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proofErr w:type="spellStart"/>
      <w:r w:rsidR="00630866">
        <w:rPr>
          <w:b/>
          <w:sz w:val="28"/>
          <w:szCs w:val="28"/>
        </w:rPr>
        <w:t>лучепроводов</w:t>
      </w:r>
      <w:proofErr w:type="spellEnd"/>
      <w:r w:rsidR="00630866">
        <w:rPr>
          <w:b/>
          <w:sz w:val="28"/>
          <w:szCs w:val="28"/>
        </w:rPr>
        <w:t xml:space="preserve"> хирургической лазерной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30866">
        <w:rPr>
          <w:b/>
          <w:kern w:val="32"/>
          <w:sz w:val="28"/>
          <w:szCs w:val="28"/>
        </w:rPr>
        <w:t>001-25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7513"/>
      </w:tblGrid>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1C4A4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proofErr w:type="spellStart"/>
            <w:r w:rsidR="00630866">
              <w:rPr>
                <w:bCs/>
                <w:sz w:val="20"/>
                <w:szCs w:val="20"/>
              </w:rPr>
              <w:t>лучепроводов</w:t>
            </w:r>
            <w:proofErr w:type="spellEnd"/>
            <w:r w:rsidR="00630866">
              <w:rPr>
                <w:bCs/>
                <w:sz w:val="20"/>
                <w:szCs w:val="20"/>
              </w:rPr>
              <w:t xml:space="preserve"> хирургической лазерной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630866" w:rsidP="00C960E6">
            <w:pPr>
              <w:ind w:firstLine="170"/>
              <w:jc w:val="both"/>
              <w:rPr>
                <w:sz w:val="20"/>
                <w:szCs w:val="20"/>
              </w:rPr>
            </w:pPr>
            <w:r w:rsidRPr="00630866">
              <w:rPr>
                <w:sz w:val="20"/>
                <w:szCs w:val="20"/>
              </w:rPr>
              <w:t>32.50.50.190</w:t>
            </w:r>
          </w:p>
        </w:tc>
      </w:tr>
      <w:tr w:rsidR="005918EB" w:rsidRPr="00981A83" w:rsidTr="00572102">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630866" w:rsidP="002E4B38">
            <w:pPr>
              <w:autoSpaceDE w:val="0"/>
              <w:autoSpaceDN w:val="0"/>
              <w:adjustRightInd w:val="0"/>
              <w:ind w:firstLine="170"/>
              <w:jc w:val="both"/>
              <w:rPr>
                <w:sz w:val="20"/>
                <w:szCs w:val="20"/>
                <w:lang w:val="en-US"/>
              </w:rPr>
            </w:pPr>
            <w:r>
              <w:rPr>
                <w:sz w:val="20"/>
                <w:szCs w:val="20"/>
              </w:rPr>
              <w:t>268</w:t>
            </w:r>
          </w:p>
        </w:tc>
      </w:tr>
      <w:tr w:rsidR="00180675"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30866">
            <w:pPr>
              <w:ind w:firstLine="170"/>
              <w:jc w:val="both"/>
              <w:rPr>
                <w:sz w:val="20"/>
                <w:szCs w:val="20"/>
              </w:rPr>
            </w:pPr>
            <w:r w:rsidRPr="00C960E6">
              <w:rPr>
                <w:sz w:val="20"/>
                <w:szCs w:val="20"/>
              </w:rPr>
              <w:t xml:space="preserve">Поставка товара осуществляется силами Поставщика </w:t>
            </w:r>
            <w:r w:rsidR="00630866">
              <w:rPr>
                <w:sz w:val="20"/>
                <w:szCs w:val="20"/>
              </w:rPr>
              <w:t>в течение 30 (тридцати) рабочих дней</w:t>
            </w:r>
            <w:r w:rsidRPr="00C960E6">
              <w:rPr>
                <w:sz w:val="20"/>
                <w:szCs w:val="20"/>
              </w:rPr>
              <w:t xml:space="preserve"> с момента подписания договора</w:t>
            </w:r>
            <w:r w:rsidR="00630866">
              <w:rPr>
                <w:sz w:val="20"/>
                <w:szCs w:val="20"/>
              </w:rPr>
              <w:t>.</w:t>
            </w:r>
          </w:p>
        </w:tc>
      </w:tr>
      <w:tr w:rsidR="00A80F46"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513"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63086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w:t>
            </w:r>
          </w:p>
        </w:tc>
      </w:tr>
      <w:tr w:rsidR="007D21D8" w:rsidRPr="000C5200" w:rsidTr="00572102">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D21D8" w:rsidRPr="00C960E6" w:rsidRDefault="00630866" w:rsidP="002E4B38">
            <w:pPr>
              <w:tabs>
                <w:tab w:val="left" w:pos="6022"/>
              </w:tabs>
              <w:ind w:right="72" w:firstLine="170"/>
              <w:jc w:val="both"/>
              <w:rPr>
                <w:sz w:val="20"/>
                <w:szCs w:val="20"/>
              </w:rPr>
            </w:pPr>
            <w:r w:rsidRPr="00630866">
              <w:rPr>
                <w:sz w:val="20"/>
                <w:szCs w:val="20"/>
              </w:rPr>
              <w:t>357000 руб. (триста пятьдесят семь тысяч рублей 00 копеек)</w:t>
            </w:r>
          </w:p>
        </w:tc>
      </w:tr>
      <w:tr w:rsidR="006340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рублю Российской Федерации, установленного </w:t>
            </w:r>
            <w:r w:rsidRPr="00C960E6">
              <w:rPr>
                <w:b/>
                <w:sz w:val="20"/>
                <w:szCs w:val="20"/>
              </w:rPr>
              <w:lastRenderedPageBreak/>
              <w:t>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3086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30866">
              <w:rPr>
                <w:b/>
                <w:sz w:val="20"/>
                <w:szCs w:val="20"/>
              </w:rPr>
              <w:t>22</w:t>
            </w:r>
            <w:r w:rsidRPr="00C960E6">
              <w:rPr>
                <w:b/>
                <w:sz w:val="20"/>
                <w:szCs w:val="20"/>
              </w:rPr>
              <w:t>»</w:t>
            </w:r>
            <w:r w:rsidR="00B22A97" w:rsidRPr="00C960E6">
              <w:rPr>
                <w:b/>
                <w:sz w:val="20"/>
                <w:szCs w:val="20"/>
              </w:rPr>
              <w:t xml:space="preserve"> </w:t>
            </w:r>
            <w:r w:rsidR="00630866">
              <w:rPr>
                <w:b/>
                <w:sz w:val="20"/>
                <w:szCs w:val="20"/>
              </w:rPr>
              <w:t>января 2025</w:t>
            </w:r>
            <w:r w:rsidRPr="00C960E6">
              <w:rPr>
                <w:b/>
                <w:sz w:val="20"/>
                <w:szCs w:val="20"/>
              </w:rPr>
              <w:t xml:space="preserve"> года по «</w:t>
            </w:r>
            <w:r w:rsidR="00173991">
              <w:rPr>
                <w:b/>
                <w:sz w:val="20"/>
                <w:szCs w:val="20"/>
              </w:rPr>
              <w:t>2</w:t>
            </w:r>
            <w:r w:rsidR="00630866">
              <w:rPr>
                <w:b/>
                <w:sz w:val="20"/>
                <w:szCs w:val="20"/>
              </w:rPr>
              <w:t>9</w:t>
            </w:r>
            <w:r w:rsidRPr="00C960E6">
              <w:rPr>
                <w:b/>
                <w:sz w:val="20"/>
                <w:szCs w:val="20"/>
              </w:rPr>
              <w:t>»</w:t>
            </w:r>
            <w:r w:rsidR="003144A3" w:rsidRPr="00C960E6">
              <w:rPr>
                <w:b/>
                <w:sz w:val="20"/>
                <w:szCs w:val="20"/>
              </w:rPr>
              <w:t xml:space="preserve"> </w:t>
            </w:r>
            <w:r w:rsidR="00630866">
              <w:rPr>
                <w:b/>
                <w:sz w:val="20"/>
                <w:szCs w:val="20"/>
              </w:rPr>
              <w:t>января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1C4A4C"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4"/>
                  <w:sz w:val="20"/>
                  <w:szCs w:val="20"/>
                </w:rPr>
                <w:t>https://www.rts-tender.ru</w:t>
              </w:r>
            </w:hyperlink>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30866">
              <w:rPr>
                <w:sz w:val="20"/>
                <w:szCs w:val="20"/>
              </w:rPr>
              <w:t>22</w:t>
            </w:r>
            <w:r w:rsidR="00543ADA" w:rsidRPr="00C960E6">
              <w:rPr>
                <w:sz w:val="20"/>
                <w:szCs w:val="20"/>
              </w:rPr>
              <w:t>»</w:t>
            </w:r>
            <w:r w:rsidR="00F01E31" w:rsidRPr="00C960E6">
              <w:rPr>
                <w:sz w:val="20"/>
                <w:szCs w:val="20"/>
              </w:rPr>
              <w:t xml:space="preserve"> </w:t>
            </w:r>
            <w:r w:rsidR="00630866">
              <w:rPr>
                <w:sz w:val="20"/>
                <w:szCs w:val="20"/>
              </w:rPr>
              <w:t>января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30866">
            <w:pPr>
              <w:ind w:firstLine="170"/>
              <w:jc w:val="both"/>
              <w:rPr>
                <w:sz w:val="20"/>
                <w:szCs w:val="20"/>
              </w:rPr>
            </w:pPr>
            <w:r w:rsidRPr="00C960E6">
              <w:rPr>
                <w:bCs/>
                <w:sz w:val="20"/>
                <w:szCs w:val="20"/>
              </w:rPr>
              <w:t>«</w:t>
            </w:r>
            <w:r w:rsidR="00173991">
              <w:rPr>
                <w:bCs/>
                <w:sz w:val="20"/>
                <w:szCs w:val="20"/>
              </w:rPr>
              <w:t>2</w:t>
            </w:r>
            <w:r w:rsidR="00630866">
              <w:rPr>
                <w:bCs/>
                <w:sz w:val="20"/>
                <w:szCs w:val="20"/>
              </w:rPr>
              <w:t>9</w:t>
            </w:r>
            <w:r w:rsidRPr="00C960E6">
              <w:rPr>
                <w:bCs/>
                <w:sz w:val="20"/>
                <w:szCs w:val="20"/>
              </w:rPr>
              <w:t>»</w:t>
            </w:r>
            <w:r w:rsidR="00DA782B" w:rsidRPr="00C960E6">
              <w:rPr>
                <w:bCs/>
                <w:sz w:val="20"/>
                <w:szCs w:val="20"/>
              </w:rPr>
              <w:t xml:space="preserve"> </w:t>
            </w:r>
            <w:r w:rsidR="00630866">
              <w:rPr>
                <w:bCs/>
                <w:sz w:val="20"/>
                <w:szCs w:val="20"/>
              </w:rPr>
              <w:t>января 2025</w:t>
            </w:r>
            <w:r w:rsidRPr="00C960E6">
              <w:rPr>
                <w:bCs/>
                <w:sz w:val="20"/>
                <w:szCs w:val="20"/>
              </w:rPr>
              <w:t xml:space="preserve"> года 09:00 часов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572102">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C4A4C" w:rsidRDefault="001C4A4C" w:rsidP="001C4A4C">
            <w:pPr>
              <w:autoSpaceDE w:val="0"/>
              <w:autoSpaceDN w:val="0"/>
              <w:adjustRightInd w:val="0"/>
              <w:ind w:firstLine="170"/>
              <w:jc w:val="both"/>
              <w:rPr>
                <w:rStyle w:val="a4"/>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4"/>
                  <w:sz w:val="20"/>
                  <w:szCs w:val="20"/>
                </w:rPr>
                <w:t>https://www.rts-tender.ru</w:t>
              </w:r>
            </w:hyperlink>
          </w:p>
          <w:p w:rsidR="001C4A4C" w:rsidRDefault="001C4A4C" w:rsidP="001C4A4C">
            <w:pPr>
              <w:autoSpaceDE w:val="0"/>
              <w:autoSpaceDN w:val="0"/>
              <w:adjustRightInd w:val="0"/>
              <w:ind w:firstLine="170"/>
              <w:jc w:val="both"/>
              <w:rPr>
                <w:sz w:val="20"/>
                <w:szCs w:val="20"/>
              </w:rPr>
            </w:pPr>
          </w:p>
          <w:p w:rsidR="001C4A4C" w:rsidRPr="005720AE" w:rsidRDefault="001C4A4C" w:rsidP="001C4A4C">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C4A4C" w:rsidP="001C4A4C">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2E4B38" w:rsidRPr="002E4B38" w:rsidRDefault="002E4B38" w:rsidP="002E4B38">
            <w:pPr>
              <w:ind w:firstLine="176"/>
              <w:jc w:val="both"/>
              <w:rPr>
                <w:b/>
                <w:color w:val="000000"/>
                <w:sz w:val="20"/>
                <w:szCs w:val="20"/>
              </w:rPr>
            </w:pPr>
            <w:r w:rsidRPr="002E4B38">
              <w:rPr>
                <w:b/>
                <w:color w:val="000000"/>
                <w:sz w:val="20"/>
                <w:szCs w:val="20"/>
              </w:rPr>
              <w:t>Требование не установлено</w:t>
            </w:r>
          </w:p>
          <w:p w:rsidR="002E4B38" w:rsidRPr="002E4B38" w:rsidRDefault="002E4B38" w:rsidP="002E4B38">
            <w:pPr>
              <w:ind w:firstLine="176"/>
              <w:jc w:val="both"/>
              <w:rPr>
                <w:color w:val="000000"/>
                <w:sz w:val="20"/>
                <w:szCs w:val="20"/>
              </w:rPr>
            </w:pPr>
            <w:r w:rsidRPr="002E4B38">
              <w:rPr>
                <w:color w:val="000000"/>
                <w:sz w:val="20"/>
                <w:szCs w:val="20"/>
              </w:rPr>
              <w:tab/>
            </w:r>
          </w:p>
          <w:p w:rsidR="006166E0" w:rsidRDefault="002E4B38" w:rsidP="002E4B38">
            <w:pPr>
              <w:shd w:val="clear" w:color="auto" w:fill="FFFFFF"/>
              <w:tabs>
                <w:tab w:val="left" w:pos="1701"/>
              </w:tabs>
              <w:ind w:firstLine="170"/>
              <w:jc w:val="both"/>
              <w:rPr>
                <w:color w:val="000000"/>
                <w:sz w:val="20"/>
                <w:szCs w:val="20"/>
              </w:rPr>
            </w:pPr>
            <w:r w:rsidRPr="002E4B38">
              <w:rPr>
                <w:color w:val="000000"/>
                <w:sz w:val="20"/>
                <w:szCs w:val="20"/>
              </w:rPr>
              <w:t xml:space="preserve">В случае если Извещением обеспечение исполнения договора </w:t>
            </w:r>
            <w:r w:rsidRPr="002E4B38">
              <w:rPr>
                <w:color w:val="000000"/>
                <w:sz w:val="20"/>
                <w:szCs w:val="20"/>
                <w:u w:val="single"/>
              </w:rPr>
              <w:t>не было предусмотрено</w:t>
            </w:r>
            <w:r w:rsidRPr="002E4B38">
              <w:rPr>
                <w:color w:val="000000"/>
                <w:sz w:val="20"/>
                <w:szCs w:val="20"/>
              </w:rPr>
              <w:t xml:space="preserve">,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30866">
              <w:rPr>
                <w:sz w:val="20"/>
                <w:szCs w:val="20"/>
                <w:u w:val="single"/>
              </w:rPr>
              <w:t>001-25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5" w:history="1">
              <w:r w:rsidR="00E865E0" w:rsidRPr="00C960E6">
                <w:rPr>
                  <w:sz w:val="20"/>
                  <w:szCs w:val="20"/>
                </w:rPr>
                <w:t>290</w:t>
              </w:r>
            </w:hyperlink>
            <w:r w:rsidR="00E865E0" w:rsidRPr="00C960E6">
              <w:rPr>
                <w:sz w:val="20"/>
                <w:szCs w:val="20"/>
              </w:rPr>
              <w:t xml:space="preserve">, </w:t>
            </w:r>
            <w:hyperlink r:id="rId16" w:history="1">
              <w:r w:rsidR="00E865E0" w:rsidRPr="00C960E6">
                <w:rPr>
                  <w:sz w:val="20"/>
                  <w:szCs w:val="20"/>
                </w:rPr>
                <w:t>291</w:t>
              </w:r>
            </w:hyperlink>
            <w:r w:rsidR="00E865E0" w:rsidRPr="00C960E6">
              <w:rPr>
                <w:sz w:val="20"/>
                <w:szCs w:val="20"/>
              </w:rPr>
              <w:t xml:space="preserve">, </w:t>
            </w:r>
            <w:hyperlink r:id="rId17"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30866">
            <w:pPr>
              <w:ind w:firstLine="170"/>
              <w:jc w:val="both"/>
              <w:rPr>
                <w:sz w:val="20"/>
                <w:szCs w:val="20"/>
              </w:rPr>
            </w:pPr>
            <w:r w:rsidRPr="00C960E6">
              <w:rPr>
                <w:sz w:val="20"/>
                <w:szCs w:val="20"/>
              </w:rPr>
              <w:t>«</w:t>
            </w:r>
            <w:r w:rsidR="00173991">
              <w:rPr>
                <w:sz w:val="20"/>
                <w:szCs w:val="20"/>
              </w:rPr>
              <w:t>2</w:t>
            </w:r>
            <w:r w:rsidR="00630866">
              <w:rPr>
                <w:sz w:val="20"/>
                <w:szCs w:val="20"/>
              </w:rPr>
              <w:t>8</w:t>
            </w:r>
            <w:r w:rsidR="00487F7E" w:rsidRPr="00C960E6">
              <w:rPr>
                <w:sz w:val="20"/>
                <w:szCs w:val="20"/>
              </w:rPr>
              <w:t>»</w:t>
            </w:r>
            <w:r w:rsidR="00D814A8" w:rsidRPr="00C960E6">
              <w:rPr>
                <w:sz w:val="20"/>
                <w:szCs w:val="20"/>
              </w:rPr>
              <w:t xml:space="preserve"> </w:t>
            </w:r>
            <w:r w:rsidR="00630866">
              <w:rPr>
                <w:sz w:val="20"/>
                <w:szCs w:val="20"/>
              </w:rPr>
              <w:t>января 2025</w:t>
            </w:r>
            <w:r w:rsidR="00487F7E" w:rsidRPr="00C960E6">
              <w:rPr>
                <w:sz w:val="20"/>
                <w:szCs w:val="20"/>
              </w:rPr>
              <w:t xml:space="preserve"> г.</w:t>
            </w:r>
            <w:r w:rsidR="00123C79" w:rsidRPr="00C960E6">
              <w:rPr>
                <w:sz w:val="20"/>
                <w:szCs w:val="20"/>
              </w:rPr>
              <w:t xml:space="preserve"> (16:00)</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30866">
            <w:pPr>
              <w:ind w:firstLine="170"/>
              <w:jc w:val="both"/>
              <w:rPr>
                <w:b/>
                <w:sz w:val="20"/>
                <w:szCs w:val="20"/>
              </w:rPr>
            </w:pPr>
            <w:r w:rsidRPr="00C960E6">
              <w:rPr>
                <w:b/>
                <w:sz w:val="20"/>
                <w:szCs w:val="20"/>
              </w:rPr>
              <w:t>«</w:t>
            </w:r>
            <w:r w:rsidR="00173991">
              <w:rPr>
                <w:b/>
                <w:sz w:val="20"/>
                <w:szCs w:val="20"/>
              </w:rPr>
              <w:t>2</w:t>
            </w:r>
            <w:r w:rsidR="00630866">
              <w:rPr>
                <w:b/>
                <w:sz w:val="20"/>
                <w:szCs w:val="20"/>
              </w:rPr>
              <w:t>9</w:t>
            </w:r>
            <w:r w:rsidRPr="00C960E6">
              <w:rPr>
                <w:b/>
                <w:sz w:val="20"/>
                <w:szCs w:val="20"/>
              </w:rPr>
              <w:t xml:space="preserve">» </w:t>
            </w:r>
            <w:r w:rsidR="00630866">
              <w:rPr>
                <w:b/>
                <w:sz w:val="20"/>
                <w:szCs w:val="20"/>
              </w:rPr>
              <w:t>января 2025</w:t>
            </w:r>
            <w:r w:rsidRPr="00C960E6">
              <w:rPr>
                <w:b/>
                <w:sz w:val="20"/>
                <w:szCs w:val="20"/>
              </w:rPr>
              <w:t xml:space="preserve"> г.</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8E1D3E" w:rsidRDefault="00572102" w:rsidP="00C960E6">
            <w:pPr>
              <w:autoSpaceDE w:val="0"/>
              <w:autoSpaceDN w:val="0"/>
              <w:adjustRightInd w:val="0"/>
              <w:jc w:val="both"/>
              <w:rPr>
                <w:b/>
                <w:sz w:val="20"/>
                <w:szCs w:val="20"/>
                <w:highlight w:val="yellow"/>
              </w:rPr>
            </w:pPr>
            <w:proofErr w:type="gramStart"/>
            <w:r w:rsidRPr="008E1D3E">
              <w:rPr>
                <w:b/>
                <w:sz w:val="20"/>
                <w:szCs w:val="20"/>
                <w:highlight w:val="lightGray"/>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E1D3E">
              <w:rPr>
                <w:b/>
                <w:sz w:val="20"/>
                <w:szCs w:val="20"/>
                <w:highlight w:val="lightGray"/>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8E1D3E">
              <w:rPr>
                <w:b/>
                <w:sz w:val="20"/>
                <w:szCs w:val="20"/>
                <w:highlight w:val="lightGray"/>
              </w:rPr>
              <w:t>являющихся</w:t>
            </w:r>
            <w:proofErr w:type="gramEnd"/>
            <w:r w:rsidRPr="008E1D3E">
              <w:rPr>
                <w:b/>
                <w:sz w:val="20"/>
                <w:szCs w:val="20"/>
                <w:highlight w:val="lightGray"/>
              </w:rPr>
              <w:t xml:space="preserve"> предметом закупки</w:t>
            </w:r>
            <w:r w:rsidR="00BC70EE">
              <w:rPr>
                <w:b/>
                <w:sz w:val="20"/>
                <w:szCs w:val="20"/>
                <w:highlight w:val="lightGray"/>
              </w:rPr>
              <w:t>:</w:t>
            </w:r>
          </w:p>
        </w:tc>
        <w:tc>
          <w:tcPr>
            <w:tcW w:w="7513" w:type="dxa"/>
            <w:tcBorders>
              <w:top w:val="single" w:sz="4" w:space="0" w:color="auto"/>
              <w:left w:val="single" w:sz="4" w:space="0" w:color="auto"/>
              <w:bottom w:val="single" w:sz="4" w:space="0" w:color="auto"/>
              <w:right w:val="single" w:sz="4" w:space="0" w:color="auto"/>
            </w:tcBorders>
          </w:tcPr>
          <w:p w:rsidR="008E1D3E" w:rsidRDefault="00572102" w:rsidP="008E1D3E">
            <w:pPr>
              <w:ind w:firstLine="284"/>
              <w:jc w:val="both"/>
              <w:rPr>
                <w:sz w:val="20"/>
                <w:szCs w:val="20"/>
              </w:rPr>
            </w:pPr>
            <w:proofErr w:type="gramStart"/>
            <w:r w:rsidRPr="008E1D3E">
              <w:rPr>
                <w:sz w:val="20"/>
                <w:szCs w:val="20"/>
              </w:rPr>
              <w:t xml:space="preserve">В настоящей закупке </w:t>
            </w:r>
            <w:bookmarkStart w:id="0" w:name="sub_114"/>
            <w:r w:rsidR="008E1D3E" w:rsidRPr="008E1D3E">
              <w:rPr>
                <w:sz w:val="20"/>
                <w:szCs w:val="20"/>
              </w:rPr>
              <w:t>установлено преимущество в отношении товаров российского происхождения (в том числе поставляемых при выполнении закупаемых ра</w:t>
            </w:r>
            <w:r w:rsidR="008E1D3E">
              <w:rPr>
                <w:sz w:val="20"/>
                <w:szCs w:val="20"/>
              </w:rPr>
              <w:t xml:space="preserve">бот, оказании закупаемых услуг) в соответствии с </w:t>
            </w:r>
            <w:r w:rsidR="008E1D3E" w:rsidRPr="008E1D3E">
              <w:rPr>
                <w:sz w:val="20"/>
                <w:szCs w:val="20"/>
              </w:rPr>
              <w:t>Постановление</w:t>
            </w:r>
            <w:r w:rsidR="008E1D3E">
              <w:rPr>
                <w:sz w:val="20"/>
                <w:szCs w:val="20"/>
              </w:rPr>
              <w:t xml:space="preserve">м </w:t>
            </w:r>
            <w:r w:rsidR="008E1D3E" w:rsidRPr="008E1D3E">
              <w:rPr>
                <w:sz w:val="20"/>
                <w:szCs w:val="20"/>
              </w:rPr>
              <w:t>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008E1D3E" w:rsidRPr="008E1D3E">
              <w:rPr>
                <w:sz w:val="20"/>
                <w:szCs w:val="20"/>
              </w:rPr>
              <w:t xml:space="preserve"> лиц"</w:t>
            </w:r>
            <w:r w:rsidR="007803CC">
              <w:rPr>
                <w:sz w:val="20"/>
                <w:szCs w:val="20"/>
              </w:rPr>
              <w:t>.</w:t>
            </w:r>
          </w:p>
          <w:p w:rsidR="001C4A4C" w:rsidRPr="008E1D3E" w:rsidRDefault="001C4A4C" w:rsidP="008E1D3E">
            <w:pPr>
              <w:ind w:firstLine="284"/>
              <w:jc w:val="both"/>
              <w:rPr>
                <w:sz w:val="20"/>
                <w:szCs w:val="20"/>
              </w:rPr>
            </w:pPr>
            <w:proofErr w:type="gramStart"/>
            <w:r w:rsidRPr="001C4A4C">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C4A4C">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bookmarkEnd w:id="0"/>
          <w:p w:rsidR="008E1D3E" w:rsidRDefault="00572102" w:rsidP="008E1D3E">
            <w:pPr>
              <w:ind w:firstLine="284"/>
              <w:jc w:val="both"/>
              <w:rPr>
                <w:sz w:val="20"/>
                <w:szCs w:val="20"/>
              </w:rPr>
            </w:pPr>
            <w:proofErr w:type="gramStart"/>
            <w:r w:rsidRPr="008E1D3E">
              <w:rPr>
                <w:sz w:val="20"/>
                <w:szCs w:val="20"/>
              </w:rPr>
              <w:t xml:space="preserve">Механизм преимущества </w:t>
            </w:r>
            <w:r w:rsidR="008E1D3E" w:rsidRPr="008E1D3E">
              <w:rPr>
                <w:sz w:val="20"/>
                <w:szCs w:val="20"/>
              </w:rPr>
              <w:t xml:space="preserve">в отношении товаров российского происхождения (в том числе поставляемых при выполнении закупаемых работ, оказании закупаемых услуг) </w:t>
            </w:r>
            <w:r w:rsidRPr="008E1D3E">
              <w:rPr>
                <w:sz w:val="20"/>
                <w:szCs w:val="20"/>
              </w:rPr>
              <w:t xml:space="preserve">применяется, </w:t>
            </w:r>
            <w:r w:rsidR="008E1D3E" w:rsidRPr="008E1D3E">
              <w:rPr>
                <w:sz w:val="20"/>
                <w:szCs w:val="20"/>
              </w:rPr>
              <w:t>при условии, что</w:t>
            </w:r>
            <w:bookmarkStart w:id="1" w:name="sub_423"/>
            <w:r w:rsidR="008E1D3E" w:rsidRPr="008E1D3E">
              <w:rPr>
                <w:sz w:val="20"/>
                <w:szCs w:val="20"/>
              </w:rPr>
              <w:t xml:space="preserve">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roofErr w:type="gramEnd"/>
          </w:p>
          <w:p w:rsidR="008E1D3E" w:rsidRPr="008E1D3E" w:rsidRDefault="008E1D3E" w:rsidP="008E1D3E">
            <w:pPr>
              <w:ind w:firstLine="284"/>
              <w:jc w:val="both"/>
              <w:rPr>
                <w:sz w:val="20"/>
                <w:szCs w:val="20"/>
              </w:rPr>
            </w:pPr>
            <w:proofErr w:type="gramStart"/>
            <w:r>
              <w:rPr>
                <w:sz w:val="20"/>
                <w:szCs w:val="20"/>
              </w:rPr>
              <w:t>П</w:t>
            </w:r>
            <w:r w:rsidRPr="008E1D3E">
              <w:rPr>
                <w:sz w:val="20"/>
                <w:szCs w:val="20"/>
              </w:rPr>
              <w:t xml:space="preserve">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w:t>
            </w:r>
            <w:r>
              <w:rPr>
                <w:sz w:val="20"/>
                <w:szCs w:val="20"/>
              </w:rPr>
              <w:t>Федеральным</w:t>
            </w:r>
            <w:r w:rsidRPr="008E1D3E">
              <w:rPr>
                <w:sz w:val="20"/>
                <w:szCs w:val="20"/>
              </w:rPr>
              <w:t xml:space="preserve"> закон</w:t>
            </w:r>
            <w:r>
              <w:rPr>
                <w:sz w:val="20"/>
                <w:szCs w:val="20"/>
              </w:rPr>
              <w:t>ом</w:t>
            </w:r>
            <w:r w:rsidRPr="008E1D3E">
              <w:rPr>
                <w:sz w:val="20"/>
                <w:szCs w:val="20"/>
              </w:rPr>
              <w:t xml:space="preserve"> от 18.07.2011 N 223-ФЗ</w:t>
            </w:r>
            <w:r>
              <w:rPr>
                <w:sz w:val="20"/>
                <w:szCs w:val="20"/>
              </w:rPr>
              <w:t xml:space="preserve"> </w:t>
            </w:r>
            <w:r w:rsidRPr="008E1D3E">
              <w:rPr>
                <w:sz w:val="20"/>
                <w:szCs w:val="20"/>
              </w:rPr>
              <w:t>и положением о закупке</w:t>
            </w:r>
            <w:r>
              <w:rPr>
                <w:sz w:val="20"/>
                <w:szCs w:val="20"/>
              </w:rPr>
              <w:t xml:space="preserve"> ОГАУЗ «ИГКБ № 8»</w:t>
            </w:r>
            <w:r w:rsidRPr="008E1D3E">
              <w:rPr>
                <w:sz w:val="20"/>
                <w:szCs w:val="20"/>
              </w:rPr>
              <w:t xml:space="preserve">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w:t>
            </w:r>
            <w:proofErr w:type="gramEnd"/>
            <w:r w:rsidRPr="008E1D3E">
              <w:rPr>
                <w:sz w:val="20"/>
                <w:szCs w:val="20"/>
              </w:rPr>
              <w:t xml:space="preserve"> </w:t>
            </w:r>
            <w:proofErr w:type="gramStart"/>
            <w:r w:rsidRPr="008E1D3E">
              <w:rPr>
                <w:sz w:val="20"/>
                <w:szCs w:val="20"/>
              </w:rPr>
              <w:t>размере</w:t>
            </w:r>
            <w:proofErr w:type="gramEnd"/>
            <w:r w:rsidRPr="008E1D3E">
              <w:rPr>
                <w:sz w:val="20"/>
                <w:szCs w:val="20"/>
              </w:rPr>
              <w:t xml:space="preserve"> платы, подлежащей </w:t>
            </w:r>
            <w:r w:rsidR="00BC70EE">
              <w:rPr>
                <w:sz w:val="20"/>
                <w:szCs w:val="20"/>
              </w:rPr>
              <w:t xml:space="preserve">внесению за заключение договора </w:t>
            </w:r>
            <w:r w:rsidR="00BC70EE" w:rsidRPr="00BC70EE">
              <w:rPr>
                <w:sz w:val="20"/>
                <w:szCs w:val="20"/>
              </w:rPr>
              <w:t>(подп. «а» п. 3 ч. 4 ст. 3.1-4 Закона № 223-ФЗ).</w:t>
            </w:r>
          </w:p>
          <w:p w:rsidR="008E1D3E" w:rsidRPr="008E1D3E" w:rsidRDefault="008E1D3E" w:rsidP="001C4A4C">
            <w:pPr>
              <w:ind w:firstLine="284"/>
              <w:jc w:val="both"/>
              <w:rPr>
                <w:sz w:val="20"/>
                <w:szCs w:val="20"/>
              </w:rPr>
            </w:pPr>
            <w:r>
              <w:rPr>
                <w:sz w:val="20"/>
                <w:szCs w:val="20"/>
              </w:rPr>
              <w:t>В</w:t>
            </w:r>
            <w:r w:rsidRPr="008E1D3E">
              <w:rPr>
                <w:sz w:val="20"/>
                <w:szCs w:val="20"/>
              </w:rPr>
              <w:t xml:space="preserve"> случае заключения договора с участником закупки, указанным в </w:t>
            </w:r>
            <w:r>
              <w:rPr>
                <w:sz w:val="20"/>
                <w:szCs w:val="20"/>
              </w:rPr>
              <w:t xml:space="preserve">абзаце </w:t>
            </w:r>
            <w:r w:rsidR="001C4A4C">
              <w:rPr>
                <w:sz w:val="20"/>
                <w:szCs w:val="20"/>
              </w:rPr>
              <w:t>4</w:t>
            </w:r>
            <w:r w:rsidRPr="008E1D3E">
              <w:rPr>
                <w:sz w:val="20"/>
                <w:szCs w:val="20"/>
              </w:rPr>
              <w:t xml:space="preserve"> настоящего </w:t>
            </w:r>
            <w:r>
              <w:rPr>
                <w:sz w:val="20"/>
                <w:szCs w:val="20"/>
              </w:rPr>
              <w:t>раздела</w:t>
            </w:r>
            <w:r w:rsidRPr="008E1D3E">
              <w:rPr>
                <w:sz w:val="20"/>
                <w:szCs w:val="20"/>
              </w:rPr>
              <w:t xml:space="preserve">, договор заключается без учета снижения либо увеличения ценового предложения, осуществленных в соответствии с </w:t>
            </w:r>
            <w:r>
              <w:rPr>
                <w:sz w:val="20"/>
                <w:szCs w:val="20"/>
              </w:rPr>
              <w:t xml:space="preserve">абзацем </w:t>
            </w:r>
            <w:r w:rsidR="001C4A4C">
              <w:rPr>
                <w:sz w:val="20"/>
                <w:szCs w:val="20"/>
              </w:rPr>
              <w:t>4</w:t>
            </w:r>
            <w:r>
              <w:rPr>
                <w:sz w:val="20"/>
                <w:szCs w:val="20"/>
              </w:rPr>
              <w:t xml:space="preserve"> настоящего раздела</w:t>
            </w:r>
            <w:proofErr w:type="gramStart"/>
            <w:r>
              <w:rPr>
                <w:sz w:val="20"/>
                <w:szCs w:val="20"/>
              </w:rPr>
              <w:t>.</w:t>
            </w:r>
            <w:proofErr w:type="gramEnd"/>
            <w:r w:rsidR="00BC70EE">
              <w:rPr>
                <w:sz w:val="20"/>
                <w:szCs w:val="20"/>
              </w:rPr>
              <w:t xml:space="preserve"> </w:t>
            </w:r>
            <w:r w:rsidR="00BC70EE" w:rsidRPr="00BC70EE">
              <w:rPr>
                <w:sz w:val="20"/>
                <w:szCs w:val="20"/>
              </w:rPr>
              <w:t>(</w:t>
            </w:r>
            <w:proofErr w:type="gramStart"/>
            <w:r w:rsidR="00BC70EE" w:rsidRPr="00BC70EE">
              <w:rPr>
                <w:sz w:val="20"/>
                <w:szCs w:val="20"/>
              </w:rPr>
              <w:t>п</w:t>
            </w:r>
            <w:proofErr w:type="gramEnd"/>
            <w:r w:rsidR="00BC70EE" w:rsidRPr="00BC70EE">
              <w:rPr>
                <w:sz w:val="20"/>
                <w:szCs w:val="20"/>
              </w:rPr>
              <w:t>одп. «б» п. 3 ч. 4 ст. 3.1-4 Закона № 223-ФЗ).</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1D3E"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E1D3E">
              <w:rPr>
                <w:rFonts w:ascii="Times New Roman" w:hAnsi="Times New Roman" w:cs="Times New Roman"/>
                <w:color w:val="auto"/>
                <w:sz w:val="20"/>
                <w:szCs w:val="20"/>
                <w:highlight w:val="lightGray"/>
              </w:rPr>
              <w:t>П</w:t>
            </w:r>
            <w:r w:rsidR="00EF4DF9" w:rsidRPr="008E1D3E">
              <w:rPr>
                <w:rFonts w:ascii="Times New Roman" w:hAnsi="Times New Roman" w:cs="Times New Roman"/>
                <w:color w:val="auto"/>
                <w:sz w:val="20"/>
                <w:szCs w:val="20"/>
                <w:highlight w:val="lightGray"/>
              </w:rPr>
              <w:t>ри исполнении договора, заключенного с участником закупки, которому предоставлен</w:t>
            </w:r>
            <w:r w:rsidR="008E1D3E" w:rsidRPr="008E1D3E">
              <w:rPr>
                <w:rFonts w:ascii="Times New Roman" w:hAnsi="Times New Roman" w:cs="Times New Roman"/>
                <w:color w:val="auto"/>
                <w:sz w:val="20"/>
                <w:szCs w:val="20"/>
                <w:highlight w:val="lightGray"/>
              </w:rPr>
              <w:t>о</w:t>
            </w:r>
            <w:r w:rsidR="00EF4DF9" w:rsidRPr="008E1D3E">
              <w:rPr>
                <w:rFonts w:ascii="Times New Roman" w:hAnsi="Times New Roman" w:cs="Times New Roman"/>
                <w:color w:val="auto"/>
                <w:sz w:val="20"/>
                <w:szCs w:val="20"/>
                <w:highlight w:val="lightGray"/>
              </w:rPr>
              <w:t xml:space="preserve"> </w:t>
            </w:r>
            <w:r w:rsidR="008E1D3E" w:rsidRPr="008E1D3E">
              <w:rPr>
                <w:rFonts w:ascii="Times New Roman" w:hAnsi="Times New Roman" w:cs="Times New Roman"/>
                <w:color w:val="auto"/>
                <w:sz w:val="20"/>
                <w:szCs w:val="20"/>
                <w:highlight w:val="lightGray"/>
              </w:rPr>
              <w:t xml:space="preserve">преимущество, </w:t>
            </w:r>
            <w:r w:rsidR="008E1D3E" w:rsidRPr="008E1D3E">
              <w:rPr>
                <w:rFonts w:ascii="Times New Roman" w:hAnsi="Times New Roman" w:cs="Times New Roman"/>
                <w:sz w:val="20"/>
                <w:szCs w:val="20"/>
                <w:highlight w:val="lightGray"/>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bookmarkStart w:id="4" w:name="_GoBack"/>
      <w:bookmarkEnd w:id="4"/>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30866">
        <w:rPr>
          <w:b/>
          <w:kern w:val="32"/>
          <w:sz w:val="20"/>
          <w:szCs w:val="20"/>
        </w:rPr>
        <w:t>001-25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2E4B38">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630866" w:rsidRPr="00017993" w:rsidTr="00630866">
        <w:trPr>
          <w:trHeight w:val="20"/>
          <w:jc w:val="center"/>
        </w:trPr>
        <w:tc>
          <w:tcPr>
            <w:tcW w:w="0" w:type="auto"/>
            <w:shd w:val="clear" w:color="auto" w:fill="auto"/>
          </w:tcPr>
          <w:p w:rsidR="00630866" w:rsidRPr="00017993" w:rsidRDefault="00630866"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630866" w:rsidRPr="00630866" w:rsidRDefault="00630866" w:rsidP="00630866">
            <w:pPr>
              <w:rPr>
                <w:sz w:val="18"/>
                <w:lang w:eastAsia="en-US"/>
              </w:rPr>
            </w:pPr>
            <w:proofErr w:type="spellStart"/>
            <w:r w:rsidRPr="00630866">
              <w:rPr>
                <w:sz w:val="18"/>
                <w:lang w:eastAsia="en-US"/>
              </w:rPr>
              <w:t>Лучепровод</w:t>
            </w:r>
            <w:proofErr w:type="spellEnd"/>
            <w:r w:rsidRPr="00630866">
              <w:rPr>
                <w:sz w:val="18"/>
                <w:lang w:eastAsia="en-US"/>
              </w:rPr>
              <w:t xml:space="preserve"> хирургической лазерной системы общего назначения/различных областей применения, многоразового использования</w:t>
            </w:r>
          </w:p>
        </w:tc>
        <w:tc>
          <w:tcPr>
            <w:tcW w:w="4030" w:type="dxa"/>
            <w:shd w:val="clear" w:color="auto" w:fill="auto"/>
          </w:tcPr>
          <w:p w:rsidR="00630866" w:rsidRPr="00630866" w:rsidRDefault="00630866" w:rsidP="00630866">
            <w:pPr>
              <w:rPr>
                <w:sz w:val="18"/>
                <w:szCs w:val="20"/>
                <w:lang w:eastAsia="en-US"/>
              </w:rPr>
            </w:pPr>
            <w:r w:rsidRPr="00630866">
              <w:rPr>
                <w:sz w:val="18"/>
                <w:lang w:eastAsia="en-US"/>
              </w:rPr>
              <w:t>КТРУ 32.50.50.190-00000751</w:t>
            </w:r>
          </w:p>
          <w:p w:rsidR="00630866" w:rsidRPr="00630866" w:rsidRDefault="00630866" w:rsidP="00630866">
            <w:pPr>
              <w:rPr>
                <w:sz w:val="18"/>
                <w:lang w:eastAsia="en-US"/>
              </w:rPr>
            </w:pPr>
            <w:r w:rsidRPr="00630866">
              <w:rPr>
                <w:sz w:val="18"/>
                <w:lang w:eastAsia="en-US"/>
              </w:rPr>
              <w:t xml:space="preserve">Тип </w:t>
            </w:r>
            <w:proofErr w:type="gramStart"/>
            <w:r w:rsidRPr="00630866">
              <w:rPr>
                <w:sz w:val="18"/>
                <w:lang w:eastAsia="en-US"/>
              </w:rPr>
              <w:t>оптического</w:t>
            </w:r>
            <w:proofErr w:type="gramEnd"/>
            <w:r w:rsidRPr="00630866">
              <w:rPr>
                <w:sz w:val="18"/>
                <w:lang w:eastAsia="en-US"/>
              </w:rPr>
              <w:t xml:space="preserve"> коннектора SMA-905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Инструмент изготовлен: Оптическое волокно с двойным защитным покрытием</w:t>
            </w:r>
            <w:r w:rsidRPr="00630866">
              <w:rPr>
                <w:sz w:val="18"/>
                <w:lang w:eastAsia="en-US"/>
              </w:rPr>
              <w:tab/>
              <w:t xml:space="preserve">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Диаметр сердцевины волокна – 200 мкм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Наличие торцевого выхода.</w:t>
            </w:r>
          </w:p>
          <w:p w:rsidR="00630866" w:rsidRPr="00630866" w:rsidRDefault="00630866" w:rsidP="00630866">
            <w:pPr>
              <w:rPr>
                <w:sz w:val="18"/>
                <w:lang w:eastAsia="en-US"/>
              </w:rPr>
            </w:pPr>
            <w:r w:rsidRPr="00630866">
              <w:rPr>
                <w:sz w:val="18"/>
                <w:lang w:eastAsia="en-US"/>
              </w:rPr>
              <w:t xml:space="preserve">Изделие стерильное! Полная совместимость с Аппаратом </w:t>
            </w:r>
            <w:proofErr w:type="gramStart"/>
            <w:r w:rsidRPr="00630866">
              <w:rPr>
                <w:sz w:val="18"/>
                <w:lang w:eastAsia="en-US"/>
              </w:rPr>
              <w:t>лазерный</w:t>
            </w:r>
            <w:proofErr w:type="gramEnd"/>
            <w:r w:rsidRPr="00630866">
              <w:rPr>
                <w:sz w:val="18"/>
                <w:lang w:eastAsia="en-US"/>
              </w:rPr>
              <w:t xml:space="preserve"> хирургический </w:t>
            </w:r>
            <w:proofErr w:type="spellStart"/>
            <w:r w:rsidRPr="00630866">
              <w:rPr>
                <w:sz w:val="18"/>
                <w:lang w:eastAsia="en-US"/>
              </w:rPr>
              <w:t>Urolase</w:t>
            </w:r>
            <w:proofErr w:type="spellEnd"/>
            <w:r w:rsidRPr="00630866">
              <w:rPr>
                <w:sz w:val="18"/>
                <w:lang w:eastAsia="en-US"/>
              </w:rPr>
              <w:t xml:space="preserve"> + по ТУ 26.60.13-063-18003536-2023, имеющийся в наличие у заказчика. </w:t>
            </w:r>
            <w:r w:rsidRPr="00630866">
              <w:rPr>
                <w:sz w:val="18"/>
                <w:lang w:eastAsia="en-US"/>
              </w:rPr>
              <w:tab/>
            </w:r>
          </w:p>
        </w:tc>
        <w:tc>
          <w:tcPr>
            <w:tcW w:w="0" w:type="auto"/>
          </w:tcPr>
          <w:p w:rsidR="00630866" w:rsidRPr="00630866" w:rsidRDefault="00630866" w:rsidP="00630866">
            <w:pPr>
              <w:jc w:val="center"/>
              <w:rPr>
                <w:sz w:val="18"/>
                <w:lang w:eastAsia="en-US"/>
              </w:rPr>
            </w:pPr>
            <w:proofErr w:type="spellStart"/>
            <w:proofErr w:type="gramStart"/>
            <w:r w:rsidRPr="00630866">
              <w:rPr>
                <w:sz w:val="18"/>
                <w:lang w:eastAsia="en-US"/>
              </w:rPr>
              <w:t>шт</w:t>
            </w:r>
            <w:proofErr w:type="spellEnd"/>
            <w:proofErr w:type="gramEnd"/>
          </w:p>
        </w:tc>
        <w:tc>
          <w:tcPr>
            <w:tcW w:w="0" w:type="auto"/>
          </w:tcPr>
          <w:p w:rsidR="00630866" w:rsidRPr="00630866" w:rsidRDefault="00630866" w:rsidP="00630866">
            <w:pPr>
              <w:jc w:val="center"/>
              <w:rPr>
                <w:sz w:val="18"/>
                <w:lang w:eastAsia="en-US"/>
              </w:rPr>
            </w:pPr>
            <w:r w:rsidRPr="00630866">
              <w:rPr>
                <w:sz w:val="18"/>
                <w:lang w:eastAsia="en-US"/>
              </w:rPr>
              <w:t>2</w:t>
            </w:r>
          </w:p>
        </w:tc>
        <w:tc>
          <w:tcPr>
            <w:tcW w:w="0" w:type="auto"/>
          </w:tcPr>
          <w:p w:rsidR="00630866" w:rsidRPr="00630866" w:rsidRDefault="00630866" w:rsidP="00630866">
            <w:pPr>
              <w:jc w:val="center"/>
              <w:rPr>
                <w:color w:val="000000"/>
                <w:sz w:val="18"/>
                <w:szCs w:val="22"/>
              </w:rPr>
            </w:pPr>
            <w:r w:rsidRPr="00630866">
              <w:rPr>
                <w:color w:val="000000"/>
                <w:sz w:val="18"/>
                <w:szCs w:val="22"/>
              </w:rPr>
              <w:t>84 000,00</w:t>
            </w:r>
          </w:p>
        </w:tc>
      </w:tr>
      <w:tr w:rsidR="00630866" w:rsidRPr="00017993" w:rsidTr="00630866">
        <w:trPr>
          <w:trHeight w:val="20"/>
          <w:jc w:val="center"/>
        </w:trPr>
        <w:tc>
          <w:tcPr>
            <w:tcW w:w="0" w:type="auto"/>
            <w:shd w:val="clear" w:color="auto" w:fill="auto"/>
          </w:tcPr>
          <w:p w:rsidR="00630866" w:rsidRPr="00017993" w:rsidRDefault="00630866" w:rsidP="00CD2C1B">
            <w:pPr>
              <w:tabs>
                <w:tab w:val="left" w:pos="0"/>
              </w:tabs>
              <w:jc w:val="center"/>
              <w:rPr>
                <w:kern w:val="28"/>
                <w:sz w:val="18"/>
                <w:szCs w:val="18"/>
              </w:rPr>
            </w:pPr>
            <w:r>
              <w:rPr>
                <w:kern w:val="28"/>
                <w:sz w:val="18"/>
                <w:szCs w:val="18"/>
              </w:rPr>
              <w:t>2</w:t>
            </w:r>
          </w:p>
        </w:tc>
        <w:tc>
          <w:tcPr>
            <w:tcW w:w="2414" w:type="dxa"/>
            <w:shd w:val="clear" w:color="auto" w:fill="auto"/>
          </w:tcPr>
          <w:p w:rsidR="00630866" w:rsidRPr="00630866" w:rsidRDefault="00630866" w:rsidP="00630866">
            <w:pPr>
              <w:rPr>
                <w:sz w:val="18"/>
                <w:lang w:eastAsia="en-US"/>
              </w:rPr>
            </w:pPr>
            <w:proofErr w:type="spellStart"/>
            <w:r w:rsidRPr="00630866">
              <w:rPr>
                <w:sz w:val="18"/>
                <w:lang w:eastAsia="en-US"/>
              </w:rPr>
              <w:t>Лучепровод</w:t>
            </w:r>
            <w:proofErr w:type="spellEnd"/>
            <w:r w:rsidRPr="00630866">
              <w:rPr>
                <w:sz w:val="18"/>
                <w:lang w:eastAsia="en-US"/>
              </w:rPr>
              <w:t xml:space="preserve"> хирургической лазерной системы общего назначения/различных областей применения, многоразового использования</w:t>
            </w:r>
          </w:p>
        </w:tc>
        <w:tc>
          <w:tcPr>
            <w:tcW w:w="4030" w:type="dxa"/>
            <w:shd w:val="clear" w:color="auto" w:fill="auto"/>
          </w:tcPr>
          <w:p w:rsidR="00630866" w:rsidRPr="00630866" w:rsidRDefault="00630866" w:rsidP="00630866">
            <w:pPr>
              <w:rPr>
                <w:sz w:val="18"/>
                <w:szCs w:val="20"/>
                <w:lang w:eastAsia="en-US"/>
              </w:rPr>
            </w:pPr>
            <w:r w:rsidRPr="00630866">
              <w:rPr>
                <w:sz w:val="18"/>
                <w:lang w:eastAsia="en-US"/>
              </w:rPr>
              <w:t>КТРУ 32.50.50.190-00000751</w:t>
            </w:r>
          </w:p>
          <w:p w:rsidR="00630866" w:rsidRPr="00630866" w:rsidRDefault="00630866" w:rsidP="00630866">
            <w:pPr>
              <w:rPr>
                <w:sz w:val="18"/>
                <w:lang w:eastAsia="en-US"/>
              </w:rPr>
            </w:pPr>
            <w:r w:rsidRPr="00630866">
              <w:rPr>
                <w:sz w:val="18"/>
                <w:lang w:eastAsia="en-US"/>
              </w:rPr>
              <w:t xml:space="preserve">Тип </w:t>
            </w:r>
            <w:proofErr w:type="gramStart"/>
            <w:r w:rsidRPr="00630866">
              <w:rPr>
                <w:sz w:val="18"/>
                <w:lang w:eastAsia="en-US"/>
              </w:rPr>
              <w:t>оптического</w:t>
            </w:r>
            <w:proofErr w:type="gramEnd"/>
            <w:r w:rsidRPr="00630866">
              <w:rPr>
                <w:sz w:val="18"/>
                <w:lang w:eastAsia="en-US"/>
              </w:rPr>
              <w:t xml:space="preserve"> коннектора SMA-905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Инструмент изготовлен: Оптическое волокно с двойным защитным покрытием</w:t>
            </w:r>
            <w:r w:rsidRPr="00630866">
              <w:rPr>
                <w:sz w:val="18"/>
                <w:lang w:eastAsia="en-US"/>
              </w:rPr>
              <w:tab/>
              <w:t xml:space="preserve">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Диаметр сердцевины волокна – 550 мкм (значение характеристики не может изменяться участником закупки)</w:t>
            </w:r>
          </w:p>
          <w:p w:rsidR="00630866" w:rsidRPr="00630866" w:rsidRDefault="00630866" w:rsidP="00630866">
            <w:pPr>
              <w:rPr>
                <w:sz w:val="18"/>
                <w:lang w:eastAsia="en-US"/>
              </w:rPr>
            </w:pPr>
            <w:r w:rsidRPr="00630866">
              <w:rPr>
                <w:sz w:val="18"/>
                <w:lang w:eastAsia="en-US"/>
              </w:rPr>
              <w:t>Наличие торцевого выхода.</w:t>
            </w:r>
          </w:p>
          <w:p w:rsidR="00630866" w:rsidRPr="00630866" w:rsidRDefault="00630866" w:rsidP="00630866">
            <w:pPr>
              <w:rPr>
                <w:sz w:val="18"/>
                <w:lang w:eastAsia="en-US"/>
              </w:rPr>
            </w:pPr>
            <w:r w:rsidRPr="00630866">
              <w:rPr>
                <w:sz w:val="18"/>
                <w:lang w:eastAsia="en-US"/>
              </w:rPr>
              <w:t xml:space="preserve">Изделие стерильное! Полная совместимость с Аппаратом </w:t>
            </w:r>
            <w:proofErr w:type="gramStart"/>
            <w:r w:rsidRPr="00630866">
              <w:rPr>
                <w:sz w:val="18"/>
                <w:lang w:eastAsia="en-US"/>
              </w:rPr>
              <w:t>лазерный</w:t>
            </w:r>
            <w:proofErr w:type="gramEnd"/>
            <w:r w:rsidRPr="00630866">
              <w:rPr>
                <w:sz w:val="18"/>
                <w:lang w:eastAsia="en-US"/>
              </w:rPr>
              <w:t xml:space="preserve"> хирургический </w:t>
            </w:r>
            <w:proofErr w:type="spellStart"/>
            <w:r w:rsidRPr="00630866">
              <w:rPr>
                <w:sz w:val="18"/>
                <w:lang w:eastAsia="en-US"/>
              </w:rPr>
              <w:t>Urolase</w:t>
            </w:r>
            <w:proofErr w:type="spellEnd"/>
            <w:r w:rsidRPr="00630866">
              <w:rPr>
                <w:sz w:val="18"/>
                <w:lang w:eastAsia="en-US"/>
              </w:rPr>
              <w:t xml:space="preserve"> + по ТУ 26.60.13-063-18003536-2023, имеющийся в наличие у заказчика. </w:t>
            </w:r>
            <w:r w:rsidRPr="00630866">
              <w:rPr>
                <w:sz w:val="18"/>
                <w:lang w:eastAsia="en-US"/>
              </w:rPr>
              <w:tab/>
            </w:r>
          </w:p>
        </w:tc>
        <w:tc>
          <w:tcPr>
            <w:tcW w:w="0" w:type="auto"/>
          </w:tcPr>
          <w:p w:rsidR="00630866" w:rsidRPr="00630866" w:rsidRDefault="00630866" w:rsidP="00630866">
            <w:pPr>
              <w:jc w:val="center"/>
              <w:rPr>
                <w:sz w:val="18"/>
                <w:lang w:eastAsia="en-US"/>
              </w:rPr>
            </w:pPr>
            <w:proofErr w:type="spellStart"/>
            <w:proofErr w:type="gramStart"/>
            <w:r w:rsidRPr="00630866">
              <w:rPr>
                <w:sz w:val="18"/>
                <w:lang w:eastAsia="en-US"/>
              </w:rPr>
              <w:t>шт</w:t>
            </w:r>
            <w:proofErr w:type="spellEnd"/>
            <w:proofErr w:type="gramEnd"/>
          </w:p>
        </w:tc>
        <w:tc>
          <w:tcPr>
            <w:tcW w:w="0" w:type="auto"/>
          </w:tcPr>
          <w:p w:rsidR="00630866" w:rsidRPr="00630866" w:rsidRDefault="00630866" w:rsidP="00630866">
            <w:pPr>
              <w:jc w:val="center"/>
              <w:rPr>
                <w:sz w:val="18"/>
                <w:lang w:eastAsia="en-US"/>
              </w:rPr>
            </w:pPr>
            <w:r w:rsidRPr="00630866">
              <w:rPr>
                <w:sz w:val="18"/>
                <w:lang w:eastAsia="en-US"/>
              </w:rPr>
              <w:t>2</w:t>
            </w:r>
          </w:p>
        </w:tc>
        <w:tc>
          <w:tcPr>
            <w:tcW w:w="0" w:type="auto"/>
          </w:tcPr>
          <w:p w:rsidR="00630866" w:rsidRPr="00630866" w:rsidRDefault="00630866" w:rsidP="00630866">
            <w:pPr>
              <w:jc w:val="center"/>
              <w:rPr>
                <w:color w:val="000000"/>
                <w:sz w:val="18"/>
                <w:szCs w:val="22"/>
              </w:rPr>
            </w:pPr>
            <w:r w:rsidRPr="00630866">
              <w:rPr>
                <w:color w:val="000000"/>
                <w:sz w:val="18"/>
                <w:szCs w:val="22"/>
              </w:rPr>
              <w:t>94 500,00</w:t>
            </w:r>
          </w:p>
        </w:tc>
      </w:tr>
    </w:tbl>
    <w:p w:rsidR="00630866" w:rsidRDefault="00630866" w:rsidP="00630866">
      <w:pPr>
        <w:spacing w:before="240"/>
        <w:ind w:firstLine="340"/>
        <w:jc w:val="both"/>
        <w:rPr>
          <w:b/>
          <w:bCs/>
          <w:sz w:val="18"/>
          <w:szCs w:val="18"/>
        </w:rPr>
      </w:pPr>
      <w:r>
        <w:rPr>
          <w:b/>
          <w:bCs/>
          <w:sz w:val="18"/>
          <w:szCs w:val="18"/>
        </w:rPr>
        <w:t>Прочие условия:</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w:t>
      </w:r>
      <w:r w:rsidRPr="00997184">
        <w:rPr>
          <w:rFonts w:ascii="Times New Roman" w:hAnsi="Times New Roman" w:cs="Times New Roman"/>
          <w:sz w:val="18"/>
          <w:szCs w:val="18"/>
        </w:rPr>
        <w:t>, являющемуся объектом закупки.</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 xml:space="preserve">Поставляемый товар должен быть новым товаром - не бывшим в употреблении, </w:t>
      </w:r>
      <w:r w:rsidRPr="00997184">
        <w:rPr>
          <w:rFonts w:ascii="Times New Roman" w:hAnsi="Times New Roman" w:cs="Times New Roman"/>
          <w:bCs/>
          <w:sz w:val="18"/>
          <w:szCs w:val="18"/>
        </w:rPr>
        <w:t>у которого не были восстановлены потребительские свойства</w:t>
      </w:r>
      <w:r w:rsidRPr="00997184">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997184">
        <w:rPr>
          <w:rFonts w:ascii="Times New Roman" w:hAnsi="Times New Roman" w:cs="Times New Roman"/>
          <w:b/>
          <w:sz w:val="18"/>
          <w:szCs w:val="18"/>
        </w:rPr>
        <w:t>Год выпуска товара не ранее 202</w:t>
      </w:r>
      <w:r w:rsidRPr="00997184">
        <w:rPr>
          <w:rFonts w:ascii="Times New Roman" w:hAnsi="Times New Roman" w:cs="Times New Roman"/>
          <w:b/>
          <w:sz w:val="18"/>
          <w:szCs w:val="18"/>
          <w:lang w:val="en-GB"/>
        </w:rPr>
        <w:t>4</w:t>
      </w:r>
      <w:r w:rsidRPr="00997184">
        <w:rPr>
          <w:rFonts w:ascii="Times New Roman" w:hAnsi="Times New Roman" w:cs="Times New Roman"/>
          <w:b/>
          <w:sz w:val="18"/>
          <w:szCs w:val="18"/>
        </w:rPr>
        <w:t xml:space="preserve"> г.</w:t>
      </w:r>
    </w:p>
    <w:p w:rsidR="00630866" w:rsidRPr="00997184"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630866" w:rsidRDefault="00630866" w:rsidP="00630866">
      <w:pPr>
        <w:pStyle w:val="ad"/>
        <w:numPr>
          <w:ilvl w:val="0"/>
          <w:numId w:val="13"/>
        </w:numPr>
        <w:suppressAutoHyphens w:val="0"/>
        <w:spacing w:after="0" w:line="240" w:lineRule="auto"/>
        <w:ind w:left="0" w:firstLine="284"/>
        <w:jc w:val="both"/>
        <w:rPr>
          <w:rFonts w:ascii="Times New Roman" w:hAnsi="Times New Roman" w:cs="Times New Roman"/>
          <w:sz w:val="18"/>
          <w:szCs w:val="18"/>
        </w:rPr>
      </w:pPr>
      <w:r w:rsidRPr="0099718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w:t>
      </w:r>
      <w:r>
        <w:rPr>
          <w:rFonts w:ascii="Times New Roman" w:hAnsi="Times New Roman" w:cs="Times New Roman"/>
          <w:sz w:val="18"/>
          <w:szCs w:val="18"/>
        </w:rPr>
        <w:t xml:space="preserve"> и безопасность, не имеющий    маркировки, в случае, если наличие такой маркировки предусмотрено законодательством Российской Федерации.</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630866" w:rsidRDefault="00630866" w:rsidP="00630866">
      <w:pPr>
        <w:pStyle w:val="ad"/>
        <w:numPr>
          <w:ilvl w:val="0"/>
          <w:numId w:val="13"/>
        </w:numPr>
        <w:suppressAutoHyphens w:val="0"/>
        <w:spacing w:after="0" w:line="240" w:lineRule="auto"/>
        <w:ind w:left="0" w:firstLine="284"/>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BD6A66" w:rsidRDefault="00BD6A66" w:rsidP="00201DB3">
      <w:pPr>
        <w:jc w:val="right"/>
        <w:rPr>
          <w:rFonts w:asciiTheme="minorHAnsi" w:hAnsiTheme="minorHAnsi" w:cs="Tahoma"/>
          <w:b/>
          <w:bCs/>
          <w:sz w:val="20"/>
          <w:szCs w:val="20"/>
        </w:rPr>
      </w:pPr>
    </w:p>
    <w:p w:rsidR="0099718E" w:rsidRPr="0099718E" w:rsidRDefault="0099718E" w:rsidP="00201DB3">
      <w:pPr>
        <w:jc w:val="right"/>
        <w:rPr>
          <w:rFonts w:asciiTheme="minorHAnsi" w:hAnsiTheme="minorHAnsi" w:cs="Tahoma"/>
          <w:b/>
          <w:bCs/>
          <w:sz w:val="20"/>
          <w:szCs w:val="20"/>
        </w:rPr>
      </w:pPr>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30866">
        <w:rPr>
          <w:b/>
          <w:kern w:val="32"/>
          <w:sz w:val="20"/>
          <w:szCs w:val="20"/>
        </w:rPr>
        <w:t>001-25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30866">
        <w:rPr>
          <w:sz w:val="19"/>
          <w:szCs w:val="19"/>
        </w:rPr>
        <w:t>001-25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spellStart"/>
      <w:r w:rsidR="00630866">
        <w:rPr>
          <w:rFonts w:ascii="Times New Roman" w:hAnsi="Times New Roman" w:cs="Times New Roman"/>
          <w:bCs/>
          <w:sz w:val="19"/>
          <w:szCs w:val="19"/>
        </w:rPr>
        <w:t>лучепроводов</w:t>
      </w:r>
      <w:proofErr w:type="spellEnd"/>
      <w:r w:rsidR="00630866">
        <w:rPr>
          <w:rFonts w:ascii="Times New Roman" w:hAnsi="Times New Roman" w:cs="Times New Roman"/>
          <w:bCs/>
          <w:sz w:val="19"/>
          <w:szCs w:val="19"/>
        </w:rPr>
        <w:t xml:space="preserve"> хирургической лазерной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00997184" w:rsidRPr="002D2168">
        <w:rPr>
          <w:sz w:val="19"/>
          <w:szCs w:val="19"/>
        </w:rPr>
        <w:t xml:space="preserve">Поставка товара </w:t>
      </w:r>
      <w:r w:rsidR="00997184" w:rsidRPr="00924DF1">
        <w:rPr>
          <w:sz w:val="19"/>
          <w:szCs w:val="19"/>
        </w:rPr>
        <w:t>осуществляется по адрес</w:t>
      </w:r>
      <w:r w:rsidR="00997184">
        <w:rPr>
          <w:sz w:val="19"/>
          <w:szCs w:val="19"/>
        </w:rPr>
        <w:t>у</w:t>
      </w:r>
      <w:r w:rsidR="00997184" w:rsidRPr="00924DF1">
        <w:rPr>
          <w:sz w:val="19"/>
          <w:szCs w:val="19"/>
        </w:rPr>
        <w:t xml:space="preserve"> </w:t>
      </w:r>
      <w:r w:rsidR="00997184" w:rsidRPr="00E9248B">
        <w:rPr>
          <w:sz w:val="19"/>
          <w:szCs w:val="19"/>
        </w:rPr>
        <w:t>г. Иркутск</w:t>
      </w:r>
      <w:r w:rsidR="00997184">
        <w:rPr>
          <w:sz w:val="19"/>
          <w:szCs w:val="19"/>
        </w:rPr>
        <w:t>,</w:t>
      </w:r>
      <w:r w:rsidR="00997184" w:rsidRPr="00E9248B">
        <w:rPr>
          <w:sz w:val="19"/>
          <w:szCs w:val="19"/>
        </w:rPr>
        <w:t xml:space="preserve"> ул. Ярославского д. 300</w:t>
      </w:r>
      <w:r w:rsidR="00997184" w:rsidRPr="00771EB5">
        <w:rPr>
          <w:sz w:val="19"/>
          <w:szCs w:val="19"/>
        </w:rPr>
        <w:t xml:space="preserve"> </w:t>
      </w:r>
      <w:r w:rsidR="00997184">
        <w:rPr>
          <w:sz w:val="19"/>
          <w:szCs w:val="19"/>
        </w:rPr>
        <w:t>в рабочие дни с 09.00 ч. до 15.00 ч.</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997184" w:rsidRPr="00997184">
        <w:rPr>
          <w:rFonts w:ascii="Times New Roman" w:hAnsi="Times New Roman"/>
          <w:sz w:val="19"/>
          <w:szCs w:val="19"/>
        </w:rPr>
        <w:t>Поставка товара осуществляется силами Поставщика в течение 30 (тридцати) рабочих дней с момента подписания договора.</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C4A4C"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30866">
        <w:rPr>
          <w:sz w:val="20"/>
          <w:szCs w:val="20"/>
        </w:rPr>
        <w:t>001-25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997184" w:rsidRDefault="00997184" w:rsidP="00997184">
      <w:pPr>
        <w:tabs>
          <w:tab w:val="left" w:pos="993"/>
        </w:tabs>
        <w:spacing w:before="240"/>
        <w:ind w:firstLine="709"/>
        <w:jc w:val="both"/>
        <w:rPr>
          <w:b/>
          <w:bCs/>
          <w:sz w:val="18"/>
          <w:szCs w:val="18"/>
        </w:rPr>
      </w:pPr>
      <w:r>
        <w:rPr>
          <w:b/>
          <w:bCs/>
          <w:sz w:val="18"/>
          <w:szCs w:val="18"/>
        </w:rPr>
        <w:t>Прочие условия:</w:t>
      </w:r>
    </w:p>
    <w:p w:rsid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 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 xml:space="preserve">Поставляемый товар должен быть новым товаром - не бывшим в употреблении, </w:t>
      </w:r>
      <w:r w:rsidRPr="00997184">
        <w:rPr>
          <w:rFonts w:ascii="Times New Roman" w:hAnsi="Times New Roman" w:cs="Times New Roman"/>
          <w:bCs/>
          <w:sz w:val="18"/>
          <w:szCs w:val="18"/>
        </w:rPr>
        <w:t>у которого не были восстановлены потребительские свойства</w:t>
      </w:r>
      <w:r w:rsidRPr="00997184">
        <w:rPr>
          <w:rFonts w:ascii="Times New Roman" w:hAnsi="Times New Roman" w:cs="Times New Roman"/>
          <w:sz w:val="18"/>
          <w:szCs w:val="18"/>
        </w:rPr>
        <w:t xml:space="preserve">, не должен иметь повреждений и должен отвечать требованиям законодательства РФ. </w:t>
      </w:r>
      <w:r w:rsidRPr="00997184">
        <w:rPr>
          <w:rFonts w:ascii="Times New Roman" w:hAnsi="Times New Roman" w:cs="Times New Roman"/>
          <w:b/>
          <w:sz w:val="18"/>
          <w:szCs w:val="18"/>
        </w:rPr>
        <w:t>Год выпуска товара не ранее 2024 г.</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997184" w:rsidRPr="00997184" w:rsidRDefault="00997184" w:rsidP="00997184">
      <w:pPr>
        <w:pStyle w:val="ad"/>
        <w:numPr>
          <w:ilvl w:val="0"/>
          <w:numId w:val="14"/>
        </w:numPr>
        <w:tabs>
          <w:tab w:val="left" w:pos="993"/>
        </w:tabs>
        <w:suppressAutoHyphens w:val="0"/>
        <w:spacing w:after="0" w:line="240" w:lineRule="auto"/>
        <w:ind w:left="0" w:firstLine="709"/>
        <w:jc w:val="both"/>
        <w:rPr>
          <w:rFonts w:ascii="Times New Roman" w:hAnsi="Times New Roman" w:cs="Times New Roman"/>
          <w:sz w:val="18"/>
          <w:szCs w:val="18"/>
        </w:rPr>
      </w:pPr>
      <w:r w:rsidRPr="00997184">
        <w:rPr>
          <w:rFonts w:ascii="Times New Roman" w:hAnsi="Times New Roman" w:cs="Times New Roman"/>
          <w:sz w:val="18"/>
          <w:szCs w:val="18"/>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sidRPr="00997184">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w:t>
      </w:r>
      <w:r>
        <w:rPr>
          <w:rFonts w:ascii="Times New Roman" w:hAnsi="Times New Roman" w:cs="Times New Roman"/>
          <w:sz w:val="18"/>
          <w:szCs w:val="18"/>
        </w:rPr>
        <w:t xml:space="preserve"> имеющей дефектов изготовления и транспортировки.</w:t>
      </w:r>
      <w:r>
        <w:rPr>
          <w:rFonts w:ascii="Times New Roman" w:eastAsia="Times New Roman" w:hAnsi="Times New Roman" w:cs="Times New Roman"/>
          <w:b/>
          <w:bCs/>
          <w:color w:val="626262"/>
          <w:sz w:val="18"/>
          <w:szCs w:val="18"/>
          <w:lang w:eastAsia="ru-RU"/>
        </w:rPr>
        <w:t>  </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eastAsia="Times New Roman" w:hAnsi="Times New Roman" w:cs="Times New Roman"/>
          <w:b/>
          <w:bCs/>
          <w:color w:val="626262"/>
          <w:sz w:val="18"/>
          <w:szCs w:val="18"/>
          <w:lang w:eastAsia="ru-RU"/>
        </w:rPr>
      </w:pPr>
      <w:r>
        <w:rPr>
          <w:rFonts w:ascii="Times New Roman" w:hAnsi="Times New Roman" w:cs="Times New Roman"/>
          <w:bCs/>
          <w:sz w:val="18"/>
          <w:szCs w:val="18"/>
        </w:rPr>
        <w:t xml:space="preserve">Упаковка должна предохранять товар от порчи, утраты товарного вида. </w:t>
      </w:r>
    </w:p>
    <w:p w:rsidR="00997184" w:rsidRDefault="00997184" w:rsidP="00997184">
      <w:pPr>
        <w:pStyle w:val="ad"/>
        <w:numPr>
          <w:ilvl w:val="0"/>
          <w:numId w:val="14"/>
        </w:numPr>
        <w:tabs>
          <w:tab w:val="left" w:pos="993"/>
        </w:tabs>
        <w:suppressAutoHyphens w:val="0"/>
        <w:spacing w:after="0" w:line="240" w:lineRule="auto"/>
        <w:ind w:left="0" w:firstLine="709"/>
        <w:jc w:val="both"/>
        <w:outlineLvl w:val="2"/>
        <w:rPr>
          <w:rFonts w:ascii="Times New Roman" w:hAnsi="Times New Roman" w:cs="Times New Roman"/>
          <w:bCs/>
          <w:sz w:val="18"/>
          <w:szCs w:val="18"/>
        </w:rPr>
      </w:pPr>
      <w:r>
        <w:rPr>
          <w:rFonts w:ascii="Times New Roman" w:hAnsi="Times New Roman" w:cs="Times New Roman"/>
          <w:bCs/>
          <w:sz w:val="18"/>
          <w:szCs w:val="18"/>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630866">
        <w:rPr>
          <w:b/>
          <w:bCs/>
          <w:sz w:val="20"/>
        </w:rPr>
        <w:t>лучепроводов</w:t>
      </w:r>
      <w:proofErr w:type="spellEnd"/>
      <w:r w:rsidR="00630866">
        <w:rPr>
          <w:b/>
          <w:bCs/>
          <w:sz w:val="20"/>
        </w:rPr>
        <w:t xml:space="preserve"> хирургической лазерной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30866">
        <w:rPr>
          <w:b/>
          <w:kern w:val="32"/>
          <w:sz w:val="20"/>
          <w:szCs w:val="20"/>
        </w:rPr>
        <w:t>001-25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spellStart"/>
      <w:r w:rsidR="00630866">
        <w:rPr>
          <w:bCs/>
          <w:sz w:val="20"/>
        </w:rPr>
        <w:t>лучепроводов</w:t>
      </w:r>
      <w:proofErr w:type="spellEnd"/>
      <w:r w:rsidR="00630866">
        <w:rPr>
          <w:bCs/>
          <w:sz w:val="20"/>
        </w:rPr>
        <w:t xml:space="preserve"> хирургической лазерной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proofErr w:type="spellStart"/>
      <w:r w:rsidR="00630866">
        <w:rPr>
          <w:bCs/>
          <w:sz w:val="20"/>
          <w:szCs w:val="20"/>
        </w:rPr>
        <w:t>лучепроводов</w:t>
      </w:r>
      <w:proofErr w:type="spellEnd"/>
      <w:r w:rsidR="00630866">
        <w:rPr>
          <w:bCs/>
          <w:sz w:val="20"/>
          <w:szCs w:val="20"/>
        </w:rPr>
        <w:t xml:space="preserve"> хирургической лазерной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8E" w:rsidRDefault="0099718E" w:rsidP="00ED57EB">
      <w:r>
        <w:separator/>
      </w:r>
    </w:p>
  </w:endnote>
  <w:endnote w:type="continuationSeparator" w:id="0">
    <w:p w:rsidR="0099718E" w:rsidRDefault="0099718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9718E" w:rsidRDefault="0099718E">
        <w:pPr>
          <w:pStyle w:val="af7"/>
          <w:jc w:val="right"/>
        </w:pPr>
        <w:r>
          <w:fldChar w:fldCharType="begin"/>
        </w:r>
        <w:r>
          <w:instrText xml:space="preserve"> PAGE   \* MERGEFORMAT </w:instrText>
        </w:r>
        <w:r>
          <w:fldChar w:fldCharType="separate"/>
        </w:r>
        <w:r w:rsidR="001C4A4C">
          <w:rPr>
            <w:noProof/>
          </w:rPr>
          <w:t>19</w:t>
        </w:r>
        <w:r>
          <w:rPr>
            <w:noProof/>
          </w:rPr>
          <w:fldChar w:fldCharType="end"/>
        </w:r>
      </w:p>
    </w:sdtContent>
  </w:sdt>
  <w:p w:rsidR="0099718E" w:rsidRDefault="0099718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8E" w:rsidRDefault="0099718E" w:rsidP="00ED57EB">
      <w:r>
        <w:separator/>
      </w:r>
    </w:p>
  </w:footnote>
  <w:footnote w:type="continuationSeparator" w:id="0">
    <w:p w:rsidR="0099718E" w:rsidRDefault="0099718E" w:rsidP="00ED57EB">
      <w:r>
        <w:continuationSeparator/>
      </w:r>
    </w:p>
  </w:footnote>
  <w:footnote w:id="1">
    <w:p w:rsidR="0099718E" w:rsidRPr="000966CA" w:rsidRDefault="0099718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6"/>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8A7C-949F-4825-BC2A-3A85C6E6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23</Pages>
  <Words>11445</Words>
  <Characters>83755</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95010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151</cp:revision>
  <cp:lastPrinted>2024-12-20T07:22:00Z</cp:lastPrinted>
  <dcterms:created xsi:type="dcterms:W3CDTF">2022-12-02T12:40:00Z</dcterms:created>
  <dcterms:modified xsi:type="dcterms:W3CDTF">2025-01-22T12:35:00Z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