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A4053">
        <w:rPr>
          <w:b/>
          <w:sz w:val="28"/>
          <w:szCs w:val="28"/>
        </w:rPr>
        <w:t>изделий медицинских одноразовых из нетканого материала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A4053">
        <w:rPr>
          <w:b/>
          <w:kern w:val="32"/>
          <w:sz w:val="28"/>
          <w:szCs w:val="28"/>
        </w:rPr>
        <w:t>036-25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57ADA"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FA4053">
              <w:rPr>
                <w:bCs/>
                <w:sz w:val="20"/>
                <w:szCs w:val="20"/>
              </w:rPr>
              <w:t>изделий медицинских одноразовых из нетканого материала</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053" w:rsidRPr="00FA4053" w:rsidRDefault="00FA4053" w:rsidP="00FA4053">
            <w:pPr>
              <w:ind w:firstLine="170"/>
              <w:jc w:val="both"/>
              <w:rPr>
                <w:sz w:val="20"/>
                <w:szCs w:val="20"/>
              </w:rPr>
            </w:pPr>
            <w:r w:rsidRPr="00FA4053">
              <w:rPr>
                <w:sz w:val="20"/>
                <w:szCs w:val="20"/>
              </w:rPr>
              <w:t>14.12.30.190</w:t>
            </w:r>
            <w:r w:rsidRPr="00FA4053">
              <w:rPr>
                <w:sz w:val="20"/>
                <w:szCs w:val="20"/>
              </w:rPr>
              <w:tab/>
            </w:r>
            <w:r w:rsidRPr="00FA4053">
              <w:rPr>
                <w:sz w:val="20"/>
                <w:szCs w:val="20"/>
              </w:rPr>
              <w:tab/>
            </w:r>
            <w:r w:rsidRPr="00FA4053">
              <w:rPr>
                <w:sz w:val="20"/>
                <w:szCs w:val="20"/>
              </w:rPr>
              <w:tab/>
            </w:r>
            <w:r w:rsidRPr="00FA4053">
              <w:rPr>
                <w:sz w:val="20"/>
                <w:szCs w:val="20"/>
              </w:rPr>
              <w:tab/>
            </w:r>
            <w:r w:rsidRPr="00FA4053">
              <w:rPr>
                <w:sz w:val="20"/>
                <w:szCs w:val="20"/>
              </w:rPr>
              <w:tab/>
            </w:r>
            <w:r w:rsidRPr="00FA4053">
              <w:rPr>
                <w:sz w:val="20"/>
                <w:szCs w:val="20"/>
              </w:rPr>
              <w:tab/>
            </w:r>
            <w:r w:rsidRPr="00FA4053">
              <w:rPr>
                <w:sz w:val="20"/>
                <w:szCs w:val="20"/>
              </w:rPr>
              <w:tab/>
            </w:r>
            <w:r w:rsidRPr="00FA4053">
              <w:rPr>
                <w:sz w:val="20"/>
                <w:szCs w:val="20"/>
              </w:rPr>
              <w:tab/>
            </w:r>
          </w:p>
          <w:p w:rsidR="002F49CD" w:rsidRPr="00C960E6" w:rsidRDefault="00FA4053" w:rsidP="00FA4053">
            <w:pPr>
              <w:ind w:firstLine="170"/>
              <w:jc w:val="both"/>
              <w:rPr>
                <w:sz w:val="20"/>
                <w:szCs w:val="20"/>
              </w:rPr>
            </w:pPr>
            <w:r w:rsidRPr="00FA4053">
              <w:rPr>
                <w:sz w:val="20"/>
                <w:szCs w:val="20"/>
              </w:rPr>
              <w:t>13.95.10.190</w:t>
            </w:r>
            <w:r w:rsidRPr="00FA4053">
              <w:rPr>
                <w:sz w:val="20"/>
                <w:szCs w:val="20"/>
              </w:rPr>
              <w:tab/>
            </w:r>
            <w:r w:rsidRPr="00FA4053">
              <w:rPr>
                <w:sz w:val="20"/>
                <w:szCs w:val="20"/>
              </w:rPr>
              <w:tab/>
            </w:r>
            <w:r w:rsidR="00B81EB3" w:rsidRPr="00B81EB3">
              <w:rPr>
                <w:sz w:val="20"/>
                <w:szCs w:val="20"/>
              </w:rPr>
              <w:tab/>
            </w:r>
            <w:r w:rsidR="00B81EB3" w:rsidRPr="00B81EB3">
              <w:rPr>
                <w:sz w:val="20"/>
                <w:szCs w:val="20"/>
              </w:rPr>
              <w:tab/>
            </w:r>
            <w:r w:rsidR="00B81EB3" w:rsidRPr="00B81EB3">
              <w:rPr>
                <w:sz w:val="20"/>
                <w:szCs w:val="20"/>
              </w:rPr>
              <w:tab/>
            </w:r>
            <w:r w:rsidR="00B81EB3" w:rsidRPr="00B81EB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FA4053" w:rsidRDefault="00FA4053" w:rsidP="00B81EB3">
            <w:pPr>
              <w:autoSpaceDE w:val="0"/>
              <w:autoSpaceDN w:val="0"/>
              <w:adjustRightInd w:val="0"/>
              <w:ind w:firstLine="170"/>
              <w:jc w:val="both"/>
              <w:rPr>
                <w:sz w:val="20"/>
                <w:szCs w:val="20"/>
              </w:rPr>
            </w:pPr>
            <w:r>
              <w:rPr>
                <w:sz w:val="20"/>
                <w:szCs w:val="20"/>
              </w:rPr>
              <w:t>307</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FA4053">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31.03.</w:t>
            </w:r>
            <w:r w:rsidR="00B81EB3" w:rsidRPr="00B81EB3">
              <w:rPr>
                <w:sz w:val="20"/>
                <w:szCs w:val="20"/>
              </w:rPr>
              <w:t>2026</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B81EB3">
            <w:pPr>
              <w:ind w:firstLine="170"/>
              <w:jc w:val="both"/>
              <w:rPr>
                <w:sz w:val="20"/>
                <w:szCs w:val="20"/>
              </w:rPr>
            </w:pPr>
            <w:r w:rsidRPr="00B81EB3">
              <w:rPr>
                <w:sz w:val="19"/>
                <w:szCs w:val="19"/>
              </w:rPr>
              <w:t>г.</w:t>
            </w:r>
            <w:r>
              <w:rPr>
                <w:sz w:val="19"/>
                <w:szCs w:val="19"/>
              </w:rPr>
              <w:t xml:space="preserve"> </w:t>
            </w:r>
            <w:r w:rsidRPr="00B81EB3">
              <w:rPr>
                <w:sz w:val="19"/>
                <w:szCs w:val="19"/>
              </w:rPr>
              <w:t>Иркутск: ул. Ярославского дом 300, ул.</w:t>
            </w:r>
            <w:r>
              <w:rPr>
                <w:sz w:val="19"/>
                <w:szCs w:val="19"/>
              </w:rPr>
              <w:t xml:space="preserve"> </w:t>
            </w:r>
            <w:r w:rsidRPr="00B81EB3">
              <w:rPr>
                <w:sz w:val="19"/>
                <w:szCs w:val="19"/>
              </w:rPr>
              <w:t>Баумана 214а/1, ул</w:t>
            </w:r>
            <w:r w:rsidR="00FA4053">
              <w:rPr>
                <w:sz w:val="19"/>
                <w:szCs w:val="19"/>
              </w:rPr>
              <w:t>.</w:t>
            </w:r>
            <w:r>
              <w:rPr>
                <w:sz w:val="19"/>
                <w:szCs w:val="19"/>
              </w:rPr>
              <w:t xml:space="preserve"> </w:t>
            </w:r>
            <w:r w:rsidRPr="00B81EB3">
              <w:rPr>
                <w:sz w:val="19"/>
                <w:szCs w:val="19"/>
              </w:rPr>
              <w:t>Баумана 214а.</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070430" w:rsidP="00FA4053">
            <w:pPr>
              <w:tabs>
                <w:tab w:val="left" w:pos="6022"/>
              </w:tabs>
              <w:ind w:right="72" w:firstLine="170"/>
              <w:jc w:val="both"/>
              <w:rPr>
                <w:b/>
                <w:sz w:val="20"/>
                <w:szCs w:val="20"/>
              </w:rPr>
            </w:pPr>
            <w:r w:rsidRPr="00070430">
              <w:rPr>
                <w:b/>
                <w:sz w:val="20"/>
                <w:szCs w:val="20"/>
              </w:rPr>
              <w:t>1</w:t>
            </w:r>
            <w:r>
              <w:rPr>
                <w:b/>
                <w:sz w:val="20"/>
                <w:szCs w:val="20"/>
              </w:rPr>
              <w:t> </w:t>
            </w:r>
            <w:r w:rsidRPr="00070430">
              <w:rPr>
                <w:b/>
                <w:sz w:val="20"/>
                <w:szCs w:val="20"/>
              </w:rPr>
              <w:t>161</w:t>
            </w:r>
            <w:r>
              <w:rPr>
                <w:b/>
                <w:sz w:val="20"/>
                <w:szCs w:val="20"/>
              </w:rPr>
              <w:t xml:space="preserve"> </w:t>
            </w:r>
            <w:r w:rsidRPr="00070430">
              <w:rPr>
                <w:b/>
                <w:sz w:val="20"/>
                <w:szCs w:val="20"/>
              </w:rPr>
              <w:t>772 руб. (один миллион сто шестьдесят одна тысяча семьсот семьдесят два рубля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FA405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FA4053">
              <w:rPr>
                <w:b/>
                <w:sz w:val="20"/>
                <w:szCs w:val="20"/>
              </w:rPr>
              <w:t>27</w:t>
            </w:r>
            <w:r w:rsidRPr="00C960E6">
              <w:rPr>
                <w:b/>
                <w:sz w:val="20"/>
                <w:szCs w:val="20"/>
              </w:rPr>
              <w:t>»</w:t>
            </w:r>
            <w:r w:rsidR="00B22A97" w:rsidRPr="00C960E6">
              <w:rPr>
                <w:b/>
                <w:sz w:val="20"/>
                <w:szCs w:val="20"/>
              </w:rPr>
              <w:t xml:space="preserve"> </w:t>
            </w:r>
            <w:r w:rsidR="001D7278" w:rsidRPr="001D7278">
              <w:rPr>
                <w:b/>
                <w:sz w:val="20"/>
                <w:szCs w:val="20"/>
              </w:rPr>
              <w:t>февраля 2025</w:t>
            </w:r>
            <w:r w:rsidRPr="00C960E6">
              <w:rPr>
                <w:b/>
                <w:sz w:val="20"/>
                <w:szCs w:val="20"/>
              </w:rPr>
              <w:t xml:space="preserve"> года по «</w:t>
            </w:r>
            <w:r w:rsidR="00FA4053">
              <w:rPr>
                <w:b/>
                <w:sz w:val="20"/>
                <w:szCs w:val="20"/>
              </w:rPr>
              <w:t>06</w:t>
            </w:r>
            <w:r w:rsidRPr="00C960E6">
              <w:rPr>
                <w:b/>
                <w:sz w:val="20"/>
                <w:szCs w:val="20"/>
              </w:rPr>
              <w:t>»</w:t>
            </w:r>
            <w:r w:rsidR="003144A3" w:rsidRPr="00C960E6">
              <w:rPr>
                <w:b/>
                <w:sz w:val="20"/>
                <w:szCs w:val="20"/>
              </w:rPr>
              <w:t xml:space="preserve"> </w:t>
            </w:r>
            <w:r w:rsidR="00FA4053">
              <w:rPr>
                <w:b/>
                <w:sz w:val="20"/>
                <w:szCs w:val="20"/>
              </w:rPr>
              <w:t>марта</w:t>
            </w:r>
            <w:r w:rsidR="001D7278" w:rsidRPr="001D7278">
              <w:rPr>
                <w:b/>
                <w:sz w:val="20"/>
                <w:szCs w:val="20"/>
              </w:rPr>
              <w:t xml:space="preserve"> 2025</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FA4053">
              <w:rPr>
                <w:sz w:val="20"/>
                <w:szCs w:val="20"/>
              </w:rPr>
              <w:t>27</w:t>
            </w:r>
            <w:r w:rsidR="00543ADA" w:rsidRPr="00C960E6">
              <w:rPr>
                <w:sz w:val="20"/>
                <w:szCs w:val="20"/>
              </w:rPr>
              <w:t>»</w:t>
            </w:r>
            <w:r w:rsidR="00F01E31" w:rsidRPr="00C960E6">
              <w:rPr>
                <w:sz w:val="20"/>
                <w:szCs w:val="20"/>
              </w:rPr>
              <w:t xml:space="preserve"> </w:t>
            </w:r>
            <w:r w:rsidR="001D7278" w:rsidRPr="001D7278">
              <w:rPr>
                <w:sz w:val="20"/>
                <w:szCs w:val="20"/>
              </w:rPr>
              <w:t>февраля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FA4053">
            <w:pPr>
              <w:ind w:firstLine="170"/>
              <w:jc w:val="both"/>
              <w:rPr>
                <w:sz w:val="20"/>
                <w:szCs w:val="20"/>
              </w:rPr>
            </w:pPr>
            <w:r w:rsidRPr="00C960E6">
              <w:rPr>
                <w:bCs/>
                <w:sz w:val="20"/>
                <w:szCs w:val="20"/>
              </w:rPr>
              <w:t>«</w:t>
            </w:r>
            <w:r w:rsidR="00FA4053">
              <w:rPr>
                <w:bCs/>
                <w:sz w:val="20"/>
                <w:szCs w:val="20"/>
              </w:rPr>
              <w:t>06</w:t>
            </w:r>
            <w:r w:rsidRPr="00C960E6">
              <w:rPr>
                <w:bCs/>
                <w:sz w:val="20"/>
                <w:szCs w:val="20"/>
              </w:rPr>
              <w:t>»</w:t>
            </w:r>
            <w:r w:rsidR="00DA782B" w:rsidRPr="00C960E6">
              <w:rPr>
                <w:bCs/>
                <w:sz w:val="20"/>
                <w:szCs w:val="20"/>
              </w:rPr>
              <w:t xml:space="preserve"> </w:t>
            </w:r>
            <w:r w:rsidR="00FA4053">
              <w:rPr>
                <w:bCs/>
                <w:sz w:val="20"/>
                <w:szCs w:val="20"/>
              </w:rPr>
              <w:t xml:space="preserve">марта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070430" w:rsidP="00C960E6">
            <w:pPr>
              <w:shd w:val="clear" w:color="auto" w:fill="FFFFFF"/>
              <w:tabs>
                <w:tab w:val="left" w:pos="1701"/>
                <w:tab w:val="left" w:pos="2127"/>
              </w:tabs>
              <w:ind w:firstLine="176"/>
              <w:jc w:val="both"/>
              <w:rPr>
                <w:b/>
                <w:sz w:val="20"/>
                <w:szCs w:val="20"/>
              </w:rPr>
            </w:pPr>
            <w:r w:rsidRPr="00070430">
              <w:rPr>
                <w:b/>
                <w:sz w:val="20"/>
                <w:szCs w:val="20"/>
              </w:rPr>
              <w:t>34</w:t>
            </w:r>
            <w:r>
              <w:rPr>
                <w:b/>
                <w:sz w:val="20"/>
                <w:szCs w:val="20"/>
              </w:rPr>
              <w:t> </w:t>
            </w:r>
            <w:r w:rsidRPr="00070430">
              <w:rPr>
                <w:b/>
                <w:sz w:val="20"/>
                <w:szCs w:val="20"/>
              </w:rPr>
              <w:t>853</w:t>
            </w:r>
            <w:r>
              <w:rPr>
                <w:b/>
                <w:sz w:val="20"/>
                <w:szCs w:val="20"/>
              </w:rPr>
              <w:t>,</w:t>
            </w:r>
            <w:r w:rsidRPr="00070430">
              <w:rPr>
                <w:b/>
                <w:sz w:val="20"/>
                <w:szCs w:val="20"/>
              </w:rPr>
              <w:t>16 руб. (тридцать четыре тысячи восемьсот пятьдесят три рубля шестнадцать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FA4053">
              <w:rPr>
                <w:sz w:val="20"/>
                <w:szCs w:val="20"/>
                <w:u w:val="single"/>
              </w:rPr>
              <w:t>036-25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A4053">
            <w:pPr>
              <w:ind w:firstLine="170"/>
              <w:jc w:val="both"/>
              <w:rPr>
                <w:sz w:val="20"/>
                <w:szCs w:val="20"/>
              </w:rPr>
            </w:pPr>
            <w:r w:rsidRPr="00C960E6">
              <w:rPr>
                <w:sz w:val="20"/>
                <w:szCs w:val="20"/>
              </w:rPr>
              <w:t>«</w:t>
            </w:r>
            <w:r w:rsidR="00FA4053">
              <w:rPr>
                <w:sz w:val="20"/>
                <w:szCs w:val="20"/>
              </w:rPr>
              <w:t>05</w:t>
            </w:r>
            <w:r w:rsidR="00487F7E" w:rsidRPr="00C960E6">
              <w:rPr>
                <w:sz w:val="20"/>
                <w:szCs w:val="20"/>
              </w:rPr>
              <w:t>»</w:t>
            </w:r>
            <w:r w:rsidR="00D814A8" w:rsidRPr="00C960E6">
              <w:rPr>
                <w:sz w:val="20"/>
                <w:szCs w:val="20"/>
              </w:rPr>
              <w:t xml:space="preserve"> </w:t>
            </w:r>
            <w:r w:rsidR="00FA4053">
              <w:rPr>
                <w:sz w:val="20"/>
                <w:szCs w:val="20"/>
              </w:rPr>
              <w:t xml:space="preserve">марта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A4053">
            <w:pPr>
              <w:ind w:firstLine="170"/>
              <w:jc w:val="both"/>
              <w:rPr>
                <w:b/>
                <w:sz w:val="20"/>
                <w:szCs w:val="20"/>
              </w:rPr>
            </w:pPr>
            <w:r w:rsidRPr="00C960E6">
              <w:rPr>
                <w:b/>
                <w:sz w:val="20"/>
                <w:szCs w:val="20"/>
              </w:rPr>
              <w:t>«</w:t>
            </w:r>
            <w:r w:rsidR="00FA4053">
              <w:rPr>
                <w:b/>
                <w:sz w:val="20"/>
                <w:szCs w:val="20"/>
              </w:rPr>
              <w:t>06</w:t>
            </w:r>
            <w:r w:rsidRPr="00C960E6">
              <w:rPr>
                <w:b/>
                <w:sz w:val="20"/>
                <w:szCs w:val="20"/>
              </w:rPr>
              <w:t xml:space="preserve">» </w:t>
            </w:r>
            <w:r w:rsidR="00FA4053">
              <w:rPr>
                <w:b/>
                <w:sz w:val="20"/>
                <w:szCs w:val="20"/>
              </w:rPr>
              <w:t>марта</w:t>
            </w:r>
            <w:r w:rsidR="001D7278">
              <w:rPr>
                <w:b/>
                <w:sz w:val="20"/>
                <w:szCs w:val="20"/>
                <w:lang w:val="en-GB"/>
              </w:rPr>
              <w:t xml:space="preserve"> 2025</w:t>
            </w:r>
            <w:r w:rsidRPr="00C960E6">
              <w:rPr>
                <w:b/>
                <w:sz w:val="20"/>
                <w:szCs w:val="20"/>
              </w:rPr>
              <w:t xml:space="preserve"> г.</w:t>
            </w:r>
          </w:p>
        </w:tc>
      </w:tr>
      <w:tr w:rsidR="001D727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roofErr w:type="gramStart"/>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727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7278">
              <w:rPr>
                <w:b/>
                <w:sz w:val="20"/>
                <w:szCs w:val="20"/>
                <w:highlight w:val="yellow"/>
              </w:rPr>
              <w:t>являющихся</w:t>
            </w:r>
            <w:proofErr w:type="gramEnd"/>
            <w:r w:rsidRPr="001D7278">
              <w:rPr>
                <w:b/>
                <w:sz w:val="20"/>
                <w:szCs w:val="20"/>
                <w:highlight w:val="yellow"/>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suppressAutoHyphens/>
              <w:autoSpaceDE w:val="0"/>
              <w:autoSpaceDN w:val="0"/>
              <w:adjustRightInd w:val="0"/>
              <w:jc w:val="both"/>
              <w:rPr>
                <w:kern w:val="2"/>
                <w:sz w:val="20"/>
                <w:szCs w:val="20"/>
                <w:lang w:eastAsia="zh-CN"/>
              </w:rPr>
            </w:pPr>
            <w:r w:rsidRPr="001D7278">
              <w:rPr>
                <w:sz w:val="20"/>
                <w:szCs w:val="20"/>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FA4053">
            <w:pPr>
              <w:shd w:val="clear" w:color="auto" w:fill="FFFFFF"/>
              <w:tabs>
                <w:tab w:val="left" w:pos="1701"/>
              </w:tabs>
              <w:autoSpaceDE w:val="0"/>
              <w:autoSpaceDN w:val="0"/>
              <w:adjustRightInd w:val="0"/>
              <w:ind w:firstLine="113"/>
              <w:jc w:val="both"/>
              <w:rPr>
                <w:sz w:val="20"/>
                <w:szCs w:val="20"/>
              </w:rPr>
            </w:pPr>
            <w:r w:rsidRPr="001D7278">
              <w:rPr>
                <w:sz w:val="20"/>
                <w:szCs w:val="20"/>
                <w:u w:val="single"/>
              </w:rPr>
              <w:t>Не применяется</w:t>
            </w:r>
            <w:r w:rsidRPr="001D7278">
              <w:rPr>
                <w:sz w:val="20"/>
                <w:szCs w:val="20"/>
              </w:rPr>
              <w:t xml:space="preserve"> (</w:t>
            </w:r>
            <w:r w:rsidR="00FA4053">
              <w:rPr>
                <w:sz w:val="20"/>
                <w:szCs w:val="20"/>
              </w:rPr>
              <w:t xml:space="preserve">на основании </w:t>
            </w:r>
            <w:proofErr w:type="spellStart"/>
            <w:r w:rsidR="00FA4053">
              <w:rPr>
                <w:sz w:val="20"/>
                <w:szCs w:val="20"/>
              </w:rPr>
              <w:t>пп</w:t>
            </w:r>
            <w:proofErr w:type="spellEnd"/>
            <w:r w:rsidR="00FA4053">
              <w:rPr>
                <w:sz w:val="20"/>
                <w:szCs w:val="20"/>
              </w:rPr>
              <w:t xml:space="preserve">. к </w:t>
            </w:r>
            <w:proofErr w:type="gramStart"/>
            <w:r w:rsidR="00FA4053">
              <w:rPr>
                <w:sz w:val="20"/>
                <w:szCs w:val="20"/>
              </w:rPr>
              <w:t>п</w:t>
            </w:r>
            <w:proofErr w:type="gramEnd"/>
            <w:r w:rsidR="00FA4053">
              <w:rPr>
                <w:sz w:val="20"/>
                <w:szCs w:val="20"/>
              </w:rPr>
              <w:t xml:space="preserve"> 10 </w:t>
            </w:r>
            <w:r w:rsidRPr="001D7278">
              <w:rPr>
                <w:sz w:val="20"/>
                <w:szCs w:val="20"/>
              </w:rPr>
              <w:t xml:space="preserve">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FA4053" w:rsidRPr="000C5200" w:rsidTr="001D7278">
        <w:trPr>
          <w:trHeight w:val="62"/>
        </w:trPr>
        <w:tc>
          <w:tcPr>
            <w:tcW w:w="516" w:type="dxa"/>
            <w:vMerge/>
            <w:tcBorders>
              <w:left w:val="single" w:sz="4" w:space="0" w:color="auto"/>
              <w:right w:val="single" w:sz="4" w:space="0" w:color="auto"/>
            </w:tcBorders>
            <w:vAlign w:val="center"/>
          </w:tcPr>
          <w:p w:rsidR="00FA4053" w:rsidRPr="008024A7" w:rsidRDefault="00FA4053"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FA4053" w:rsidRPr="001D7278" w:rsidRDefault="00FA4053"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FA4053" w:rsidRPr="007B10E0" w:rsidRDefault="00FA4053">
            <w:pPr>
              <w:shd w:val="clear" w:color="auto" w:fill="FFFFFF"/>
              <w:tabs>
                <w:tab w:val="left" w:pos="34"/>
              </w:tabs>
              <w:suppressAutoHyphens/>
              <w:autoSpaceDE w:val="0"/>
              <w:autoSpaceDN w:val="0"/>
              <w:adjustRightInd w:val="0"/>
              <w:jc w:val="both"/>
              <w:rPr>
                <w:rFonts w:eastAsia="Lucida Sans Unicode"/>
                <w:kern w:val="2"/>
                <w:sz w:val="20"/>
                <w:szCs w:val="20"/>
                <w:lang w:eastAsia="zh-CN"/>
              </w:rPr>
            </w:pPr>
            <w:r w:rsidRPr="007B10E0">
              <w:rPr>
                <w:rFonts w:eastAsia="Lucida Sans Unicode"/>
                <w:sz w:val="20"/>
                <w:szCs w:val="20"/>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FA4053" w:rsidRPr="007B10E0" w:rsidRDefault="00FA4053">
            <w:pPr>
              <w:shd w:val="clear" w:color="auto" w:fill="FFFFFF"/>
              <w:tabs>
                <w:tab w:val="left" w:pos="1701"/>
              </w:tabs>
              <w:autoSpaceDE w:val="0"/>
              <w:autoSpaceDN w:val="0"/>
              <w:adjustRightInd w:val="0"/>
              <w:ind w:firstLine="113"/>
              <w:jc w:val="both"/>
              <w:rPr>
                <w:sz w:val="20"/>
                <w:szCs w:val="20"/>
                <w:u w:val="single"/>
              </w:rPr>
            </w:pPr>
            <w:r w:rsidRPr="007B10E0">
              <w:rPr>
                <w:sz w:val="20"/>
                <w:szCs w:val="20"/>
                <w:u w:val="single"/>
              </w:rPr>
              <w:t>Применяется</w:t>
            </w:r>
            <w:r w:rsidRPr="007B10E0">
              <w:rPr>
                <w:sz w:val="20"/>
                <w:szCs w:val="20"/>
              </w:rPr>
              <w:t xml:space="preserve"> (</w:t>
            </w:r>
            <w:r w:rsidR="00D57ADA">
              <w:rPr>
                <w:sz w:val="20"/>
                <w:szCs w:val="20"/>
              </w:rPr>
              <w:t xml:space="preserve">на основании </w:t>
            </w:r>
            <w:proofErr w:type="spellStart"/>
            <w:r w:rsidR="00D57ADA">
              <w:rPr>
                <w:sz w:val="20"/>
                <w:szCs w:val="20"/>
              </w:rPr>
              <w:t>пп</w:t>
            </w:r>
            <w:proofErr w:type="spellEnd"/>
            <w:r w:rsidR="00D57ADA">
              <w:rPr>
                <w:sz w:val="20"/>
                <w:szCs w:val="20"/>
              </w:rPr>
              <w:t xml:space="preserve">. </w:t>
            </w:r>
            <w:r w:rsidR="00D57ADA">
              <w:rPr>
                <w:sz w:val="20"/>
                <w:szCs w:val="20"/>
              </w:rPr>
              <w:t>л</w:t>
            </w:r>
            <w:r w:rsidR="00D57ADA">
              <w:rPr>
                <w:sz w:val="20"/>
                <w:szCs w:val="20"/>
              </w:rPr>
              <w:t xml:space="preserve"> </w:t>
            </w:r>
            <w:proofErr w:type="gramStart"/>
            <w:r w:rsidR="00D57ADA">
              <w:rPr>
                <w:sz w:val="20"/>
                <w:szCs w:val="20"/>
              </w:rPr>
              <w:t>п</w:t>
            </w:r>
            <w:proofErr w:type="gramEnd"/>
            <w:r w:rsidR="00D57ADA">
              <w:rPr>
                <w:sz w:val="20"/>
                <w:szCs w:val="20"/>
              </w:rPr>
              <w:t xml:space="preserve"> 10 </w:t>
            </w:r>
            <w:r w:rsidR="00D57ADA" w:rsidRPr="001D7278">
              <w:rPr>
                <w:sz w:val="20"/>
                <w:szCs w:val="20"/>
              </w:rPr>
              <w:t xml:space="preserve"> </w:t>
            </w:r>
            <w:r w:rsidRPr="007B10E0">
              <w:rPr>
                <w:sz w:val="20"/>
                <w:szCs w:val="20"/>
              </w:rPr>
              <w:t>Постановления Правительства РФ от 23.12.2024 N 1875)</w:t>
            </w:r>
          </w:p>
          <w:p w:rsidR="00FA4053" w:rsidRPr="007B10E0" w:rsidRDefault="00FA4053">
            <w:pPr>
              <w:ind w:firstLine="113"/>
              <w:jc w:val="both"/>
              <w:rPr>
                <w:sz w:val="20"/>
                <w:szCs w:val="20"/>
              </w:rPr>
            </w:pPr>
            <w:proofErr w:type="gramStart"/>
            <w:r w:rsidRPr="007B10E0">
              <w:rPr>
                <w:sz w:val="20"/>
                <w:szCs w:val="20"/>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B10E0">
              <w:rPr>
                <w:sz w:val="20"/>
                <w:szCs w:val="20"/>
              </w:rPr>
              <w:t xml:space="preserve">. </w:t>
            </w:r>
            <w:proofErr w:type="gramStart"/>
            <w:r w:rsidRPr="007B10E0">
              <w:rPr>
                <w:sz w:val="20"/>
                <w:szCs w:val="20"/>
              </w:rPr>
              <w:t>2 ч. 4 ст. 3.1-4 Закона № 223-ФЗ).</w:t>
            </w:r>
            <w:proofErr w:type="gramEnd"/>
          </w:p>
          <w:p w:rsidR="00FA4053" w:rsidRPr="007B10E0" w:rsidRDefault="00FA4053">
            <w:pPr>
              <w:ind w:firstLine="113"/>
              <w:jc w:val="both"/>
              <w:rPr>
                <w:sz w:val="20"/>
                <w:szCs w:val="20"/>
              </w:rPr>
            </w:pPr>
            <w:r w:rsidRPr="007B10E0">
              <w:rPr>
                <w:sz w:val="20"/>
                <w:szCs w:val="20"/>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FA4053" w:rsidRPr="007B10E0" w:rsidRDefault="00FA4053">
            <w:pPr>
              <w:autoSpaceDE w:val="0"/>
              <w:autoSpaceDN w:val="0"/>
              <w:adjustRightInd w:val="0"/>
              <w:ind w:firstLine="170"/>
              <w:jc w:val="both"/>
              <w:rPr>
                <w:sz w:val="18"/>
                <w:szCs w:val="20"/>
              </w:rPr>
            </w:pPr>
            <w:r w:rsidRPr="007B10E0">
              <w:rPr>
                <w:sz w:val="18"/>
                <w:szCs w:val="20"/>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FA4053" w:rsidRPr="007B10E0" w:rsidRDefault="00FA4053">
            <w:pPr>
              <w:autoSpaceDE w:val="0"/>
              <w:autoSpaceDN w:val="0"/>
              <w:adjustRightInd w:val="0"/>
              <w:ind w:firstLine="170"/>
              <w:jc w:val="both"/>
              <w:rPr>
                <w:sz w:val="18"/>
                <w:szCs w:val="20"/>
              </w:rPr>
            </w:pPr>
            <w:proofErr w:type="gramStart"/>
            <w:r w:rsidRPr="007B10E0">
              <w:rPr>
                <w:sz w:val="18"/>
                <w:szCs w:val="20"/>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B10E0">
              <w:rPr>
                <w:sz w:val="18"/>
                <w:szCs w:val="20"/>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FA4053" w:rsidRPr="007B10E0" w:rsidRDefault="00FA4053">
            <w:pPr>
              <w:autoSpaceDE w:val="0"/>
              <w:autoSpaceDN w:val="0"/>
              <w:adjustRightInd w:val="0"/>
              <w:ind w:firstLine="170"/>
              <w:jc w:val="both"/>
              <w:rPr>
                <w:sz w:val="18"/>
                <w:szCs w:val="20"/>
              </w:rPr>
            </w:pPr>
            <w:r w:rsidRPr="007B10E0">
              <w:rPr>
                <w:sz w:val="18"/>
                <w:szCs w:val="20"/>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FA4053" w:rsidRPr="007B10E0" w:rsidRDefault="00FA4053">
            <w:pPr>
              <w:ind w:firstLine="170"/>
              <w:jc w:val="both"/>
              <w:rPr>
                <w:sz w:val="18"/>
                <w:szCs w:val="20"/>
              </w:rPr>
            </w:pPr>
            <w:r w:rsidRPr="007B10E0">
              <w:rPr>
                <w:sz w:val="18"/>
                <w:szCs w:val="20"/>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FA4053" w:rsidRPr="007B10E0" w:rsidRDefault="00FA4053">
            <w:pPr>
              <w:ind w:firstLine="170"/>
              <w:jc w:val="both"/>
              <w:rPr>
                <w:sz w:val="18"/>
                <w:szCs w:val="20"/>
              </w:rPr>
            </w:pPr>
            <w:proofErr w:type="gramStart"/>
            <w:r w:rsidRPr="007B10E0">
              <w:rPr>
                <w:sz w:val="18"/>
                <w:szCs w:val="20"/>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FA4053" w:rsidRPr="007B10E0" w:rsidRDefault="00FA4053">
            <w:pPr>
              <w:ind w:firstLine="170"/>
              <w:jc w:val="both"/>
              <w:rPr>
                <w:sz w:val="18"/>
                <w:szCs w:val="20"/>
              </w:rPr>
            </w:pPr>
            <w:r w:rsidRPr="007B10E0">
              <w:rPr>
                <w:sz w:val="18"/>
                <w:szCs w:val="20"/>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FA4053" w:rsidRPr="007B10E0" w:rsidRDefault="00FA4053">
            <w:pPr>
              <w:ind w:firstLine="170"/>
              <w:jc w:val="both"/>
              <w:rPr>
                <w:sz w:val="18"/>
                <w:szCs w:val="20"/>
              </w:rPr>
            </w:pPr>
            <w:r w:rsidRPr="007B10E0">
              <w:rPr>
                <w:sz w:val="18"/>
                <w:szCs w:val="20"/>
              </w:rPr>
              <w:t>ИЛИ</w:t>
            </w:r>
          </w:p>
          <w:p w:rsidR="00FA4053" w:rsidRPr="007B10E0" w:rsidRDefault="00FA4053">
            <w:pPr>
              <w:ind w:firstLine="170"/>
              <w:jc w:val="both"/>
              <w:rPr>
                <w:sz w:val="20"/>
              </w:rPr>
            </w:pPr>
            <w:proofErr w:type="gramStart"/>
            <w:r w:rsidRPr="007B10E0">
              <w:rPr>
                <w:sz w:val="18"/>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7B10E0">
              <w:rPr>
                <w:sz w:val="18"/>
              </w:rPr>
              <w:t xml:space="preserve"> товаров (СТ-1).</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1D7278" w:rsidRDefault="001D7278">
            <w:pPr>
              <w:shd w:val="clear" w:color="auto" w:fill="FFFFFF"/>
              <w:tabs>
                <w:tab w:val="left" w:pos="34"/>
              </w:tabs>
              <w:autoSpaceDE w:val="0"/>
              <w:autoSpaceDN w:val="0"/>
              <w:adjustRightInd w:val="0"/>
              <w:jc w:val="both"/>
              <w:rPr>
                <w:rFonts w:eastAsia="Lucida Sans Unicode"/>
                <w:kern w:val="2"/>
                <w:sz w:val="20"/>
                <w:szCs w:val="20"/>
                <w:lang w:eastAsia="zh-CN"/>
              </w:rPr>
            </w:pPr>
            <w:r w:rsidRPr="001D7278">
              <w:rPr>
                <w:rFonts w:eastAsia="Lucida Sans Unicode"/>
                <w:sz w:val="20"/>
                <w:szCs w:val="20"/>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1D7278" w:rsidRPr="001D7278" w:rsidRDefault="001D7278" w:rsidP="001D7278">
            <w:pPr>
              <w:ind w:firstLine="113"/>
              <w:jc w:val="both"/>
              <w:rPr>
                <w:sz w:val="20"/>
                <w:szCs w:val="20"/>
                <w:lang w:val="en-GB"/>
              </w:rPr>
            </w:pPr>
            <w:r w:rsidRPr="001D7278">
              <w:rPr>
                <w:sz w:val="20"/>
                <w:szCs w:val="20"/>
                <w:u w:val="single"/>
              </w:rPr>
              <w:t>Не применяется</w:t>
            </w:r>
            <w:r w:rsidRPr="001D7278">
              <w:rPr>
                <w:sz w:val="20"/>
                <w:szCs w:val="20"/>
                <w:lang w:val="en-GB"/>
              </w:rPr>
              <w:t>.</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1D7278" w:rsidRDefault="001D7278" w:rsidP="00C960E6">
            <w:pPr>
              <w:autoSpaceDE w:val="0"/>
              <w:autoSpaceDN w:val="0"/>
              <w:adjustRightInd w:val="0"/>
              <w:ind w:firstLine="170"/>
              <w:jc w:val="both"/>
              <w:rPr>
                <w:sz w:val="20"/>
                <w:szCs w:val="20"/>
              </w:rPr>
            </w:pPr>
            <w:proofErr w:type="gramStart"/>
            <w:r w:rsidRPr="001D7278">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D7278">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bookmarkStart w:id="2" w:name="_GoBack"/>
      <w:bookmarkEnd w:id="2"/>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A4053">
        <w:rPr>
          <w:b/>
          <w:bCs/>
          <w:sz w:val="20"/>
        </w:rPr>
        <w:t>изделий медицинских одноразовых из нетканого материала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FA4053">
        <w:rPr>
          <w:b/>
          <w:kern w:val="32"/>
          <w:sz w:val="20"/>
          <w:szCs w:val="20"/>
        </w:rPr>
        <w:t>036-25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A4053">
        <w:rPr>
          <w:b/>
          <w:bCs/>
          <w:sz w:val="20"/>
        </w:rPr>
        <w:t>изделий медицинских одноразовых из нетканого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169"/>
        <w:gridCol w:w="4252"/>
        <w:gridCol w:w="1109"/>
        <w:gridCol w:w="734"/>
        <w:gridCol w:w="1666"/>
      </w:tblGrid>
      <w:tr w:rsidR="001027DB" w:rsidRPr="00B81EB3" w:rsidTr="00B81EB3">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 xml:space="preserve">№ </w:t>
            </w:r>
            <w:proofErr w:type="gramStart"/>
            <w:r w:rsidRPr="00B81EB3">
              <w:rPr>
                <w:b/>
                <w:sz w:val="18"/>
                <w:szCs w:val="18"/>
              </w:rPr>
              <w:t>п</w:t>
            </w:r>
            <w:proofErr w:type="gramEnd"/>
            <w:r w:rsidRPr="00B81EB3">
              <w:rPr>
                <w:b/>
                <w:sz w:val="18"/>
                <w:szCs w:val="18"/>
              </w:rPr>
              <w:t>/п</w:t>
            </w:r>
          </w:p>
        </w:tc>
        <w:tc>
          <w:tcPr>
            <w:tcW w:w="2169"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Наименование товара</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81EB3" w:rsidRDefault="001027DB" w:rsidP="00B81EB3">
            <w:pPr>
              <w:jc w:val="center"/>
              <w:rPr>
                <w:b/>
                <w:sz w:val="18"/>
                <w:szCs w:val="18"/>
              </w:rPr>
            </w:pPr>
            <w:r w:rsidRPr="00B81EB3">
              <w:rPr>
                <w:b/>
                <w:sz w:val="18"/>
                <w:szCs w:val="18"/>
              </w:rPr>
              <w:t>Начальная (максимальная) цена за ед., руб.</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hideMark/>
          </w:tcPr>
          <w:p w:rsidR="00070430" w:rsidRPr="00B81EB3" w:rsidRDefault="00070430" w:rsidP="00B81EB3">
            <w:pPr>
              <w:rPr>
                <w:sz w:val="18"/>
                <w:szCs w:val="18"/>
              </w:rPr>
            </w:pPr>
            <w:r w:rsidRPr="00B81EB3">
              <w:rPr>
                <w:sz w:val="18"/>
                <w:szCs w:val="18"/>
              </w:rPr>
              <w:t>1</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outlineLvl w:val="1"/>
              <w:rPr>
                <w:color w:val="000000" w:themeColor="text1"/>
                <w:sz w:val="18"/>
                <w:szCs w:val="18"/>
                <w:lang w:eastAsia="en-US"/>
              </w:rPr>
            </w:pPr>
            <w:r w:rsidRPr="007B10E0">
              <w:rPr>
                <w:bCs/>
                <w:color w:val="000000" w:themeColor="text1"/>
                <w:sz w:val="18"/>
                <w:szCs w:val="18"/>
                <w:lang w:eastAsia="en-US"/>
              </w:rPr>
              <w:t xml:space="preserve">Шапочка-берет медицинская из </w:t>
            </w:r>
            <w:proofErr w:type="spellStart"/>
            <w:r w:rsidRPr="007B10E0">
              <w:rPr>
                <w:bCs/>
                <w:color w:val="000000" w:themeColor="text1"/>
                <w:sz w:val="18"/>
                <w:szCs w:val="18"/>
                <w:lang w:eastAsia="en-US"/>
              </w:rPr>
              <w:t>нетканного</w:t>
            </w:r>
            <w:proofErr w:type="spellEnd"/>
            <w:r w:rsidRPr="007B10E0">
              <w:rPr>
                <w:bCs/>
                <w:color w:val="000000" w:themeColor="text1"/>
                <w:sz w:val="18"/>
                <w:szCs w:val="18"/>
                <w:lang w:eastAsia="en-US"/>
              </w:rPr>
              <w:t xml:space="preserve"> материала</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pStyle w:val="afb"/>
              <w:spacing w:before="0" w:beforeAutospacing="0" w:after="0" w:afterAutospacing="0"/>
              <w:jc w:val="both"/>
              <w:rPr>
                <w:sz w:val="18"/>
                <w:szCs w:val="18"/>
                <w:lang w:eastAsia="en-US"/>
              </w:rPr>
            </w:pPr>
            <w:r w:rsidRPr="007B10E0">
              <w:rPr>
                <w:rStyle w:val="aff1"/>
                <w:b w:val="0"/>
                <w:sz w:val="18"/>
                <w:szCs w:val="18"/>
                <w:lang w:eastAsia="en-US"/>
              </w:rPr>
              <w:t xml:space="preserve">Медицинская шапочка-берет одноразовая </w:t>
            </w:r>
            <w:r w:rsidRPr="007B10E0">
              <w:rPr>
                <w:sz w:val="18"/>
                <w:szCs w:val="18"/>
                <w:lang w:eastAsia="en-US"/>
              </w:rPr>
              <w:t xml:space="preserve">- имеет особенность упаковки, </w:t>
            </w:r>
            <w:proofErr w:type="spellStart"/>
            <w:r w:rsidRPr="007B10E0">
              <w:rPr>
                <w:sz w:val="18"/>
                <w:szCs w:val="18"/>
                <w:lang w:eastAsia="en-US"/>
              </w:rPr>
              <w:t>т</w:t>
            </w:r>
            <w:proofErr w:type="gramStart"/>
            <w:r w:rsidRPr="007B10E0">
              <w:rPr>
                <w:sz w:val="18"/>
                <w:szCs w:val="18"/>
                <w:lang w:eastAsia="en-US"/>
              </w:rPr>
              <w:t>.к</w:t>
            </w:r>
            <w:proofErr w:type="spellEnd"/>
            <w:proofErr w:type="gramEnd"/>
            <w:r w:rsidRPr="007B10E0">
              <w:rPr>
                <w:sz w:val="18"/>
                <w:szCs w:val="18"/>
                <w:lang w:eastAsia="en-US"/>
              </w:rPr>
              <w:t xml:space="preserve"> она изготовлена швейным автоматом в виде гофрированной полоски, поэтому сложена в упаковке зигзагообразно, за счет чего имеет большую вместимость при расправлении и одевании на голову. </w:t>
            </w:r>
          </w:p>
          <w:p w:rsidR="00070430" w:rsidRPr="007B10E0" w:rsidRDefault="00070430" w:rsidP="007B10E0">
            <w:pPr>
              <w:pStyle w:val="afb"/>
              <w:spacing w:before="0" w:beforeAutospacing="0" w:after="0" w:afterAutospacing="0"/>
              <w:jc w:val="both"/>
              <w:rPr>
                <w:bCs/>
                <w:sz w:val="18"/>
                <w:szCs w:val="18"/>
                <w:lang w:eastAsia="en-US"/>
              </w:rPr>
            </w:pPr>
            <w:r w:rsidRPr="007B10E0">
              <w:rPr>
                <w:sz w:val="18"/>
                <w:szCs w:val="18"/>
                <w:lang w:eastAsia="en-US"/>
              </w:rPr>
              <w:t xml:space="preserve">Одноразовая гофрированная, с двумя </w:t>
            </w:r>
            <w:proofErr w:type="spellStart"/>
            <w:r w:rsidRPr="007B10E0">
              <w:rPr>
                <w:sz w:val="18"/>
                <w:szCs w:val="18"/>
                <w:lang w:eastAsia="en-US"/>
              </w:rPr>
              <w:t>защипами</w:t>
            </w:r>
            <w:proofErr w:type="spellEnd"/>
            <w:r w:rsidRPr="007B10E0">
              <w:rPr>
                <w:sz w:val="18"/>
                <w:szCs w:val="18"/>
                <w:lang w:eastAsia="en-US"/>
              </w:rPr>
              <w:t xml:space="preserve"> для создания объема, вдоль окружности приварена двухрядная резинка шириной 4-5 мм. Или трехрядная резинка, шириной 6-7 мм, которая обеспечивает плотное и комфортное прилегание края шапочки к голове, </w:t>
            </w:r>
            <w:proofErr w:type="gramStart"/>
            <w:r w:rsidRPr="007B10E0">
              <w:rPr>
                <w:sz w:val="18"/>
                <w:szCs w:val="18"/>
                <w:lang w:eastAsia="en-US"/>
              </w:rPr>
              <w:t>исключая</w:t>
            </w:r>
            <w:proofErr w:type="gramEnd"/>
            <w:r w:rsidRPr="007B10E0">
              <w:rPr>
                <w:sz w:val="18"/>
                <w:szCs w:val="18"/>
                <w:lang w:eastAsia="en-US"/>
              </w:rPr>
              <w:t xml:space="preserve"> </w:t>
            </w:r>
            <w:proofErr w:type="gramStart"/>
            <w:r w:rsidRPr="007B10E0">
              <w:rPr>
                <w:sz w:val="18"/>
                <w:szCs w:val="18"/>
                <w:lang w:eastAsia="en-US"/>
              </w:rPr>
              <w:t>при</w:t>
            </w:r>
            <w:proofErr w:type="gramEnd"/>
            <w:r w:rsidRPr="007B10E0">
              <w:rPr>
                <w:sz w:val="18"/>
                <w:szCs w:val="18"/>
                <w:lang w:eastAsia="en-US"/>
              </w:rPr>
              <w:t xml:space="preserve"> этом пережатие сосудов головы. Диаметр при растянутой резинке не менее 48 см. В сложенном виде шапочка-берет представляет собой полоску не менее 21*3,5 см, компактную и удобную для хранения и транспортировки. Должна быть изготовлена из </w:t>
            </w:r>
            <w:proofErr w:type="spellStart"/>
            <w:r w:rsidRPr="007B10E0">
              <w:rPr>
                <w:sz w:val="18"/>
                <w:szCs w:val="18"/>
                <w:lang w:eastAsia="en-US"/>
              </w:rPr>
              <w:t>гипоаллергенного</w:t>
            </w:r>
            <w:proofErr w:type="spellEnd"/>
            <w:r w:rsidRPr="007B10E0">
              <w:rPr>
                <w:sz w:val="18"/>
                <w:szCs w:val="18"/>
                <w:lang w:eastAsia="en-US"/>
              </w:rPr>
              <w:t xml:space="preserve">, </w:t>
            </w:r>
            <w:proofErr w:type="spellStart"/>
            <w:r w:rsidRPr="007B10E0">
              <w:rPr>
                <w:sz w:val="18"/>
                <w:szCs w:val="18"/>
                <w:lang w:eastAsia="en-US"/>
              </w:rPr>
              <w:t>безворсового</w:t>
            </w:r>
            <w:proofErr w:type="spellEnd"/>
            <w:r w:rsidRPr="007B10E0">
              <w:rPr>
                <w:sz w:val="18"/>
                <w:szCs w:val="18"/>
                <w:lang w:eastAsia="en-US"/>
              </w:rPr>
              <w:t>, водоотталкивающего полипропиленового нетканого материала, плотностью не менее 15 г/м</w:t>
            </w:r>
            <w:proofErr w:type="gramStart"/>
            <w:r w:rsidRPr="007B10E0">
              <w:rPr>
                <w:sz w:val="18"/>
                <w:szCs w:val="18"/>
                <w:lang w:eastAsia="en-US"/>
              </w:rPr>
              <w:t>2</w:t>
            </w:r>
            <w:proofErr w:type="gramEnd"/>
            <w:r w:rsidRPr="007B10E0">
              <w:rPr>
                <w:sz w:val="18"/>
                <w:szCs w:val="18"/>
                <w:lang w:eastAsia="en-US"/>
              </w:rPr>
              <w:t xml:space="preserve">. Материал обладает водоотталкивающими свойствами, воздухопроницаемостью, </w:t>
            </w:r>
            <w:proofErr w:type="gramStart"/>
            <w:r w:rsidRPr="007B10E0">
              <w:rPr>
                <w:sz w:val="18"/>
                <w:szCs w:val="18"/>
                <w:lang w:eastAsia="en-US"/>
              </w:rPr>
              <w:t>пониженным</w:t>
            </w:r>
            <w:proofErr w:type="gramEnd"/>
            <w:r w:rsidRPr="007B10E0">
              <w:rPr>
                <w:sz w:val="18"/>
                <w:szCs w:val="18"/>
                <w:lang w:eastAsia="en-US"/>
              </w:rPr>
              <w:t xml:space="preserve"> </w:t>
            </w:r>
            <w:proofErr w:type="spellStart"/>
            <w:r w:rsidRPr="007B10E0">
              <w:rPr>
                <w:sz w:val="18"/>
                <w:szCs w:val="18"/>
                <w:lang w:eastAsia="en-US"/>
              </w:rPr>
              <w:t>ворсоотделением</w:t>
            </w:r>
            <w:proofErr w:type="spellEnd"/>
            <w:r w:rsidRPr="007B10E0">
              <w:rPr>
                <w:sz w:val="18"/>
                <w:szCs w:val="18"/>
                <w:lang w:eastAsia="en-US"/>
              </w:rPr>
              <w:t>. Шапочки должны быть упакованы в полиэтиленовый/бумажн</w:t>
            </w:r>
            <w:proofErr w:type="gramStart"/>
            <w:r w:rsidRPr="007B10E0">
              <w:rPr>
                <w:sz w:val="18"/>
                <w:szCs w:val="18"/>
                <w:lang w:eastAsia="en-US"/>
              </w:rPr>
              <w:t>о-</w:t>
            </w:r>
            <w:proofErr w:type="gramEnd"/>
            <w:r w:rsidRPr="007B10E0">
              <w:rPr>
                <w:sz w:val="18"/>
                <w:szCs w:val="18"/>
                <w:lang w:eastAsia="en-US"/>
              </w:rPr>
              <w:t xml:space="preserve"> полиэтиленовый пакет по 125/150 </w:t>
            </w:r>
            <w:proofErr w:type="spellStart"/>
            <w:r w:rsidRPr="007B10E0">
              <w:rPr>
                <w:sz w:val="18"/>
                <w:szCs w:val="18"/>
                <w:lang w:eastAsia="en-US"/>
              </w:rPr>
              <w:t>шт</w:t>
            </w:r>
            <w:proofErr w:type="spellEnd"/>
            <w:r w:rsidRPr="007B10E0">
              <w:rPr>
                <w:sz w:val="18"/>
                <w:szCs w:val="18"/>
                <w:lang w:eastAsia="en-US"/>
              </w:rPr>
              <w:t>/</w:t>
            </w:r>
            <w:proofErr w:type="spellStart"/>
            <w:r w:rsidRPr="007B10E0">
              <w:rPr>
                <w:sz w:val="18"/>
                <w:szCs w:val="18"/>
                <w:lang w:eastAsia="en-US"/>
              </w:rPr>
              <w:t>упак</w:t>
            </w:r>
            <w:proofErr w:type="spellEnd"/>
            <w:r w:rsidRPr="007B10E0">
              <w:rPr>
                <w:sz w:val="18"/>
                <w:szCs w:val="18"/>
                <w:lang w:eastAsia="en-US"/>
              </w:rPr>
              <w:t>. Дополнительно должны быть упакованы в пакеты из полимерной пленки, пачки, коробки или другую тару, обеспечивающую сохранность изделия при транспортировке и хранении. Срок годности не менее 4 года.</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r>
              <w:rPr>
                <w:sz w:val="18"/>
                <w:szCs w:val="18"/>
                <w:lang w:eastAsia="en-US"/>
              </w:rPr>
              <w:t>ш</w:t>
            </w:r>
            <w:r w:rsidRPr="007B10E0">
              <w:rPr>
                <w:sz w:val="18"/>
                <w:szCs w:val="18"/>
                <w:lang w:eastAsia="en-US"/>
              </w:rPr>
              <w:t>т.</w:t>
            </w:r>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14000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2,53</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hideMark/>
          </w:tcPr>
          <w:p w:rsidR="00070430" w:rsidRPr="00B81EB3" w:rsidRDefault="00070430" w:rsidP="00B81EB3">
            <w:pPr>
              <w:rPr>
                <w:sz w:val="18"/>
                <w:szCs w:val="18"/>
              </w:rPr>
            </w:pPr>
            <w:r w:rsidRPr="00B81EB3">
              <w:rPr>
                <w:sz w:val="18"/>
                <w:szCs w:val="18"/>
              </w:rPr>
              <w:t>2</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outlineLvl w:val="1"/>
              <w:rPr>
                <w:bCs/>
                <w:color w:val="000000" w:themeColor="text1"/>
                <w:sz w:val="18"/>
                <w:szCs w:val="18"/>
                <w:lang w:eastAsia="en-US"/>
              </w:rPr>
            </w:pPr>
            <w:r w:rsidRPr="007B10E0">
              <w:rPr>
                <w:bCs/>
                <w:color w:val="000000" w:themeColor="text1"/>
                <w:sz w:val="18"/>
                <w:szCs w:val="18"/>
                <w:lang w:eastAsia="en-US"/>
              </w:rPr>
              <w:t>Медицинская шапочка - колпак</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pStyle w:val="afb"/>
              <w:spacing w:before="0" w:beforeAutospacing="0" w:after="0" w:afterAutospacing="0"/>
              <w:jc w:val="both"/>
              <w:rPr>
                <w:rStyle w:val="aff1"/>
                <w:b w:val="0"/>
                <w:sz w:val="18"/>
                <w:szCs w:val="18"/>
              </w:rPr>
            </w:pPr>
            <w:r w:rsidRPr="007B10E0">
              <w:rPr>
                <w:rStyle w:val="aff1"/>
                <w:b w:val="0"/>
                <w:sz w:val="18"/>
                <w:szCs w:val="18"/>
                <w:lang w:eastAsia="en-US"/>
              </w:rPr>
              <w:t>Шапочка Колпак. Состоит из стенки с донышком, имеет завязки (по нижнему срезу), регулирующие размер колпака на затылке, шов наружный сварной (</w:t>
            </w:r>
            <w:proofErr w:type="spellStart"/>
            <w:r w:rsidRPr="007B10E0">
              <w:rPr>
                <w:rStyle w:val="aff1"/>
                <w:b w:val="0"/>
                <w:sz w:val="18"/>
                <w:szCs w:val="18"/>
                <w:lang w:eastAsia="en-US"/>
              </w:rPr>
              <w:t>безниточный</w:t>
            </w:r>
            <w:proofErr w:type="spellEnd"/>
            <w:r w:rsidRPr="007B10E0">
              <w:rPr>
                <w:rStyle w:val="aff1"/>
                <w:b w:val="0"/>
                <w:sz w:val="18"/>
                <w:szCs w:val="18"/>
                <w:lang w:eastAsia="en-US"/>
              </w:rPr>
              <w:t xml:space="preserve">). Высота 18±0,5 см, длина завязок 25±0,5 см. Должна быть изготовлена из </w:t>
            </w:r>
            <w:proofErr w:type="spellStart"/>
            <w:r w:rsidRPr="007B10E0">
              <w:rPr>
                <w:rStyle w:val="aff1"/>
                <w:b w:val="0"/>
                <w:sz w:val="18"/>
                <w:szCs w:val="18"/>
                <w:lang w:eastAsia="en-US"/>
              </w:rPr>
              <w:t>гипоаллергенного</w:t>
            </w:r>
            <w:proofErr w:type="spellEnd"/>
            <w:r w:rsidRPr="007B10E0">
              <w:rPr>
                <w:rStyle w:val="aff1"/>
                <w:b w:val="0"/>
                <w:sz w:val="18"/>
                <w:szCs w:val="18"/>
                <w:lang w:eastAsia="en-US"/>
              </w:rPr>
              <w:t xml:space="preserve">, </w:t>
            </w:r>
            <w:proofErr w:type="spellStart"/>
            <w:r w:rsidRPr="007B10E0">
              <w:rPr>
                <w:rStyle w:val="aff1"/>
                <w:b w:val="0"/>
                <w:sz w:val="18"/>
                <w:szCs w:val="18"/>
                <w:lang w:eastAsia="en-US"/>
              </w:rPr>
              <w:t>безворсового</w:t>
            </w:r>
            <w:proofErr w:type="spellEnd"/>
            <w:r w:rsidRPr="007B10E0">
              <w:rPr>
                <w:rStyle w:val="aff1"/>
                <w:b w:val="0"/>
                <w:sz w:val="18"/>
                <w:szCs w:val="18"/>
                <w:lang w:eastAsia="en-US"/>
              </w:rPr>
              <w:t>, водоотталкивающего полипропиленового нетканого материала, плотностью не менее 42 г/м</w:t>
            </w:r>
            <w:proofErr w:type="gramStart"/>
            <w:r w:rsidRPr="007B10E0">
              <w:rPr>
                <w:rStyle w:val="aff1"/>
                <w:b w:val="0"/>
                <w:sz w:val="18"/>
                <w:szCs w:val="18"/>
                <w:lang w:eastAsia="en-US"/>
              </w:rPr>
              <w:t>2</w:t>
            </w:r>
            <w:proofErr w:type="gramEnd"/>
            <w:r w:rsidRPr="007B10E0">
              <w:rPr>
                <w:rStyle w:val="aff1"/>
                <w:b w:val="0"/>
                <w:sz w:val="18"/>
                <w:szCs w:val="18"/>
                <w:lang w:eastAsia="en-US"/>
              </w:rPr>
              <w:t xml:space="preserve">, высокой воздухопроницаемостью, пониженным </w:t>
            </w:r>
            <w:proofErr w:type="spellStart"/>
            <w:r w:rsidRPr="007B10E0">
              <w:rPr>
                <w:rStyle w:val="aff1"/>
                <w:b w:val="0"/>
                <w:sz w:val="18"/>
                <w:szCs w:val="18"/>
                <w:lang w:eastAsia="en-US"/>
              </w:rPr>
              <w:t>ворсоотделением</w:t>
            </w:r>
            <w:proofErr w:type="spellEnd"/>
            <w:r w:rsidRPr="007B10E0">
              <w:rPr>
                <w:rStyle w:val="aff1"/>
                <w:b w:val="0"/>
                <w:sz w:val="18"/>
                <w:szCs w:val="18"/>
                <w:lang w:eastAsia="en-US"/>
              </w:rPr>
              <w:t>. Нестерильно. Обязательное наличие Регистрационного удостоверения. Групповая упаковка в полиэтиленовый/ бумажно-полиэтиленовый пакет. Дополнительно должны быть упакованы в пакеты из полимерной пленки, пачки, коробки или другую тару, обеспечивающую сохранность изделия при транспортировке и хранении. Срок годности не менее 4 года.</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proofErr w:type="gramStart"/>
            <w:r w:rsidRPr="007B10E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800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5,50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3</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 xml:space="preserve">Салфетка одноразовая </w:t>
            </w:r>
            <w:proofErr w:type="spellStart"/>
            <w:r w:rsidRPr="007B10E0">
              <w:rPr>
                <w:bCs/>
                <w:sz w:val="18"/>
                <w:szCs w:val="18"/>
                <w:lang w:eastAsia="en-US"/>
              </w:rPr>
              <w:t>Спанлейс</w:t>
            </w:r>
            <w:proofErr w:type="spellEnd"/>
            <w:r w:rsidRPr="007B10E0">
              <w:rPr>
                <w:bCs/>
                <w:sz w:val="18"/>
                <w:szCs w:val="18"/>
                <w:lang w:eastAsia="en-US"/>
              </w:rPr>
              <w:t xml:space="preserve"> 30*20 № 100 шт.</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 xml:space="preserve">Салфетки одноразовые </w:t>
            </w:r>
            <w:proofErr w:type="spellStart"/>
            <w:r w:rsidRPr="007B10E0">
              <w:rPr>
                <w:bCs/>
                <w:sz w:val="18"/>
                <w:szCs w:val="18"/>
                <w:lang w:eastAsia="en-US"/>
              </w:rPr>
              <w:t>спанлейс</w:t>
            </w:r>
            <w:proofErr w:type="spellEnd"/>
            <w:r w:rsidRPr="007B10E0">
              <w:rPr>
                <w:bCs/>
                <w:sz w:val="18"/>
                <w:szCs w:val="18"/>
                <w:lang w:eastAsia="en-US"/>
              </w:rPr>
              <w:t xml:space="preserve"> 30*20. </w:t>
            </w:r>
          </w:p>
          <w:p w:rsidR="00070430" w:rsidRPr="007B10E0" w:rsidRDefault="00070430" w:rsidP="007B10E0">
            <w:pPr>
              <w:jc w:val="both"/>
              <w:rPr>
                <w:bCs/>
                <w:sz w:val="18"/>
                <w:szCs w:val="18"/>
                <w:lang w:eastAsia="en-US"/>
              </w:rPr>
            </w:pPr>
            <w:r w:rsidRPr="007B10E0">
              <w:rPr>
                <w:bCs/>
                <w:sz w:val="18"/>
                <w:szCs w:val="18"/>
                <w:lang w:eastAsia="en-US"/>
              </w:rPr>
              <w:t xml:space="preserve">Структура материала: гладкая. </w:t>
            </w:r>
          </w:p>
          <w:p w:rsidR="00070430" w:rsidRPr="007B10E0" w:rsidRDefault="00070430" w:rsidP="007B10E0">
            <w:pPr>
              <w:jc w:val="both"/>
              <w:rPr>
                <w:bCs/>
                <w:sz w:val="18"/>
                <w:szCs w:val="18"/>
                <w:lang w:eastAsia="en-US"/>
              </w:rPr>
            </w:pPr>
            <w:r w:rsidRPr="007B10E0">
              <w:rPr>
                <w:bCs/>
                <w:sz w:val="18"/>
                <w:szCs w:val="18"/>
                <w:lang w:eastAsia="en-US"/>
              </w:rPr>
              <w:t xml:space="preserve">Отлично впитывают влагу, не оставляют ворса, сохраняют прочность во влажном состоянии. </w:t>
            </w:r>
          </w:p>
          <w:p w:rsidR="00070430" w:rsidRPr="007B10E0" w:rsidRDefault="00070430" w:rsidP="007B10E0">
            <w:pPr>
              <w:jc w:val="both"/>
              <w:rPr>
                <w:bCs/>
                <w:sz w:val="18"/>
                <w:szCs w:val="18"/>
                <w:lang w:eastAsia="en-US"/>
              </w:rPr>
            </w:pPr>
            <w:proofErr w:type="spellStart"/>
            <w:r w:rsidRPr="007B10E0">
              <w:rPr>
                <w:bCs/>
                <w:sz w:val="18"/>
                <w:szCs w:val="18"/>
                <w:lang w:eastAsia="en-US"/>
              </w:rPr>
              <w:t>Гипоаллергенные</w:t>
            </w:r>
            <w:proofErr w:type="spellEnd"/>
            <w:r w:rsidRPr="007B10E0">
              <w:rPr>
                <w:bCs/>
                <w:sz w:val="18"/>
                <w:szCs w:val="18"/>
                <w:lang w:eastAsia="en-US"/>
              </w:rPr>
              <w:t xml:space="preserve">, не токсичные. </w:t>
            </w:r>
          </w:p>
          <w:p w:rsidR="00070430" w:rsidRPr="007B10E0" w:rsidRDefault="00070430" w:rsidP="007B10E0">
            <w:pPr>
              <w:jc w:val="both"/>
              <w:rPr>
                <w:bCs/>
                <w:sz w:val="18"/>
                <w:szCs w:val="18"/>
                <w:lang w:eastAsia="en-US"/>
              </w:rPr>
            </w:pPr>
            <w:r w:rsidRPr="007B10E0">
              <w:rPr>
                <w:bCs/>
                <w:sz w:val="18"/>
                <w:szCs w:val="18"/>
                <w:lang w:eastAsia="en-US"/>
              </w:rPr>
              <w:t xml:space="preserve">Используется в гигиенических целях. </w:t>
            </w:r>
          </w:p>
          <w:p w:rsidR="00070430" w:rsidRPr="007B10E0" w:rsidRDefault="00070430" w:rsidP="007B10E0">
            <w:pPr>
              <w:jc w:val="both"/>
              <w:rPr>
                <w:bCs/>
                <w:sz w:val="18"/>
                <w:szCs w:val="18"/>
                <w:lang w:eastAsia="en-US"/>
              </w:rPr>
            </w:pPr>
            <w:r w:rsidRPr="007B10E0">
              <w:rPr>
                <w:bCs/>
                <w:sz w:val="18"/>
                <w:szCs w:val="18"/>
                <w:lang w:eastAsia="en-US"/>
              </w:rPr>
              <w:t xml:space="preserve">Применяются в кабинетах УЗИ, стоматологии и пр. отделений стационаров и поликлиник. </w:t>
            </w:r>
          </w:p>
          <w:p w:rsidR="00070430" w:rsidRPr="007B10E0" w:rsidRDefault="00070430" w:rsidP="007B10E0">
            <w:pPr>
              <w:jc w:val="both"/>
              <w:rPr>
                <w:bCs/>
                <w:sz w:val="18"/>
                <w:szCs w:val="18"/>
                <w:lang w:eastAsia="en-US"/>
              </w:rPr>
            </w:pPr>
            <w:r w:rsidRPr="007B10E0">
              <w:rPr>
                <w:bCs/>
                <w:sz w:val="18"/>
                <w:szCs w:val="18"/>
                <w:lang w:eastAsia="en-US"/>
              </w:rPr>
              <w:t>Цвет: желтые, голубые (плотность -40г/м</w:t>
            </w:r>
            <w:proofErr w:type="gramStart"/>
            <w:r w:rsidRPr="007B10E0">
              <w:rPr>
                <w:bCs/>
                <w:sz w:val="18"/>
                <w:szCs w:val="18"/>
                <w:vertAlign w:val="superscript"/>
                <w:lang w:eastAsia="en-US"/>
              </w:rPr>
              <w:t>2</w:t>
            </w:r>
            <w:proofErr w:type="gramEnd"/>
            <w:r w:rsidRPr="007B10E0">
              <w:rPr>
                <w:bCs/>
                <w:sz w:val="18"/>
                <w:szCs w:val="18"/>
                <w:lang w:eastAsia="en-US"/>
              </w:rPr>
              <w:t xml:space="preserve">). </w:t>
            </w:r>
          </w:p>
          <w:p w:rsidR="00070430" w:rsidRPr="007B10E0" w:rsidRDefault="00070430" w:rsidP="007B10E0">
            <w:pPr>
              <w:jc w:val="both"/>
              <w:rPr>
                <w:bCs/>
                <w:sz w:val="18"/>
                <w:szCs w:val="18"/>
                <w:lang w:eastAsia="en-US"/>
              </w:rPr>
            </w:pPr>
            <w:r w:rsidRPr="007B10E0">
              <w:rPr>
                <w:bCs/>
                <w:sz w:val="18"/>
                <w:szCs w:val="18"/>
                <w:lang w:eastAsia="en-US"/>
              </w:rPr>
              <w:t xml:space="preserve">Состав: вискоза 70% + полиэфир 30%. </w:t>
            </w:r>
          </w:p>
          <w:p w:rsidR="00070430" w:rsidRPr="007B10E0" w:rsidRDefault="00070430" w:rsidP="007B10E0">
            <w:pPr>
              <w:jc w:val="both"/>
              <w:rPr>
                <w:bCs/>
                <w:sz w:val="18"/>
                <w:szCs w:val="18"/>
                <w:lang w:eastAsia="en-US"/>
              </w:rPr>
            </w:pPr>
            <w:r w:rsidRPr="007B10E0">
              <w:rPr>
                <w:bCs/>
                <w:sz w:val="18"/>
                <w:szCs w:val="18"/>
                <w:lang w:eastAsia="en-US"/>
              </w:rPr>
              <w:t xml:space="preserve">Упаковка: рулоны или пачка. </w:t>
            </w:r>
          </w:p>
          <w:p w:rsidR="00070430" w:rsidRPr="007B10E0" w:rsidRDefault="00070430" w:rsidP="007B10E0">
            <w:pPr>
              <w:jc w:val="both"/>
              <w:rPr>
                <w:bCs/>
                <w:sz w:val="18"/>
                <w:szCs w:val="18"/>
                <w:lang w:eastAsia="en-US"/>
              </w:rPr>
            </w:pPr>
            <w:r w:rsidRPr="007B10E0">
              <w:rPr>
                <w:bCs/>
                <w:sz w:val="18"/>
                <w:szCs w:val="18"/>
                <w:lang w:eastAsia="en-US"/>
              </w:rPr>
              <w:t>Количество в упаковке – 100</w:t>
            </w:r>
            <w:r>
              <w:rPr>
                <w:bCs/>
                <w:sz w:val="18"/>
                <w:szCs w:val="18"/>
                <w:lang w:eastAsia="en-US"/>
              </w:rPr>
              <w:t xml:space="preserve"> </w:t>
            </w:r>
            <w:r w:rsidRPr="007B10E0">
              <w:rPr>
                <w:bCs/>
                <w:sz w:val="18"/>
                <w:szCs w:val="18"/>
                <w:lang w:eastAsia="en-US"/>
              </w:rPr>
              <w:t xml:space="preserve">штук. </w:t>
            </w:r>
          </w:p>
          <w:p w:rsidR="00070430" w:rsidRPr="007B10E0" w:rsidRDefault="00070430" w:rsidP="007B10E0">
            <w:pPr>
              <w:jc w:val="both"/>
              <w:rPr>
                <w:bCs/>
                <w:sz w:val="18"/>
                <w:szCs w:val="18"/>
                <w:lang w:eastAsia="en-US"/>
              </w:rPr>
            </w:pPr>
            <w:r w:rsidRPr="007B10E0">
              <w:rPr>
                <w:bCs/>
                <w:sz w:val="18"/>
                <w:szCs w:val="18"/>
                <w:lang w:eastAsia="en-US"/>
              </w:rPr>
              <w:t>Срок годности: не ограничен</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r>
              <w:rPr>
                <w:sz w:val="18"/>
                <w:szCs w:val="18"/>
                <w:lang w:eastAsia="en-US"/>
              </w:rPr>
              <w:t>п</w:t>
            </w:r>
            <w:r w:rsidRPr="007B10E0">
              <w:rPr>
                <w:sz w:val="18"/>
                <w:szCs w:val="18"/>
                <w:lang w:eastAsia="en-US"/>
              </w:rPr>
              <w:t>ачка</w:t>
            </w:r>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288</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168,00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4</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 xml:space="preserve">Салфетка одноразовая </w:t>
            </w:r>
            <w:proofErr w:type="spellStart"/>
            <w:r w:rsidRPr="007B10E0">
              <w:rPr>
                <w:bCs/>
                <w:sz w:val="18"/>
                <w:szCs w:val="18"/>
                <w:lang w:eastAsia="en-US"/>
              </w:rPr>
              <w:t>Спанлейс</w:t>
            </w:r>
            <w:proofErr w:type="spellEnd"/>
            <w:r w:rsidRPr="007B10E0">
              <w:rPr>
                <w:bCs/>
                <w:sz w:val="18"/>
                <w:szCs w:val="18"/>
                <w:lang w:eastAsia="en-US"/>
              </w:rPr>
              <w:t xml:space="preserve"> 30*40</w:t>
            </w:r>
            <w:r>
              <w:rPr>
                <w:bCs/>
                <w:sz w:val="18"/>
                <w:szCs w:val="18"/>
                <w:lang w:eastAsia="en-US"/>
              </w:rPr>
              <w:t xml:space="preserve"> </w:t>
            </w:r>
            <w:r w:rsidRPr="007B10E0">
              <w:rPr>
                <w:bCs/>
                <w:sz w:val="18"/>
                <w:szCs w:val="18"/>
                <w:lang w:eastAsia="en-US"/>
              </w:rPr>
              <w:t>№ 100 шт.</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 xml:space="preserve">Салфетки одноразовые </w:t>
            </w:r>
            <w:proofErr w:type="spellStart"/>
            <w:r w:rsidRPr="007B10E0">
              <w:rPr>
                <w:bCs/>
                <w:sz w:val="18"/>
                <w:szCs w:val="18"/>
                <w:lang w:eastAsia="en-US"/>
              </w:rPr>
              <w:t>спанлейс</w:t>
            </w:r>
            <w:proofErr w:type="spellEnd"/>
            <w:r w:rsidRPr="007B10E0">
              <w:rPr>
                <w:bCs/>
                <w:sz w:val="18"/>
                <w:szCs w:val="18"/>
                <w:lang w:eastAsia="en-US"/>
              </w:rPr>
              <w:t xml:space="preserve"> 30*40. </w:t>
            </w:r>
          </w:p>
          <w:p w:rsidR="00070430" w:rsidRPr="007B10E0" w:rsidRDefault="00070430" w:rsidP="007B10E0">
            <w:pPr>
              <w:jc w:val="both"/>
              <w:rPr>
                <w:bCs/>
                <w:sz w:val="18"/>
                <w:szCs w:val="18"/>
                <w:lang w:eastAsia="en-US"/>
              </w:rPr>
            </w:pPr>
            <w:r w:rsidRPr="007B10E0">
              <w:rPr>
                <w:bCs/>
                <w:sz w:val="18"/>
                <w:szCs w:val="18"/>
                <w:lang w:eastAsia="en-US"/>
              </w:rPr>
              <w:t xml:space="preserve">Структура материала: гладкая. </w:t>
            </w:r>
          </w:p>
          <w:p w:rsidR="00070430" w:rsidRPr="007B10E0" w:rsidRDefault="00070430" w:rsidP="007B10E0">
            <w:pPr>
              <w:jc w:val="both"/>
              <w:rPr>
                <w:bCs/>
                <w:sz w:val="18"/>
                <w:szCs w:val="18"/>
                <w:lang w:eastAsia="en-US"/>
              </w:rPr>
            </w:pPr>
            <w:r w:rsidRPr="007B10E0">
              <w:rPr>
                <w:bCs/>
                <w:sz w:val="18"/>
                <w:szCs w:val="18"/>
                <w:lang w:eastAsia="en-US"/>
              </w:rPr>
              <w:t xml:space="preserve">Отлично впитывают влагу, не оставляют ворса, сохраняют прочность во влажном состоянии. </w:t>
            </w:r>
          </w:p>
          <w:p w:rsidR="00070430" w:rsidRPr="007B10E0" w:rsidRDefault="00070430" w:rsidP="007B10E0">
            <w:pPr>
              <w:jc w:val="both"/>
              <w:rPr>
                <w:bCs/>
                <w:sz w:val="18"/>
                <w:szCs w:val="18"/>
                <w:lang w:eastAsia="en-US"/>
              </w:rPr>
            </w:pPr>
            <w:proofErr w:type="spellStart"/>
            <w:r w:rsidRPr="007B10E0">
              <w:rPr>
                <w:bCs/>
                <w:sz w:val="18"/>
                <w:szCs w:val="18"/>
                <w:lang w:eastAsia="en-US"/>
              </w:rPr>
              <w:t>Гипоаллергенные</w:t>
            </w:r>
            <w:proofErr w:type="spellEnd"/>
            <w:r w:rsidRPr="007B10E0">
              <w:rPr>
                <w:bCs/>
                <w:sz w:val="18"/>
                <w:szCs w:val="18"/>
                <w:lang w:eastAsia="en-US"/>
              </w:rPr>
              <w:t xml:space="preserve">, не токсичные. </w:t>
            </w:r>
          </w:p>
          <w:p w:rsidR="00070430" w:rsidRPr="007B10E0" w:rsidRDefault="00070430" w:rsidP="007B10E0">
            <w:pPr>
              <w:jc w:val="both"/>
              <w:rPr>
                <w:bCs/>
                <w:sz w:val="18"/>
                <w:szCs w:val="18"/>
                <w:lang w:eastAsia="en-US"/>
              </w:rPr>
            </w:pPr>
            <w:r w:rsidRPr="007B10E0">
              <w:rPr>
                <w:bCs/>
                <w:sz w:val="18"/>
                <w:szCs w:val="18"/>
                <w:lang w:eastAsia="en-US"/>
              </w:rPr>
              <w:t xml:space="preserve">Используется в гигиенических целях. </w:t>
            </w:r>
          </w:p>
          <w:p w:rsidR="00070430" w:rsidRPr="007B10E0" w:rsidRDefault="00070430" w:rsidP="007B10E0">
            <w:pPr>
              <w:jc w:val="both"/>
              <w:rPr>
                <w:bCs/>
                <w:sz w:val="18"/>
                <w:szCs w:val="18"/>
                <w:lang w:eastAsia="en-US"/>
              </w:rPr>
            </w:pPr>
            <w:r w:rsidRPr="007B10E0">
              <w:rPr>
                <w:bCs/>
                <w:sz w:val="18"/>
                <w:szCs w:val="18"/>
                <w:lang w:eastAsia="en-US"/>
              </w:rPr>
              <w:t>Применяются в кабинетах УЗИ, стоматологии и пр. отделений стационаров и поликлиник.</w:t>
            </w:r>
          </w:p>
          <w:p w:rsidR="00070430" w:rsidRPr="007B10E0" w:rsidRDefault="00070430" w:rsidP="007B10E0">
            <w:pPr>
              <w:jc w:val="both"/>
              <w:rPr>
                <w:bCs/>
                <w:sz w:val="18"/>
                <w:szCs w:val="18"/>
                <w:lang w:eastAsia="en-US"/>
              </w:rPr>
            </w:pPr>
            <w:r w:rsidRPr="007B10E0">
              <w:rPr>
                <w:bCs/>
                <w:sz w:val="18"/>
                <w:szCs w:val="18"/>
                <w:lang w:eastAsia="en-US"/>
              </w:rPr>
              <w:t>Цвет: желтые, голубые (плотность -40г/м</w:t>
            </w:r>
            <w:proofErr w:type="gramStart"/>
            <w:r w:rsidRPr="007B10E0">
              <w:rPr>
                <w:bCs/>
                <w:sz w:val="18"/>
                <w:szCs w:val="18"/>
                <w:vertAlign w:val="superscript"/>
                <w:lang w:eastAsia="en-US"/>
              </w:rPr>
              <w:t>2</w:t>
            </w:r>
            <w:proofErr w:type="gramEnd"/>
            <w:r w:rsidRPr="007B10E0">
              <w:rPr>
                <w:bCs/>
                <w:sz w:val="18"/>
                <w:szCs w:val="18"/>
                <w:lang w:eastAsia="en-US"/>
              </w:rPr>
              <w:t xml:space="preserve">). </w:t>
            </w:r>
          </w:p>
          <w:p w:rsidR="00070430" w:rsidRPr="007B10E0" w:rsidRDefault="00070430" w:rsidP="007B10E0">
            <w:pPr>
              <w:jc w:val="both"/>
              <w:rPr>
                <w:bCs/>
                <w:sz w:val="18"/>
                <w:szCs w:val="18"/>
                <w:lang w:eastAsia="en-US"/>
              </w:rPr>
            </w:pPr>
            <w:r w:rsidRPr="007B10E0">
              <w:rPr>
                <w:bCs/>
                <w:sz w:val="18"/>
                <w:szCs w:val="18"/>
                <w:lang w:eastAsia="en-US"/>
              </w:rPr>
              <w:t xml:space="preserve">Состав: вискоза 70% + полиэфир 30%. </w:t>
            </w:r>
          </w:p>
          <w:p w:rsidR="00070430" w:rsidRPr="007B10E0" w:rsidRDefault="00070430" w:rsidP="007B10E0">
            <w:pPr>
              <w:jc w:val="both"/>
              <w:rPr>
                <w:bCs/>
                <w:sz w:val="18"/>
                <w:szCs w:val="18"/>
                <w:lang w:eastAsia="en-US"/>
              </w:rPr>
            </w:pPr>
            <w:r w:rsidRPr="007B10E0">
              <w:rPr>
                <w:bCs/>
                <w:sz w:val="18"/>
                <w:szCs w:val="18"/>
                <w:lang w:eastAsia="en-US"/>
              </w:rPr>
              <w:t xml:space="preserve">Упаковка: рулоны или пачка. </w:t>
            </w:r>
          </w:p>
          <w:p w:rsidR="00070430" w:rsidRPr="007B10E0" w:rsidRDefault="00070430" w:rsidP="007B10E0">
            <w:pPr>
              <w:jc w:val="both"/>
              <w:rPr>
                <w:bCs/>
                <w:sz w:val="18"/>
                <w:szCs w:val="18"/>
                <w:lang w:eastAsia="en-US"/>
              </w:rPr>
            </w:pPr>
            <w:r w:rsidRPr="007B10E0">
              <w:rPr>
                <w:bCs/>
                <w:sz w:val="18"/>
                <w:szCs w:val="18"/>
                <w:lang w:eastAsia="en-US"/>
              </w:rPr>
              <w:t xml:space="preserve">Количество в упаковке – 100 штук. </w:t>
            </w:r>
          </w:p>
          <w:p w:rsidR="00070430" w:rsidRPr="007B10E0" w:rsidRDefault="00070430" w:rsidP="007B10E0">
            <w:pPr>
              <w:jc w:val="both"/>
              <w:rPr>
                <w:bCs/>
                <w:sz w:val="18"/>
                <w:szCs w:val="18"/>
                <w:lang w:eastAsia="en-US"/>
              </w:rPr>
            </w:pPr>
            <w:r w:rsidRPr="007B10E0">
              <w:rPr>
                <w:bCs/>
                <w:sz w:val="18"/>
                <w:szCs w:val="18"/>
                <w:lang w:eastAsia="en-US"/>
              </w:rPr>
              <w:t>Срок годности: не ограничен</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r>
              <w:rPr>
                <w:sz w:val="18"/>
                <w:szCs w:val="18"/>
                <w:lang w:eastAsia="en-US"/>
              </w:rPr>
              <w:t>п</w:t>
            </w:r>
            <w:r w:rsidRPr="007B10E0">
              <w:rPr>
                <w:sz w:val="18"/>
                <w:szCs w:val="18"/>
                <w:lang w:eastAsia="en-US"/>
              </w:rPr>
              <w:t>ачка</w:t>
            </w:r>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630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312,00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lang w:val="en-GB"/>
              </w:rPr>
            </w:pPr>
            <w:r w:rsidRPr="00B81EB3">
              <w:rPr>
                <w:sz w:val="18"/>
                <w:szCs w:val="18"/>
                <w:lang w:val="en-GB"/>
              </w:rPr>
              <w:t>5</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 xml:space="preserve">Простынь </w:t>
            </w:r>
            <w:proofErr w:type="gramStart"/>
            <w:r w:rsidRPr="007B10E0">
              <w:rPr>
                <w:bCs/>
                <w:sz w:val="18"/>
                <w:szCs w:val="18"/>
                <w:lang w:eastAsia="en-US"/>
              </w:rPr>
              <w:t>одноразовая</w:t>
            </w:r>
            <w:proofErr w:type="gramEnd"/>
            <w:r w:rsidRPr="007B10E0">
              <w:rPr>
                <w:bCs/>
                <w:sz w:val="18"/>
                <w:szCs w:val="18"/>
                <w:lang w:eastAsia="en-US"/>
              </w:rPr>
              <w:t xml:space="preserve"> </w:t>
            </w:r>
            <w:proofErr w:type="spellStart"/>
            <w:r w:rsidRPr="007B10E0">
              <w:rPr>
                <w:bCs/>
                <w:sz w:val="18"/>
                <w:szCs w:val="18"/>
                <w:lang w:eastAsia="en-US"/>
              </w:rPr>
              <w:t>Спанбонд</w:t>
            </w:r>
            <w:proofErr w:type="spellEnd"/>
            <w:r w:rsidRPr="007B10E0">
              <w:rPr>
                <w:bCs/>
                <w:sz w:val="18"/>
                <w:szCs w:val="18"/>
                <w:lang w:eastAsia="en-US"/>
              </w:rPr>
              <w:t xml:space="preserve">  </w:t>
            </w:r>
            <w:proofErr w:type="spellStart"/>
            <w:r w:rsidRPr="007B10E0">
              <w:rPr>
                <w:bCs/>
                <w:sz w:val="18"/>
                <w:szCs w:val="18"/>
                <w:lang w:val="en-US" w:eastAsia="en-US"/>
              </w:rPr>
              <w:t>sms</w:t>
            </w:r>
            <w:proofErr w:type="spellEnd"/>
            <w:r w:rsidRPr="007B10E0">
              <w:rPr>
                <w:bCs/>
                <w:sz w:val="18"/>
                <w:szCs w:val="18"/>
                <w:lang w:eastAsia="en-US"/>
              </w:rPr>
              <w:t xml:space="preserve">   70*200  № 100 шт. с перфорацией</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Простыни одноразовые нестерильные в рулонах 17 г/</w:t>
            </w:r>
            <w:proofErr w:type="spellStart"/>
            <w:r w:rsidRPr="007B10E0">
              <w:rPr>
                <w:bCs/>
                <w:sz w:val="18"/>
                <w:szCs w:val="18"/>
                <w:lang w:eastAsia="en-US"/>
              </w:rPr>
              <w:t>кВ.м</w:t>
            </w:r>
            <w:proofErr w:type="spellEnd"/>
            <w:r w:rsidRPr="007B10E0">
              <w:rPr>
                <w:bCs/>
                <w:sz w:val="18"/>
                <w:szCs w:val="18"/>
                <w:lang w:eastAsia="en-US"/>
              </w:rPr>
              <w:t xml:space="preserve">. </w:t>
            </w:r>
          </w:p>
          <w:p w:rsidR="00070430" w:rsidRPr="007B10E0" w:rsidRDefault="00070430" w:rsidP="007B10E0">
            <w:pPr>
              <w:jc w:val="both"/>
              <w:rPr>
                <w:bCs/>
                <w:sz w:val="18"/>
                <w:szCs w:val="18"/>
                <w:lang w:eastAsia="en-US"/>
              </w:rPr>
            </w:pPr>
            <w:r w:rsidRPr="007B10E0">
              <w:rPr>
                <w:bCs/>
                <w:sz w:val="18"/>
                <w:szCs w:val="18"/>
                <w:lang w:eastAsia="en-US"/>
              </w:rPr>
              <w:t xml:space="preserve">Материал изготовления: нетканый материал </w:t>
            </w:r>
            <w:proofErr w:type="spellStart"/>
            <w:r w:rsidRPr="007B10E0">
              <w:rPr>
                <w:bCs/>
                <w:sz w:val="18"/>
                <w:szCs w:val="18"/>
                <w:lang w:eastAsia="en-US"/>
              </w:rPr>
              <w:t>спанбод</w:t>
            </w:r>
            <w:proofErr w:type="spellEnd"/>
            <w:r w:rsidRPr="007B10E0">
              <w:rPr>
                <w:bCs/>
                <w:sz w:val="18"/>
                <w:szCs w:val="18"/>
                <w:lang w:eastAsia="en-US"/>
              </w:rPr>
              <w:t xml:space="preserve">, 100% полипропилен. </w:t>
            </w:r>
          </w:p>
          <w:p w:rsidR="00070430" w:rsidRPr="007B10E0" w:rsidRDefault="00070430" w:rsidP="007B10E0">
            <w:pPr>
              <w:jc w:val="both"/>
              <w:rPr>
                <w:bCs/>
                <w:sz w:val="18"/>
                <w:szCs w:val="18"/>
                <w:lang w:eastAsia="en-US"/>
              </w:rPr>
            </w:pPr>
            <w:r w:rsidRPr="007B10E0">
              <w:rPr>
                <w:bCs/>
                <w:sz w:val="18"/>
                <w:szCs w:val="18"/>
                <w:lang w:eastAsia="en-US"/>
              </w:rPr>
              <w:t xml:space="preserve">Цвет голубой, зеленый, желтый, розовый. </w:t>
            </w:r>
          </w:p>
          <w:p w:rsidR="00070430" w:rsidRPr="007B10E0" w:rsidRDefault="00070430" w:rsidP="007B10E0">
            <w:pPr>
              <w:jc w:val="both"/>
              <w:rPr>
                <w:sz w:val="18"/>
                <w:szCs w:val="18"/>
                <w:lang w:eastAsia="en-US"/>
              </w:rPr>
            </w:pPr>
            <w:proofErr w:type="spellStart"/>
            <w:r w:rsidRPr="007B10E0">
              <w:rPr>
                <w:bCs/>
                <w:sz w:val="18"/>
                <w:szCs w:val="18"/>
                <w:lang w:eastAsia="en-US"/>
              </w:rPr>
              <w:t>Гипоаллергенные</w:t>
            </w:r>
            <w:proofErr w:type="spellEnd"/>
            <w:r w:rsidRPr="007B10E0">
              <w:rPr>
                <w:bCs/>
                <w:sz w:val="18"/>
                <w:szCs w:val="18"/>
                <w:lang w:eastAsia="en-US"/>
              </w:rPr>
              <w:t xml:space="preserve">, воздухопроницаемые, </w:t>
            </w:r>
            <w:proofErr w:type="spellStart"/>
            <w:r w:rsidRPr="007B10E0">
              <w:rPr>
                <w:bCs/>
                <w:sz w:val="18"/>
                <w:szCs w:val="18"/>
                <w:lang w:eastAsia="en-US"/>
              </w:rPr>
              <w:t>безворсовые</w:t>
            </w:r>
            <w:proofErr w:type="spellEnd"/>
            <w:r w:rsidRPr="007B10E0">
              <w:rPr>
                <w:bCs/>
                <w:sz w:val="18"/>
                <w:szCs w:val="18"/>
                <w:lang w:eastAsia="en-US"/>
              </w:rPr>
              <w:t>, водоотталкивающие.</w:t>
            </w:r>
          </w:p>
          <w:p w:rsidR="00070430" w:rsidRPr="007B10E0" w:rsidRDefault="00070430" w:rsidP="007B10E0">
            <w:pPr>
              <w:jc w:val="both"/>
              <w:rPr>
                <w:sz w:val="18"/>
                <w:szCs w:val="18"/>
                <w:lang w:eastAsia="en-US"/>
              </w:rPr>
            </w:pPr>
            <w:r w:rsidRPr="007B10E0">
              <w:rPr>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070430" w:rsidRPr="007B10E0" w:rsidRDefault="00070430" w:rsidP="007B10E0">
            <w:pPr>
              <w:jc w:val="both"/>
              <w:rPr>
                <w:bCs/>
                <w:sz w:val="18"/>
                <w:szCs w:val="18"/>
                <w:lang w:eastAsia="en-US"/>
              </w:rPr>
            </w:pPr>
            <w:r w:rsidRPr="007B10E0">
              <w:rPr>
                <w:sz w:val="18"/>
                <w:szCs w:val="18"/>
                <w:lang w:eastAsia="en-US"/>
              </w:rPr>
              <w:t xml:space="preserve">Форма выпуска: в рулонах, </w:t>
            </w:r>
            <w:r w:rsidRPr="007B10E0">
              <w:rPr>
                <w:bCs/>
                <w:sz w:val="18"/>
                <w:szCs w:val="18"/>
                <w:lang w:eastAsia="en-US"/>
              </w:rPr>
              <w:t xml:space="preserve"> с перфорацией р.70*200 - 100 лист/</w:t>
            </w:r>
            <w:proofErr w:type="spellStart"/>
            <w:r w:rsidRPr="007B10E0">
              <w:rPr>
                <w:bCs/>
                <w:sz w:val="18"/>
                <w:szCs w:val="18"/>
                <w:lang w:eastAsia="en-US"/>
              </w:rPr>
              <w:t>рул</w:t>
            </w:r>
            <w:proofErr w:type="spellEnd"/>
            <w:r w:rsidRPr="007B10E0">
              <w:rPr>
                <w:bCs/>
                <w:sz w:val="18"/>
                <w:szCs w:val="18"/>
                <w:lang w:eastAsia="en-US"/>
              </w:rPr>
              <w:t xml:space="preserve">. </w:t>
            </w:r>
          </w:p>
          <w:p w:rsidR="00070430" w:rsidRPr="007B10E0" w:rsidRDefault="00070430" w:rsidP="007B10E0">
            <w:pPr>
              <w:jc w:val="both"/>
              <w:rPr>
                <w:bCs/>
                <w:sz w:val="18"/>
                <w:szCs w:val="18"/>
                <w:vertAlign w:val="superscript"/>
                <w:lang w:eastAsia="en-US"/>
              </w:rPr>
            </w:pPr>
            <w:r w:rsidRPr="007B10E0">
              <w:rPr>
                <w:sz w:val="18"/>
                <w:szCs w:val="18"/>
                <w:lang w:eastAsia="en-US"/>
              </w:rPr>
              <w:t>Срок годности: не ограничен.</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r>
              <w:rPr>
                <w:sz w:val="18"/>
                <w:szCs w:val="18"/>
                <w:lang w:eastAsia="en-US"/>
              </w:rPr>
              <w:t>р</w:t>
            </w:r>
            <w:r w:rsidRPr="007B10E0">
              <w:rPr>
                <w:sz w:val="18"/>
                <w:szCs w:val="18"/>
                <w:lang w:eastAsia="en-US"/>
              </w:rPr>
              <w:t>ул</w:t>
            </w:r>
            <w:proofErr w:type="spellEnd"/>
            <w:r w:rsidRPr="007B10E0">
              <w:rPr>
                <w:sz w:val="18"/>
                <w:szCs w:val="18"/>
                <w:lang w:eastAsia="en-US"/>
              </w:rPr>
              <w:t>.</w:t>
            </w:r>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360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792,00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6</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 xml:space="preserve">Простынь </w:t>
            </w:r>
            <w:proofErr w:type="gramStart"/>
            <w:r w:rsidRPr="007B10E0">
              <w:rPr>
                <w:bCs/>
                <w:sz w:val="18"/>
                <w:szCs w:val="18"/>
                <w:lang w:eastAsia="en-US"/>
              </w:rPr>
              <w:t>одноразовая</w:t>
            </w:r>
            <w:proofErr w:type="gramEnd"/>
            <w:r w:rsidRPr="007B10E0">
              <w:rPr>
                <w:bCs/>
                <w:sz w:val="18"/>
                <w:szCs w:val="18"/>
                <w:lang w:eastAsia="en-US"/>
              </w:rPr>
              <w:t xml:space="preserve"> </w:t>
            </w:r>
            <w:proofErr w:type="spellStart"/>
            <w:r w:rsidRPr="007B10E0">
              <w:rPr>
                <w:bCs/>
                <w:sz w:val="18"/>
                <w:szCs w:val="18"/>
                <w:lang w:eastAsia="en-US"/>
              </w:rPr>
              <w:t>Спанбонд</w:t>
            </w:r>
            <w:proofErr w:type="spellEnd"/>
            <w:r w:rsidRPr="007B10E0">
              <w:rPr>
                <w:bCs/>
                <w:sz w:val="18"/>
                <w:szCs w:val="18"/>
                <w:lang w:eastAsia="en-US"/>
              </w:rPr>
              <w:t xml:space="preserve">  </w:t>
            </w:r>
            <w:proofErr w:type="spellStart"/>
            <w:r w:rsidRPr="007B10E0">
              <w:rPr>
                <w:bCs/>
                <w:sz w:val="18"/>
                <w:szCs w:val="18"/>
                <w:lang w:val="en-US" w:eastAsia="en-US"/>
              </w:rPr>
              <w:t>sms</w:t>
            </w:r>
            <w:proofErr w:type="spellEnd"/>
            <w:r w:rsidRPr="007B10E0">
              <w:rPr>
                <w:bCs/>
                <w:sz w:val="18"/>
                <w:szCs w:val="18"/>
                <w:lang w:eastAsia="en-US"/>
              </w:rPr>
              <w:t xml:space="preserve">   70*80  № 100 шт. с перфорацией</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Простыни одноразовые нестерильные в рулонах 17 г/</w:t>
            </w:r>
            <w:proofErr w:type="spellStart"/>
            <w:r w:rsidRPr="007B10E0">
              <w:rPr>
                <w:bCs/>
                <w:sz w:val="18"/>
                <w:szCs w:val="18"/>
                <w:lang w:eastAsia="en-US"/>
              </w:rPr>
              <w:t>кВ.м</w:t>
            </w:r>
            <w:proofErr w:type="spellEnd"/>
            <w:r w:rsidRPr="007B10E0">
              <w:rPr>
                <w:bCs/>
                <w:sz w:val="18"/>
                <w:szCs w:val="18"/>
                <w:lang w:eastAsia="en-US"/>
              </w:rPr>
              <w:t xml:space="preserve">. </w:t>
            </w:r>
          </w:p>
          <w:p w:rsidR="00070430" w:rsidRPr="007B10E0" w:rsidRDefault="00070430" w:rsidP="007B10E0">
            <w:pPr>
              <w:jc w:val="both"/>
              <w:rPr>
                <w:bCs/>
                <w:sz w:val="18"/>
                <w:szCs w:val="18"/>
                <w:lang w:eastAsia="en-US"/>
              </w:rPr>
            </w:pPr>
            <w:r w:rsidRPr="007B10E0">
              <w:rPr>
                <w:bCs/>
                <w:sz w:val="18"/>
                <w:szCs w:val="18"/>
                <w:lang w:eastAsia="en-US"/>
              </w:rPr>
              <w:t xml:space="preserve">Материал изготовления: нетканый материал </w:t>
            </w:r>
            <w:proofErr w:type="spellStart"/>
            <w:r w:rsidRPr="007B10E0">
              <w:rPr>
                <w:bCs/>
                <w:sz w:val="18"/>
                <w:szCs w:val="18"/>
                <w:lang w:eastAsia="en-US"/>
              </w:rPr>
              <w:t>спанбод</w:t>
            </w:r>
            <w:proofErr w:type="spellEnd"/>
            <w:r w:rsidRPr="007B10E0">
              <w:rPr>
                <w:bCs/>
                <w:sz w:val="18"/>
                <w:szCs w:val="18"/>
                <w:lang w:eastAsia="en-US"/>
              </w:rPr>
              <w:t xml:space="preserve">, 100% полипропилен. </w:t>
            </w:r>
          </w:p>
          <w:p w:rsidR="00070430" w:rsidRPr="007B10E0" w:rsidRDefault="00070430" w:rsidP="007B10E0">
            <w:pPr>
              <w:jc w:val="both"/>
              <w:rPr>
                <w:sz w:val="18"/>
                <w:szCs w:val="18"/>
                <w:lang w:eastAsia="en-US"/>
              </w:rPr>
            </w:pPr>
            <w:r w:rsidRPr="007B10E0">
              <w:rPr>
                <w:bCs/>
                <w:sz w:val="18"/>
                <w:szCs w:val="18"/>
                <w:lang w:eastAsia="en-US"/>
              </w:rPr>
              <w:t xml:space="preserve">Цвет голубой, зеленый, желтый, розовый. </w:t>
            </w:r>
            <w:proofErr w:type="spellStart"/>
            <w:r w:rsidRPr="007B10E0">
              <w:rPr>
                <w:bCs/>
                <w:sz w:val="18"/>
                <w:szCs w:val="18"/>
                <w:lang w:eastAsia="en-US"/>
              </w:rPr>
              <w:t>Гипоаллергенные</w:t>
            </w:r>
            <w:proofErr w:type="spellEnd"/>
            <w:r w:rsidRPr="007B10E0">
              <w:rPr>
                <w:bCs/>
                <w:sz w:val="18"/>
                <w:szCs w:val="18"/>
                <w:lang w:eastAsia="en-US"/>
              </w:rPr>
              <w:t xml:space="preserve">, воздухопроницаемые, </w:t>
            </w:r>
            <w:proofErr w:type="spellStart"/>
            <w:r w:rsidRPr="007B10E0">
              <w:rPr>
                <w:bCs/>
                <w:sz w:val="18"/>
                <w:szCs w:val="18"/>
                <w:lang w:eastAsia="en-US"/>
              </w:rPr>
              <w:t>безворсовые</w:t>
            </w:r>
            <w:proofErr w:type="spellEnd"/>
            <w:r w:rsidRPr="007B10E0">
              <w:rPr>
                <w:bCs/>
                <w:sz w:val="18"/>
                <w:szCs w:val="18"/>
                <w:lang w:eastAsia="en-US"/>
              </w:rPr>
              <w:t>, водоотталкивающие.</w:t>
            </w:r>
          </w:p>
          <w:p w:rsidR="00070430" w:rsidRPr="007B10E0" w:rsidRDefault="00070430" w:rsidP="007B10E0">
            <w:pPr>
              <w:jc w:val="both"/>
              <w:rPr>
                <w:sz w:val="18"/>
                <w:szCs w:val="18"/>
                <w:lang w:eastAsia="en-US"/>
              </w:rPr>
            </w:pPr>
            <w:r w:rsidRPr="007B10E0">
              <w:rPr>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070430" w:rsidRPr="007B10E0" w:rsidRDefault="00070430" w:rsidP="007B10E0">
            <w:pPr>
              <w:jc w:val="both"/>
              <w:rPr>
                <w:bCs/>
                <w:sz w:val="18"/>
                <w:szCs w:val="18"/>
                <w:lang w:eastAsia="en-US"/>
              </w:rPr>
            </w:pPr>
            <w:r w:rsidRPr="007B10E0">
              <w:rPr>
                <w:sz w:val="18"/>
                <w:szCs w:val="18"/>
                <w:lang w:eastAsia="en-US"/>
              </w:rPr>
              <w:t xml:space="preserve">Форма выпуска: в рулонах, </w:t>
            </w:r>
            <w:r w:rsidRPr="007B10E0">
              <w:rPr>
                <w:bCs/>
                <w:sz w:val="18"/>
                <w:szCs w:val="18"/>
                <w:lang w:eastAsia="en-US"/>
              </w:rPr>
              <w:t>с перфорацией р.70*80 - 100 лист/</w:t>
            </w:r>
            <w:proofErr w:type="spellStart"/>
            <w:r w:rsidRPr="007B10E0">
              <w:rPr>
                <w:bCs/>
                <w:sz w:val="18"/>
                <w:szCs w:val="18"/>
                <w:lang w:eastAsia="en-US"/>
              </w:rPr>
              <w:t>рул</w:t>
            </w:r>
            <w:proofErr w:type="spellEnd"/>
            <w:r w:rsidRPr="007B10E0">
              <w:rPr>
                <w:bCs/>
                <w:sz w:val="18"/>
                <w:szCs w:val="18"/>
                <w:lang w:eastAsia="en-US"/>
              </w:rPr>
              <w:t xml:space="preserve">. </w:t>
            </w:r>
          </w:p>
          <w:p w:rsidR="00070430" w:rsidRPr="007B10E0" w:rsidRDefault="00070430" w:rsidP="007B10E0">
            <w:pPr>
              <w:jc w:val="both"/>
              <w:rPr>
                <w:bCs/>
                <w:sz w:val="18"/>
                <w:szCs w:val="18"/>
                <w:vertAlign w:val="superscript"/>
                <w:lang w:eastAsia="en-US"/>
              </w:rPr>
            </w:pPr>
            <w:r w:rsidRPr="007B10E0">
              <w:rPr>
                <w:sz w:val="18"/>
                <w:szCs w:val="18"/>
                <w:lang w:eastAsia="en-US"/>
              </w:rPr>
              <w:t>Срок годности: не ограничен.</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r>
              <w:rPr>
                <w:sz w:val="18"/>
                <w:szCs w:val="18"/>
                <w:lang w:eastAsia="en-US"/>
              </w:rPr>
              <w:t>р</w:t>
            </w:r>
            <w:r w:rsidRPr="007B10E0">
              <w:rPr>
                <w:sz w:val="18"/>
                <w:szCs w:val="18"/>
                <w:lang w:eastAsia="en-US"/>
              </w:rPr>
              <w:t>ул</w:t>
            </w:r>
            <w:proofErr w:type="spellEnd"/>
            <w:r w:rsidRPr="007B10E0">
              <w:rPr>
                <w:sz w:val="18"/>
                <w:szCs w:val="18"/>
                <w:lang w:eastAsia="en-US"/>
              </w:rPr>
              <w:t>.</w:t>
            </w:r>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120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649,00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7</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 xml:space="preserve">Салфетка одноразовая </w:t>
            </w:r>
            <w:proofErr w:type="spellStart"/>
            <w:r w:rsidRPr="007B10E0">
              <w:rPr>
                <w:bCs/>
                <w:sz w:val="18"/>
                <w:szCs w:val="18"/>
                <w:lang w:eastAsia="en-US"/>
              </w:rPr>
              <w:t>Спанбонд</w:t>
            </w:r>
            <w:proofErr w:type="spellEnd"/>
            <w:r w:rsidRPr="007B10E0">
              <w:rPr>
                <w:bCs/>
                <w:sz w:val="18"/>
                <w:szCs w:val="18"/>
                <w:lang w:eastAsia="en-US"/>
              </w:rPr>
              <w:t xml:space="preserve"> 40*60 №</w:t>
            </w:r>
            <w:r>
              <w:rPr>
                <w:bCs/>
                <w:sz w:val="18"/>
                <w:szCs w:val="18"/>
                <w:lang w:eastAsia="en-US"/>
              </w:rPr>
              <w:t xml:space="preserve"> </w:t>
            </w:r>
            <w:r w:rsidRPr="007B10E0">
              <w:rPr>
                <w:bCs/>
                <w:sz w:val="18"/>
                <w:szCs w:val="18"/>
                <w:lang w:eastAsia="en-US"/>
              </w:rPr>
              <w:t>200 шт. с перфорацией</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bCs/>
                <w:sz w:val="18"/>
                <w:szCs w:val="18"/>
                <w:lang w:eastAsia="en-US"/>
              </w:rPr>
            </w:pPr>
            <w:r w:rsidRPr="007B10E0">
              <w:rPr>
                <w:bCs/>
                <w:sz w:val="18"/>
                <w:szCs w:val="18"/>
                <w:lang w:eastAsia="en-US"/>
              </w:rPr>
              <w:t>Салфетки одноразовые нестерильные в рулонах 17 г/</w:t>
            </w:r>
            <w:proofErr w:type="spellStart"/>
            <w:r w:rsidRPr="007B10E0">
              <w:rPr>
                <w:bCs/>
                <w:sz w:val="18"/>
                <w:szCs w:val="18"/>
                <w:lang w:eastAsia="en-US"/>
              </w:rPr>
              <w:t>кВ.м</w:t>
            </w:r>
            <w:proofErr w:type="spellEnd"/>
            <w:r w:rsidRPr="007B10E0">
              <w:rPr>
                <w:bCs/>
                <w:sz w:val="18"/>
                <w:szCs w:val="18"/>
                <w:lang w:eastAsia="en-US"/>
              </w:rPr>
              <w:t xml:space="preserve">. </w:t>
            </w:r>
          </w:p>
          <w:p w:rsidR="00070430" w:rsidRPr="007B10E0" w:rsidRDefault="00070430" w:rsidP="007B10E0">
            <w:pPr>
              <w:jc w:val="both"/>
              <w:rPr>
                <w:bCs/>
                <w:sz w:val="18"/>
                <w:szCs w:val="18"/>
                <w:lang w:eastAsia="en-US"/>
              </w:rPr>
            </w:pPr>
            <w:r w:rsidRPr="007B10E0">
              <w:rPr>
                <w:bCs/>
                <w:sz w:val="18"/>
                <w:szCs w:val="18"/>
                <w:lang w:eastAsia="en-US"/>
              </w:rPr>
              <w:t xml:space="preserve">Материал изготовления: нетканый материал </w:t>
            </w:r>
            <w:proofErr w:type="spellStart"/>
            <w:r w:rsidRPr="007B10E0">
              <w:rPr>
                <w:bCs/>
                <w:sz w:val="18"/>
                <w:szCs w:val="18"/>
                <w:lang w:eastAsia="en-US"/>
              </w:rPr>
              <w:t>спанбод</w:t>
            </w:r>
            <w:proofErr w:type="spellEnd"/>
            <w:r w:rsidRPr="007B10E0">
              <w:rPr>
                <w:bCs/>
                <w:sz w:val="18"/>
                <w:szCs w:val="18"/>
                <w:lang w:eastAsia="en-US"/>
              </w:rPr>
              <w:t xml:space="preserve">, 100% полипропилен. </w:t>
            </w:r>
          </w:p>
          <w:p w:rsidR="00070430" w:rsidRPr="007B10E0" w:rsidRDefault="00070430" w:rsidP="007B10E0">
            <w:pPr>
              <w:jc w:val="both"/>
              <w:rPr>
                <w:sz w:val="18"/>
                <w:szCs w:val="18"/>
                <w:lang w:eastAsia="en-US"/>
              </w:rPr>
            </w:pPr>
            <w:r w:rsidRPr="007B10E0">
              <w:rPr>
                <w:bCs/>
                <w:sz w:val="18"/>
                <w:szCs w:val="18"/>
                <w:lang w:eastAsia="en-US"/>
              </w:rPr>
              <w:t xml:space="preserve">Цвет голубой, зеленый, желтый, розовый. </w:t>
            </w:r>
            <w:proofErr w:type="spellStart"/>
            <w:r w:rsidRPr="007B10E0">
              <w:rPr>
                <w:bCs/>
                <w:sz w:val="18"/>
                <w:szCs w:val="18"/>
                <w:lang w:eastAsia="en-US"/>
              </w:rPr>
              <w:t>Гипоаллергенные</w:t>
            </w:r>
            <w:proofErr w:type="spellEnd"/>
            <w:r w:rsidRPr="007B10E0">
              <w:rPr>
                <w:bCs/>
                <w:sz w:val="18"/>
                <w:szCs w:val="18"/>
                <w:lang w:eastAsia="en-US"/>
              </w:rPr>
              <w:t xml:space="preserve">, воздухопроницаемые, </w:t>
            </w:r>
            <w:proofErr w:type="spellStart"/>
            <w:r w:rsidRPr="007B10E0">
              <w:rPr>
                <w:bCs/>
                <w:sz w:val="18"/>
                <w:szCs w:val="18"/>
                <w:lang w:eastAsia="en-US"/>
              </w:rPr>
              <w:t>безворсовые</w:t>
            </w:r>
            <w:proofErr w:type="spellEnd"/>
            <w:r w:rsidRPr="007B10E0">
              <w:rPr>
                <w:bCs/>
                <w:sz w:val="18"/>
                <w:szCs w:val="18"/>
                <w:lang w:eastAsia="en-US"/>
              </w:rPr>
              <w:t>, водоотталкивающие.</w:t>
            </w:r>
          </w:p>
          <w:p w:rsidR="00070430" w:rsidRPr="007B10E0" w:rsidRDefault="00070430" w:rsidP="007B10E0">
            <w:pPr>
              <w:jc w:val="both"/>
              <w:rPr>
                <w:sz w:val="18"/>
                <w:szCs w:val="18"/>
                <w:lang w:eastAsia="en-US"/>
              </w:rPr>
            </w:pPr>
            <w:r w:rsidRPr="007B10E0">
              <w:rPr>
                <w:sz w:val="18"/>
                <w:szCs w:val="18"/>
                <w:lang w:eastAsia="en-US"/>
              </w:rPr>
              <w:t xml:space="preserve">Используются в гигиенических целях, в качестве подстилочного материала при проведении различных процедур. </w:t>
            </w:r>
          </w:p>
          <w:p w:rsidR="00070430" w:rsidRPr="007B10E0" w:rsidRDefault="00070430" w:rsidP="007B10E0">
            <w:pPr>
              <w:jc w:val="both"/>
              <w:rPr>
                <w:bCs/>
                <w:sz w:val="18"/>
                <w:szCs w:val="18"/>
                <w:lang w:eastAsia="en-US"/>
              </w:rPr>
            </w:pPr>
            <w:r w:rsidRPr="007B10E0">
              <w:rPr>
                <w:sz w:val="18"/>
                <w:szCs w:val="18"/>
                <w:lang w:eastAsia="en-US"/>
              </w:rPr>
              <w:t xml:space="preserve">Форма выпуска: в рулонах, </w:t>
            </w:r>
            <w:r w:rsidRPr="007B10E0">
              <w:rPr>
                <w:bCs/>
                <w:sz w:val="18"/>
                <w:szCs w:val="18"/>
                <w:lang w:eastAsia="en-US"/>
              </w:rPr>
              <w:t>с перфорацией р.40*60 – 200</w:t>
            </w:r>
            <w:r>
              <w:rPr>
                <w:bCs/>
                <w:sz w:val="18"/>
                <w:szCs w:val="18"/>
                <w:lang w:eastAsia="en-US"/>
              </w:rPr>
              <w:t xml:space="preserve"> </w:t>
            </w:r>
            <w:r w:rsidRPr="007B10E0">
              <w:rPr>
                <w:bCs/>
                <w:sz w:val="18"/>
                <w:szCs w:val="18"/>
                <w:lang w:eastAsia="en-US"/>
              </w:rPr>
              <w:t>лист/</w:t>
            </w:r>
            <w:proofErr w:type="spellStart"/>
            <w:r w:rsidRPr="007B10E0">
              <w:rPr>
                <w:bCs/>
                <w:sz w:val="18"/>
                <w:szCs w:val="18"/>
                <w:lang w:eastAsia="en-US"/>
              </w:rPr>
              <w:t>рул</w:t>
            </w:r>
            <w:proofErr w:type="spellEnd"/>
            <w:r w:rsidRPr="007B10E0">
              <w:rPr>
                <w:bCs/>
                <w:sz w:val="18"/>
                <w:szCs w:val="18"/>
                <w:lang w:eastAsia="en-US"/>
              </w:rPr>
              <w:t xml:space="preserve">. </w:t>
            </w:r>
          </w:p>
          <w:p w:rsidR="00070430" w:rsidRPr="007B10E0" w:rsidRDefault="00070430" w:rsidP="007B10E0">
            <w:pPr>
              <w:jc w:val="both"/>
              <w:rPr>
                <w:bCs/>
                <w:sz w:val="18"/>
                <w:szCs w:val="18"/>
                <w:lang w:eastAsia="en-US"/>
              </w:rPr>
            </w:pPr>
            <w:r w:rsidRPr="007B10E0">
              <w:rPr>
                <w:sz w:val="18"/>
                <w:szCs w:val="18"/>
                <w:lang w:eastAsia="en-US"/>
              </w:rPr>
              <w:t>Срок годности: не ограничен.</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r>
              <w:rPr>
                <w:sz w:val="18"/>
                <w:szCs w:val="18"/>
                <w:lang w:eastAsia="en-US"/>
              </w:rPr>
              <w:t>р</w:t>
            </w:r>
            <w:r w:rsidRPr="007B10E0">
              <w:rPr>
                <w:sz w:val="18"/>
                <w:szCs w:val="18"/>
                <w:lang w:eastAsia="en-US"/>
              </w:rPr>
              <w:t>ул</w:t>
            </w:r>
            <w:proofErr w:type="spellEnd"/>
            <w:r w:rsidRPr="007B10E0">
              <w:rPr>
                <w:sz w:val="18"/>
                <w:szCs w:val="18"/>
                <w:lang w:eastAsia="en-US"/>
              </w:rPr>
              <w:t>.</w:t>
            </w:r>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240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297,00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8</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tabs>
                <w:tab w:val="center" w:pos="4677"/>
                <w:tab w:val="right" w:pos="9355"/>
              </w:tabs>
              <w:jc w:val="both"/>
              <w:rPr>
                <w:sz w:val="18"/>
                <w:szCs w:val="18"/>
                <w:lang w:eastAsia="en-US"/>
              </w:rPr>
            </w:pPr>
            <w:r w:rsidRPr="007B10E0">
              <w:rPr>
                <w:sz w:val="18"/>
                <w:szCs w:val="18"/>
                <w:lang w:eastAsia="en-US"/>
              </w:rPr>
              <w:t>Комплект белья одноразового из нетканого материала для ограничения операционного поля, стерильный (КООП-01).</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color w:val="000000"/>
                <w:sz w:val="18"/>
                <w:szCs w:val="18"/>
                <w:lang w:eastAsia="en-US"/>
              </w:rPr>
            </w:pPr>
            <w:proofErr w:type="gramStart"/>
            <w:r w:rsidRPr="007B10E0">
              <w:rPr>
                <w:color w:val="000000"/>
                <w:sz w:val="18"/>
                <w:szCs w:val="18"/>
                <w:lang w:eastAsia="en-US"/>
              </w:rPr>
              <w:t>Предназначен</w:t>
            </w:r>
            <w:proofErr w:type="gramEnd"/>
            <w:r w:rsidRPr="007B10E0">
              <w:rPr>
                <w:color w:val="000000"/>
                <w:sz w:val="18"/>
                <w:szCs w:val="18"/>
                <w:lang w:eastAsia="en-US"/>
              </w:rPr>
              <w:t xml:space="preserve"> для ограничения операционного поля до необходимых размеров. Состоит из:</w:t>
            </w:r>
          </w:p>
          <w:p w:rsidR="00070430" w:rsidRPr="007B10E0" w:rsidRDefault="00070430" w:rsidP="007B10E0">
            <w:pPr>
              <w:jc w:val="both"/>
              <w:rPr>
                <w:color w:val="000000"/>
                <w:sz w:val="18"/>
                <w:szCs w:val="18"/>
                <w:lang w:eastAsia="en-US"/>
              </w:rPr>
            </w:pPr>
            <w:r w:rsidRPr="007B10E0">
              <w:rPr>
                <w:color w:val="000000"/>
                <w:sz w:val="18"/>
                <w:szCs w:val="18"/>
                <w:lang w:eastAsia="en-US"/>
              </w:rPr>
              <w:t xml:space="preserve">1. Простыня на операционный стол с липким краем большая - 2 шт. Размер 200*160 см.  Изготовлена из биоинертного, </w:t>
            </w:r>
            <w:proofErr w:type="spellStart"/>
            <w:r w:rsidRPr="007B10E0">
              <w:rPr>
                <w:color w:val="000000"/>
                <w:sz w:val="18"/>
                <w:szCs w:val="18"/>
                <w:lang w:eastAsia="en-US"/>
              </w:rPr>
              <w:t>гипоаллергенного</w:t>
            </w:r>
            <w:proofErr w:type="spellEnd"/>
            <w:r w:rsidRPr="007B10E0">
              <w:rPr>
                <w:color w:val="000000"/>
                <w:sz w:val="18"/>
                <w:szCs w:val="18"/>
                <w:lang w:eastAsia="en-US"/>
              </w:rPr>
              <w:t xml:space="preserve">, воздухопроницаемого, </w:t>
            </w:r>
            <w:proofErr w:type="spellStart"/>
            <w:r w:rsidRPr="007B10E0">
              <w:rPr>
                <w:color w:val="000000"/>
                <w:sz w:val="18"/>
                <w:szCs w:val="18"/>
                <w:lang w:eastAsia="en-US"/>
              </w:rPr>
              <w:t>безворсового</w:t>
            </w:r>
            <w:proofErr w:type="spellEnd"/>
            <w:proofErr w:type="gramStart"/>
            <w:r w:rsidRPr="007B10E0">
              <w:rPr>
                <w:color w:val="000000"/>
                <w:sz w:val="18"/>
                <w:szCs w:val="18"/>
                <w:lang w:eastAsia="en-US"/>
              </w:rPr>
              <w:t xml:space="preserve"> ,</w:t>
            </w:r>
            <w:proofErr w:type="gramEnd"/>
            <w:r w:rsidRPr="007B10E0">
              <w:rPr>
                <w:color w:val="000000"/>
                <w:sz w:val="18"/>
                <w:szCs w:val="18"/>
                <w:lang w:eastAsia="en-US"/>
              </w:rPr>
              <w:t xml:space="preserve"> гидрофобного нетканого полимерного материала плотностью не менее 42 г/м2.  Липкий слой должен быть закреплен вдоль короткой стороны.</w:t>
            </w:r>
          </w:p>
          <w:p w:rsidR="00070430" w:rsidRPr="007B10E0" w:rsidRDefault="00070430" w:rsidP="007B10E0">
            <w:pPr>
              <w:jc w:val="both"/>
              <w:rPr>
                <w:color w:val="000000"/>
                <w:sz w:val="18"/>
                <w:szCs w:val="18"/>
                <w:lang w:eastAsia="en-US"/>
              </w:rPr>
            </w:pPr>
            <w:r w:rsidRPr="007B10E0">
              <w:rPr>
                <w:color w:val="000000"/>
                <w:sz w:val="18"/>
                <w:szCs w:val="18"/>
                <w:lang w:eastAsia="en-US"/>
              </w:rPr>
              <w:t xml:space="preserve">2. Простыня на операционный стол с липким краем малая - 2 шт. Размер 70*80 см.  Изготовлена из биоинертного, </w:t>
            </w:r>
            <w:proofErr w:type="spellStart"/>
            <w:r w:rsidRPr="007B10E0">
              <w:rPr>
                <w:color w:val="000000"/>
                <w:sz w:val="18"/>
                <w:szCs w:val="18"/>
                <w:lang w:eastAsia="en-US"/>
              </w:rPr>
              <w:t>гипоаллергенного</w:t>
            </w:r>
            <w:proofErr w:type="spellEnd"/>
            <w:r w:rsidRPr="007B10E0">
              <w:rPr>
                <w:color w:val="000000"/>
                <w:sz w:val="18"/>
                <w:szCs w:val="18"/>
                <w:lang w:eastAsia="en-US"/>
              </w:rPr>
              <w:t xml:space="preserve">, воздухопроницаемого, </w:t>
            </w:r>
            <w:proofErr w:type="spellStart"/>
            <w:r w:rsidRPr="007B10E0">
              <w:rPr>
                <w:color w:val="000000"/>
                <w:sz w:val="18"/>
                <w:szCs w:val="18"/>
                <w:lang w:eastAsia="en-US"/>
              </w:rPr>
              <w:t>безворсового</w:t>
            </w:r>
            <w:proofErr w:type="spellEnd"/>
            <w:proofErr w:type="gramStart"/>
            <w:r w:rsidRPr="007B10E0">
              <w:rPr>
                <w:color w:val="000000"/>
                <w:sz w:val="18"/>
                <w:szCs w:val="18"/>
                <w:lang w:eastAsia="en-US"/>
              </w:rPr>
              <w:t xml:space="preserve"> ,</w:t>
            </w:r>
            <w:proofErr w:type="gramEnd"/>
            <w:r w:rsidRPr="007B10E0">
              <w:rPr>
                <w:color w:val="000000"/>
                <w:sz w:val="18"/>
                <w:szCs w:val="18"/>
                <w:lang w:eastAsia="en-US"/>
              </w:rPr>
              <w:t xml:space="preserve"> гидрофобного нетканого полимерного материала плотностью не менее 42 г/м2.  Липкий слой должен быть закреплен вдоль длины </w:t>
            </w:r>
            <w:proofErr w:type="spellStart"/>
            <w:r w:rsidRPr="007B10E0">
              <w:rPr>
                <w:color w:val="000000"/>
                <w:sz w:val="18"/>
                <w:szCs w:val="18"/>
                <w:lang w:eastAsia="en-US"/>
              </w:rPr>
              <w:t>стороны</w:t>
            </w:r>
            <w:proofErr w:type="gramStart"/>
            <w:r w:rsidRPr="007B10E0">
              <w:rPr>
                <w:color w:val="000000"/>
                <w:sz w:val="18"/>
                <w:szCs w:val="18"/>
                <w:lang w:eastAsia="en-US"/>
              </w:rPr>
              <w:t>.К</w:t>
            </w:r>
            <w:proofErr w:type="gramEnd"/>
            <w:r w:rsidRPr="007B10E0">
              <w:rPr>
                <w:color w:val="000000"/>
                <w:sz w:val="18"/>
                <w:szCs w:val="18"/>
                <w:lang w:eastAsia="en-US"/>
              </w:rPr>
              <w:t>омплект</w:t>
            </w:r>
            <w:proofErr w:type="spellEnd"/>
            <w:r w:rsidRPr="007B10E0">
              <w:rPr>
                <w:color w:val="000000"/>
                <w:sz w:val="18"/>
                <w:szCs w:val="18"/>
                <w:lang w:eastAsia="en-US"/>
              </w:rPr>
              <w:t xml:space="preserve"> упакован в индивидуальную упаковку.  Упаковка комбинированная (бумага медицинская + многослойная полимерная пленка)</w:t>
            </w:r>
            <w:proofErr w:type="gramStart"/>
            <w:r w:rsidRPr="007B10E0">
              <w:rPr>
                <w:color w:val="000000"/>
                <w:sz w:val="18"/>
                <w:szCs w:val="18"/>
                <w:lang w:eastAsia="en-US"/>
              </w:rPr>
              <w:t>.С</w:t>
            </w:r>
            <w:proofErr w:type="gramEnd"/>
            <w:r w:rsidRPr="007B10E0">
              <w:rPr>
                <w:color w:val="000000"/>
                <w:sz w:val="18"/>
                <w:szCs w:val="18"/>
                <w:lang w:eastAsia="en-US"/>
              </w:rPr>
              <w:t>рок годности не менее 3 лет.</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proofErr w:type="gramStart"/>
            <w:r>
              <w:rPr>
                <w:sz w:val="18"/>
                <w:szCs w:val="18"/>
                <w:lang w:eastAsia="en-US"/>
              </w:rPr>
              <w:t>ш</w:t>
            </w:r>
            <w:r w:rsidRPr="007B10E0">
              <w:rPr>
                <w:sz w:val="18"/>
                <w:szCs w:val="18"/>
                <w:lang w:eastAsia="en-US"/>
              </w:rPr>
              <w:t>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480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341,00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9</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sz w:val="18"/>
                <w:szCs w:val="18"/>
                <w:lang w:eastAsia="en-US"/>
              </w:rPr>
            </w:pPr>
            <w:r w:rsidRPr="007B10E0">
              <w:rPr>
                <w:sz w:val="18"/>
                <w:szCs w:val="18"/>
                <w:lang w:eastAsia="en-US"/>
              </w:rPr>
              <w:t>Комплект белья одноразового из нетканого материала для ограничения операционного поля, стерильный (КООП-02)</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sz w:val="18"/>
                <w:szCs w:val="18"/>
                <w:lang w:eastAsia="en-US"/>
              </w:rPr>
            </w:pPr>
            <w:r w:rsidRPr="007B10E0">
              <w:rPr>
                <w:sz w:val="18"/>
                <w:szCs w:val="18"/>
                <w:lang w:eastAsia="en-US"/>
              </w:rPr>
              <w:t xml:space="preserve">Предназначен для ограничения операционного поля до необходимых </w:t>
            </w:r>
            <w:proofErr w:type="spellStart"/>
            <w:r w:rsidRPr="007B10E0">
              <w:rPr>
                <w:sz w:val="18"/>
                <w:szCs w:val="18"/>
                <w:lang w:eastAsia="en-US"/>
              </w:rPr>
              <w:t>размеров</w:t>
            </w:r>
            <w:proofErr w:type="gramStart"/>
            <w:r w:rsidRPr="007B10E0">
              <w:rPr>
                <w:sz w:val="18"/>
                <w:szCs w:val="18"/>
                <w:lang w:eastAsia="en-US"/>
              </w:rPr>
              <w:t>.С</w:t>
            </w:r>
            <w:proofErr w:type="gramEnd"/>
            <w:r w:rsidRPr="007B10E0">
              <w:rPr>
                <w:sz w:val="18"/>
                <w:szCs w:val="18"/>
                <w:lang w:eastAsia="en-US"/>
              </w:rPr>
              <w:t>остоит</w:t>
            </w:r>
            <w:proofErr w:type="spellEnd"/>
            <w:r w:rsidRPr="007B10E0">
              <w:rPr>
                <w:sz w:val="18"/>
                <w:szCs w:val="18"/>
                <w:lang w:eastAsia="en-US"/>
              </w:rPr>
              <w:t xml:space="preserve"> из:</w:t>
            </w:r>
          </w:p>
          <w:p w:rsidR="00070430" w:rsidRPr="007B10E0" w:rsidRDefault="00070430" w:rsidP="007B10E0">
            <w:pPr>
              <w:jc w:val="both"/>
              <w:rPr>
                <w:sz w:val="18"/>
                <w:szCs w:val="18"/>
                <w:lang w:eastAsia="en-US"/>
              </w:rPr>
            </w:pPr>
            <w:r w:rsidRPr="007B10E0">
              <w:rPr>
                <w:sz w:val="18"/>
                <w:szCs w:val="18"/>
                <w:lang w:eastAsia="en-US"/>
              </w:rPr>
              <w:t xml:space="preserve">1. Простыня на операционный стол с липким краем большая - 2 шт. Размер 200*160 см.  Изготовлена из биоинертного, </w:t>
            </w:r>
            <w:proofErr w:type="spellStart"/>
            <w:r w:rsidRPr="007B10E0">
              <w:rPr>
                <w:sz w:val="18"/>
                <w:szCs w:val="18"/>
                <w:lang w:eastAsia="en-US"/>
              </w:rPr>
              <w:t>гипоаллергенного</w:t>
            </w:r>
            <w:proofErr w:type="spellEnd"/>
            <w:r w:rsidRPr="007B10E0">
              <w:rPr>
                <w:sz w:val="18"/>
                <w:szCs w:val="18"/>
                <w:lang w:eastAsia="en-US"/>
              </w:rPr>
              <w:t xml:space="preserve">, воздухопроницаемого, </w:t>
            </w:r>
            <w:proofErr w:type="spellStart"/>
            <w:r w:rsidRPr="007B10E0">
              <w:rPr>
                <w:sz w:val="18"/>
                <w:szCs w:val="18"/>
                <w:lang w:eastAsia="en-US"/>
              </w:rPr>
              <w:t>безворсового</w:t>
            </w:r>
            <w:proofErr w:type="spellEnd"/>
            <w:proofErr w:type="gramStart"/>
            <w:r w:rsidRPr="007B10E0">
              <w:rPr>
                <w:sz w:val="18"/>
                <w:szCs w:val="18"/>
                <w:lang w:eastAsia="en-US"/>
              </w:rPr>
              <w:t xml:space="preserve"> ,</w:t>
            </w:r>
            <w:proofErr w:type="gramEnd"/>
            <w:r w:rsidRPr="007B10E0">
              <w:rPr>
                <w:sz w:val="18"/>
                <w:szCs w:val="18"/>
                <w:lang w:eastAsia="en-US"/>
              </w:rPr>
              <w:t xml:space="preserve"> гидрофобного нетканого полимерного материала плотностью не менее 42 г/м2.  Липкий слой должен быть закреплен вдоль короткой стороны.</w:t>
            </w:r>
          </w:p>
          <w:p w:rsidR="00070430" w:rsidRPr="007B10E0" w:rsidRDefault="00070430" w:rsidP="007B10E0">
            <w:pPr>
              <w:jc w:val="both"/>
              <w:rPr>
                <w:sz w:val="18"/>
                <w:szCs w:val="18"/>
                <w:lang w:eastAsia="en-US"/>
              </w:rPr>
            </w:pPr>
            <w:r w:rsidRPr="007B10E0">
              <w:rPr>
                <w:sz w:val="18"/>
                <w:szCs w:val="18"/>
                <w:lang w:eastAsia="en-US"/>
              </w:rPr>
              <w:t xml:space="preserve">2. Простыня на операционный стол с липким краем малая - 2 шт. Размер 70*80 см.  Изготовлена из биоинертного, </w:t>
            </w:r>
            <w:proofErr w:type="spellStart"/>
            <w:r w:rsidRPr="007B10E0">
              <w:rPr>
                <w:sz w:val="18"/>
                <w:szCs w:val="18"/>
                <w:lang w:eastAsia="en-US"/>
              </w:rPr>
              <w:t>гипоаллергенного</w:t>
            </w:r>
            <w:proofErr w:type="spellEnd"/>
            <w:r w:rsidRPr="007B10E0">
              <w:rPr>
                <w:sz w:val="18"/>
                <w:szCs w:val="18"/>
                <w:lang w:eastAsia="en-US"/>
              </w:rPr>
              <w:t xml:space="preserve">, воздухопроницаемого, </w:t>
            </w:r>
            <w:proofErr w:type="spellStart"/>
            <w:r w:rsidRPr="007B10E0">
              <w:rPr>
                <w:sz w:val="18"/>
                <w:szCs w:val="18"/>
                <w:lang w:eastAsia="en-US"/>
              </w:rPr>
              <w:t>безворсового</w:t>
            </w:r>
            <w:proofErr w:type="spellEnd"/>
            <w:proofErr w:type="gramStart"/>
            <w:r w:rsidRPr="007B10E0">
              <w:rPr>
                <w:sz w:val="18"/>
                <w:szCs w:val="18"/>
                <w:lang w:eastAsia="en-US"/>
              </w:rPr>
              <w:t xml:space="preserve"> ,</w:t>
            </w:r>
            <w:proofErr w:type="gramEnd"/>
            <w:r w:rsidRPr="007B10E0">
              <w:rPr>
                <w:sz w:val="18"/>
                <w:szCs w:val="18"/>
                <w:lang w:eastAsia="en-US"/>
              </w:rPr>
              <w:t xml:space="preserve"> гидрофобного нетканого полимерного материала плотностью не менее 42 г/м2.  Липкий слой должен быть закреплен вдоль длины стороны.</w:t>
            </w:r>
          </w:p>
          <w:p w:rsidR="00070430" w:rsidRPr="007B10E0" w:rsidRDefault="00070430" w:rsidP="007B10E0">
            <w:pPr>
              <w:jc w:val="both"/>
              <w:rPr>
                <w:sz w:val="18"/>
                <w:szCs w:val="18"/>
                <w:lang w:eastAsia="en-US"/>
              </w:rPr>
            </w:pPr>
            <w:r w:rsidRPr="007B10E0">
              <w:rPr>
                <w:sz w:val="18"/>
                <w:szCs w:val="18"/>
                <w:lang w:eastAsia="en-US"/>
              </w:rPr>
              <w:t xml:space="preserve">3. Простыня универсальная защитная - 1 шт. Размер 160*200 см, </w:t>
            </w:r>
            <w:proofErr w:type="spellStart"/>
            <w:r w:rsidRPr="007B10E0">
              <w:rPr>
                <w:sz w:val="18"/>
                <w:szCs w:val="18"/>
                <w:lang w:eastAsia="en-US"/>
              </w:rPr>
              <w:t>цельнокройная</w:t>
            </w:r>
            <w:proofErr w:type="spellEnd"/>
            <w:r w:rsidRPr="007B10E0">
              <w:rPr>
                <w:sz w:val="18"/>
                <w:szCs w:val="18"/>
                <w:lang w:eastAsia="en-US"/>
              </w:rPr>
              <w:t xml:space="preserve">.  Изготовлена из биоинертного, </w:t>
            </w:r>
            <w:proofErr w:type="spellStart"/>
            <w:r w:rsidRPr="007B10E0">
              <w:rPr>
                <w:sz w:val="18"/>
                <w:szCs w:val="18"/>
                <w:lang w:eastAsia="en-US"/>
              </w:rPr>
              <w:t>гипоаллергенного</w:t>
            </w:r>
            <w:proofErr w:type="spellEnd"/>
            <w:r w:rsidRPr="007B10E0">
              <w:rPr>
                <w:sz w:val="18"/>
                <w:szCs w:val="18"/>
                <w:lang w:eastAsia="en-US"/>
              </w:rPr>
              <w:t xml:space="preserve"> влагонепроницаемого ламинированного нетканого материала плотностью не менее 40 г/м</w:t>
            </w:r>
            <w:proofErr w:type="gramStart"/>
            <w:r w:rsidRPr="007B10E0">
              <w:rPr>
                <w:sz w:val="18"/>
                <w:szCs w:val="18"/>
                <w:lang w:eastAsia="en-US"/>
              </w:rPr>
              <w:t>2</w:t>
            </w:r>
            <w:proofErr w:type="gramEnd"/>
            <w:r w:rsidRPr="007B10E0">
              <w:rPr>
                <w:sz w:val="18"/>
                <w:szCs w:val="18"/>
                <w:lang w:eastAsia="en-US"/>
              </w:rPr>
              <w:t>.</w:t>
            </w:r>
          </w:p>
          <w:p w:rsidR="00070430" w:rsidRPr="007B10E0" w:rsidRDefault="00070430" w:rsidP="007B10E0">
            <w:pPr>
              <w:jc w:val="both"/>
              <w:rPr>
                <w:sz w:val="18"/>
                <w:szCs w:val="18"/>
                <w:lang w:eastAsia="en-US"/>
              </w:rPr>
            </w:pPr>
            <w:r w:rsidRPr="007B10E0">
              <w:rPr>
                <w:sz w:val="18"/>
                <w:szCs w:val="18"/>
                <w:lang w:eastAsia="en-US"/>
              </w:rPr>
              <w:t xml:space="preserve">4. Чехол на инструментальный стол Мейо - 1 шт. Размер 140*80. Изготовлен из биоинертного, </w:t>
            </w:r>
            <w:proofErr w:type="spellStart"/>
            <w:r w:rsidRPr="007B10E0">
              <w:rPr>
                <w:sz w:val="18"/>
                <w:szCs w:val="18"/>
                <w:lang w:eastAsia="en-US"/>
              </w:rPr>
              <w:t>гипоаллергенного</w:t>
            </w:r>
            <w:proofErr w:type="spellEnd"/>
            <w:r w:rsidRPr="007B10E0">
              <w:rPr>
                <w:sz w:val="18"/>
                <w:szCs w:val="18"/>
                <w:lang w:eastAsia="en-US"/>
              </w:rPr>
              <w:t xml:space="preserve"> влагонепроницаемого ламинированного нетканого материала плотностью не менее 40 г/м</w:t>
            </w:r>
            <w:proofErr w:type="gramStart"/>
            <w:r w:rsidRPr="007B10E0">
              <w:rPr>
                <w:sz w:val="18"/>
                <w:szCs w:val="18"/>
                <w:lang w:eastAsia="en-US"/>
              </w:rPr>
              <w:t>2</w:t>
            </w:r>
            <w:proofErr w:type="gramEnd"/>
            <w:r w:rsidRPr="007B10E0">
              <w:rPr>
                <w:sz w:val="18"/>
                <w:szCs w:val="18"/>
                <w:lang w:eastAsia="en-US"/>
              </w:rPr>
              <w:t>. Швы сварные (</w:t>
            </w:r>
            <w:proofErr w:type="spellStart"/>
            <w:r w:rsidRPr="007B10E0">
              <w:rPr>
                <w:sz w:val="18"/>
                <w:szCs w:val="18"/>
                <w:lang w:eastAsia="en-US"/>
              </w:rPr>
              <w:t>безниточные</w:t>
            </w:r>
            <w:proofErr w:type="spellEnd"/>
            <w:r w:rsidRPr="007B10E0">
              <w:rPr>
                <w:sz w:val="18"/>
                <w:szCs w:val="18"/>
                <w:lang w:eastAsia="en-US"/>
              </w:rPr>
              <w:t>) наружные.</w:t>
            </w:r>
          </w:p>
          <w:p w:rsidR="00070430" w:rsidRPr="007B10E0" w:rsidRDefault="00070430" w:rsidP="007B10E0">
            <w:pPr>
              <w:jc w:val="both"/>
              <w:rPr>
                <w:sz w:val="18"/>
                <w:szCs w:val="18"/>
                <w:lang w:eastAsia="en-US"/>
              </w:rPr>
            </w:pPr>
            <w:r w:rsidRPr="007B10E0">
              <w:rPr>
                <w:sz w:val="18"/>
                <w:szCs w:val="18"/>
                <w:lang w:eastAsia="en-US"/>
              </w:rPr>
              <w:t>Комплект упакован в индивидуальную упаковку.  Упаковка комбинированная (бумага медицинская + многослойная полимерная пленка).</w:t>
            </w:r>
          </w:p>
          <w:p w:rsidR="00070430" w:rsidRPr="007B10E0" w:rsidRDefault="00070430" w:rsidP="007B10E0">
            <w:pPr>
              <w:jc w:val="both"/>
              <w:rPr>
                <w:sz w:val="18"/>
                <w:szCs w:val="18"/>
                <w:lang w:eastAsia="en-US"/>
              </w:rPr>
            </w:pPr>
            <w:r w:rsidRPr="007B10E0">
              <w:rPr>
                <w:sz w:val="18"/>
                <w:szCs w:val="18"/>
                <w:lang w:eastAsia="en-US"/>
              </w:rPr>
              <w:t>Срок годности не менее 3 лет.</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proofErr w:type="gramStart"/>
            <w:r>
              <w:rPr>
                <w:sz w:val="18"/>
                <w:szCs w:val="18"/>
                <w:lang w:eastAsia="en-US"/>
              </w:rPr>
              <w:t>ш</w:t>
            </w:r>
            <w:r w:rsidRPr="007B10E0">
              <w:rPr>
                <w:sz w:val="18"/>
                <w:szCs w:val="18"/>
                <w:lang w:eastAsia="en-US"/>
              </w:rPr>
              <w:t>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110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561,00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10</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tabs>
                <w:tab w:val="center" w:pos="4677"/>
                <w:tab w:val="right" w:pos="9355"/>
              </w:tabs>
              <w:jc w:val="both"/>
              <w:rPr>
                <w:sz w:val="18"/>
                <w:szCs w:val="18"/>
                <w:lang w:eastAsia="en-US"/>
              </w:rPr>
            </w:pPr>
            <w:r w:rsidRPr="007B10E0">
              <w:rPr>
                <w:sz w:val="18"/>
                <w:szCs w:val="18"/>
                <w:lang w:eastAsia="en-US"/>
              </w:rPr>
              <w:t xml:space="preserve">Чехол защитный для шнура и трубок одноразовый, стерильный </w:t>
            </w:r>
          </w:p>
        </w:tc>
        <w:tc>
          <w:tcPr>
            <w:tcW w:w="4252"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both"/>
              <w:rPr>
                <w:color w:val="000000"/>
                <w:sz w:val="18"/>
                <w:szCs w:val="18"/>
                <w:lang w:eastAsia="en-US"/>
              </w:rPr>
            </w:pPr>
            <w:r w:rsidRPr="007B10E0">
              <w:rPr>
                <w:color w:val="000000"/>
                <w:sz w:val="18"/>
                <w:szCs w:val="18"/>
                <w:lang w:eastAsia="en-US"/>
              </w:rPr>
              <w:t xml:space="preserve">Должен быть выполнен в форме рукава размером не менее 2000х130 мм, на концах завязки (или резинки). Длина завязок не менее 20 см. С одним боковым сварным швом (без применения ниток).  Должен быть изготовлен из </w:t>
            </w:r>
            <w:proofErr w:type="spellStart"/>
            <w:r w:rsidRPr="007B10E0">
              <w:rPr>
                <w:color w:val="000000"/>
                <w:sz w:val="18"/>
                <w:szCs w:val="18"/>
                <w:lang w:eastAsia="en-US"/>
              </w:rPr>
              <w:t>гипоаллергенного</w:t>
            </w:r>
            <w:proofErr w:type="spellEnd"/>
            <w:r w:rsidRPr="007B10E0">
              <w:rPr>
                <w:color w:val="000000"/>
                <w:sz w:val="18"/>
                <w:szCs w:val="18"/>
                <w:lang w:eastAsia="en-US"/>
              </w:rPr>
              <w:t xml:space="preserve">, </w:t>
            </w:r>
            <w:proofErr w:type="spellStart"/>
            <w:r w:rsidRPr="007B10E0">
              <w:rPr>
                <w:color w:val="000000"/>
                <w:sz w:val="18"/>
                <w:szCs w:val="18"/>
                <w:lang w:eastAsia="en-US"/>
              </w:rPr>
              <w:t>безворсового</w:t>
            </w:r>
            <w:proofErr w:type="spellEnd"/>
            <w:r w:rsidRPr="007B10E0">
              <w:rPr>
                <w:color w:val="000000"/>
                <w:sz w:val="18"/>
                <w:szCs w:val="18"/>
                <w:lang w:eastAsia="en-US"/>
              </w:rPr>
              <w:t>, водоотталкивающего полипропиленового нетканого материала, плотностью не менее 22 г/м</w:t>
            </w:r>
            <w:proofErr w:type="gramStart"/>
            <w:r w:rsidRPr="007B10E0">
              <w:rPr>
                <w:color w:val="000000"/>
                <w:sz w:val="18"/>
                <w:szCs w:val="18"/>
                <w:lang w:eastAsia="en-US"/>
              </w:rPr>
              <w:t>2</w:t>
            </w:r>
            <w:proofErr w:type="gramEnd"/>
            <w:r w:rsidRPr="007B10E0">
              <w:rPr>
                <w:color w:val="000000"/>
                <w:sz w:val="18"/>
                <w:szCs w:val="18"/>
                <w:lang w:eastAsia="en-US"/>
              </w:rPr>
              <w:t>, ламинированного полиэтиленовой пленкой плотностью не менее 16 г/м2. Общая плотность материала должна быть от 40 до 60 г/м</w:t>
            </w:r>
            <w:proofErr w:type="gramStart"/>
            <w:r w:rsidRPr="007B10E0">
              <w:rPr>
                <w:color w:val="000000"/>
                <w:sz w:val="18"/>
                <w:szCs w:val="18"/>
                <w:lang w:eastAsia="en-US"/>
              </w:rPr>
              <w:t>2</w:t>
            </w:r>
            <w:proofErr w:type="gramEnd"/>
            <w:r w:rsidRPr="007B10E0">
              <w:rPr>
                <w:color w:val="000000"/>
                <w:sz w:val="18"/>
                <w:szCs w:val="18"/>
                <w:lang w:eastAsia="en-US"/>
              </w:rPr>
              <w:t xml:space="preserve">. Материал должен иметь отличные барьерные свойства: препятствие миграции бактерий и проникновению биологических жидкостей. Должен быть не прозрачен, мягок на ощупь и не должен накапливать статическое </w:t>
            </w:r>
            <w:proofErr w:type="spellStart"/>
            <w:r w:rsidRPr="007B10E0">
              <w:rPr>
                <w:color w:val="000000"/>
                <w:sz w:val="18"/>
                <w:szCs w:val="18"/>
                <w:lang w:eastAsia="en-US"/>
              </w:rPr>
              <w:t>электричество</w:t>
            </w:r>
            <w:proofErr w:type="gramStart"/>
            <w:r w:rsidRPr="007B10E0">
              <w:rPr>
                <w:color w:val="000000"/>
                <w:sz w:val="18"/>
                <w:szCs w:val="18"/>
                <w:lang w:eastAsia="en-US"/>
              </w:rPr>
              <w:t>.К</w:t>
            </w:r>
            <w:proofErr w:type="gramEnd"/>
            <w:r w:rsidRPr="007B10E0">
              <w:rPr>
                <w:color w:val="000000"/>
                <w:sz w:val="18"/>
                <w:szCs w:val="18"/>
                <w:lang w:eastAsia="en-US"/>
              </w:rPr>
              <w:t>аждое</w:t>
            </w:r>
            <w:proofErr w:type="spellEnd"/>
            <w:r w:rsidRPr="007B10E0">
              <w:rPr>
                <w:color w:val="000000"/>
                <w:sz w:val="18"/>
                <w:szCs w:val="18"/>
                <w:lang w:eastAsia="en-US"/>
              </w:rPr>
              <w:t xml:space="preserve"> изделие должно быть индивидуально упаковано в комбинированный пакет из бумаги медицинской и многослойной полимерной пленки. Упаковка имеет систему быстрого вскрытия без помощи ножниц тип «</w:t>
            </w:r>
            <w:proofErr w:type="gramStart"/>
            <w:r w:rsidRPr="007B10E0">
              <w:rPr>
                <w:color w:val="000000"/>
                <w:sz w:val="18"/>
                <w:szCs w:val="18"/>
                <w:lang w:eastAsia="en-US"/>
              </w:rPr>
              <w:t>пил-эффект</w:t>
            </w:r>
            <w:proofErr w:type="gramEnd"/>
            <w:r w:rsidRPr="007B10E0">
              <w:rPr>
                <w:color w:val="000000"/>
                <w:sz w:val="18"/>
                <w:szCs w:val="18"/>
                <w:lang w:eastAsia="en-US"/>
              </w:rPr>
              <w:t xml:space="preserve">», позволяющую сохранять стерильность содержимого при вскрытии. Дополнительно должны быть упакованы в пакеты из полимерной пленки; пачки, коробки или другую тару, обеспечивающую сохранность изделия при транспортировке и хранении. </w:t>
            </w:r>
            <w:proofErr w:type="gramStart"/>
            <w:r w:rsidRPr="007B10E0">
              <w:rPr>
                <w:color w:val="000000"/>
                <w:sz w:val="18"/>
                <w:szCs w:val="18"/>
                <w:lang w:eastAsia="en-US"/>
              </w:rPr>
              <w:t>На внутреннюю и внешнюю упаковку должна быть нанесена следующая маркировка: наименование медицинского изделия; обозначение модели и исполнения медицинского изделия, комплектация, вид материала и его плотность; наименование страны-производителя (изготовителя); наименование, товарный знак (при наличии), местонахождение (юридический адрес) производителя, адрес места производства; номер и дата регистрационного удостоверения на медицинское изделие; срок годности медицинского изделия (месяц, год), установленный производителем;</w:t>
            </w:r>
            <w:proofErr w:type="gramEnd"/>
            <w:r w:rsidRPr="007B10E0">
              <w:rPr>
                <w:color w:val="000000"/>
                <w:sz w:val="18"/>
                <w:szCs w:val="18"/>
                <w:lang w:eastAsia="en-US"/>
              </w:rPr>
              <w:t xml:space="preserve"> дата производства медицинского изделия; указание о том, что медицинское изделие предназначено для однократного применения. Маркировка должна быть нанесена несмываемой краской на русском языке, четкая и разборчивая. Срок годности не менее 3х лет.</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r>
              <w:rPr>
                <w:sz w:val="18"/>
                <w:szCs w:val="18"/>
                <w:lang w:eastAsia="en-US"/>
              </w:rPr>
              <w:t>ш</w:t>
            </w:r>
            <w:r w:rsidRPr="007B10E0">
              <w:rPr>
                <w:sz w:val="18"/>
                <w:szCs w:val="18"/>
                <w:lang w:eastAsia="en-US"/>
              </w:rPr>
              <w:t>т.</w:t>
            </w:r>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1200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66,00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11</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tabs>
                <w:tab w:val="left" w:pos="270"/>
              </w:tabs>
              <w:jc w:val="both"/>
              <w:rPr>
                <w:bCs/>
                <w:sz w:val="18"/>
                <w:szCs w:val="18"/>
                <w:lang w:eastAsia="en-US"/>
              </w:rPr>
            </w:pPr>
            <w:r w:rsidRPr="007B10E0">
              <w:rPr>
                <w:bCs/>
                <w:sz w:val="18"/>
                <w:szCs w:val="18"/>
                <w:lang w:eastAsia="en-US"/>
              </w:rPr>
              <w:t>Комплект одежды хирургический стерильный КХ-01</w:t>
            </w:r>
          </w:p>
        </w:tc>
        <w:tc>
          <w:tcPr>
            <w:tcW w:w="4252" w:type="dxa"/>
            <w:tcBorders>
              <w:top w:val="single" w:sz="4" w:space="0" w:color="auto"/>
              <w:left w:val="single" w:sz="4" w:space="0" w:color="auto"/>
              <w:bottom w:val="single" w:sz="4" w:space="0" w:color="auto"/>
              <w:right w:val="single" w:sz="4" w:space="0" w:color="auto"/>
            </w:tcBorders>
            <w:vAlign w:val="center"/>
          </w:tcPr>
          <w:p w:rsidR="00070430" w:rsidRPr="007B10E0" w:rsidRDefault="00070430" w:rsidP="007B10E0">
            <w:pPr>
              <w:jc w:val="both"/>
              <w:rPr>
                <w:color w:val="000000"/>
                <w:sz w:val="18"/>
                <w:szCs w:val="18"/>
                <w:lang w:eastAsia="en-US"/>
              </w:rPr>
            </w:pPr>
            <w:proofErr w:type="gramStart"/>
            <w:r w:rsidRPr="007B10E0">
              <w:rPr>
                <w:color w:val="000000"/>
                <w:sz w:val="18"/>
                <w:szCs w:val="18"/>
                <w:lang w:eastAsia="en-US"/>
              </w:rPr>
              <w:t>Халат хирургический- 1 шт. Размер 52-54, длина 140 см. На спине - глубокий запах ("стерильная спина"), четыре завязки на поясе, рукав на трикотажном манжете, окантованный ворот на регулируемой застежке типа "</w:t>
            </w:r>
            <w:proofErr w:type="spellStart"/>
            <w:r w:rsidRPr="007B10E0">
              <w:rPr>
                <w:color w:val="000000"/>
                <w:sz w:val="18"/>
                <w:szCs w:val="18"/>
                <w:lang w:eastAsia="en-US"/>
              </w:rPr>
              <w:t>Велькро</w:t>
            </w:r>
            <w:proofErr w:type="spellEnd"/>
            <w:r w:rsidRPr="007B10E0">
              <w:rPr>
                <w:color w:val="000000"/>
                <w:sz w:val="18"/>
                <w:szCs w:val="18"/>
                <w:lang w:eastAsia="en-US"/>
              </w:rPr>
              <w:t>»,  наружный сварной (</w:t>
            </w:r>
            <w:proofErr w:type="spellStart"/>
            <w:r w:rsidRPr="007B10E0">
              <w:rPr>
                <w:color w:val="000000"/>
                <w:sz w:val="18"/>
                <w:szCs w:val="18"/>
                <w:lang w:eastAsia="en-US"/>
              </w:rPr>
              <w:t>безниточный</w:t>
            </w:r>
            <w:proofErr w:type="spellEnd"/>
            <w:r w:rsidRPr="007B10E0">
              <w:rPr>
                <w:color w:val="000000"/>
                <w:sz w:val="18"/>
                <w:szCs w:val="18"/>
                <w:lang w:eastAsia="en-US"/>
              </w:rPr>
              <w:t>) шов.</w:t>
            </w:r>
            <w:proofErr w:type="gramEnd"/>
            <w:r w:rsidRPr="007B10E0">
              <w:rPr>
                <w:color w:val="000000"/>
                <w:sz w:val="18"/>
                <w:szCs w:val="18"/>
                <w:lang w:eastAsia="en-US"/>
              </w:rPr>
              <w:t xml:space="preserve">                                                                                                                                                                        Изготовлен из полипропиленового нетканого </w:t>
            </w:r>
            <w:proofErr w:type="spellStart"/>
            <w:r w:rsidRPr="007B10E0">
              <w:rPr>
                <w:color w:val="000000"/>
                <w:sz w:val="18"/>
                <w:szCs w:val="18"/>
                <w:lang w:eastAsia="en-US"/>
              </w:rPr>
              <w:t>термоскрепленного</w:t>
            </w:r>
            <w:proofErr w:type="spellEnd"/>
            <w:r w:rsidRPr="007B10E0">
              <w:rPr>
                <w:color w:val="000000"/>
                <w:sz w:val="18"/>
                <w:szCs w:val="18"/>
                <w:lang w:eastAsia="en-US"/>
              </w:rPr>
              <w:t xml:space="preserve"> материала, обладающего водоотталкивающими свойствами, воздухопроницаемостью, пониженным </w:t>
            </w:r>
            <w:proofErr w:type="spellStart"/>
            <w:r w:rsidRPr="007B10E0">
              <w:rPr>
                <w:color w:val="000000"/>
                <w:sz w:val="18"/>
                <w:szCs w:val="18"/>
                <w:lang w:eastAsia="en-US"/>
              </w:rPr>
              <w:t>ворсоотделением</w:t>
            </w:r>
            <w:proofErr w:type="spellEnd"/>
            <w:r w:rsidRPr="007B10E0">
              <w:rPr>
                <w:color w:val="000000"/>
                <w:sz w:val="18"/>
                <w:szCs w:val="18"/>
                <w:lang w:eastAsia="en-US"/>
              </w:rPr>
              <w:t xml:space="preserve"> и биологической устойчивостью, с поверхностной плотностью не менее 42 г/м</w:t>
            </w:r>
            <w:proofErr w:type="gramStart"/>
            <w:r w:rsidRPr="007B10E0">
              <w:rPr>
                <w:color w:val="000000"/>
                <w:sz w:val="18"/>
                <w:szCs w:val="18"/>
                <w:lang w:eastAsia="en-US"/>
              </w:rPr>
              <w:t>2</w:t>
            </w:r>
            <w:proofErr w:type="gramEnd"/>
            <w:r w:rsidRPr="007B10E0">
              <w:rPr>
                <w:color w:val="000000"/>
                <w:sz w:val="18"/>
                <w:szCs w:val="18"/>
                <w:lang w:eastAsia="en-US"/>
              </w:rPr>
              <w:t>.                                                                                                                          2. Шапочка-колпак на завязках -1 шт. Состоит из стенки с донышком, без отворота, имеет завязки (по нижнему срезу), регулирующие размер колпака на затылке, шов наружный сварной (</w:t>
            </w:r>
            <w:proofErr w:type="spellStart"/>
            <w:r w:rsidRPr="007B10E0">
              <w:rPr>
                <w:color w:val="000000"/>
                <w:sz w:val="18"/>
                <w:szCs w:val="18"/>
                <w:lang w:eastAsia="en-US"/>
              </w:rPr>
              <w:t>безниточный</w:t>
            </w:r>
            <w:proofErr w:type="spellEnd"/>
            <w:r w:rsidRPr="007B10E0">
              <w:rPr>
                <w:color w:val="000000"/>
                <w:sz w:val="18"/>
                <w:szCs w:val="18"/>
                <w:lang w:eastAsia="en-US"/>
              </w:rPr>
              <w:t xml:space="preserve">).  Высота колпака не менее 18 см, длина завязок не менее 25 см.   Изготовлен из полипропиленового нетканого </w:t>
            </w:r>
            <w:proofErr w:type="spellStart"/>
            <w:r w:rsidRPr="007B10E0">
              <w:rPr>
                <w:color w:val="000000"/>
                <w:sz w:val="18"/>
                <w:szCs w:val="18"/>
                <w:lang w:eastAsia="en-US"/>
              </w:rPr>
              <w:t>термоскрепленного</w:t>
            </w:r>
            <w:proofErr w:type="spellEnd"/>
            <w:r w:rsidRPr="007B10E0">
              <w:rPr>
                <w:color w:val="000000"/>
                <w:sz w:val="18"/>
                <w:szCs w:val="18"/>
                <w:lang w:eastAsia="en-US"/>
              </w:rPr>
              <w:t xml:space="preserve"> материала, обладающего   водоотталкивающими свойствами, воздухопроницаемостью и пониженным </w:t>
            </w:r>
            <w:proofErr w:type="spellStart"/>
            <w:r w:rsidRPr="007B10E0">
              <w:rPr>
                <w:color w:val="000000"/>
                <w:sz w:val="18"/>
                <w:szCs w:val="18"/>
                <w:lang w:eastAsia="en-US"/>
              </w:rPr>
              <w:t>ворсоотделением</w:t>
            </w:r>
            <w:proofErr w:type="spellEnd"/>
            <w:r w:rsidRPr="007B10E0">
              <w:rPr>
                <w:color w:val="000000"/>
                <w:sz w:val="18"/>
                <w:szCs w:val="18"/>
                <w:lang w:eastAsia="en-US"/>
              </w:rPr>
              <w:t>, с поверхностной плотностью не менее 42 г/м</w:t>
            </w:r>
            <w:proofErr w:type="gramStart"/>
            <w:r w:rsidRPr="007B10E0">
              <w:rPr>
                <w:color w:val="000000"/>
                <w:sz w:val="18"/>
                <w:szCs w:val="18"/>
                <w:lang w:eastAsia="en-US"/>
              </w:rPr>
              <w:t>2</w:t>
            </w:r>
            <w:proofErr w:type="gramEnd"/>
            <w:r w:rsidRPr="007B10E0">
              <w:rPr>
                <w:color w:val="000000"/>
                <w:sz w:val="18"/>
                <w:szCs w:val="18"/>
                <w:lang w:eastAsia="en-US"/>
              </w:rPr>
              <w:t>.</w:t>
            </w:r>
          </w:p>
          <w:p w:rsidR="00070430" w:rsidRPr="007B10E0" w:rsidRDefault="00070430" w:rsidP="007B10E0">
            <w:pPr>
              <w:jc w:val="both"/>
              <w:rPr>
                <w:color w:val="000000"/>
                <w:sz w:val="18"/>
                <w:szCs w:val="18"/>
                <w:lang w:eastAsia="en-US"/>
              </w:rPr>
            </w:pPr>
            <w:r w:rsidRPr="007B10E0">
              <w:rPr>
                <w:color w:val="000000"/>
                <w:sz w:val="18"/>
                <w:szCs w:val="18"/>
                <w:lang w:eastAsia="en-US"/>
              </w:rPr>
              <w:t xml:space="preserve">3. Маска медицинская 3-х </w:t>
            </w:r>
            <w:proofErr w:type="spellStart"/>
            <w:r w:rsidRPr="007B10E0">
              <w:rPr>
                <w:color w:val="000000"/>
                <w:sz w:val="18"/>
                <w:szCs w:val="18"/>
                <w:lang w:eastAsia="en-US"/>
              </w:rPr>
              <w:t>слойная</w:t>
            </w:r>
            <w:proofErr w:type="spellEnd"/>
            <w:r w:rsidRPr="007B10E0">
              <w:rPr>
                <w:color w:val="000000"/>
                <w:sz w:val="18"/>
                <w:szCs w:val="18"/>
                <w:lang w:eastAsia="en-US"/>
              </w:rPr>
              <w:t xml:space="preserve"> на резинке -1 шт. Размер: 17,5* 9,5 см. Имеет носовой фиксатор длиной не менее 8 см. Изготовлена из полипропиленового нетканого </w:t>
            </w:r>
            <w:proofErr w:type="spellStart"/>
            <w:r w:rsidRPr="007B10E0">
              <w:rPr>
                <w:color w:val="000000"/>
                <w:sz w:val="18"/>
                <w:szCs w:val="18"/>
                <w:lang w:eastAsia="en-US"/>
              </w:rPr>
              <w:t>термоскрепленного</w:t>
            </w:r>
            <w:proofErr w:type="spellEnd"/>
            <w:r w:rsidRPr="007B10E0">
              <w:rPr>
                <w:color w:val="000000"/>
                <w:sz w:val="18"/>
                <w:szCs w:val="18"/>
                <w:lang w:eastAsia="en-US"/>
              </w:rPr>
              <w:t xml:space="preserve"> материала, обладающего   водоотталкивающими свойствами, воздухопроницаемостью и пониженным </w:t>
            </w:r>
            <w:proofErr w:type="spellStart"/>
            <w:r w:rsidRPr="007B10E0">
              <w:rPr>
                <w:color w:val="000000"/>
                <w:sz w:val="18"/>
                <w:szCs w:val="18"/>
                <w:lang w:eastAsia="en-US"/>
              </w:rPr>
              <w:t>ворсоотделением</w:t>
            </w:r>
            <w:proofErr w:type="spellEnd"/>
            <w:r w:rsidRPr="007B10E0">
              <w:rPr>
                <w:color w:val="000000"/>
                <w:sz w:val="18"/>
                <w:szCs w:val="18"/>
                <w:lang w:eastAsia="en-US"/>
              </w:rPr>
              <w:t>, с поверхностной плотностью не менее 17 г/м</w:t>
            </w:r>
            <w:proofErr w:type="gramStart"/>
            <w:r w:rsidRPr="007B10E0">
              <w:rPr>
                <w:color w:val="000000"/>
                <w:sz w:val="18"/>
                <w:szCs w:val="18"/>
                <w:lang w:eastAsia="en-US"/>
              </w:rPr>
              <w:t>2</w:t>
            </w:r>
            <w:proofErr w:type="gramEnd"/>
            <w:r w:rsidRPr="007B10E0">
              <w:rPr>
                <w:color w:val="000000"/>
                <w:sz w:val="18"/>
                <w:szCs w:val="18"/>
                <w:lang w:eastAsia="en-US"/>
              </w:rPr>
              <w:t>.  Фильтрующий элемент (промежуточный слой) -  "</w:t>
            </w:r>
            <w:proofErr w:type="spellStart"/>
            <w:r w:rsidRPr="007B10E0">
              <w:rPr>
                <w:color w:val="000000"/>
                <w:sz w:val="18"/>
                <w:szCs w:val="18"/>
                <w:lang w:eastAsia="en-US"/>
              </w:rPr>
              <w:t>мелтблаун</w:t>
            </w:r>
            <w:proofErr w:type="spellEnd"/>
            <w:proofErr w:type="gramStart"/>
            <w:r w:rsidRPr="007B10E0">
              <w:rPr>
                <w:color w:val="000000"/>
                <w:sz w:val="18"/>
                <w:szCs w:val="18"/>
                <w:lang w:eastAsia="en-US"/>
              </w:rPr>
              <w:t>"(</w:t>
            </w:r>
            <w:proofErr w:type="gramEnd"/>
            <w:r w:rsidRPr="007B10E0">
              <w:rPr>
                <w:color w:val="000000"/>
                <w:sz w:val="18"/>
                <w:szCs w:val="18"/>
                <w:lang w:eastAsia="en-US"/>
              </w:rPr>
              <w:t>или эквивалент).</w:t>
            </w:r>
          </w:p>
          <w:p w:rsidR="00070430" w:rsidRPr="007B10E0" w:rsidRDefault="00070430" w:rsidP="007B10E0">
            <w:pPr>
              <w:jc w:val="both"/>
              <w:rPr>
                <w:color w:val="000000"/>
                <w:sz w:val="18"/>
                <w:szCs w:val="18"/>
                <w:lang w:eastAsia="en-US"/>
              </w:rPr>
            </w:pPr>
            <w:r w:rsidRPr="007B10E0">
              <w:rPr>
                <w:color w:val="000000"/>
                <w:sz w:val="18"/>
                <w:szCs w:val="18"/>
                <w:lang w:eastAsia="en-US"/>
              </w:rPr>
              <w:t xml:space="preserve">4. Бахилы высокие на завязках- 1 пара.  Имеют форму прямоугольной трапеции с завязками в верхней части. </w:t>
            </w:r>
            <w:proofErr w:type="gramStart"/>
            <w:r w:rsidRPr="007B10E0">
              <w:rPr>
                <w:color w:val="000000"/>
                <w:sz w:val="18"/>
                <w:szCs w:val="18"/>
                <w:lang w:eastAsia="en-US"/>
              </w:rPr>
              <w:t>Высота не менее 65 см, длина стопы 40 см, длина завязок - не менее 60 см.  Шов наружный сварной (</w:t>
            </w:r>
            <w:proofErr w:type="spellStart"/>
            <w:r w:rsidRPr="007B10E0">
              <w:rPr>
                <w:color w:val="000000"/>
                <w:sz w:val="18"/>
                <w:szCs w:val="18"/>
                <w:lang w:eastAsia="en-US"/>
              </w:rPr>
              <w:t>безниточный</w:t>
            </w:r>
            <w:proofErr w:type="spellEnd"/>
            <w:r w:rsidRPr="007B10E0">
              <w:rPr>
                <w:color w:val="000000"/>
                <w:sz w:val="18"/>
                <w:szCs w:val="18"/>
                <w:lang w:eastAsia="en-US"/>
              </w:rPr>
              <w:t>.</w:t>
            </w:r>
            <w:proofErr w:type="gramEnd"/>
            <w:r w:rsidRPr="007B10E0">
              <w:rPr>
                <w:color w:val="000000"/>
                <w:sz w:val="18"/>
                <w:szCs w:val="18"/>
                <w:lang w:eastAsia="en-US"/>
              </w:rPr>
              <w:t xml:space="preserve"> Изготовлены из полипропиленового нетканого </w:t>
            </w:r>
            <w:proofErr w:type="spellStart"/>
            <w:r w:rsidRPr="007B10E0">
              <w:rPr>
                <w:color w:val="000000"/>
                <w:sz w:val="18"/>
                <w:szCs w:val="18"/>
                <w:lang w:eastAsia="en-US"/>
              </w:rPr>
              <w:t>термоскрепленногоматериала</w:t>
            </w:r>
            <w:proofErr w:type="spellEnd"/>
            <w:r w:rsidRPr="007B10E0">
              <w:rPr>
                <w:color w:val="000000"/>
                <w:sz w:val="18"/>
                <w:szCs w:val="18"/>
                <w:lang w:eastAsia="en-US"/>
              </w:rPr>
              <w:t xml:space="preserve">, обладающего   водоотталкивающими свойствами, воздухопроницаемостью и пониженным </w:t>
            </w:r>
            <w:proofErr w:type="spellStart"/>
            <w:r w:rsidRPr="007B10E0">
              <w:rPr>
                <w:color w:val="000000"/>
                <w:sz w:val="18"/>
                <w:szCs w:val="18"/>
                <w:lang w:eastAsia="en-US"/>
              </w:rPr>
              <w:t>ворсоотделением</w:t>
            </w:r>
            <w:proofErr w:type="spellEnd"/>
            <w:r w:rsidRPr="007B10E0">
              <w:rPr>
                <w:color w:val="000000"/>
                <w:sz w:val="18"/>
                <w:szCs w:val="18"/>
                <w:lang w:eastAsia="en-US"/>
              </w:rPr>
              <w:t>, с поверхностной плотностью не менее 42 г/м</w:t>
            </w:r>
            <w:proofErr w:type="gramStart"/>
            <w:r w:rsidRPr="007B10E0">
              <w:rPr>
                <w:color w:val="000000"/>
                <w:sz w:val="18"/>
                <w:szCs w:val="18"/>
                <w:lang w:eastAsia="en-US"/>
              </w:rPr>
              <w:t>2</w:t>
            </w:r>
            <w:proofErr w:type="gramEnd"/>
            <w:r w:rsidRPr="007B10E0">
              <w:rPr>
                <w:color w:val="000000"/>
                <w:sz w:val="18"/>
                <w:szCs w:val="18"/>
                <w:lang w:eastAsia="en-US"/>
              </w:rPr>
              <w:t>.</w:t>
            </w:r>
          </w:p>
          <w:p w:rsidR="00070430" w:rsidRPr="007B10E0" w:rsidRDefault="00070430" w:rsidP="007B10E0">
            <w:pPr>
              <w:jc w:val="both"/>
              <w:rPr>
                <w:color w:val="000000"/>
                <w:sz w:val="18"/>
                <w:szCs w:val="18"/>
                <w:lang w:eastAsia="en-US"/>
              </w:rPr>
            </w:pPr>
            <w:r w:rsidRPr="007B10E0">
              <w:rPr>
                <w:color w:val="000000"/>
                <w:sz w:val="18"/>
                <w:szCs w:val="18"/>
                <w:lang w:eastAsia="en-US"/>
              </w:rPr>
              <w:t xml:space="preserve">Комплект упакован в индивидуальную упаковку. Упаковка комбинированная (бумага медицинская + многослойная полимерная пленка). Стерильно. </w:t>
            </w:r>
          </w:p>
          <w:p w:rsidR="00070430" w:rsidRPr="007B10E0" w:rsidRDefault="00070430" w:rsidP="007B10E0">
            <w:pPr>
              <w:jc w:val="both"/>
              <w:rPr>
                <w:color w:val="000000"/>
                <w:sz w:val="18"/>
                <w:szCs w:val="18"/>
                <w:lang w:eastAsia="en-US"/>
              </w:rPr>
            </w:pPr>
            <w:r w:rsidRPr="007B10E0">
              <w:rPr>
                <w:color w:val="000000"/>
                <w:sz w:val="18"/>
                <w:szCs w:val="18"/>
                <w:lang w:eastAsia="en-US"/>
              </w:rPr>
              <w:t>Срок годности не менее 3 лет.</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proofErr w:type="gramStart"/>
            <w:r w:rsidRPr="007B10E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418</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286,00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sidRPr="00B81EB3">
              <w:rPr>
                <w:sz w:val="18"/>
                <w:szCs w:val="18"/>
              </w:rPr>
              <w:t>12</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tabs>
                <w:tab w:val="left" w:pos="270"/>
              </w:tabs>
              <w:jc w:val="both"/>
              <w:rPr>
                <w:bCs/>
                <w:sz w:val="18"/>
                <w:szCs w:val="18"/>
                <w:lang w:eastAsia="en-US"/>
              </w:rPr>
            </w:pPr>
            <w:r w:rsidRPr="007B10E0">
              <w:rPr>
                <w:bCs/>
                <w:sz w:val="18"/>
                <w:szCs w:val="18"/>
                <w:lang w:eastAsia="en-US"/>
              </w:rPr>
              <w:t>Халат хирургический стерильный плотность не менее 25</w:t>
            </w:r>
          </w:p>
        </w:tc>
        <w:tc>
          <w:tcPr>
            <w:tcW w:w="4252" w:type="dxa"/>
            <w:tcBorders>
              <w:top w:val="single" w:sz="4" w:space="0" w:color="auto"/>
              <w:left w:val="single" w:sz="4" w:space="0" w:color="auto"/>
              <w:bottom w:val="single" w:sz="4" w:space="0" w:color="auto"/>
              <w:right w:val="single" w:sz="4" w:space="0" w:color="auto"/>
            </w:tcBorders>
            <w:vAlign w:val="center"/>
          </w:tcPr>
          <w:p w:rsidR="00070430" w:rsidRPr="007B10E0" w:rsidRDefault="00070430" w:rsidP="007B10E0">
            <w:pPr>
              <w:jc w:val="both"/>
              <w:rPr>
                <w:color w:val="000000"/>
                <w:sz w:val="18"/>
                <w:szCs w:val="18"/>
                <w:lang w:eastAsia="en-US"/>
              </w:rPr>
            </w:pPr>
            <w:r w:rsidRPr="007B10E0">
              <w:rPr>
                <w:color w:val="000000"/>
                <w:sz w:val="18"/>
                <w:szCs w:val="18"/>
                <w:lang w:eastAsia="en-US"/>
              </w:rPr>
              <w:t>Размер 52-54, длина не менее 140 см. На спине - глубокий запах ("стерильная спина"), четыре завязки на поясе.  Рукав на трикотажной манжете не менее 8 см, окантованный ворот на регулируемой застежке типа "</w:t>
            </w:r>
            <w:proofErr w:type="spellStart"/>
            <w:r w:rsidRPr="007B10E0">
              <w:rPr>
                <w:color w:val="000000"/>
                <w:sz w:val="18"/>
                <w:szCs w:val="18"/>
                <w:lang w:eastAsia="en-US"/>
              </w:rPr>
              <w:t>Велькро</w:t>
            </w:r>
            <w:proofErr w:type="spellEnd"/>
            <w:r w:rsidRPr="007B10E0">
              <w:rPr>
                <w:color w:val="000000"/>
                <w:sz w:val="18"/>
                <w:szCs w:val="18"/>
                <w:lang w:eastAsia="en-US"/>
              </w:rPr>
              <w:t>", наружный сварной (</w:t>
            </w:r>
            <w:proofErr w:type="spellStart"/>
            <w:r w:rsidRPr="007B10E0">
              <w:rPr>
                <w:color w:val="000000"/>
                <w:sz w:val="18"/>
                <w:szCs w:val="18"/>
                <w:lang w:eastAsia="en-US"/>
              </w:rPr>
              <w:t>безниточный</w:t>
            </w:r>
            <w:proofErr w:type="spellEnd"/>
            <w:r w:rsidRPr="007B10E0">
              <w:rPr>
                <w:color w:val="000000"/>
                <w:sz w:val="18"/>
                <w:szCs w:val="18"/>
                <w:lang w:eastAsia="en-US"/>
              </w:rPr>
              <w:t xml:space="preserve">) </w:t>
            </w:r>
            <w:proofErr w:type="spellStart"/>
            <w:r w:rsidRPr="007B10E0">
              <w:rPr>
                <w:color w:val="000000"/>
                <w:sz w:val="18"/>
                <w:szCs w:val="18"/>
                <w:lang w:eastAsia="en-US"/>
              </w:rPr>
              <w:t>шов</w:t>
            </w:r>
            <w:proofErr w:type="gramStart"/>
            <w:r w:rsidRPr="007B10E0">
              <w:rPr>
                <w:color w:val="000000"/>
                <w:sz w:val="18"/>
                <w:szCs w:val="18"/>
                <w:lang w:eastAsia="en-US"/>
              </w:rPr>
              <w:t>.И</w:t>
            </w:r>
            <w:proofErr w:type="gramEnd"/>
            <w:r w:rsidRPr="007B10E0">
              <w:rPr>
                <w:color w:val="000000"/>
                <w:sz w:val="18"/>
                <w:szCs w:val="18"/>
                <w:lang w:eastAsia="en-US"/>
              </w:rPr>
              <w:t>зготовлен</w:t>
            </w:r>
            <w:proofErr w:type="spellEnd"/>
            <w:r w:rsidRPr="007B10E0">
              <w:rPr>
                <w:color w:val="000000"/>
                <w:sz w:val="18"/>
                <w:szCs w:val="18"/>
                <w:lang w:eastAsia="en-US"/>
              </w:rPr>
              <w:t xml:space="preserve"> из полипропиленового нетканого </w:t>
            </w:r>
            <w:proofErr w:type="spellStart"/>
            <w:r w:rsidRPr="007B10E0">
              <w:rPr>
                <w:color w:val="000000"/>
                <w:sz w:val="18"/>
                <w:szCs w:val="18"/>
                <w:lang w:eastAsia="en-US"/>
              </w:rPr>
              <w:t>термоскрепленного</w:t>
            </w:r>
            <w:proofErr w:type="spellEnd"/>
            <w:r w:rsidRPr="007B10E0">
              <w:rPr>
                <w:color w:val="000000"/>
                <w:sz w:val="18"/>
                <w:szCs w:val="18"/>
                <w:lang w:eastAsia="en-US"/>
              </w:rPr>
              <w:t xml:space="preserve"> материала, обладающего водоотталкивающими свойствами, воздухопроницаемостью, пониженным </w:t>
            </w:r>
            <w:proofErr w:type="spellStart"/>
            <w:r w:rsidRPr="007B10E0">
              <w:rPr>
                <w:color w:val="000000"/>
                <w:sz w:val="18"/>
                <w:szCs w:val="18"/>
                <w:lang w:eastAsia="en-US"/>
              </w:rPr>
              <w:t>ворсоотделением</w:t>
            </w:r>
            <w:proofErr w:type="spellEnd"/>
            <w:r w:rsidRPr="007B10E0">
              <w:rPr>
                <w:color w:val="000000"/>
                <w:sz w:val="18"/>
                <w:szCs w:val="18"/>
                <w:lang w:eastAsia="en-US"/>
              </w:rPr>
              <w:t xml:space="preserve"> и биологической устойчивостью, с поверхностной плотностью не менее 25 г/м2.                                                                                                                          Халат сложен специальным образом, обеспечивающим стерильность изделия при надевании. Наличие регистрационного удостоверения. Срок годности не менее 3 лет.</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proofErr w:type="gramStart"/>
            <w:r w:rsidRPr="007B10E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50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187,00</w:t>
            </w:r>
          </w:p>
        </w:tc>
      </w:tr>
      <w:tr w:rsidR="00070430" w:rsidRPr="00B81EB3" w:rsidTr="00070430">
        <w:tc>
          <w:tcPr>
            <w:tcW w:w="491" w:type="dxa"/>
            <w:tcBorders>
              <w:top w:val="single" w:sz="4" w:space="0" w:color="auto"/>
              <w:left w:val="single" w:sz="4" w:space="0" w:color="auto"/>
              <w:bottom w:val="single" w:sz="4" w:space="0" w:color="auto"/>
              <w:right w:val="single" w:sz="4" w:space="0" w:color="auto"/>
            </w:tcBorders>
          </w:tcPr>
          <w:p w:rsidR="00070430" w:rsidRPr="00B81EB3" w:rsidRDefault="00070430" w:rsidP="00B81EB3">
            <w:pPr>
              <w:rPr>
                <w:sz w:val="18"/>
                <w:szCs w:val="18"/>
              </w:rPr>
            </w:pPr>
            <w:r>
              <w:rPr>
                <w:sz w:val="18"/>
                <w:szCs w:val="18"/>
              </w:rPr>
              <w:t>13</w:t>
            </w:r>
          </w:p>
        </w:tc>
        <w:tc>
          <w:tcPr>
            <w:tcW w:w="216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tabs>
                <w:tab w:val="left" w:pos="270"/>
              </w:tabs>
              <w:jc w:val="both"/>
              <w:rPr>
                <w:bCs/>
                <w:sz w:val="18"/>
                <w:szCs w:val="18"/>
                <w:lang w:eastAsia="en-US"/>
              </w:rPr>
            </w:pPr>
            <w:r w:rsidRPr="007B10E0">
              <w:rPr>
                <w:bCs/>
                <w:sz w:val="18"/>
                <w:szCs w:val="18"/>
                <w:lang w:eastAsia="en-US"/>
              </w:rPr>
              <w:t>Халат для работы сидя стерильный плотность</w:t>
            </w:r>
            <w:r>
              <w:rPr>
                <w:bCs/>
                <w:sz w:val="18"/>
                <w:szCs w:val="18"/>
                <w:lang w:eastAsia="en-US"/>
              </w:rPr>
              <w:t xml:space="preserve"> </w:t>
            </w:r>
            <w:r w:rsidRPr="007B10E0">
              <w:rPr>
                <w:bCs/>
                <w:sz w:val="18"/>
                <w:szCs w:val="18"/>
                <w:lang w:eastAsia="en-US"/>
              </w:rPr>
              <w:t>37 (+/-2) г/м</w:t>
            </w:r>
            <w:proofErr w:type="gramStart"/>
            <w:r w:rsidRPr="007B10E0">
              <w:rPr>
                <w:bCs/>
                <w:sz w:val="18"/>
                <w:szCs w:val="18"/>
                <w:lang w:eastAsia="en-US"/>
              </w:rPr>
              <w:t>2</w:t>
            </w:r>
            <w:proofErr w:type="gramEnd"/>
            <w:r w:rsidRPr="007B10E0">
              <w:rPr>
                <w:bCs/>
                <w:sz w:val="18"/>
                <w:szCs w:val="18"/>
                <w:lang w:eastAsia="en-US"/>
              </w:rPr>
              <w:t>.</w:t>
            </w:r>
          </w:p>
        </w:tc>
        <w:tc>
          <w:tcPr>
            <w:tcW w:w="4252" w:type="dxa"/>
            <w:tcBorders>
              <w:top w:val="single" w:sz="4" w:space="0" w:color="auto"/>
              <w:left w:val="single" w:sz="4" w:space="0" w:color="auto"/>
              <w:bottom w:val="single" w:sz="4" w:space="0" w:color="auto"/>
              <w:right w:val="single" w:sz="4" w:space="0" w:color="auto"/>
            </w:tcBorders>
            <w:vAlign w:val="center"/>
          </w:tcPr>
          <w:p w:rsidR="00070430" w:rsidRPr="007B10E0" w:rsidRDefault="00070430" w:rsidP="007B10E0">
            <w:pPr>
              <w:jc w:val="both"/>
              <w:rPr>
                <w:color w:val="000000"/>
                <w:sz w:val="18"/>
                <w:szCs w:val="18"/>
                <w:lang w:eastAsia="en-US"/>
              </w:rPr>
            </w:pPr>
            <w:r w:rsidRPr="007B10E0">
              <w:rPr>
                <w:color w:val="000000"/>
                <w:sz w:val="18"/>
                <w:szCs w:val="18"/>
                <w:lang w:eastAsia="en-US"/>
              </w:rPr>
              <w:t xml:space="preserve">Халат хирургический для </w:t>
            </w:r>
            <w:proofErr w:type="gramStart"/>
            <w:r w:rsidRPr="007B10E0">
              <w:rPr>
                <w:color w:val="000000"/>
                <w:sz w:val="18"/>
                <w:szCs w:val="18"/>
                <w:lang w:eastAsia="en-US"/>
              </w:rPr>
              <w:t>работы</w:t>
            </w:r>
            <w:proofErr w:type="gramEnd"/>
            <w:r w:rsidRPr="007B10E0">
              <w:rPr>
                <w:color w:val="000000"/>
                <w:sz w:val="18"/>
                <w:szCs w:val="18"/>
                <w:lang w:eastAsia="en-US"/>
              </w:rPr>
              <w:t xml:space="preserve"> сидя стерильный. Размер [52-54]. Длина халата не менее 140 см. Халат должен иметь специальную конструкцию, позволяющую комфортно и безопасно проводить различные манипуляции в урологии, гинекологии и проктологии. Укороченная спинка халата, кокетка и верхняя часть рукава должны быть изготовлены из </w:t>
            </w:r>
            <w:proofErr w:type="spellStart"/>
            <w:r w:rsidRPr="007B10E0">
              <w:rPr>
                <w:color w:val="000000"/>
                <w:sz w:val="18"/>
                <w:szCs w:val="18"/>
                <w:lang w:eastAsia="en-US"/>
              </w:rPr>
              <w:t>гипоаллергенного</w:t>
            </w:r>
            <w:proofErr w:type="spellEnd"/>
            <w:r w:rsidRPr="007B10E0">
              <w:rPr>
                <w:color w:val="000000"/>
                <w:sz w:val="18"/>
                <w:szCs w:val="18"/>
                <w:lang w:eastAsia="en-US"/>
              </w:rPr>
              <w:t xml:space="preserve">, </w:t>
            </w:r>
            <w:proofErr w:type="spellStart"/>
            <w:r w:rsidRPr="007B10E0">
              <w:rPr>
                <w:color w:val="000000"/>
                <w:sz w:val="18"/>
                <w:szCs w:val="18"/>
                <w:lang w:eastAsia="en-US"/>
              </w:rPr>
              <w:t>безворсового</w:t>
            </w:r>
            <w:proofErr w:type="spellEnd"/>
            <w:r w:rsidRPr="007B10E0">
              <w:rPr>
                <w:color w:val="000000"/>
                <w:sz w:val="18"/>
                <w:szCs w:val="18"/>
                <w:lang w:eastAsia="en-US"/>
              </w:rPr>
              <w:t xml:space="preserve">, воздухопроницаемого, водоотталкивающего полипропиленового нетканого материала </w:t>
            </w:r>
            <w:proofErr w:type="spellStart"/>
            <w:r w:rsidRPr="007B10E0">
              <w:rPr>
                <w:color w:val="000000"/>
                <w:sz w:val="18"/>
                <w:szCs w:val="18"/>
                <w:lang w:eastAsia="en-US"/>
              </w:rPr>
              <w:t>спанбонд</w:t>
            </w:r>
            <w:proofErr w:type="spellEnd"/>
            <w:r w:rsidRPr="007B10E0">
              <w:rPr>
                <w:color w:val="000000"/>
                <w:sz w:val="18"/>
                <w:szCs w:val="18"/>
                <w:lang w:eastAsia="en-US"/>
              </w:rPr>
              <w:t xml:space="preserve"> типа S/SS/SSS (или SMS/SMMS), плотностью 37 (+/-2) г/м</w:t>
            </w:r>
            <w:proofErr w:type="gramStart"/>
            <w:r w:rsidRPr="007B10E0">
              <w:rPr>
                <w:color w:val="000000"/>
                <w:sz w:val="18"/>
                <w:szCs w:val="18"/>
                <w:lang w:eastAsia="en-US"/>
              </w:rPr>
              <w:t>2</w:t>
            </w:r>
            <w:proofErr w:type="gramEnd"/>
            <w:r w:rsidRPr="007B10E0">
              <w:rPr>
                <w:color w:val="000000"/>
                <w:sz w:val="18"/>
                <w:szCs w:val="18"/>
                <w:lang w:eastAsia="en-US"/>
              </w:rPr>
              <w:t>. Передняя полочка халата и нижние 2/3 рукава должны быть изготовлены из комбинированного двухслойного влагонепроницаемого материала плотностью не менее 40 г/м</w:t>
            </w:r>
            <w:proofErr w:type="gramStart"/>
            <w:r w:rsidRPr="007B10E0">
              <w:rPr>
                <w:color w:val="000000"/>
                <w:sz w:val="18"/>
                <w:szCs w:val="18"/>
                <w:lang w:eastAsia="en-US"/>
              </w:rPr>
              <w:t>2</w:t>
            </w:r>
            <w:proofErr w:type="gramEnd"/>
            <w:r w:rsidRPr="007B10E0">
              <w:rPr>
                <w:color w:val="000000"/>
                <w:sz w:val="18"/>
                <w:szCs w:val="18"/>
                <w:lang w:eastAsia="en-US"/>
              </w:rPr>
              <w:t>. В верхней части спины должна быть расположена одна пара завязок. Передняя полочка должна иметь не менее 2х глубоких складок, за счет которых обеспечивается полное укрытие специалиста во время проведения операций в положении сидя. Ширина по нижнему краю изделия в развернутом виде должна составлять не менее 160 см. Халат имеет мягкие трикотажные манжеты высотой от 8 до 9 см (материал 100% полиэстер). Плотность манжет не менее 115 г/</w:t>
            </w:r>
            <w:proofErr w:type="spellStart"/>
            <w:r w:rsidRPr="007B10E0">
              <w:rPr>
                <w:color w:val="000000"/>
                <w:sz w:val="18"/>
                <w:szCs w:val="18"/>
                <w:lang w:eastAsia="en-US"/>
              </w:rPr>
              <w:t>кв.м</w:t>
            </w:r>
            <w:proofErr w:type="spellEnd"/>
            <w:r w:rsidRPr="007B10E0">
              <w:rPr>
                <w:color w:val="000000"/>
                <w:sz w:val="18"/>
                <w:szCs w:val="18"/>
                <w:lang w:eastAsia="en-US"/>
              </w:rPr>
              <w:t>. Круглый окантованный ворот на завязках. Длина завязок на вороте не менее 20 см. Предпочтительно. Или окантованный ворот на регулируемой застежке типа "</w:t>
            </w:r>
            <w:proofErr w:type="spellStart"/>
            <w:r w:rsidRPr="007B10E0">
              <w:rPr>
                <w:color w:val="000000"/>
                <w:sz w:val="18"/>
                <w:szCs w:val="18"/>
                <w:lang w:eastAsia="en-US"/>
              </w:rPr>
              <w:t>Велькро</w:t>
            </w:r>
            <w:proofErr w:type="spellEnd"/>
            <w:r w:rsidRPr="007B10E0">
              <w:rPr>
                <w:color w:val="000000"/>
                <w:sz w:val="18"/>
                <w:szCs w:val="18"/>
                <w:lang w:eastAsia="en-US"/>
              </w:rPr>
              <w:t xml:space="preserve">". Все швы должны быть сварные. Халат сложен специальным образом, обеспечивающим стерильность при надевании. </w:t>
            </w:r>
            <w:proofErr w:type="gramStart"/>
            <w:r w:rsidRPr="007B10E0">
              <w:rPr>
                <w:color w:val="000000"/>
                <w:sz w:val="18"/>
                <w:szCs w:val="18"/>
                <w:lang w:eastAsia="en-US"/>
              </w:rPr>
              <w:t>Индивидуально упакован в комбинированный пакет из бумаги медицинской и многослойной полимерной пленки.</w:t>
            </w:r>
            <w:proofErr w:type="gramEnd"/>
            <w:r w:rsidRPr="007B10E0">
              <w:rPr>
                <w:color w:val="000000"/>
                <w:sz w:val="18"/>
                <w:szCs w:val="18"/>
                <w:lang w:eastAsia="en-US"/>
              </w:rPr>
              <w:t xml:space="preserve"> Упаковка имеет систему быстрого вскрытия без помощи ножниц тип «</w:t>
            </w:r>
            <w:proofErr w:type="gramStart"/>
            <w:r w:rsidRPr="007B10E0">
              <w:rPr>
                <w:color w:val="000000"/>
                <w:sz w:val="18"/>
                <w:szCs w:val="18"/>
                <w:lang w:eastAsia="en-US"/>
              </w:rPr>
              <w:t>пил-эффект</w:t>
            </w:r>
            <w:proofErr w:type="gramEnd"/>
            <w:r w:rsidRPr="007B10E0">
              <w:rPr>
                <w:color w:val="000000"/>
                <w:sz w:val="18"/>
                <w:szCs w:val="18"/>
                <w:lang w:eastAsia="en-US"/>
              </w:rPr>
              <w:t xml:space="preserve">», позволяющую сохранять стерильность содержимого при вскрытии. Вид стерилизации оксидом этилена. Предпочтительно. Что позволяет избежать деструкции, снижение физико-механических свойств на материалы, из которых изготовлены изделия. Упаковка имеет цветовые индикаторы для контроля стерильности, </w:t>
            </w:r>
            <w:proofErr w:type="spellStart"/>
            <w:r w:rsidRPr="007B10E0">
              <w:rPr>
                <w:color w:val="000000"/>
                <w:sz w:val="18"/>
                <w:szCs w:val="18"/>
                <w:lang w:eastAsia="en-US"/>
              </w:rPr>
              <w:t>термошов</w:t>
            </w:r>
            <w:proofErr w:type="spellEnd"/>
            <w:r w:rsidRPr="007B10E0">
              <w:rPr>
                <w:color w:val="000000"/>
                <w:sz w:val="18"/>
                <w:szCs w:val="18"/>
                <w:lang w:eastAsia="en-US"/>
              </w:rPr>
              <w:t xml:space="preserve"> по периметру упаковки не должен быть шириной менее 1 см. Направление вскрытия упаковки должно быть указано символами. Дополнительно должны быть упакованы в пакеты из полимерной пленки; пачки; коробки или другую тару, обеспечивающую сохранность изделия при транспортировке и хранении. На внутреннюю и внешнюю упаковку должна быть нанесена следующая маркировка: наименование медицинского изделия; обозначение модели и исполнения медицинского изделия, комплектация, вид материала и его плотность, наименование страны-производителя (изготовителя), наименование, товарный знак (при наличии), местонахождение (юридический адрес) производителя, адрес места производства, номер и дата регистрационного удостоверения на медицинское изделие; срок годности медицинского изделия (месяц, год), установленный производителем, дата производства медицинского изделия; указание о том, что медицинское изделие предназначено для однократного применения. Маркировка должна быть нанесена несмываемой краской на русском языке, четкая и разборчивая. Перед поставкой обязательное предоставление контрольного образца для проверки соответствия качества. Образцы предоставляются перед поставкой товара и остаются у заказчика, входят в общее количество поставки. </w:t>
            </w:r>
            <w:proofErr w:type="gramStart"/>
            <w:r w:rsidRPr="007B10E0">
              <w:rPr>
                <w:color w:val="000000"/>
                <w:sz w:val="18"/>
                <w:szCs w:val="18"/>
                <w:lang w:eastAsia="en-US"/>
              </w:rPr>
              <w:t>Вскрытие и проверка товара по качеству и количеству (в том числе технические характеристики: плотность, состав, длина, ширина, дата изготовления, срок годности товара и пр.) производятся в присутствии представителя «Поставщика» на складе «Заказчика» в день поставки.</w:t>
            </w:r>
            <w:proofErr w:type="gramEnd"/>
            <w:r w:rsidRPr="007B10E0">
              <w:rPr>
                <w:color w:val="000000"/>
                <w:sz w:val="18"/>
                <w:szCs w:val="18"/>
                <w:lang w:eastAsia="en-US"/>
              </w:rPr>
              <w:t xml:space="preserve"> При обнаружении несоответствия требованиям Заказчика весь товар возвращается поставщику. Обязательное наличие Регистрационного удостоверения. Срок годности не менее 3 лет.</w:t>
            </w:r>
          </w:p>
        </w:tc>
        <w:tc>
          <w:tcPr>
            <w:tcW w:w="1109" w:type="dxa"/>
            <w:tcBorders>
              <w:top w:val="single" w:sz="4" w:space="0" w:color="auto"/>
              <w:left w:val="single" w:sz="4" w:space="0" w:color="auto"/>
              <w:bottom w:val="single" w:sz="4" w:space="0" w:color="auto"/>
              <w:right w:val="single" w:sz="4" w:space="0" w:color="auto"/>
            </w:tcBorders>
          </w:tcPr>
          <w:p w:rsidR="00070430" w:rsidRPr="007B10E0" w:rsidRDefault="00070430" w:rsidP="007B10E0">
            <w:pPr>
              <w:jc w:val="center"/>
              <w:rPr>
                <w:sz w:val="18"/>
                <w:szCs w:val="18"/>
                <w:lang w:eastAsia="en-US"/>
              </w:rPr>
            </w:pPr>
            <w:proofErr w:type="spellStart"/>
            <w:proofErr w:type="gramStart"/>
            <w:r w:rsidRPr="007B10E0">
              <w:rPr>
                <w:sz w:val="18"/>
                <w:szCs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070430" w:rsidRPr="007B10E0" w:rsidRDefault="00070430" w:rsidP="007B10E0">
            <w:pPr>
              <w:jc w:val="center"/>
              <w:rPr>
                <w:sz w:val="18"/>
                <w:szCs w:val="18"/>
                <w:lang w:eastAsia="en-US"/>
              </w:rPr>
            </w:pPr>
            <w:r w:rsidRPr="007B10E0">
              <w:rPr>
                <w:sz w:val="18"/>
                <w:szCs w:val="18"/>
                <w:lang w:eastAsia="en-US"/>
              </w:rPr>
              <w:t>30</w:t>
            </w:r>
          </w:p>
        </w:tc>
        <w:tc>
          <w:tcPr>
            <w:tcW w:w="1666" w:type="dxa"/>
            <w:tcBorders>
              <w:top w:val="single" w:sz="4" w:space="0" w:color="auto"/>
              <w:left w:val="single" w:sz="4" w:space="0" w:color="auto"/>
              <w:bottom w:val="single" w:sz="4" w:space="0" w:color="auto"/>
              <w:right w:val="single" w:sz="4" w:space="0" w:color="auto"/>
            </w:tcBorders>
          </w:tcPr>
          <w:p w:rsidR="00070430" w:rsidRPr="00070430" w:rsidRDefault="00070430" w:rsidP="00070430">
            <w:pPr>
              <w:jc w:val="center"/>
              <w:rPr>
                <w:color w:val="000000"/>
                <w:sz w:val="18"/>
                <w:szCs w:val="22"/>
              </w:rPr>
            </w:pPr>
            <w:r w:rsidRPr="00070430">
              <w:rPr>
                <w:color w:val="000000"/>
                <w:sz w:val="18"/>
                <w:szCs w:val="22"/>
              </w:rPr>
              <w:t>308,00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A4053">
        <w:rPr>
          <w:b/>
          <w:bCs/>
          <w:sz w:val="20"/>
        </w:rPr>
        <w:t>изделий медицинских одноразовых из нетканого материала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A4053">
        <w:rPr>
          <w:b/>
          <w:kern w:val="32"/>
          <w:sz w:val="20"/>
          <w:szCs w:val="20"/>
        </w:rPr>
        <w:t>036-25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A4053">
        <w:rPr>
          <w:sz w:val="19"/>
          <w:szCs w:val="19"/>
        </w:rPr>
        <w:t>036-25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A4053">
        <w:rPr>
          <w:b/>
          <w:bCs/>
          <w:sz w:val="20"/>
        </w:rPr>
        <w:t>изделий медицинских одноразовых из нетканого материала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Pr>
          <w:b/>
          <w:sz w:val="19"/>
          <w:szCs w:val="19"/>
          <w:lang w:val="en-GB"/>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A4053">
        <w:rPr>
          <w:rFonts w:ascii="Times New Roman" w:hAnsi="Times New Roman" w:cs="Times New Roman"/>
          <w:bCs/>
          <w:sz w:val="19"/>
          <w:szCs w:val="19"/>
        </w:rPr>
        <w:t>изделий медицинских одноразовых из нетканого материала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 ул. Ярославского дом 300, ул.</w:t>
      </w:r>
      <w:r w:rsidR="00A34859">
        <w:rPr>
          <w:sz w:val="19"/>
          <w:szCs w:val="19"/>
        </w:rPr>
        <w:t xml:space="preserve"> </w:t>
      </w:r>
      <w:r w:rsidR="00A34859" w:rsidRPr="00A34859">
        <w:rPr>
          <w:sz w:val="19"/>
          <w:szCs w:val="19"/>
        </w:rPr>
        <w:t>Баумана 214а/1, ул.</w:t>
      </w:r>
      <w:r w:rsidR="00A34859">
        <w:rPr>
          <w:sz w:val="19"/>
          <w:szCs w:val="19"/>
        </w:rPr>
        <w:t xml:space="preserve"> </w:t>
      </w:r>
      <w:r w:rsidR="00A34859" w:rsidRPr="00A34859">
        <w:rPr>
          <w:sz w:val="19"/>
          <w:szCs w:val="19"/>
        </w:rPr>
        <w:t>Баумана 214а.</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7B10E0">
        <w:rPr>
          <w:sz w:val="19"/>
          <w:szCs w:val="19"/>
        </w:rPr>
        <w:t>31.03.2026</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57AD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A4053">
        <w:rPr>
          <w:sz w:val="20"/>
          <w:szCs w:val="20"/>
        </w:rPr>
        <w:t>036-25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A4053">
        <w:rPr>
          <w:b/>
          <w:bCs/>
          <w:sz w:val="20"/>
        </w:rPr>
        <w:t>изделий медицинских одноразовых из нетканого материала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A4053">
        <w:rPr>
          <w:b/>
          <w:kern w:val="32"/>
          <w:sz w:val="20"/>
          <w:szCs w:val="20"/>
        </w:rPr>
        <w:t>036-25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A4053">
        <w:rPr>
          <w:bCs/>
          <w:sz w:val="20"/>
        </w:rPr>
        <w:t>изделий медицинских одноразовых из нетканого материала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A4053">
        <w:rPr>
          <w:bCs/>
          <w:sz w:val="20"/>
          <w:szCs w:val="20"/>
        </w:rPr>
        <w:t>изделий медицинских одноразовых из нетканого материала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053" w:rsidRDefault="00FA4053" w:rsidP="00ED57EB">
      <w:r>
        <w:separator/>
      </w:r>
    </w:p>
  </w:endnote>
  <w:endnote w:type="continuationSeparator" w:id="0">
    <w:p w:rsidR="00FA4053" w:rsidRDefault="00FA405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A4053" w:rsidRDefault="00FA4053">
        <w:pPr>
          <w:pStyle w:val="af7"/>
          <w:jc w:val="right"/>
        </w:pPr>
        <w:r>
          <w:fldChar w:fldCharType="begin"/>
        </w:r>
        <w:r>
          <w:instrText xml:space="preserve"> PAGE   \* MERGEFORMAT </w:instrText>
        </w:r>
        <w:r>
          <w:fldChar w:fldCharType="separate"/>
        </w:r>
        <w:r w:rsidR="00D57ADA">
          <w:rPr>
            <w:noProof/>
          </w:rPr>
          <w:t>23</w:t>
        </w:r>
        <w:r>
          <w:rPr>
            <w:noProof/>
          </w:rPr>
          <w:fldChar w:fldCharType="end"/>
        </w:r>
      </w:p>
    </w:sdtContent>
  </w:sdt>
  <w:p w:rsidR="00FA4053" w:rsidRDefault="00FA405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053" w:rsidRDefault="00FA4053" w:rsidP="00ED57EB">
      <w:r>
        <w:separator/>
      </w:r>
    </w:p>
  </w:footnote>
  <w:footnote w:type="continuationSeparator" w:id="0">
    <w:p w:rsidR="00FA4053" w:rsidRDefault="00FA4053" w:rsidP="00ED57EB">
      <w:r>
        <w:continuationSeparator/>
      </w:r>
    </w:p>
  </w:footnote>
  <w:footnote w:id="1">
    <w:p w:rsidR="00FA4053" w:rsidRPr="000966CA" w:rsidRDefault="00FA405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57ADA"/>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E07C-1C41-4487-B327-389E340F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29</Pages>
  <Words>13323</Words>
  <Characters>97484</Characters>
  <Application>Microsoft Office Word</Application>
  <DocSecurity>0</DocSecurity>
  <Lines>812</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110586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2024-12-19T02:11:00Z</cp:lastPrinted>
  <dcterms:created xsi:type="dcterms:W3CDTF">2024-12-19T08:36:00Z</dcterms:created>
  <dcterms:modified xsi:type="dcterms:W3CDTF">2025-02-27T10:37:00Z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