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D03CCF">
        <w:rPr>
          <w:b/>
          <w:sz w:val="28"/>
          <w:szCs w:val="28"/>
        </w:rPr>
        <w:t>дезинфицирующих средств</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507889" w:rsidRDefault="007625C7" w:rsidP="003A333B">
      <w:pPr>
        <w:spacing w:before="120" w:after="120"/>
        <w:jc w:val="center"/>
        <w:rPr>
          <w:kern w:val="32"/>
          <w:sz w:val="20"/>
          <w:szCs w:val="20"/>
        </w:rPr>
      </w:pPr>
      <w:r w:rsidRPr="0094701F">
        <w:rPr>
          <w:b/>
          <w:kern w:val="32"/>
          <w:sz w:val="28"/>
          <w:szCs w:val="28"/>
        </w:rPr>
        <w:t>№</w:t>
      </w:r>
      <w:r w:rsidR="00C74AE4">
        <w:rPr>
          <w:b/>
          <w:kern w:val="32"/>
          <w:sz w:val="28"/>
          <w:szCs w:val="28"/>
        </w:rPr>
        <w:t xml:space="preserve"> </w:t>
      </w:r>
      <w:r w:rsidR="00D03CCF">
        <w:rPr>
          <w:b/>
          <w:kern w:val="32"/>
          <w:sz w:val="28"/>
          <w:szCs w:val="28"/>
        </w:rPr>
        <w:t>020-25</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887"/>
        <w:gridCol w:w="1701"/>
        <w:gridCol w:w="5812"/>
      </w:tblGrid>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887"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A26BB" w:rsidRPr="00C960E6" w:rsidRDefault="001732A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887"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D03CCF">
              <w:rPr>
                <w:bCs/>
                <w:sz w:val="20"/>
                <w:szCs w:val="20"/>
              </w:rPr>
              <w:t>дезинфицирующих средств</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887"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ПД2:</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03CCF" w:rsidRPr="00D03CCF" w:rsidRDefault="00D03CCF" w:rsidP="00D03CCF">
            <w:pPr>
              <w:ind w:firstLine="170"/>
              <w:jc w:val="both"/>
              <w:rPr>
                <w:sz w:val="20"/>
                <w:szCs w:val="20"/>
              </w:rPr>
            </w:pPr>
            <w:r w:rsidRPr="00D03CCF">
              <w:rPr>
                <w:sz w:val="20"/>
                <w:szCs w:val="20"/>
              </w:rPr>
              <w:t>20.20.14.000</w:t>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r w:rsidRPr="00D03CCF">
              <w:rPr>
                <w:sz w:val="20"/>
                <w:szCs w:val="20"/>
              </w:rPr>
              <w:tab/>
            </w:r>
          </w:p>
          <w:p w:rsidR="00BB59D3" w:rsidRPr="00C960E6" w:rsidRDefault="00D03CCF" w:rsidP="00D03CCF">
            <w:pPr>
              <w:ind w:firstLine="170"/>
              <w:jc w:val="both"/>
              <w:rPr>
                <w:sz w:val="20"/>
                <w:szCs w:val="20"/>
              </w:rPr>
            </w:pPr>
            <w:r w:rsidRPr="00D03CCF">
              <w:rPr>
                <w:sz w:val="20"/>
                <w:szCs w:val="20"/>
              </w:rPr>
              <w:t>20.59.52.192</w:t>
            </w:r>
            <w:r w:rsidRPr="00D03CCF">
              <w:rPr>
                <w:sz w:val="20"/>
                <w:szCs w:val="20"/>
              </w:rPr>
              <w:tab/>
            </w:r>
            <w:r w:rsidRPr="00D03CCF">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r w:rsidR="003A333B" w:rsidRPr="003A333B">
              <w:rPr>
                <w:sz w:val="20"/>
                <w:szCs w:val="20"/>
              </w:rPr>
              <w:tab/>
            </w:r>
          </w:p>
        </w:tc>
      </w:tr>
      <w:tr w:rsidR="005918EB" w:rsidRPr="00981A83"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887"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918EB" w:rsidRPr="00C960E6" w:rsidRDefault="003A333B" w:rsidP="00D03CCF">
            <w:pPr>
              <w:autoSpaceDE w:val="0"/>
              <w:autoSpaceDN w:val="0"/>
              <w:adjustRightInd w:val="0"/>
              <w:ind w:firstLine="170"/>
              <w:jc w:val="both"/>
              <w:rPr>
                <w:sz w:val="20"/>
                <w:szCs w:val="20"/>
                <w:lang w:val="en-US"/>
              </w:rPr>
            </w:pPr>
            <w:r>
              <w:rPr>
                <w:sz w:val="20"/>
                <w:szCs w:val="20"/>
              </w:rPr>
              <w:t>2</w:t>
            </w:r>
            <w:r w:rsidR="00D03CCF">
              <w:rPr>
                <w:sz w:val="20"/>
                <w:szCs w:val="20"/>
              </w:rPr>
              <w:t>66</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10.</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Default="00B72519" w:rsidP="00F41E84">
            <w:pPr>
              <w:autoSpaceDE w:val="0"/>
              <w:autoSpaceDN w:val="0"/>
              <w:adjustRightInd w:val="0"/>
              <w:ind w:firstLine="176"/>
              <w:jc w:val="both"/>
              <w:rPr>
                <w:sz w:val="20"/>
                <w:szCs w:val="20"/>
              </w:rPr>
            </w:pPr>
            <w:r>
              <w:rPr>
                <w:sz w:val="20"/>
                <w:szCs w:val="20"/>
              </w:rPr>
              <w:t>Средства территориального фонда ОМС</w:t>
            </w:r>
          </w:p>
          <w:p w:rsidR="00B72519" w:rsidRPr="0060690A" w:rsidRDefault="00B72519" w:rsidP="00F41E84">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11.</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393AED" w:rsidRDefault="00B72519" w:rsidP="00D03CCF">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3A333B">
              <w:rPr>
                <w:sz w:val="20"/>
                <w:szCs w:val="20"/>
              </w:rPr>
              <w:t>31.</w:t>
            </w:r>
            <w:r w:rsidR="00D03CCF">
              <w:rPr>
                <w:sz w:val="20"/>
                <w:szCs w:val="20"/>
              </w:rPr>
              <w:t>12.</w:t>
            </w:r>
            <w:r>
              <w:rPr>
                <w:sz w:val="20"/>
                <w:szCs w:val="20"/>
              </w:rPr>
              <w:t>2025</w:t>
            </w:r>
            <w:r w:rsidRPr="00393AED">
              <w:rPr>
                <w:sz w:val="20"/>
                <w:szCs w:val="20"/>
              </w:rPr>
              <w:t xml:space="preserve"> г. Поставка товара по заявке Заказчика осуществляется в течение </w:t>
            </w:r>
            <w:r>
              <w:rPr>
                <w:sz w:val="20"/>
                <w:szCs w:val="20"/>
              </w:rPr>
              <w:t>3 (трех) рабочих</w:t>
            </w:r>
            <w:r w:rsidRPr="00393AED">
              <w:rPr>
                <w:sz w:val="20"/>
                <w:szCs w:val="20"/>
              </w:rPr>
              <w:t xml:space="preserve"> дней с момента подачи такой заявки.</w:t>
            </w:r>
          </w:p>
        </w:tc>
      </w:tr>
      <w:tr w:rsidR="00B7251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72519" w:rsidRPr="008024A7" w:rsidRDefault="00B72519" w:rsidP="00E9364F">
            <w:pPr>
              <w:autoSpaceDE w:val="0"/>
              <w:autoSpaceDN w:val="0"/>
              <w:adjustRightInd w:val="0"/>
              <w:outlineLvl w:val="1"/>
              <w:rPr>
                <w:sz w:val="20"/>
                <w:szCs w:val="20"/>
              </w:rPr>
            </w:pPr>
            <w:r w:rsidRPr="008024A7">
              <w:rPr>
                <w:sz w:val="20"/>
                <w:szCs w:val="20"/>
              </w:rPr>
              <w:t>12.</w:t>
            </w:r>
          </w:p>
        </w:tc>
        <w:tc>
          <w:tcPr>
            <w:tcW w:w="2887" w:type="dxa"/>
            <w:tcBorders>
              <w:top w:val="single" w:sz="4" w:space="0" w:color="auto"/>
              <w:left w:val="single" w:sz="4" w:space="0" w:color="auto"/>
              <w:bottom w:val="single" w:sz="4" w:space="0" w:color="auto"/>
              <w:right w:val="single" w:sz="4" w:space="0" w:color="auto"/>
            </w:tcBorders>
            <w:vAlign w:val="center"/>
          </w:tcPr>
          <w:p w:rsidR="00B72519" w:rsidRPr="00C960E6" w:rsidRDefault="00B72519" w:rsidP="00C960E6">
            <w:pPr>
              <w:autoSpaceDE w:val="0"/>
              <w:autoSpaceDN w:val="0"/>
              <w:adjustRightInd w:val="0"/>
              <w:jc w:val="both"/>
              <w:outlineLvl w:val="1"/>
              <w:rPr>
                <w:b/>
                <w:sz w:val="20"/>
                <w:szCs w:val="20"/>
              </w:rPr>
            </w:pPr>
            <w:r w:rsidRPr="00C960E6">
              <w:rPr>
                <w:b/>
                <w:sz w:val="20"/>
                <w:szCs w:val="20"/>
              </w:rPr>
              <w:t>Место поставки товара, выполнения работы, оказания услуги: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72519" w:rsidRPr="0021398E" w:rsidRDefault="00B72519" w:rsidP="00F41E84">
            <w:pPr>
              <w:ind w:firstLine="170"/>
              <w:jc w:val="both"/>
              <w:rPr>
                <w:sz w:val="20"/>
                <w:szCs w:val="20"/>
                <w:highlight w:val="yellow"/>
              </w:rPr>
            </w:pPr>
            <w:r>
              <w:rPr>
                <w:sz w:val="20"/>
                <w:szCs w:val="20"/>
              </w:rPr>
              <w:t xml:space="preserve">г. Иркутск: </w:t>
            </w:r>
            <w:r>
              <w:rPr>
                <w:bCs/>
                <w:sz w:val="20"/>
                <w:szCs w:val="20"/>
              </w:rPr>
              <w:t>ул. Ярославского д. 300, ул. Баумана 214 а/1, ул. Баумана 214а</w:t>
            </w:r>
          </w:p>
        </w:tc>
      </w:tr>
      <w:tr w:rsidR="007D21D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887"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7D21D8" w:rsidRPr="00C960E6" w:rsidRDefault="007C4138" w:rsidP="007C4138">
            <w:pPr>
              <w:tabs>
                <w:tab w:val="left" w:pos="6022"/>
              </w:tabs>
              <w:ind w:right="72" w:firstLine="170"/>
              <w:jc w:val="both"/>
              <w:rPr>
                <w:sz w:val="20"/>
                <w:szCs w:val="20"/>
              </w:rPr>
            </w:pPr>
            <w:r w:rsidRPr="007C4138">
              <w:rPr>
                <w:sz w:val="20"/>
                <w:szCs w:val="20"/>
              </w:rPr>
              <w:t>1</w:t>
            </w:r>
            <w:r>
              <w:rPr>
                <w:sz w:val="20"/>
                <w:szCs w:val="20"/>
              </w:rPr>
              <w:t> </w:t>
            </w:r>
            <w:r w:rsidRPr="007C4138">
              <w:rPr>
                <w:sz w:val="20"/>
                <w:szCs w:val="20"/>
              </w:rPr>
              <w:t>288</w:t>
            </w:r>
            <w:r>
              <w:rPr>
                <w:sz w:val="20"/>
                <w:szCs w:val="20"/>
              </w:rPr>
              <w:t> </w:t>
            </w:r>
            <w:r w:rsidRPr="007C4138">
              <w:rPr>
                <w:sz w:val="20"/>
                <w:szCs w:val="20"/>
              </w:rPr>
              <w:t>213</w:t>
            </w:r>
            <w:r>
              <w:rPr>
                <w:sz w:val="20"/>
                <w:szCs w:val="20"/>
              </w:rPr>
              <w:t>,</w:t>
            </w:r>
            <w:r w:rsidRPr="007C4138">
              <w:rPr>
                <w:sz w:val="20"/>
                <w:szCs w:val="20"/>
              </w:rPr>
              <w:t>94 руб. (один миллион двести восемьдесят восемь тысяч двести тринадцать рублей девяносто четыре копейки)</w:t>
            </w:r>
          </w:p>
        </w:tc>
      </w:tr>
      <w:tr w:rsidR="006340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887"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Информация о валюте, используемой для 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t>Российский рубль</w:t>
            </w:r>
          </w:p>
        </w:tc>
      </w:tr>
      <w:tr w:rsidR="00DA0DF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t>15.</w:t>
            </w:r>
          </w:p>
        </w:tc>
        <w:tc>
          <w:tcPr>
            <w:tcW w:w="2887"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A76857" w:rsidRPr="00C960E6" w:rsidRDefault="00F650E1" w:rsidP="00D03CCF">
            <w:pPr>
              <w:ind w:firstLine="170"/>
              <w:jc w:val="both"/>
              <w:rPr>
                <w:sz w:val="20"/>
                <w:szCs w:val="20"/>
              </w:rPr>
            </w:pPr>
            <w:r w:rsidRPr="00C960E6">
              <w:rPr>
                <w:sz w:val="20"/>
                <w:szCs w:val="20"/>
              </w:rPr>
              <w:t>С даты публикации</w:t>
            </w:r>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D03CCF">
              <w:rPr>
                <w:b/>
                <w:sz w:val="20"/>
                <w:szCs w:val="20"/>
              </w:rPr>
              <w:t>12</w:t>
            </w:r>
            <w:r w:rsidRPr="00C960E6">
              <w:rPr>
                <w:b/>
                <w:sz w:val="20"/>
                <w:szCs w:val="20"/>
              </w:rPr>
              <w:t>»</w:t>
            </w:r>
            <w:r w:rsidR="00B22A97"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по «</w:t>
            </w:r>
            <w:r w:rsidR="00D03CCF">
              <w:rPr>
                <w:b/>
                <w:sz w:val="20"/>
                <w:szCs w:val="20"/>
              </w:rPr>
              <w:t>19</w:t>
            </w:r>
            <w:r w:rsidRPr="00C960E6">
              <w:rPr>
                <w:b/>
                <w:sz w:val="20"/>
                <w:szCs w:val="20"/>
              </w:rPr>
              <w:t>»</w:t>
            </w:r>
            <w:r w:rsidR="003144A3"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3A333B" w:rsidP="00C960E6">
            <w:pPr>
              <w:ind w:firstLine="170"/>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«ТЭК - Торг» в сети «Интернет»  </w:t>
            </w:r>
            <w:r>
              <w:rPr>
                <w:sz w:val="20"/>
                <w:szCs w:val="20"/>
                <w:lang w:val="en-US"/>
              </w:rPr>
              <w:t>https</w:t>
            </w:r>
            <w:r>
              <w:rPr>
                <w:sz w:val="20"/>
                <w:szCs w:val="20"/>
              </w:rPr>
              <w:t>://</w:t>
            </w:r>
            <w:r>
              <w:rPr>
                <w:sz w:val="20"/>
                <w:szCs w:val="20"/>
                <w:lang w:val="en-US"/>
              </w:rPr>
              <w:t>www</w:t>
            </w:r>
            <w:r>
              <w:rPr>
                <w:sz w:val="20"/>
                <w:szCs w:val="20"/>
              </w:rPr>
              <w:t>.</w:t>
            </w:r>
            <w:r>
              <w:rPr>
                <w:sz w:val="20"/>
                <w:szCs w:val="20"/>
                <w:lang w:val="en-US"/>
              </w:rPr>
              <w:t>tektorg</w:t>
            </w:r>
            <w:r>
              <w:rPr>
                <w:sz w:val="20"/>
                <w:szCs w:val="20"/>
              </w:rPr>
              <w:t>.</w:t>
            </w:r>
            <w:r>
              <w:rPr>
                <w:sz w:val="20"/>
                <w:szCs w:val="20"/>
                <w:lang w:val="en-US"/>
              </w:rPr>
              <w:t>ru</w:t>
            </w:r>
            <w:r>
              <w:rPr>
                <w:sz w:val="20"/>
                <w:szCs w:val="20"/>
              </w:rPr>
              <w:t>/</w:t>
            </w:r>
          </w:p>
        </w:tc>
      </w:tr>
      <w:tr w:rsidR="00F650E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887"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D03CCF">
              <w:rPr>
                <w:sz w:val="20"/>
                <w:szCs w:val="20"/>
              </w:rPr>
              <w:t>12</w:t>
            </w:r>
            <w:r w:rsidR="00543ADA" w:rsidRPr="00C960E6">
              <w:rPr>
                <w:sz w:val="20"/>
                <w:szCs w:val="20"/>
              </w:rPr>
              <w:t>»</w:t>
            </w:r>
            <w:r w:rsidR="00F01E31" w:rsidRPr="00C960E6">
              <w:rPr>
                <w:sz w:val="20"/>
                <w:szCs w:val="20"/>
              </w:rPr>
              <w:t xml:space="preserve"> </w:t>
            </w:r>
            <w:r w:rsidR="003A333B">
              <w:rPr>
                <w:sz w:val="20"/>
                <w:szCs w:val="20"/>
              </w:rPr>
              <w:t>февраля</w:t>
            </w:r>
            <w:r w:rsidR="00630866">
              <w:rPr>
                <w:sz w:val="20"/>
                <w:szCs w:val="20"/>
              </w:rPr>
              <w:t xml:space="preserve"> 2025</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D03CCF">
            <w:pPr>
              <w:ind w:firstLine="170"/>
              <w:jc w:val="both"/>
              <w:rPr>
                <w:sz w:val="20"/>
                <w:szCs w:val="20"/>
              </w:rPr>
            </w:pPr>
            <w:r w:rsidRPr="00C960E6">
              <w:rPr>
                <w:bCs/>
                <w:sz w:val="20"/>
                <w:szCs w:val="20"/>
              </w:rPr>
              <w:t>«</w:t>
            </w:r>
            <w:r w:rsidR="003A333B">
              <w:rPr>
                <w:bCs/>
                <w:sz w:val="20"/>
                <w:szCs w:val="20"/>
              </w:rPr>
              <w:t>1</w:t>
            </w:r>
            <w:r w:rsidR="00D03CCF">
              <w:rPr>
                <w:bCs/>
                <w:sz w:val="20"/>
                <w:szCs w:val="20"/>
              </w:rPr>
              <w:t>9</w:t>
            </w:r>
            <w:r w:rsidRPr="00C960E6">
              <w:rPr>
                <w:bCs/>
                <w:sz w:val="20"/>
                <w:szCs w:val="20"/>
              </w:rPr>
              <w:t>»</w:t>
            </w:r>
            <w:r w:rsidR="00DA782B" w:rsidRPr="00C960E6">
              <w:rPr>
                <w:bCs/>
                <w:sz w:val="20"/>
                <w:szCs w:val="20"/>
              </w:rPr>
              <w:t xml:space="preserve"> </w:t>
            </w:r>
            <w:r w:rsidR="003A333B">
              <w:rPr>
                <w:bCs/>
                <w:sz w:val="20"/>
                <w:szCs w:val="20"/>
              </w:rPr>
              <w:t>февраля</w:t>
            </w:r>
            <w:r w:rsidR="00630866">
              <w:rPr>
                <w:bCs/>
                <w:sz w:val="20"/>
                <w:szCs w:val="20"/>
              </w:rPr>
              <w:t xml:space="preserve"> 2025</w:t>
            </w:r>
            <w:r w:rsidRPr="00C960E6">
              <w:rPr>
                <w:bCs/>
                <w:sz w:val="20"/>
                <w:szCs w:val="20"/>
              </w:rPr>
              <w:t xml:space="preserve"> года 09:00 часов (время иркутское)</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21.</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887"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513" w:type="dxa"/>
            <w:gridSpan w:val="2"/>
            <w:tcBorders>
              <w:top w:val="single" w:sz="4" w:space="0" w:color="auto"/>
              <w:left w:val="single" w:sz="4" w:space="0" w:color="auto"/>
              <w:bottom w:val="single" w:sz="4" w:space="0" w:color="auto"/>
              <w:right w:val="single" w:sz="4" w:space="0" w:color="auto"/>
            </w:tcBorders>
          </w:tcPr>
          <w:p w:rsidR="003A333B" w:rsidRDefault="003A333B" w:rsidP="003A333B">
            <w:pPr>
              <w:autoSpaceDE w:val="0"/>
              <w:autoSpaceDN w:val="0"/>
              <w:adjustRightInd w:val="0"/>
              <w:ind w:firstLine="170"/>
              <w:jc w:val="both"/>
              <w:rPr>
                <w:sz w:val="20"/>
                <w:szCs w:val="20"/>
              </w:rPr>
            </w:pPr>
            <w:r>
              <w:rPr>
                <w:sz w:val="20"/>
                <w:szCs w:val="20"/>
              </w:rPr>
              <w:t xml:space="preserve">ЭП «ТЭК - Торг» по адресу в сети Интернет: </w:t>
            </w:r>
            <w:hyperlink r:id="rId12" w:history="1">
              <w:r>
                <w:rPr>
                  <w:rStyle w:val="a4"/>
                  <w:sz w:val="20"/>
                  <w:szCs w:val="20"/>
                  <w:lang w:val="en-US"/>
                </w:rPr>
                <w:t>https</w:t>
              </w:r>
              <w:r>
                <w:rPr>
                  <w:rStyle w:val="a4"/>
                  <w:sz w:val="20"/>
                  <w:szCs w:val="20"/>
                </w:rPr>
                <w:t>://</w:t>
              </w:r>
              <w:r>
                <w:rPr>
                  <w:rStyle w:val="a4"/>
                  <w:sz w:val="20"/>
                  <w:szCs w:val="20"/>
                  <w:lang w:val="en-US"/>
                </w:rPr>
                <w:t>www</w:t>
              </w:r>
              <w:r>
                <w:rPr>
                  <w:rStyle w:val="a4"/>
                  <w:sz w:val="20"/>
                  <w:szCs w:val="20"/>
                </w:rPr>
                <w:t>.</w:t>
              </w:r>
              <w:proofErr w:type="spellStart"/>
              <w:r>
                <w:rPr>
                  <w:rStyle w:val="a4"/>
                  <w:sz w:val="20"/>
                  <w:szCs w:val="20"/>
                  <w:lang w:val="en-US"/>
                </w:rPr>
                <w:t>tektorg</w:t>
              </w:r>
              <w:proofErr w:type="spellEnd"/>
              <w:r>
                <w:rPr>
                  <w:rStyle w:val="a4"/>
                  <w:sz w:val="20"/>
                  <w:szCs w:val="20"/>
                </w:rPr>
                <w:t>.</w:t>
              </w:r>
              <w:proofErr w:type="spellStart"/>
              <w:r>
                <w:rPr>
                  <w:rStyle w:val="a4"/>
                  <w:sz w:val="20"/>
                  <w:szCs w:val="20"/>
                  <w:lang w:val="en-US"/>
                </w:rPr>
                <w:t>ru</w:t>
              </w:r>
              <w:proofErr w:type="spellEnd"/>
              <w:r>
                <w:rPr>
                  <w:rStyle w:val="a4"/>
                  <w:sz w:val="20"/>
                  <w:szCs w:val="20"/>
                </w:rPr>
                <w:t>/</w:t>
              </w:r>
            </w:hyperlink>
          </w:p>
          <w:p w:rsidR="003A333B" w:rsidRDefault="003A333B" w:rsidP="003A333B">
            <w:pPr>
              <w:autoSpaceDE w:val="0"/>
              <w:autoSpaceDN w:val="0"/>
              <w:adjustRightInd w:val="0"/>
              <w:ind w:firstLine="170"/>
              <w:jc w:val="both"/>
              <w:rPr>
                <w:i/>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3A333B" w:rsidP="003A333B">
            <w:pPr>
              <w:autoSpaceDE w:val="0"/>
              <w:autoSpaceDN w:val="0"/>
              <w:adjustRightInd w:val="0"/>
              <w:ind w:firstLine="170"/>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887"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513" w:type="dxa"/>
            <w:gridSpan w:val="2"/>
            <w:tcBorders>
              <w:top w:val="single" w:sz="4" w:space="0" w:color="auto"/>
              <w:left w:val="single" w:sz="4" w:space="0" w:color="auto"/>
              <w:bottom w:val="single" w:sz="4" w:space="0" w:color="auto"/>
              <w:right w:val="single" w:sz="4" w:space="0" w:color="auto"/>
            </w:tcBorders>
          </w:tcPr>
          <w:p w:rsidR="00B72519" w:rsidRPr="006412F2" w:rsidRDefault="00B72519" w:rsidP="00B72519">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B72519" w:rsidRPr="006412F2" w:rsidRDefault="00B72519" w:rsidP="00B72519">
            <w:pPr>
              <w:autoSpaceDE w:val="0"/>
              <w:autoSpaceDN w:val="0"/>
              <w:adjustRightInd w:val="0"/>
              <w:ind w:firstLine="176"/>
              <w:jc w:val="both"/>
              <w:outlineLvl w:val="1"/>
              <w:rPr>
                <w:sz w:val="20"/>
                <w:szCs w:val="20"/>
              </w:rPr>
            </w:pPr>
          </w:p>
          <w:p w:rsidR="00B72519" w:rsidRDefault="007C4138" w:rsidP="00B72519">
            <w:pPr>
              <w:shd w:val="clear" w:color="auto" w:fill="FFFFFF"/>
              <w:tabs>
                <w:tab w:val="left" w:pos="1701"/>
                <w:tab w:val="left" w:pos="2127"/>
              </w:tabs>
              <w:ind w:firstLine="176"/>
              <w:jc w:val="both"/>
              <w:rPr>
                <w:b/>
                <w:sz w:val="20"/>
                <w:szCs w:val="20"/>
              </w:rPr>
            </w:pPr>
            <w:r w:rsidRPr="007C4138">
              <w:rPr>
                <w:b/>
                <w:sz w:val="20"/>
                <w:szCs w:val="20"/>
              </w:rPr>
              <w:t>38</w:t>
            </w:r>
            <w:r>
              <w:rPr>
                <w:b/>
                <w:sz w:val="20"/>
                <w:szCs w:val="20"/>
              </w:rPr>
              <w:t> </w:t>
            </w:r>
            <w:r w:rsidRPr="007C4138">
              <w:rPr>
                <w:b/>
                <w:sz w:val="20"/>
                <w:szCs w:val="20"/>
              </w:rPr>
              <w:t>646</w:t>
            </w:r>
            <w:r>
              <w:rPr>
                <w:b/>
                <w:sz w:val="20"/>
                <w:szCs w:val="20"/>
              </w:rPr>
              <w:t>,</w:t>
            </w:r>
            <w:r w:rsidRPr="007C4138">
              <w:rPr>
                <w:b/>
                <w:sz w:val="20"/>
                <w:szCs w:val="20"/>
              </w:rPr>
              <w:t>42 руб. (тридцать восемь тысяч шестьсот сорок шесть рублей сорок две копейки)</w:t>
            </w:r>
          </w:p>
          <w:p w:rsidR="00B72519" w:rsidRPr="006412F2" w:rsidRDefault="00B72519" w:rsidP="00B72519">
            <w:pPr>
              <w:shd w:val="clear" w:color="auto" w:fill="FFFFFF"/>
              <w:tabs>
                <w:tab w:val="left" w:pos="1701"/>
                <w:tab w:val="left" w:pos="2127"/>
              </w:tabs>
              <w:ind w:firstLine="176"/>
              <w:jc w:val="both"/>
              <w:rPr>
                <w:b/>
                <w:sz w:val="20"/>
                <w:szCs w:val="20"/>
              </w:rPr>
            </w:pPr>
          </w:p>
          <w:p w:rsidR="00B72519" w:rsidRPr="006412F2" w:rsidRDefault="00B72519" w:rsidP="00B72519">
            <w:pPr>
              <w:shd w:val="clear" w:color="auto" w:fill="FFFFFF"/>
              <w:tabs>
                <w:tab w:val="left" w:pos="1701"/>
                <w:tab w:val="left" w:pos="2127"/>
              </w:tabs>
              <w:ind w:firstLine="176"/>
              <w:jc w:val="both"/>
              <w:rPr>
                <w:sz w:val="20"/>
                <w:szCs w:val="20"/>
              </w:rPr>
            </w:pPr>
            <w:r w:rsidRPr="006412F2">
              <w:rPr>
                <w:sz w:val="20"/>
                <w:szCs w:val="20"/>
              </w:rPr>
              <w:t>В случае если по результатам закупки</w:t>
            </w:r>
            <w:r>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w:t>
            </w:r>
            <w:r>
              <w:rPr>
                <w:sz w:val="20"/>
                <w:szCs w:val="20"/>
              </w:rPr>
              <w:t>.</w:t>
            </w:r>
          </w:p>
          <w:p w:rsidR="002E4B38" w:rsidRPr="00C960E6" w:rsidRDefault="002E4B38" w:rsidP="002E4B38">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2E4B38" w:rsidRPr="00C960E6" w:rsidRDefault="002E4B38"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D03CCF">
              <w:rPr>
                <w:sz w:val="20"/>
                <w:szCs w:val="20"/>
                <w:u w:val="single"/>
              </w:rPr>
              <w:t>020-25</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менее одного месяца с даты окончания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документов, не включенных в перечень документов, которые Заказчик должен предоставить гаранту вместе с требованием уплатить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630866" w:rsidRDefault="004016AF" w:rsidP="00630866">
            <w:pPr>
              <w:tabs>
                <w:tab w:val="left" w:pos="681"/>
              </w:tabs>
              <w:autoSpaceDE w:val="0"/>
              <w:autoSpaceDN w:val="0"/>
              <w:adjustRightInd w:val="0"/>
              <w:ind w:firstLine="170"/>
              <w:jc w:val="both"/>
              <w:rPr>
                <w:i/>
                <w:sz w:val="20"/>
                <w:szCs w:val="20"/>
              </w:rPr>
            </w:pPr>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630866">
              <w:rPr>
                <w:i/>
                <w:sz w:val="20"/>
                <w:szCs w:val="20"/>
              </w:rPr>
              <w:t>;</w:t>
            </w:r>
          </w:p>
          <w:p w:rsidR="002E181F" w:rsidRPr="00630866" w:rsidRDefault="005A097D" w:rsidP="00630866">
            <w:pPr>
              <w:tabs>
                <w:tab w:val="left" w:pos="681"/>
              </w:tabs>
              <w:autoSpaceDE w:val="0"/>
              <w:autoSpaceDN w:val="0"/>
              <w:adjustRightInd w:val="0"/>
              <w:ind w:firstLine="170"/>
              <w:jc w:val="both"/>
              <w:rPr>
                <w:i/>
                <w:sz w:val="20"/>
                <w:szCs w:val="20"/>
              </w:rPr>
            </w:pPr>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
          <w:p w:rsidR="00507889" w:rsidRDefault="002E181F" w:rsidP="00507889">
            <w:pPr>
              <w:autoSpaceDE w:val="0"/>
              <w:autoSpaceDN w:val="0"/>
              <w:adjustRightInd w:val="0"/>
              <w:ind w:firstLine="170"/>
              <w:jc w:val="both"/>
              <w:rPr>
                <w:sz w:val="20"/>
                <w:szCs w:val="20"/>
              </w:rPr>
            </w:pPr>
            <w:r w:rsidRPr="006D58A4">
              <w:rPr>
                <w:sz w:val="20"/>
                <w:szCs w:val="20"/>
              </w:rPr>
              <w:t>1</w:t>
            </w:r>
            <w:r w:rsidR="004016AF" w:rsidRPr="006D58A4">
              <w:rPr>
                <w:sz w:val="20"/>
                <w:szCs w:val="20"/>
              </w:rPr>
              <w:t>3</w:t>
            </w:r>
            <w:r w:rsidRPr="006D58A4">
              <w:rPr>
                <w:sz w:val="20"/>
                <w:szCs w:val="20"/>
              </w:rPr>
              <w:t xml:space="preserve">) </w:t>
            </w:r>
            <w:r w:rsidR="00972BF7" w:rsidRPr="00972BF7">
              <w:rPr>
                <w:sz w:val="20"/>
                <w:szCs w:val="20"/>
                <w:highlight w:val="green"/>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настоящего Федерального закона</w:t>
            </w:r>
            <w:r w:rsidR="00507889" w:rsidRPr="00972BF7">
              <w:rPr>
                <w:sz w:val="20"/>
                <w:szCs w:val="20"/>
                <w:highlight w:val="green"/>
              </w:rPr>
              <w:t>.</w:t>
            </w:r>
          </w:p>
          <w:p w:rsidR="00F32EED" w:rsidRPr="00507889" w:rsidRDefault="00002A11" w:rsidP="00507889">
            <w:pPr>
              <w:autoSpaceDE w:val="0"/>
              <w:autoSpaceDN w:val="0"/>
              <w:adjustRightInd w:val="0"/>
              <w:ind w:firstLine="170"/>
              <w:jc w:val="both"/>
              <w:rPr>
                <w:sz w:val="20"/>
                <w:szCs w:val="20"/>
                <w:highlight w:val="yellow"/>
              </w:rPr>
            </w:pPr>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28.</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B547DE"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B547DE" w:rsidRPr="00C960E6" w:rsidRDefault="00B547DE" w:rsidP="00C960E6">
            <w:pPr>
              <w:tabs>
                <w:tab w:val="num" w:pos="0"/>
                <w:tab w:val="num" w:pos="540"/>
              </w:tabs>
              <w:suppressAutoHyphens/>
              <w:ind w:firstLine="170"/>
              <w:jc w:val="both"/>
              <w:rPr>
                <w:sz w:val="20"/>
                <w:szCs w:val="20"/>
              </w:rPr>
            </w:pPr>
            <w:r w:rsidRPr="00C960E6">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C960E6">
              <w:rPr>
                <w:rFonts w:eastAsia="Lucida Sans Unicode"/>
                <w:b/>
                <w:color w:val="000000" w:themeColor="text1"/>
                <w:sz w:val="20"/>
                <w:szCs w:val="20"/>
              </w:rPr>
              <w:t>№ 4 к Извещению.</w:t>
            </w:r>
          </w:p>
          <w:p w:rsidR="00B547DE" w:rsidRPr="00C960E6" w:rsidRDefault="00B547DE" w:rsidP="00C960E6">
            <w:pPr>
              <w:tabs>
                <w:tab w:val="num" w:pos="0"/>
                <w:tab w:val="num" w:pos="540"/>
              </w:tabs>
              <w:suppressAutoHyphens/>
              <w:ind w:firstLine="170"/>
              <w:jc w:val="both"/>
              <w:rPr>
                <w:sz w:val="20"/>
                <w:szCs w:val="20"/>
              </w:rPr>
            </w:pPr>
          </w:p>
          <w:p w:rsidR="00865039" w:rsidRPr="00C960E6" w:rsidRDefault="00D120C1" w:rsidP="00C960E6">
            <w:pPr>
              <w:tabs>
                <w:tab w:val="num" w:pos="0"/>
                <w:tab w:val="num" w:pos="540"/>
              </w:tabs>
              <w:suppressAutoHyphens/>
              <w:ind w:firstLine="170"/>
              <w:jc w:val="both"/>
              <w:rPr>
                <w:sz w:val="20"/>
                <w:szCs w:val="20"/>
              </w:rPr>
            </w:pPr>
            <w:r w:rsidRPr="00C960E6">
              <w:rPr>
                <w:sz w:val="20"/>
                <w:szCs w:val="20"/>
              </w:rPr>
              <w:t xml:space="preserve">Цена договора включает в себя стоимость Товара, НДС </w:t>
            </w:r>
            <w:r w:rsidRPr="00C960E6">
              <w:rPr>
                <w:i/>
                <w:sz w:val="20"/>
                <w:szCs w:val="20"/>
              </w:rPr>
              <w:t>(в случае, если Поставщик является плательщиком НДС)</w:t>
            </w:r>
            <w:r w:rsidRPr="00C960E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65039" w:rsidRPr="008024A7" w:rsidRDefault="00865039" w:rsidP="00E9364F">
            <w:pPr>
              <w:autoSpaceDE w:val="0"/>
              <w:autoSpaceDN w:val="0"/>
              <w:adjustRightInd w:val="0"/>
              <w:outlineLvl w:val="1"/>
              <w:rPr>
                <w:sz w:val="20"/>
                <w:szCs w:val="20"/>
              </w:rPr>
            </w:pPr>
            <w:r w:rsidRPr="008024A7">
              <w:rPr>
                <w:sz w:val="20"/>
                <w:szCs w:val="20"/>
              </w:rPr>
              <w:t>29.</w:t>
            </w:r>
          </w:p>
        </w:tc>
        <w:tc>
          <w:tcPr>
            <w:tcW w:w="2887" w:type="dxa"/>
            <w:tcBorders>
              <w:top w:val="single" w:sz="4" w:space="0" w:color="auto"/>
              <w:left w:val="single" w:sz="4" w:space="0" w:color="auto"/>
              <w:bottom w:val="single" w:sz="4" w:space="0" w:color="auto"/>
              <w:right w:val="single" w:sz="4" w:space="0" w:color="auto"/>
            </w:tcBorders>
            <w:vAlign w:val="center"/>
          </w:tcPr>
          <w:p w:rsidR="00865039" w:rsidRPr="00C960E6" w:rsidRDefault="00865039" w:rsidP="00C960E6">
            <w:pPr>
              <w:jc w:val="both"/>
              <w:rPr>
                <w:b/>
                <w:sz w:val="20"/>
                <w:szCs w:val="20"/>
              </w:rPr>
            </w:pPr>
            <w:r w:rsidRPr="00C960E6">
              <w:rPr>
                <w:b/>
                <w:sz w:val="20"/>
                <w:szCs w:val="20"/>
              </w:rPr>
              <w:t>Форма, сроки и порядок оплаты товара, работы, услуги:</w:t>
            </w:r>
          </w:p>
        </w:tc>
        <w:tc>
          <w:tcPr>
            <w:tcW w:w="7513" w:type="dxa"/>
            <w:gridSpan w:val="2"/>
            <w:tcBorders>
              <w:top w:val="single" w:sz="4" w:space="0" w:color="auto"/>
              <w:left w:val="single" w:sz="4" w:space="0" w:color="auto"/>
              <w:bottom w:val="single" w:sz="4" w:space="0" w:color="auto"/>
              <w:right w:val="single" w:sz="4" w:space="0" w:color="auto"/>
            </w:tcBorders>
          </w:tcPr>
          <w:p w:rsidR="00865039" w:rsidRPr="00C960E6" w:rsidRDefault="00D120C1" w:rsidP="00C960E6">
            <w:pPr>
              <w:ind w:firstLine="170"/>
              <w:jc w:val="both"/>
              <w:rPr>
                <w:sz w:val="20"/>
                <w:szCs w:val="20"/>
              </w:rPr>
            </w:pPr>
            <w:r w:rsidRPr="00C960E6">
              <w:rPr>
                <w:sz w:val="20"/>
                <w:szCs w:val="20"/>
              </w:rPr>
              <w:t xml:space="preserve">Оплата производится по факту получения Товара на основании счета в течение </w:t>
            </w:r>
            <w:r w:rsidR="00FD2021" w:rsidRPr="00C960E6">
              <w:rPr>
                <w:sz w:val="20"/>
                <w:szCs w:val="20"/>
              </w:rPr>
              <w:t>7</w:t>
            </w:r>
            <w:r w:rsidRPr="00C960E6">
              <w:rPr>
                <w:sz w:val="20"/>
                <w:szCs w:val="20"/>
              </w:rPr>
              <w:t xml:space="preserve"> (</w:t>
            </w:r>
            <w:r w:rsidR="00FD2021" w:rsidRPr="00C960E6">
              <w:rPr>
                <w:sz w:val="20"/>
                <w:szCs w:val="20"/>
              </w:rPr>
              <w:t>семи</w:t>
            </w:r>
            <w:r w:rsidRPr="00C960E6">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630866" w:rsidRDefault="00487F7E" w:rsidP="00630866">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630866">
              <w:rPr>
                <w:sz w:val="20"/>
                <w:szCs w:val="20"/>
              </w:rPr>
              <w:t>г, являющихся предметом закупки;</w:t>
            </w:r>
          </w:p>
          <w:p w:rsidR="00E865E0" w:rsidRPr="00C960E6" w:rsidRDefault="00487F7E" w:rsidP="00630866">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5) </w:t>
            </w:r>
            <w:r w:rsidR="00E865E0" w:rsidRPr="00C960E6">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D03CCF">
            <w:pPr>
              <w:ind w:firstLine="170"/>
              <w:jc w:val="both"/>
              <w:rPr>
                <w:sz w:val="20"/>
                <w:szCs w:val="20"/>
              </w:rPr>
            </w:pPr>
            <w:r w:rsidRPr="00C960E6">
              <w:rPr>
                <w:sz w:val="20"/>
                <w:szCs w:val="20"/>
              </w:rPr>
              <w:t>«</w:t>
            </w:r>
            <w:r w:rsidR="003A333B">
              <w:rPr>
                <w:sz w:val="20"/>
                <w:szCs w:val="20"/>
              </w:rPr>
              <w:t>1</w:t>
            </w:r>
            <w:r w:rsidR="00D03CCF">
              <w:rPr>
                <w:sz w:val="20"/>
                <w:szCs w:val="20"/>
              </w:rPr>
              <w:t>8</w:t>
            </w:r>
            <w:r w:rsidR="00487F7E" w:rsidRPr="00C960E6">
              <w:rPr>
                <w:sz w:val="20"/>
                <w:szCs w:val="20"/>
              </w:rPr>
              <w:t>»</w:t>
            </w:r>
            <w:r w:rsidR="00D814A8" w:rsidRPr="00C960E6">
              <w:rPr>
                <w:sz w:val="20"/>
                <w:szCs w:val="20"/>
              </w:rPr>
              <w:t xml:space="preserve"> </w:t>
            </w:r>
            <w:r w:rsidR="003A333B">
              <w:rPr>
                <w:sz w:val="20"/>
                <w:szCs w:val="20"/>
              </w:rPr>
              <w:t>февраля</w:t>
            </w:r>
            <w:r w:rsidR="00630866">
              <w:rPr>
                <w:sz w:val="20"/>
                <w:szCs w:val="20"/>
              </w:rPr>
              <w:t xml:space="preserve"> 2025</w:t>
            </w:r>
            <w:r w:rsidR="00487F7E" w:rsidRPr="00C960E6">
              <w:rPr>
                <w:sz w:val="20"/>
                <w:szCs w:val="20"/>
              </w:rPr>
              <w:t xml:space="preserve"> г.</w:t>
            </w:r>
            <w:r w:rsidR="00123C79" w:rsidRPr="00C960E6">
              <w:rPr>
                <w:sz w:val="20"/>
                <w:szCs w:val="20"/>
              </w:rPr>
              <w:t xml:space="preserve"> (16:00)</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487F7E" w:rsidRPr="00C960E6" w:rsidRDefault="00487F7E" w:rsidP="00D03CCF">
            <w:pPr>
              <w:ind w:firstLine="170"/>
              <w:jc w:val="both"/>
              <w:rPr>
                <w:b/>
                <w:sz w:val="20"/>
                <w:szCs w:val="20"/>
              </w:rPr>
            </w:pPr>
            <w:r w:rsidRPr="00C960E6">
              <w:rPr>
                <w:b/>
                <w:sz w:val="20"/>
                <w:szCs w:val="20"/>
              </w:rPr>
              <w:t>«</w:t>
            </w:r>
            <w:r w:rsidR="003A333B">
              <w:rPr>
                <w:b/>
                <w:sz w:val="20"/>
                <w:szCs w:val="20"/>
              </w:rPr>
              <w:t>1</w:t>
            </w:r>
            <w:r w:rsidR="00D03CCF">
              <w:rPr>
                <w:b/>
                <w:sz w:val="20"/>
                <w:szCs w:val="20"/>
              </w:rPr>
              <w:t>9</w:t>
            </w:r>
            <w:r w:rsidRPr="00C960E6">
              <w:rPr>
                <w:b/>
                <w:sz w:val="20"/>
                <w:szCs w:val="20"/>
              </w:rPr>
              <w:t xml:space="preserve">» </w:t>
            </w:r>
            <w:r w:rsidR="003A333B">
              <w:rPr>
                <w:b/>
                <w:sz w:val="20"/>
                <w:szCs w:val="20"/>
              </w:rPr>
              <w:t>февраля</w:t>
            </w:r>
            <w:r w:rsidR="00630866">
              <w:rPr>
                <w:b/>
                <w:sz w:val="20"/>
                <w:szCs w:val="20"/>
              </w:rPr>
              <w:t xml:space="preserve"> 2025</w:t>
            </w:r>
            <w:r w:rsidRPr="00C960E6">
              <w:rPr>
                <w:b/>
                <w:sz w:val="20"/>
                <w:szCs w:val="20"/>
              </w:rPr>
              <w:t xml:space="preserve"> г.</w:t>
            </w:r>
          </w:p>
        </w:tc>
      </w:tr>
      <w:tr w:rsidR="001E035C" w:rsidRPr="000C5200" w:rsidTr="003A333B">
        <w:trPr>
          <w:trHeight w:val="20"/>
        </w:trPr>
        <w:tc>
          <w:tcPr>
            <w:tcW w:w="516" w:type="dxa"/>
            <w:vMerge w:val="restart"/>
            <w:tcBorders>
              <w:top w:val="single" w:sz="4" w:space="0" w:color="auto"/>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r w:rsidRPr="008024A7">
              <w:rPr>
                <w:sz w:val="20"/>
                <w:szCs w:val="20"/>
              </w:rPr>
              <w:t>34.</w:t>
            </w:r>
          </w:p>
        </w:tc>
        <w:tc>
          <w:tcPr>
            <w:tcW w:w="2887" w:type="dxa"/>
            <w:vMerge w:val="restart"/>
            <w:tcBorders>
              <w:top w:val="single" w:sz="4" w:space="0" w:color="auto"/>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r w:rsidRPr="00507889">
              <w:rPr>
                <w:b/>
                <w:sz w:val="20"/>
                <w:szCs w:val="20"/>
                <w:highlight w:val="green"/>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 223-ФЗ в отношении товара, работы, услуги, являющихся предметом закупки:</w:t>
            </w: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kern w:val="2"/>
                <w:sz w:val="16"/>
                <w:szCs w:val="16"/>
                <w:lang w:eastAsia="zh-CN"/>
              </w:rPr>
            </w:pPr>
            <w:r w:rsidRPr="003A333B">
              <w:rPr>
                <w:sz w:val="16"/>
                <w:szCs w:val="16"/>
              </w:rPr>
              <w:t>Запрет на допуск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rPr>
            </w:pPr>
            <w:r w:rsidRPr="003A333B">
              <w:rPr>
                <w:sz w:val="16"/>
                <w:szCs w:val="16"/>
                <w:u w:val="single"/>
              </w:rPr>
              <w:t>Не применяется</w:t>
            </w:r>
            <w:r w:rsidRPr="003A333B">
              <w:rPr>
                <w:sz w:val="16"/>
                <w:szCs w:val="16"/>
              </w:rPr>
              <w:t xml:space="preserve"> (закупаемый товар не включен в Перечень 1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3A333B">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suppressAutoHyphens/>
              <w:autoSpaceDE w:val="0"/>
              <w:autoSpaceDN w:val="0"/>
              <w:adjustRightInd w:val="0"/>
              <w:jc w:val="both"/>
              <w:rPr>
                <w:rFonts w:eastAsia="Lucida Sans Unicode"/>
                <w:kern w:val="2"/>
                <w:sz w:val="16"/>
                <w:szCs w:val="16"/>
                <w:lang w:eastAsia="zh-CN"/>
              </w:rPr>
            </w:pPr>
            <w:r w:rsidRPr="003A333B">
              <w:rPr>
                <w:rFonts w:eastAsia="Lucida Sans Unicode"/>
                <w:sz w:val="16"/>
                <w:szCs w:val="16"/>
              </w:rPr>
              <w:t>Ограничение допуска для товаров иностранного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highlight w:val="green"/>
                <w:u w:val="single"/>
              </w:rPr>
            </w:pPr>
            <w:r w:rsidRPr="003A333B">
              <w:rPr>
                <w:sz w:val="16"/>
                <w:szCs w:val="16"/>
                <w:u w:val="single"/>
              </w:rPr>
              <w:t>Не применяется</w:t>
            </w:r>
            <w:r w:rsidRPr="003A333B">
              <w:rPr>
                <w:sz w:val="16"/>
                <w:szCs w:val="16"/>
              </w:rPr>
              <w:t xml:space="preserve"> (закупаемый товар не включен в Перечень 2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tc>
      </w:tr>
      <w:tr w:rsidR="001E035C" w:rsidRPr="000C5200" w:rsidTr="00995924">
        <w:trPr>
          <w:trHeight w:val="20"/>
        </w:trPr>
        <w:tc>
          <w:tcPr>
            <w:tcW w:w="516" w:type="dxa"/>
            <w:vMerge/>
            <w:tcBorders>
              <w:left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1701" w:type="dxa"/>
            <w:tcBorders>
              <w:top w:val="single" w:sz="4" w:space="0" w:color="auto"/>
              <w:left w:val="single" w:sz="4" w:space="0" w:color="auto"/>
              <w:bottom w:val="single" w:sz="4" w:space="0" w:color="auto"/>
              <w:right w:val="single" w:sz="4" w:space="0" w:color="auto"/>
            </w:tcBorders>
          </w:tcPr>
          <w:p w:rsidR="001E035C" w:rsidRPr="003A333B" w:rsidRDefault="001E035C">
            <w:pPr>
              <w:shd w:val="clear" w:color="auto" w:fill="FFFFFF"/>
              <w:tabs>
                <w:tab w:val="left" w:pos="34"/>
              </w:tabs>
              <w:autoSpaceDE w:val="0"/>
              <w:autoSpaceDN w:val="0"/>
              <w:adjustRightInd w:val="0"/>
              <w:jc w:val="both"/>
              <w:rPr>
                <w:rFonts w:eastAsia="Lucida Sans Unicode"/>
                <w:kern w:val="2"/>
                <w:sz w:val="16"/>
                <w:szCs w:val="16"/>
                <w:lang w:eastAsia="zh-CN"/>
              </w:rPr>
            </w:pPr>
            <w:r w:rsidRPr="003A333B">
              <w:rPr>
                <w:rFonts w:eastAsia="Lucida Sans Unicode"/>
                <w:sz w:val="16"/>
                <w:szCs w:val="16"/>
              </w:rPr>
              <w:t>Предоставление преимущества в отношении товаров российского происхождения</w:t>
            </w:r>
          </w:p>
        </w:tc>
        <w:tc>
          <w:tcPr>
            <w:tcW w:w="5812" w:type="dxa"/>
            <w:tcBorders>
              <w:top w:val="single" w:sz="4" w:space="0" w:color="auto"/>
              <w:left w:val="single" w:sz="4" w:space="0" w:color="auto"/>
              <w:bottom w:val="single" w:sz="4" w:space="0" w:color="auto"/>
              <w:right w:val="single" w:sz="4" w:space="0" w:color="auto"/>
            </w:tcBorders>
          </w:tcPr>
          <w:p w:rsidR="001E035C" w:rsidRPr="003A333B" w:rsidRDefault="001E035C" w:rsidP="001E035C">
            <w:pPr>
              <w:ind w:firstLine="170"/>
              <w:jc w:val="both"/>
              <w:rPr>
                <w:sz w:val="16"/>
                <w:szCs w:val="16"/>
              </w:rPr>
            </w:pPr>
            <w:bookmarkStart w:id="0" w:name="sub_114"/>
            <w:r w:rsidRPr="003A333B">
              <w:rPr>
                <w:sz w:val="16"/>
                <w:szCs w:val="16"/>
                <w:u w:val="single"/>
              </w:rPr>
              <w:t>Применяется</w:t>
            </w:r>
          </w:p>
          <w:bookmarkEnd w:id="0"/>
          <w:p w:rsidR="001E035C" w:rsidRPr="003A333B" w:rsidRDefault="001E035C" w:rsidP="001E035C">
            <w:pPr>
              <w:ind w:firstLine="170"/>
              <w:jc w:val="both"/>
              <w:rPr>
                <w:sz w:val="16"/>
                <w:szCs w:val="16"/>
              </w:rPr>
            </w:pPr>
            <w:r w:rsidRPr="003A333B">
              <w:rPr>
                <w:sz w:val="16"/>
                <w:szCs w:val="16"/>
              </w:rPr>
              <w:t>Механизм преимущества в отношении товаров российского происхождения применяется, при условии, что</w:t>
            </w:r>
            <w:bookmarkStart w:id="1" w:name="sub_423"/>
            <w:r w:rsidRPr="003A333B">
              <w:rPr>
                <w:sz w:val="16"/>
                <w:szCs w:val="16"/>
              </w:rPr>
              <w:t xml:space="preserve"> в числе заявок на участие в закупке, которые рассматриваются, оцениваются, сопоставляются, имеется заявка на участие в закупке, которая не отклонена и содержит предложение о поставке хотя бы одного товара, происходящего из иностранного государства.</w:t>
            </w:r>
            <w:bookmarkEnd w:id="1"/>
          </w:p>
          <w:p w:rsidR="001E035C" w:rsidRDefault="001E035C" w:rsidP="001E035C">
            <w:pPr>
              <w:ind w:firstLine="170"/>
              <w:jc w:val="both"/>
              <w:rPr>
                <w:sz w:val="16"/>
                <w:szCs w:val="16"/>
              </w:rPr>
            </w:pPr>
            <w:r>
              <w:rPr>
                <w:sz w:val="16"/>
                <w:szCs w:val="16"/>
              </w:rPr>
              <w:t>При рассмотрении, оценке, сопоставлении заявок на участие в закупке осуществляется снижение на пятнадцать процентов ценового предложения, поданного в соответствии с Федеральным законом от 18.07.2011 N 223-ФЗ и положением о закупке ОГАУЗ «ИГКБ № 8»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 (подп. «а» п. 3 ч. 4 ст. 3.1-4 Закона № 223-ФЗ).</w:t>
            </w:r>
          </w:p>
          <w:p w:rsidR="001E035C" w:rsidRDefault="001E035C" w:rsidP="001E035C">
            <w:pPr>
              <w:ind w:firstLine="170"/>
              <w:jc w:val="both"/>
              <w:rPr>
                <w:sz w:val="16"/>
                <w:szCs w:val="16"/>
              </w:rPr>
            </w:pPr>
            <w:r>
              <w:rPr>
                <w:sz w:val="16"/>
                <w:szCs w:val="16"/>
              </w:rPr>
              <w:t>В случае заключения договора с участником закупки, указанным в абзаце 3 настоящего раздела, договор заключается без учета снижения либо увеличения ценового предложения, осуществленных в соответствии с абзацем 3 настоящего раздела (подп. «б» п. 3 ч. 4 ст. 3.1-4 Закона № 223-ФЗ).</w:t>
            </w:r>
          </w:p>
          <w:p w:rsidR="001E035C" w:rsidRPr="003A333B" w:rsidRDefault="001E035C" w:rsidP="001E035C">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16"/>
                <w:szCs w:val="16"/>
              </w:rPr>
            </w:pPr>
            <w:r w:rsidRPr="003A333B">
              <w:rPr>
                <w:rFonts w:ascii="Times New Roman" w:hAnsi="Times New Roman" w:cs="Times New Roman"/>
                <w:color w:val="auto"/>
                <w:sz w:val="16"/>
                <w:szCs w:val="16"/>
              </w:rPr>
              <w:t xml:space="preserve">При исполнении договора, заключенного с участником закупки, которому предоставлено преимущество, </w:t>
            </w:r>
            <w:r w:rsidRPr="003A333B">
              <w:rPr>
                <w:rFonts w:ascii="Times New Roman" w:hAnsi="Times New Roman" w:cs="Times New Roman"/>
                <w:sz w:val="16"/>
                <w:szCs w:val="16"/>
              </w:rPr>
              <w:t>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tc>
      </w:tr>
      <w:tr w:rsidR="001E035C" w:rsidRPr="000C5200" w:rsidTr="00995924">
        <w:trPr>
          <w:trHeight w:val="20"/>
        </w:trPr>
        <w:tc>
          <w:tcPr>
            <w:tcW w:w="516" w:type="dxa"/>
            <w:vMerge/>
            <w:tcBorders>
              <w:left w:val="single" w:sz="4" w:space="0" w:color="auto"/>
              <w:bottom w:val="single" w:sz="4" w:space="0" w:color="auto"/>
              <w:right w:val="single" w:sz="4" w:space="0" w:color="auto"/>
            </w:tcBorders>
            <w:vAlign w:val="center"/>
          </w:tcPr>
          <w:p w:rsidR="001E035C" w:rsidRPr="008024A7" w:rsidRDefault="001E035C" w:rsidP="00E9364F">
            <w:pPr>
              <w:autoSpaceDE w:val="0"/>
              <w:autoSpaceDN w:val="0"/>
              <w:adjustRightInd w:val="0"/>
              <w:outlineLvl w:val="1"/>
              <w:rPr>
                <w:sz w:val="20"/>
                <w:szCs w:val="20"/>
              </w:rPr>
            </w:pPr>
          </w:p>
        </w:tc>
        <w:tc>
          <w:tcPr>
            <w:tcW w:w="2887" w:type="dxa"/>
            <w:vMerge/>
            <w:tcBorders>
              <w:left w:val="single" w:sz="4" w:space="0" w:color="auto"/>
              <w:bottom w:val="single" w:sz="4" w:space="0" w:color="auto"/>
              <w:right w:val="single" w:sz="4" w:space="0" w:color="auto"/>
            </w:tcBorders>
            <w:vAlign w:val="center"/>
          </w:tcPr>
          <w:p w:rsidR="001E035C" w:rsidRPr="00507889" w:rsidRDefault="001E035C" w:rsidP="00C960E6">
            <w:pPr>
              <w:autoSpaceDE w:val="0"/>
              <w:autoSpaceDN w:val="0"/>
              <w:adjustRightInd w:val="0"/>
              <w:jc w:val="both"/>
              <w:rPr>
                <w:b/>
                <w:sz w:val="20"/>
                <w:szCs w:val="20"/>
                <w:highlight w:val="green"/>
              </w:rPr>
            </w:pPr>
          </w:p>
        </w:tc>
        <w:tc>
          <w:tcPr>
            <w:tcW w:w="7513" w:type="dxa"/>
            <w:gridSpan w:val="2"/>
            <w:tcBorders>
              <w:top w:val="single" w:sz="4" w:space="0" w:color="auto"/>
              <w:left w:val="single" w:sz="4" w:space="0" w:color="auto"/>
              <w:bottom w:val="single" w:sz="4" w:space="0" w:color="auto"/>
              <w:right w:val="single" w:sz="4" w:space="0" w:color="auto"/>
            </w:tcBorders>
          </w:tcPr>
          <w:p w:rsidR="001E035C" w:rsidRPr="003A333B" w:rsidRDefault="001E035C" w:rsidP="003A333B">
            <w:pPr>
              <w:ind w:firstLine="284"/>
              <w:jc w:val="both"/>
              <w:rPr>
                <w:sz w:val="16"/>
                <w:szCs w:val="16"/>
                <w:u w:val="single"/>
              </w:rPr>
            </w:pPr>
            <w:r>
              <w:rPr>
                <w:sz w:val="16"/>
                <w:szCs w:val="16"/>
              </w:rPr>
              <w:t>Положения Постановления Правительства РФ от 23.12.2024 N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widowControl w:val="0"/>
              <w:jc w:val="both"/>
              <w:rPr>
                <w:b/>
                <w:sz w:val="20"/>
                <w:szCs w:val="20"/>
              </w:rPr>
            </w:pPr>
            <w:r w:rsidRPr="007803CC">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gridSpan w:val="2"/>
            <w:tcBorders>
              <w:top w:val="single" w:sz="4" w:space="0" w:color="auto"/>
              <w:left w:val="single" w:sz="4" w:space="0" w:color="auto"/>
              <w:bottom w:val="single" w:sz="4" w:space="0" w:color="auto"/>
              <w:right w:val="single" w:sz="4" w:space="0" w:color="auto"/>
            </w:tcBorders>
          </w:tcPr>
          <w:p w:rsidR="00E547AA" w:rsidRPr="007803CC" w:rsidRDefault="00E547AA" w:rsidP="00C960E6">
            <w:pPr>
              <w:widowControl w:val="0"/>
              <w:ind w:firstLine="170"/>
              <w:jc w:val="both"/>
              <w:rPr>
                <w:sz w:val="20"/>
                <w:szCs w:val="20"/>
              </w:rPr>
            </w:pPr>
            <w:r w:rsidRPr="007803CC">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7803CC">
              <w:rPr>
                <w:i/>
                <w:sz w:val="20"/>
                <w:szCs w:val="20"/>
              </w:rPr>
              <w:t>(</w:t>
            </w:r>
            <w:r w:rsidR="00321073" w:rsidRPr="007803CC">
              <w:rPr>
                <w:i/>
                <w:sz w:val="20"/>
                <w:szCs w:val="20"/>
              </w:rPr>
              <w:t>предусмотрено Формой заявки (Приложение № 3 к Извещению))</w:t>
            </w:r>
            <w:r w:rsidR="00321073" w:rsidRPr="007803CC">
              <w:rPr>
                <w:sz w:val="20"/>
                <w:szCs w:val="20"/>
              </w:rPr>
              <w:t>.</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jc w:val="both"/>
              <w:rPr>
                <w:b/>
                <w:sz w:val="20"/>
                <w:szCs w:val="20"/>
              </w:rPr>
            </w:pPr>
            <w:r w:rsidRPr="007803CC">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7803CC">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7803CC" w:rsidRDefault="00E547AA" w:rsidP="00C960E6">
            <w:pPr>
              <w:ind w:firstLine="170"/>
              <w:jc w:val="both"/>
              <w:rPr>
                <w:sz w:val="20"/>
                <w:szCs w:val="20"/>
              </w:rPr>
            </w:pPr>
            <w:r w:rsidRPr="007803CC">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887"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r w:rsidRPr="00C960E6">
              <w:rPr>
                <w:sz w:val="20"/>
                <w:szCs w:val="20"/>
              </w:rPr>
              <w:t xml:space="preserve">Установлены в Техническом задании </w:t>
            </w:r>
            <w:r w:rsidRPr="00C960E6">
              <w:rPr>
                <w:i/>
                <w:sz w:val="20"/>
                <w:szCs w:val="20"/>
              </w:rPr>
              <w:t xml:space="preserve">(Приложение № 1 к Извещению)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99718E">
            <w:pPr>
              <w:ind w:firstLine="170"/>
              <w:jc w:val="both"/>
              <w:rPr>
                <w:sz w:val="20"/>
                <w:szCs w:val="20"/>
              </w:rPr>
            </w:pPr>
            <w:r w:rsidRPr="0099718E">
              <w:rPr>
                <w:sz w:val="20"/>
                <w:szCs w:val="20"/>
              </w:rPr>
              <w:t xml:space="preserve">Оценка заявок на участие в закупке производится по единственному критерию – цене, с учетом </w:t>
            </w:r>
            <w:r w:rsidR="0099718E" w:rsidRPr="0099718E">
              <w:rPr>
                <w:sz w:val="20"/>
                <w:szCs w:val="20"/>
              </w:rPr>
              <w:t>положений</w:t>
            </w:r>
            <w:r w:rsidRPr="0099718E">
              <w:rPr>
                <w:sz w:val="20"/>
                <w:szCs w:val="20"/>
              </w:rPr>
              <w:t xml:space="preserve"> </w:t>
            </w:r>
            <w:r w:rsidR="00321073" w:rsidRPr="0099718E">
              <w:rPr>
                <w:sz w:val="20"/>
                <w:szCs w:val="20"/>
              </w:rPr>
              <w:t>Раздел</w:t>
            </w:r>
            <w:r w:rsidR="0099718E" w:rsidRPr="0099718E">
              <w:rPr>
                <w:sz w:val="20"/>
                <w:szCs w:val="20"/>
              </w:rPr>
              <w:t xml:space="preserve">а </w:t>
            </w:r>
            <w:r w:rsidR="00321073" w:rsidRPr="0099718E">
              <w:rPr>
                <w:sz w:val="20"/>
                <w:szCs w:val="20"/>
              </w:rPr>
              <w:t>3</w:t>
            </w:r>
            <w:r w:rsidR="0017177A" w:rsidRPr="0099718E">
              <w:rPr>
                <w:sz w:val="20"/>
                <w:szCs w:val="20"/>
              </w:rPr>
              <w:t>4</w:t>
            </w:r>
            <w:r w:rsidR="00321073" w:rsidRPr="0099718E">
              <w:rPr>
                <w:sz w:val="20"/>
                <w:szCs w:val="20"/>
              </w:rPr>
              <w:t xml:space="preserve"> Извещения</w:t>
            </w:r>
            <w:r w:rsidRPr="0099718E">
              <w:rPr>
                <w:sz w:val="20"/>
                <w:szCs w:val="20"/>
              </w:rPr>
              <w:t>.</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C960E6" w:rsidRDefault="0023182C" w:rsidP="00C960E6">
            <w:pPr>
              <w:ind w:firstLine="170"/>
              <w:jc w:val="both"/>
              <w:rPr>
                <w:sz w:val="20"/>
                <w:szCs w:val="20"/>
              </w:rPr>
            </w:pPr>
            <w:r w:rsidRPr="00C960E6">
              <w:rPr>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r w:rsidRPr="00C960E6">
              <w:rPr>
                <w:bCs/>
                <w:sz w:val="20"/>
                <w:szCs w:val="20"/>
              </w:rPr>
              <w:t xml:space="preserve">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r w:rsidR="008E38B1" w:rsidRPr="00C960E6">
              <w:rPr>
                <w:bCs/>
                <w:sz w:val="20"/>
                <w:szCs w:val="20"/>
              </w:rPr>
              <w:t xml:space="preserve"> </w:t>
            </w:r>
            <w:r w:rsidRPr="00C960E6">
              <w:rPr>
                <w:bCs/>
                <w:sz w:val="20"/>
                <w:szCs w:val="20"/>
              </w:rPr>
              <w:t xml:space="preserve">протоколе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887"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r w:rsidR="00543ADA" w:rsidRPr="00C960E6">
              <w:rPr>
                <w:bCs/>
                <w:sz w:val="20"/>
                <w:szCs w:val="20"/>
              </w:rPr>
              <w:t xml:space="preserve"> </w:t>
            </w:r>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 xml:space="preserve">В случае,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w:t>
            </w:r>
            <w:r w:rsidR="003C019B" w:rsidRPr="00C960E6">
              <w:rPr>
                <w:bCs/>
                <w:sz w:val="20"/>
                <w:szCs w:val="20"/>
              </w:rPr>
              <w:t xml:space="preserve"> </w:t>
            </w:r>
            <w:r w:rsidRPr="00C960E6">
              <w:rPr>
                <w:bCs/>
                <w:sz w:val="20"/>
                <w:szCs w:val="20"/>
              </w:rPr>
              <w:t>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2" w:name="договорОК"/>
            <w:bookmarkEnd w:id="2"/>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3" w:name="P2032"/>
            <w:bookmarkEnd w:id="3"/>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
        </w:tc>
      </w:tr>
      <w:tr w:rsidR="00D30108"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887"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513" w:type="dxa"/>
            <w:gridSpan w:val="2"/>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3A333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887"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513" w:type="dxa"/>
            <w:gridSpan w:val="2"/>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проекте договора, являющ</w:t>
            </w:r>
            <w:r w:rsidR="003D5B55" w:rsidRPr="00C960E6">
              <w:rPr>
                <w:sz w:val="20"/>
                <w:szCs w:val="20"/>
              </w:rPr>
              <w:t>их</w:t>
            </w:r>
            <w:r w:rsidRPr="00C960E6">
              <w:rPr>
                <w:sz w:val="20"/>
                <w:szCs w:val="20"/>
              </w:rPr>
              <w:t>ся неотъемлемой частью Извещения.</w:t>
            </w:r>
          </w:p>
        </w:tc>
      </w:tr>
    </w:tbl>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A86B9A" w:rsidRDefault="00A86B9A"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1E035C" w:rsidRDefault="001E035C" w:rsidP="00781D29">
      <w:pPr>
        <w:jc w:val="right"/>
        <w:rPr>
          <w:b/>
          <w:bCs/>
          <w:sz w:val="20"/>
          <w:szCs w:val="20"/>
        </w:rPr>
      </w:pPr>
    </w:p>
    <w:p w:rsidR="00A86B9A" w:rsidRDefault="00A86B9A"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D03CCF">
        <w:rPr>
          <w:b/>
          <w:bCs/>
          <w:sz w:val="20"/>
        </w:rPr>
        <w:t>дезинфицирующих средств</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D03CCF">
        <w:rPr>
          <w:b/>
          <w:kern w:val="32"/>
          <w:sz w:val="20"/>
          <w:szCs w:val="20"/>
        </w:rPr>
        <w:t>020-25</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D03CCF">
        <w:rPr>
          <w:b/>
          <w:bCs/>
          <w:sz w:val="20"/>
        </w:rPr>
        <w:t>дезинфицирующих средств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
        <w:gridCol w:w="2414"/>
        <w:gridCol w:w="4030"/>
        <w:gridCol w:w="642"/>
        <w:gridCol w:w="649"/>
        <w:gridCol w:w="2151"/>
      </w:tblGrid>
      <w:tr w:rsidR="00E95738" w:rsidRPr="00017993" w:rsidTr="001E035C">
        <w:trPr>
          <w:trHeight w:val="356"/>
          <w:jc w:val="center"/>
        </w:trPr>
        <w:tc>
          <w:tcPr>
            <w:tcW w:w="0" w:type="auto"/>
            <w:shd w:val="clear" w:color="auto" w:fill="auto"/>
            <w:vAlign w:val="center"/>
          </w:tcPr>
          <w:p w:rsidR="00E95738" w:rsidRPr="00017993" w:rsidRDefault="00E95738" w:rsidP="00CD2C1B">
            <w:pPr>
              <w:tabs>
                <w:tab w:val="left" w:pos="0"/>
              </w:tabs>
              <w:jc w:val="center"/>
              <w:rPr>
                <w:b/>
                <w:sz w:val="18"/>
                <w:szCs w:val="18"/>
              </w:rPr>
            </w:pPr>
            <w:r w:rsidRPr="00017993">
              <w:rPr>
                <w:b/>
                <w:kern w:val="28"/>
                <w:sz w:val="18"/>
                <w:szCs w:val="18"/>
              </w:rPr>
              <w:t>№ п/п</w:t>
            </w:r>
          </w:p>
        </w:tc>
        <w:tc>
          <w:tcPr>
            <w:tcW w:w="2414" w:type="dxa"/>
            <w:shd w:val="clear" w:color="auto" w:fill="auto"/>
            <w:vAlign w:val="center"/>
          </w:tcPr>
          <w:p w:rsidR="00E95738" w:rsidRPr="00017993" w:rsidRDefault="001E035C" w:rsidP="001E035C">
            <w:pPr>
              <w:jc w:val="center"/>
              <w:rPr>
                <w:b/>
                <w:color w:val="000000"/>
                <w:sz w:val="18"/>
                <w:szCs w:val="18"/>
              </w:rPr>
            </w:pPr>
            <w:r>
              <w:rPr>
                <w:b/>
                <w:sz w:val="18"/>
                <w:szCs w:val="18"/>
                <w:lang w:eastAsia="en-US"/>
              </w:rPr>
              <w:t xml:space="preserve">Наименование </w:t>
            </w:r>
            <w:r w:rsidR="00E95738" w:rsidRPr="00017993">
              <w:rPr>
                <w:b/>
                <w:sz w:val="18"/>
                <w:szCs w:val="18"/>
                <w:lang w:eastAsia="en-US"/>
              </w:rPr>
              <w:t>товара</w:t>
            </w:r>
          </w:p>
        </w:tc>
        <w:tc>
          <w:tcPr>
            <w:tcW w:w="4030" w:type="dxa"/>
            <w:shd w:val="clear" w:color="auto" w:fill="auto"/>
            <w:vAlign w:val="center"/>
          </w:tcPr>
          <w:p w:rsidR="00E95738" w:rsidRPr="00017993" w:rsidRDefault="00E95738" w:rsidP="00CD2C1B">
            <w:pPr>
              <w:jc w:val="center"/>
              <w:rPr>
                <w:b/>
                <w:color w:val="000000"/>
                <w:sz w:val="18"/>
                <w:szCs w:val="18"/>
              </w:rPr>
            </w:pPr>
            <w:r w:rsidRPr="00017993">
              <w:rPr>
                <w:b/>
                <w:sz w:val="18"/>
                <w:szCs w:val="18"/>
                <w:lang w:eastAsia="en-US"/>
              </w:rPr>
              <w:t>Характеристика товара</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Ед. изм.</w:t>
            </w:r>
          </w:p>
        </w:tc>
        <w:tc>
          <w:tcPr>
            <w:tcW w:w="0" w:type="auto"/>
            <w:vAlign w:val="center"/>
          </w:tcPr>
          <w:p w:rsidR="00E95738" w:rsidRPr="00017993" w:rsidRDefault="00E95738" w:rsidP="00CD2C1B">
            <w:pPr>
              <w:jc w:val="center"/>
              <w:rPr>
                <w:b/>
                <w:color w:val="000000"/>
                <w:sz w:val="18"/>
                <w:szCs w:val="18"/>
              </w:rPr>
            </w:pPr>
            <w:r w:rsidRPr="00017993">
              <w:rPr>
                <w:b/>
                <w:bCs/>
                <w:sz w:val="18"/>
                <w:szCs w:val="18"/>
                <w:lang w:eastAsia="en-US"/>
              </w:rPr>
              <w:t>Кол-во</w:t>
            </w:r>
          </w:p>
        </w:tc>
        <w:tc>
          <w:tcPr>
            <w:tcW w:w="0" w:type="auto"/>
            <w:vAlign w:val="center"/>
          </w:tcPr>
          <w:p w:rsidR="00E95738" w:rsidRPr="00017993" w:rsidRDefault="00630866" w:rsidP="00CD2C1B">
            <w:pPr>
              <w:jc w:val="center"/>
              <w:rPr>
                <w:b/>
                <w:color w:val="000000"/>
                <w:sz w:val="18"/>
                <w:szCs w:val="18"/>
              </w:rPr>
            </w:pPr>
            <w:bookmarkStart w:id="4" w:name="_GoBack"/>
            <w:r>
              <w:rPr>
                <w:b/>
                <w:color w:val="000000"/>
                <w:sz w:val="18"/>
                <w:szCs w:val="18"/>
              </w:rPr>
              <w:t>Начальная (максимальная)</w:t>
            </w:r>
            <w:r w:rsidR="00E95738" w:rsidRPr="00017993">
              <w:rPr>
                <w:b/>
                <w:color w:val="000000"/>
                <w:sz w:val="18"/>
                <w:szCs w:val="18"/>
              </w:rPr>
              <w:t xml:space="preserve"> цена </w:t>
            </w:r>
            <w:bookmarkEnd w:id="4"/>
            <w:r w:rsidR="00E95738" w:rsidRPr="00017993">
              <w:rPr>
                <w:b/>
                <w:color w:val="000000"/>
                <w:sz w:val="18"/>
                <w:szCs w:val="18"/>
              </w:rPr>
              <w:t>за ед., руб.</w:t>
            </w:r>
          </w:p>
        </w:tc>
      </w:tr>
      <w:tr w:rsidR="007C4138" w:rsidRPr="00017993" w:rsidTr="007C4138">
        <w:trPr>
          <w:trHeight w:val="20"/>
          <w:jc w:val="center"/>
        </w:trPr>
        <w:tc>
          <w:tcPr>
            <w:tcW w:w="0" w:type="auto"/>
            <w:shd w:val="clear" w:color="auto" w:fill="auto"/>
          </w:tcPr>
          <w:p w:rsidR="007C4138" w:rsidRPr="00017993" w:rsidRDefault="007C4138" w:rsidP="00CD2C1B">
            <w:pPr>
              <w:tabs>
                <w:tab w:val="left" w:pos="0"/>
              </w:tabs>
              <w:jc w:val="center"/>
              <w:rPr>
                <w:kern w:val="28"/>
                <w:sz w:val="18"/>
                <w:szCs w:val="18"/>
              </w:rPr>
            </w:pPr>
            <w:r w:rsidRPr="00017993">
              <w:rPr>
                <w:kern w:val="28"/>
                <w:sz w:val="18"/>
                <w:szCs w:val="18"/>
              </w:rPr>
              <w:t>1</w:t>
            </w:r>
          </w:p>
        </w:tc>
        <w:tc>
          <w:tcPr>
            <w:tcW w:w="2414" w:type="dxa"/>
            <w:shd w:val="clear" w:color="auto" w:fill="auto"/>
          </w:tcPr>
          <w:p w:rsidR="007C4138" w:rsidRPr="00D03CCF" w:rsidRDefault="007C4138" w:rsidP="001732A9">
            <w:pPr>
              <w:tabs>
                <w:tab w:val="left" w:pos="435"/>
              </w:tabs>
              <w:rPr>
                <w:sz w:val="18"/>
                <w:szCs w:val="18"/>
                <w:lang w:eastAsia="en-US"/>
              </w:rPr>
            </w:pPr>
            <w:r w:rsidRPr="00D03CCF">
              <w:rPr>
                <w:sz w:val="18"/>
                <w:szCs w:val="18"/>
                <w:lang w:eastAsia="en-US"/>
              </w:rPr>
              <w:t xml:space="preserve">Средство стерилизующее на основе пероксид </w:t>
            </w:r>
            <w:r>
              <w:rPr>
                <w:sz w:val="18"/>
                <w:szCs w:val="18"/>
                <w:lang w:eastAsia="en-US"/>
              </w:rPr>
              <w:t>в</w:t>
            </w:r>
            <w:r w:rsidRPr="00D03CCF">
              <w:rPr>
                <w:sz w:val="18"/>
                <w:szCs w:val="18"/>
                <w:lang w:eastAsia="en-US"/>
              </w:rPr>
              <w:t>одорода</w:t>
            </w:r>
            <w:r>
              <w:rPr>
                <w:sz w:val="18"/>
                <w:szCs w:val="18"/>
                <w:lang w:eastAsia="en-US"/>
              </w:rPr>
              <w:t xml:space="preserve"> </w:t>
            </w:r>
            <w:r w:rsidRPr="00D03CCF">
              <w:rPr>
                <w:sz w:val="18"/>
                <w:szCs w:val="18"/>
                <w:lang w:eastAsia="en-US"/>
              </w:rPr>
              <w:t xml:space="preserve">«СТ-60-Мед </w:t>
            </w:r>
            <w:proofErr w:type="spellStart"/>
            <w:r w:rsidRPr="00D03CCF">
              <w:rPr>
                <w:sz w:val="18"/>
                <w:szCs w:val="18"/>
                <w:lang w:eastAsia="en-US"/>
              </w:rPr>
              <w:t>Теко</w:t>
            </w:r>
            <w:proofErr w:type="spellEnd"/>
            <w:r w:rsidRPr="00D03CCF">
              <w:rPr>
                <w:sz w:val="18"/>
                <w:szCs w:val="18"/>
                <w:lang w:eastAsia="en-US"/>
              </w:rPr>
              <w:t>»</w:t>
            </w:r>
          </w:p>
        </w:tc>
        <w:tc>
          <w:tcPr>
            <w:tcW w:w="4030" w:type="dxa"/>
            <w:shd w:val="clear" w:color="auto" w:fill="auto"/>
          </w:tcPr>
          <w:p w:rsidR="007C4138" w:rsidRPr="00D03CCF" w:rsidRDefault="007C4138" w:rsidP="00D03CCF">
            <w:pPr>
              <w:jc w:val="both"/>
              <w:rPr>
                <w:sz w:val="18"/>
                <w:szCs w:val="18"/>
                <w:lang w:eastAsia="en-US"/>
              </w:rPr>
            </w:pPr>
            <w:r w:rsidRPr="00D03CCF">
              <w:rPr>
                <w:sz w:val="18"/>
                <w:szCs w:val="18"/>
                <w:lang w:eastAsia="en-US"/>
              </w:rPr>
              <w:t xml:space="preserve">Флакон со стерилизующим средством - пероксид водорода 60%, предназначенный для плазменной стерилизации на имеющемся в ЛПУ стерилизаторе Пластер-100-МедТеКо, Пластер-50- </w:t>
            </w:r>
            <w:proofErr w:type="spellStart"/>
            <w:r w:rsidRPr="00D03CCF">
              <w:rPr>
                <w:sz w:val="18"/>
                <w:szCs w:val="18"/>
                <w:lang w:eastAsia="en-US"/>
              </w:rPr>
              <w:t>МедТеКо</w:t>
            </w:r>
            <w:proofErr w:type="spellEnd"/>
          </w:p>
          <w:p w:rsidR="007C4138" w:rsidRPr="00D03CCF" w:rsidRDefault="007C4138" w:rsidP="00D03CCF">
            <w:pPr>
              <w:jc w:val="both"/>
              <w:rPr>
                <w:sz w:val="18"/>
                <w:szCs w:val="18"/>
                <w:lang w:eastAsia="en-US"/>
              </w:rPr>
            </w:pPr>
            <w:r w:rsidRPr="00D03CCF">
              <w:rPr>
                <w:sz w:val="18"/>
                <w:szCs w:val="18"/>
                <w:lang w:eastAsia="en-US"/>
              </w:rPr>
              <w:t>Флакон изготовлен из полиэтилена низкого давления с завинчивающейся полиэтиленовой крышкой, снабженной контрольным кольцом и приспособлением для удаления газа в атмосферу, флакон содержит 95 мл с действующим веществом.</w:t>
            </w:r>
          </w:p>
          <w:p w:rsidR="007C4138" w:rsidRPr="00D03CCF" w:rsidRDefault="007C4138" w:rsidP="00D03CCF">
            <w:pPr>
              <w:jc w:val="both"/>
              <w:rPr>
                <w:sz w:val="18"/>
                <w:szCs w:val="18"/>
                <w:lang w:eastAsia="en-US"/>
              </w:rPr>
            </w:pPr>
            <w:r w:rsidRPr="00D03CCF">
              <w:rPr>
                <w:sz w:val="18"/>
                <w:szCs w:val="18"/>
                <w:lang w:eastAsia="en-US"/>
              </w:rPr>
              <w:t>Срок годности - 12 месяцев.</w:t>
            </w:r>
          </w:p>
          <w:p w:rsidR="007C4138" w:rsidRPr="00D03CCF" w:rsidRDefault="007C4138" w:rsidP="00D03CCF">
            <w:pPr>
              <w:jc w:val="both"/>
              <w:rPr>
                <w:sz w:val="18"/>
                <w:szCs w:val="18"/>
                <w:lang w:eastAsia="en-US"/>
              </w:rPr>
            </w:pPr>
            <w:r w:rsidRPr="00D03CCF">
              <w:rPr>
                <w:sz w:val="18"/>
                <w:szCs w:val="18"/>
                <w:lang w:eastAsia="en-US"/>
              </w:rPr>
              <w:t>Один Флакон предназначен для стерилизации на 10 циклов.</w:t>
            </w:r>
          </w:p>
          <w:p w:rsidR="007C4138" w:rsidRPr="00D03CCF" w:rsidRDefault="007C4138" w:rsidP="00D03CCF">
            <w:pPr>
              <w:jc w:val="both"/>
              <w:rPr>
                <w:sz w:val="18"/>
                <w:szCs w:val="18"/>
                <w:lang w:eastAsia="en-US"/>
              </w:rPr>
            </w:pPr>
            <w:r w:rsidRPr="00D03CCF">
              <w:rPr>
                <w:sz w:val="18"/>
                <w:szCs w:val="18"/>
                <w:lang w:eastAsia="en-US"/>
              </w:rPr>
              <w:t>Одобрены для применения производителем стерилизатора (Пластер-100, Пластер-50, Пластер-30К имеющимся в ЛПУ), в соответствии с инструкцией по применению расходных материалов для плазменного стерилизатора Пластер-100, Пластер-50, Пластер-30К на русском языке.</w:t>
            </w:r>
          </w:p>
        </w:tc>
        <w:tc>
          <w:tcPr>
            <w:tcW w:w="0" w:type="auto"/>
          </w:tcPr>
          <w:p w:rsidR="007C4138" w:rsidRPr="00D03CCF" w:rsidRDefault="007C4138" w:rsidP="00D03CCF">
            <w:pPr>
              <w:jc w:val="center"/>
              <w:rPr>
                <w:sz w:val="18"/>
                <w:szCs w:val="18"/>
                <w:lang w:eastAsia="en-US"/>
              </w:rPr>
            </w:pPr>
            <w:proofErr w:type="spellStart"/>
            <w:r w:rsidRPr="00D03CCF">
              <w:rPr>
                <w:bCs/>
                <w:sz w:val="18"/>
                <w:szCs w:val="18"/>
                <w:lang w:eastAsia="en-US"/>
              </w:rPr>
              <w:t>фл</w:t>
            </w:r>
            <w:proofErr w:type="spellEnd"/>
          </w:p>
        </w:tc>
        <w:tc>
          <w:tcPr>
            <w:tcW w:w="0" w:type="auto"/>
          </w:tcPr>
          <w:p w:rsidR="007C4138" w:rsidRPr="00D03CCF" w:rsidRDefault="007C4138" w:rsidP="00D03CCF">
            <w:pPr>
              <w:jc w:val="center"/>
              <w:rPr>
                <w:bCs/>
                <w:sz w:val="18"/>
                <w:szCs w:val="18"/>
                <w:lang w:eastAsia="en-US"/>
              </w:rPr>
            </w:pPr>
            <w:r w:rsidRPr="00D03CCF">
              <w:rPr>
                <w:bCs/>
                <w:sz w:val="18"/>
                <w:szCs w:val="18"/>
                <w:lang w:eastAsia="en-US"/>
              </w:rPr>
              <w:t>36</w:t>
            </w:r>
          </w:p>
        </w:tc>
        <w:tc>
          <w:tcPr>
            <w:tcW w:w="0" w:type="auto"/>
          </w:tcPr>
          <w:p w:rsidR="007C4138" w:rsidRPr="007C4138" w:rsidRDefault="007C4138" w:rsidP="007C4138">
            <w:pPr>
              <w:jc w:val="center"/>
              <w:rPr>
                <w:color w:val="000000"/>
                <w:sz w:val="18"/>
                <w:szCs w:val="22"/>
              </w:rPr>
            </w:pPr>
            <w:r w:rsidRPr="007C4138">
              <w:rPr>
                <w:color w:val="000000"/>
                <w:sz w:val="18"/>
                <w:szCs w:val="22"/>
              </w:rPr>
              <w:t>4 514,27</w:t>
            </w:r>
          </w:p>
        </w:tc>
      </w:tr>
      <w:tr w:rsidR="007C4138" w:rsidRPr="00017993" w:rsidTr="007C4138">
        <w:trPr>
          <w:trHeight w:val="20"/>
          <w:jc w:val="center"/>
        </w:trPr>
        <w:tc>
          <w:tcPr>
            <w:tcW w:w="0" w:type="auto"/>
            <w:shd w:val="clear" w:color="auto" w:fill="auto"/>
          </w:tcPr>
          <w:p w:rsidR="007C4138" w:rsidRPr="00017993" w:rsidRDefault="007C4138" w:rsidP="00CD2C1B">
            <w:pPr>
              <w:tabs>
                <w:tab w:val="left" w:pos="0"/>
              </w:tabs>
              <w:jc w:val="center"/>
              <w:rPr>
                <w:kern w:val="28"/>
                <w:sz w:val="18"/>
                <w:szCs w:val="18"/>
              </w:rPr>
            </w:pPr>
            <w:r>
              <w:rPr>
                <w:kern w:val="28"/>
                <w:sz w:val="18"/>
                <w:szCs w:val="18"/>
              </w:rPr>
              <w:t>2</w:t>
            </w:r>
          </w:p>
        </w:tc>
        <w:tc>
          <w:tcPr>
            <w:tcW w:w="2414" w:type="dxa"/>
            <w:shd w:val="clear" w:color="auto" w:fill="auto"/>
          </w:tcPr>
          <w:p w:rsidR="007C4138" w:rsidRPr="00D03CCF" w:rsidRDefault="007C4138" w:rsidP="00D03CCF">
            <w:pPr>
              <w:snapToGrid w:val="0"/>
              <w:rPr>
                <w:kern w:val="2"/>
                <w:sz w:val="18"/>
                <w:szCs w:val="18"/>
                <w:lang w:eastAsia="en-US"/>
              </w:rPr>
            </w:pPr>
            <w:r w:rsidRPr="00D03CCF">
              <w:rPr>
                <w:bCs/>
                <w:sz w:val="18"/>
                <w:szCs w:val="18"/>
                <w:lang w:eastAsia="en-US"/>
              </w:rPr>
              <w:t>Дезинфицирующее средство  «</w:t>
            </w:r>
            <w:proofErr w:type="spellStart"/>
            <w:r w:rsidRPr="00D03CCF">
              <w:rPr>
                <w:bCs/>
                <w:sz w:val="18"/>
                <w:szCs w:val="18"/>
                <w:lang w:eastAsia="en-US"/>
              </w:rPr>
              <w:t>Анавидин-Комплит</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20.20.14.000-00000005 :</w:t>
            </w:r>
          </w:p>
          <w:p w:rsidR="007C4138" w:rsidRPr="00D03CCF" w:rsidRDefault="007C4138" w:rsidP="00D03CCF">
            <w:pPr>
              <w:rPr>
                <w:sz w:val="18"/>
                <w:szCs w:val="18"/>
                <w:lang w:eastAsia="en-US"/>
              </w:rPr>
            </w:pPr>
            <w:r w:rsidRPr="00D03CCF">
              <w:rPr>
                <w:sz w:val="18"/>
                <w:szCs w:val="18"/>
                <w:lang w:eastAsia="en-US"/>
              </w:rPr>
              <w:t>Форма выпуска – жидкость</w:t>
            </w:r>
          </w:p>
          <w:p w:rsidR="007C4138" w:rsidRPr="00D03CCF" w:rsidRDefault="007C4138" w:rsidP="00D03CCF">
            <w:pPr>
              <w:rPr>
                <w:sz w:val="18"/>
                <w:szCs w:val="18"/>
                <w:lang w:eastAsia="en-US"/>
              </w:rPr>
            </w:pPr>
            <w:r w:rsidRPr="00D03CCF">
              <w:rPr>
                <w:sz w:val="18"/>
                <w:szCs w:val="18"/>
                <w:lang w:eastAsia="en-US"/>
              </w:rPr>
              <w:t>Единица измерения: Литр; кубический дециметр</w:t>
            </w:r>
          </w:p>
          <w:p w:rsidR="007C4138" w:rsidRPr="00D03CCF" w:rsidRDefault="007C4138" w:rsidP="00D03CCF">
            <w:pPr>
              <w:rPr>
                <w:sz w:val="18"/>
                <w:szCs w:val="18"/>
                <w:lang w:eastAsia="en-US"/>
              </w:rPr>
            </w:pPr>
            <w:r w:rsidRPr="00D03CCF">
              <w:rPr>
                <w:sz w:val="18"/>
                <w:szCs w:val="18"/>
                <w:lang w:eastAsia="en-US"/>
              </w:rPr>
              <w:t>Дополнительные характеристики:</w:t>
            </w:r>
          </w:p>
          <w:p w:rsidR="007C4138" w:rsidRPr="00D03CCF" w:rsidRDefault="007C4138" w:rsidP="00D03CCF">
            <w:pPr>
              <w:pStyle w:val="23"/>
              <w:spacing w:after="0"/>
              <w:ind w:left="0" w:firstLine="0"/>
              <w:rPr>
                <w:sz w:val="18"/>
                <w:szCs w:val="18"/>
              </w:rPr>
            </w:pPr>
            <w:r w:rsidRPr="00D03CCF">
              <w:rPr>
                <w:sz w:val="18"/>
                <w:szCs w:val="18"/>
              </w:rPr>
              <w:t xml:space="preserve">Дезинфицирующее средство представляет собой жидкий концентрат. Группа ДВ: ЧАС не более 8%, амин не менее 4%, ПГМГ не менее 8%. Суммарное количество ДВ не менее 20%. </w:t>
            </w:r>
          </w:p>
          <w:p w:rsidR="007C4138" w:rsidRPr="00D03CCF" w:rsidRDefault="007C4138" w:rsidP="00D03CCF">
            <w:pPr>
              <w:pStyle w:val="23"/>
              <w:spacing w:after="0"/>
              <w:ind w:left="0" w:firstLine="0"/>
              <w:rPr>
                <w:sz w:val="18"/>
                <w:szCs w:val="18"/>
              </w:rPr>
            </w:pPr>
            <w:r w:rsidRPr="00D03CCF">
              <w:rPr>
                <w:sz w:val="18"/>
                <w:szCs w:val="18"/>
              </w:rPr>
              <w:t xml:space="preserve">Не должно содержать спирт, производные фенола, альдегида, кислот, активного хлора, ферментов, </w:t>
            </w:r>
            <w:proofErr w:type="spellStart"/>
            <w:r w:rsidRPr="00D03CCF">
              <w:rPr>
                <w:sz w:val="18"/>
                <w:szCs w:val="18"/>
              </w:rPr>
              <w:t>тетранил</w:t>
            </w:r>
            <w:proofErr w:type="spellEnd"/>
            <w:r w:rsidRPr="00D03CCF">
              <w:rPr>
                <w:sz w:val="18"/>
                <w:szCs w:val="18"/>
              </w:rPr>
              <w:t xml:space="preserve"> У и перекисных соединений.</w:t>
            </w:r>
          </w:p>
          <w:p w:rsidR="007C4138" w:rsidRPr="00D03CCF" w:rsidRDefault="007C4138" w:rsidP="00D03CCF">
            <w:pPr>
              <w:pStyle w:val="23"/>
              <w:spacing w:after="0"/>
              <w:ind w:left="0" w:firstLine="0"/>
              <w:rPr>
                <w:sz w:val="18"/>
                <w:szCs w:val="18"/>
              </w:rPr>
            </w:pPr>
            <w:r w:rsidRPr="00D03CCF">
              <w:rPr>
                <w:sz w:val="18"/>
                <w:szCs w:val="18"/>
              </w:rPr>
              <w:t>Показатель концентрации водородных ионов (рН), в пределах 8,5-10,5.</w:t>
            </w:r>
          </w:p>
          <w:p w:rsidR="007C4138" w:rsidRPr="00D03CCF" w:rsidRDefault="007C4138" w:rsidP="00D03CCF">
            <w:pPr>
              <w:pStyle w:val="23"/>
              <w:spacing w:after="0"/>
              <w:ind w:left="0" w:firstLine="0"/>
              <w:rPr>
                <w:sz w:val="18"/>
                <w:szCs w:val="18"/>
              </w:rPr>
            </w:pPr>
            <w:r w:rsidRPr="00D03CCF">
              <w:rPr>
                <w:sz w:val="18"/>
                <w:szCs w:val="18"/>
              </w:rPr>
              <w:t xml:space="preserve">Средство активно в отношении грамположительных (включая </w:t>
            </w:r>
            <w:r w:rsidRPr="00D03CCF">
              <w:rPr>
                <w:sz w:val="18"/>
                <w:szCs w:val="18"/>
                <w:lang w:val="en-US"/>
              </w:rPr>
              <w:t>m</w:t>
            </w:r>
            <w:r w:rsidRPr="00D03CCF">
              <w:rPr>
                <w:sz w:val="18"/>
                <w:szCs w:val="18"/>
              </w:rPr>
              <w:t xml:space="preserve"> </w:t>
            </w:r>
            <w:r w:rsidRPr="00D03CCF">
              <w:rPr>
                <w:sz w:val="18"/>
                <w:szCs w:val="18"/>
                <w:lang w:val="en-US"/>
              </w:rPr>
              <w:t>terrae</w:t>
            </w:r>
            <w:r w:rsidRPr="00D03CCF">
              <w:rPr>
                <w:sz w:val="18"/>
                <w:szCs w:val="18"/>
              </w:rPr>
              <w:t xml:space="preserve">)  и грамотрицательных микроорганизмов, вирусов, грибов рода </w:t>
            </w:r>
            <w:proofErr w:type="spellStart"/>
            <w:r w:rsidRPr="00D03CCF">
              <w:rPr>
                <w:sz w:val="18"/>
                <w:szCs w:val="18"/>
              </w:rPr>
              <w:t>Кандида</w:t>
            </w:r>
            <w:proofErr w:type="spellEnd"/>
            <w:r w:rsidRPr="00D03CCF">
              <w:rPr>
                <w:sz w:val="18"/>
                <w:szCs w:val="18"/>
              </w:rPr>
              <w:t xml:space="preserve"> Трихофитон, плесневых грибов, возбудителей ВБИ, анаэробной инфекции, спор, возбудителей сальмонеллеза (тестировано на </w:t>
            </w:r>
            <w:r w:rsidRPr="00D03CCF">
              <w:rPr>
                <w:sz w:val="18"/>
                <w:szCs w:val="18"/>
                <w:lang w:val="en-US"/>
              </w:rPr>
              <w:t>Salmonella</w:t>
            </w:r>
            <w:r w:rsidRPr="00D03CCF">
              <w:rPr>
                <w:sz w:val="18"/>
                <w:szCs w:val="18"/>
              </w:rPr>
              <w:t xml:space="preserve"> </w:t>
            </w:r>
            <w:proofErr w:type="spellStart"/>
            <w:r w:rsidRPr="00D03CCF">
              <w:rPr>
                <w:sz w:val="18"/>
                <w:szCs w:val="18"/>
                <w:lang w:val="en-US"/>
              </w:rPr>
              <w:t>enteritidis</w:t>
            </w:r>
            <w:proofErr w:type="spellEnd"/>
            <w:r w:rsidRPr="00D03CCF">
              <w:rPr>
                <w:sz w:val="18"/>
                <w:szCs w:val="18"/>
              </w:rPr>
              <w:t>).</w:t>
            </w:r>
          </w:p>
          <w:p w:rsidR="007C4138" w:rsidRPr="00D03CCF" w:rsidRDefault="007C4138" w:rsidP="00D03CCF">
            <w:pPr>
              <w:pStyle w:val="23"/>
              <w:spacing w:after="0"/>
              <w:ind w:left="0" w:firstLine="0"/>
              <w:jc w:val="left"/>
              <w:rPr>
                <w:sz w:val="18"/>
                <w:szCs w:val="18"/>
              </w:rPr>
            </w:pPr>
            <w:r w:rsidRPr="00D03CCF">
              <w:rPr>
                <w:sz w:val="18"/>
                <w:szCs w:val="18"/>
              </w:rPr>
              <w:t>Средство предназначено для:</w:t>
            </w:r>
          </w:p>
          <w:p w:rsidR="007C4138" w:rsidRPr="00D03CCF" w:rsidRDefault="007C4138" w:rsidP="00D03CCF">
            <w:pPr>
              <w:pStyle w:val="23"/>
              <w:spacing w:after="0"/>
              <w:ind w:left="0" w:firstLine="0"/>
              <w:jc w:val="left"/>
              <w:rPr>
                <w:sz w:val="18"/>
                <w:szCs w:val="18"/>
              </w:rPr>
            </w:pPr>
            <w:r w:rsidRPr="00D03CCF">
              <w:rPr>
                <w:sz w:val="18"/>
                <w:szCs w:val="18"/>
              </w:rPr>
              <w:t>- дезинфекции поверхностей в отношении бактерий – выход рабочего раствора должен составлять не более 10 000 литров при времени экспозиции не более 45 мин;</w:t>
            </w:r>
            <w:r w:rsidRPr="00D03CCF">
              <w:rPr>
                <w:sz w:val="18"/>
                <w:szCs w:val="18"/>
              </w:rPr>
              <w:br/>
              <w:t xml:space="preserve">- дезинфекции поверхностей в отношении вирусов - выход рабочего раствора должен составлять не более 1 000 литров при времени экспозиции не более 45 мин.; не менее 133 л при времени экспозиции не более 5 мин; </w:t>
            </w:r>
          </w:p>
          <w:p w:rsidR="007C4138" w:rsidRPr="00D03CCF" w:rsidRDefault="007C4138" w:rsidP="00D03CCF">
            <w:pPr>
              <w:pStyle w:val="23"/>
              <w:spacing w:after="0"/>
              <w:ind w:left="0" w:firstLine="0"/>
              <w:jc w:val="left"/>
              <w:rPr>
                <w:sz w:val="18"/>
                <w:szCs w:val="18"/>
              </w:rPr>
            </w:pPr>
            <w:r w:rsidRPr="00D03CCF">
              <w:rPr>
                <w:sz w:val="18"/>
                <w:szCs w:val="18"/>
              </w:rPr>
              <w:t>- проведения генеральных уборок в режимных кабинетах (процедурные, операционные, лаборатории) – выход рабочего раствора и время экспозиции должны соответствовать режиму дезинфекции поверхностей при грибковых инфекциях: выход рабочего раствора не менее 200 литров при времени экспозиции не более 10 минут;</w:t>
            </w:r>
            <w:r w:rsidRPr="00D03CCF">
              <w:rPr>
                <w:sz w:val="18"/>
                <w:szCs w:val="18"/>
              </w:rPr>
              <w:br/>
              <w:t>- дезинфекции ИМН - выход рабочего в отношении вирусов должен составлять не менее 100 л при времени экспозиции не более 10 мин;</w:t>
            </w:r>
            <w:r w:rsidRPr="00D03CCF">
              <w:rPr>
                <w:sz w:val="18"/>
                <w:szCs w:val="18"/>
              </w:rPr>
              <w:br/>
              <w:t xml:space="preserve">- дезинфекции ИМН, совмещенной с ПСО механизированным способом - выход рабочего раствора в отношении вирусов должен составлять не менее 200 л при времени экспозиции не более 15 мин; </w:t>
            </w:r>
            <w:r w:rsidRPr="00D03CCF">
              <w:rPr>
                <w:sz w:val="18"/>
                <w:szCs w:val="18"/>
              </w:rPr>
              <w:br/>
              <w:t xml:space="preserve">- </w:t>
            </w:r>
            <w:proofErr w:type="spellStart"/>
            <w:r w:rsidRPr="00D03CCF">
              <w:rPr>
                <w:sz w:val="18"/>
                <w:szCs w:val="18"/>
              </w:rPr>
              <w:t>предстерилизационной</w:t>
            </w:r>
            <w:proofErr w:type="spellEnd"/>
            <w:r w:rsidRPr="00D03CCF">
              <w:rPr>
                <w:sz w:val="18"/>
                <w:szCs w:val="18"/>
              </w:rPr>
              <w:t xml:space="preserve"> очистки ИМН ручным способом - выход рабочего раствора должен составлять не менее 10 000 л при времени экспозиции не более 20 мин;</w:t>
            </w:r>
            <w:r w:rsidRPr="00D03CCF">
              <w:rPr>
                <w:sz w:val="18"/>
                <w:szCs w:val="18"/>
              </w:rPr>
              <w:br/>
              <w:t>- дезинфекции мочи, крови, мокроты, рвотных масс, фекалий;</w:t>
            </w:r>
          </w:p>
          <w:p w:rsidR="007C4138" w:rsidRPr="00D03CCF" w:rsidRDefault="007C4138" w:rsidP="00D03CCF">
            <w:pPr>
              <w:pStyle w:val="23"/>
              <w:spacing w:after="0"/>
              <w:ind w:left="0" w:firstLine="0"/>
              <w:jc w:val="left"/>
              <w:rPr>
                <w:sz w:val="18"/>
                <w:szCs w:val="18"/>
              </w:rPr>
            </w:pPr>
            <w:r w:rsidRPr="00D03CCF">
              <w:rPr>
                <w:sz w:val="18"/>
                <w:szCs w:val="18"/>
              </w:rPr>
              <w:t>- дезинфекции и мойки скорлупы яиц – выход рабочего раствора не менее 50 л при времени экспозиции не более 1 минуты.</w:t>
            </w:r>
            <w:r w:rsidRPr="00D03CCF">
              <w:rPr>
                <w:sz w:val="18"/>
                <w:szCs w:val="18"/>
              </w:rPr>
              <w:br/>
              <w:t xml:space="preserve">Срок годности средства - не менее 5 лет, рабочих растворов не менее 30 суток. </w:t>
            </w:r>
            <w:r w:rsidRPr="00D03CCF">
              <w:rPr>
                <w:spacing w:val="-1"/>
                <w:sz w:val="18"/>
                <w:szCs w:val="18"/>
                <w:lang w:eastAsia="en-US"/>
              </w:rPr>
              <w:t>Форма выпуска: флакон не менее 1,2 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350</w:t>
            </w:r>
          </w:p>
        </w:tc>
        <w:tc>
          <w:tcPr>
            <w:tcW w:w="0" w:type="auto"/>
          </w:tcPr>
          <w:p w:rsidR="007C4138" w:rsidRPr="007C4138" w:rsidRDefault="007C4138" w:rsidP="007C4138">
            <w:pPr>
              <w:jc w:val="center"/>
              <w:rPr>
                <w:color w:val="000000"/>
                <w:sz w:val="18"/>
                <w:szCs w:val="22"/>
              </w:rPr>
            </w:pPr>
            <w:r w:rsidRPr="007C4138">
              <w:rPr>
                <w:color w:val="000000"/>
                <w:sz w:val="18"/>
                <w:szCs w:val="22"/>
              </w:rPr>
              <w:t>1 317,00</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3</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w:t>
            </w:r>
            <w:proofErr w:type="spellStart"/>
            <w:r w:rsidRPr="00D03CCF">
              <w:rPr>
                <w:bCs/>
                <w:sz w:val="18"/>
                <w:szCs w:val="18"/>
                <w:lang w:eastAsia="en-US"/>
              </w:rPr>
              <w:t>Самаровка</w:t>
            </w:r>
            <w:proofErr w:type="spellEnd"/>
            <w:r w:rsidRPr="00D03CCF">
              <w:rPr>
                <w:bCs/>
                <w:sz w:val="18"/>
                <w:szCs w:val="18"/>
                <w:lang w:eastAsia="en-US"/>
              </w:rPr>
              <w:t>» 1л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 xml:space="preserve">Жидкий концентрат, обязательно содержащее в составе ЧАС. </w:t>
            </w:r>
          </w:p>
          <w:p w:rsidR="007C4138" w:rsidRPr="00D03CCF" w:rsidRDefault="007C4138" w:rsidP="00D03CCF">
            <w:pPr>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rPr>
                <w:sz w:val="18"/>
                <w:szCs w:val="18"/>
                <w:lang w:eastAsia="en-US"/>
              </w:rPr>
            </w:pPr>
            <w:r w:rsidRPr="00D03CCF">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группы Б,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rPr>
                <w:sz w:val="18"/>
                <w:szCs w:val="18"/>
                <w:lang w:eastAsia="en-US"/>
              </w:rPr>
            </w:pPr>
            <w:r w:rsidRPr="00D03CCF">
              <w:rPr>
                <w:sz w:val="18"/>
                <w:szCs w:val="18"/>
                <w:lang w:eastAsia="en-US"/>
              </w:rPr>
              <w:t xml:space="preserve">Срок годности средства –не менее  5 лет, рабочих растворов – не менее 14 </w:t>
            </w:r>
            <w:proofErr w:type="spellStart"/>
            <w:r w:rsidRPr="00D03CCF">
              <w:rPr>
                <w:sz w:val="18"/>
                <w:szCs w:val="18"/>
                <w:lang w:eastAsia="en-US"/>
              </w:rPr>
              <w:t>сут</w:t>
            </w:r>
            <w:proofErr w:type="spellEnd"/>
            <w:r w:rsidRPr="00D03CCF">
              <w:rPr>
                <w:sz w:val="18"/>
                <w:szCs w:val="18"/>
                <w:lang w:eastAsia="en-US"/>
              </w:rPr>
              <w:t xml:space="preserve">. Форма выпуска: флакон не менее 1 л. режиме, рабочий раствор средства </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500</w:t>
            </w:r>
          </w:p>
        </w:tc>
        <w:tc>
          <w:tcPr>
            <w:tcW w:w="0" w:type="auto"/>
          </w:tcPr>
          <w:p w:rsidR="007C4138" w:rsidRPr="007C4138" w:rsidRDefault="007C4138" w:rsidP="007C4138">
            <w:pPr>
              <w:jc w:val="center"/>
              <w:rPr>
                <w:color w:val="000000"/>
                <w:sz w:val="18"/>
                <w:szCs w:val="22"/>
              </w:rPr>
            </w:pPr>
            <w:r w:rsidRPr="007C4138">
              <w:rPr>
                <w:color w:val="000000"/>
                <w:sz w:val="18"/>
                <w:szCs w:val="22"/>
              </w:rPr>
              <w:t>426,67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4</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w:t>
            </w:r>
            <w:proofErr w:type="spellStart"/>
            <w:r w:rsidRPr="00D03CCF">
              <w:rPr>
                <w:bCs/>
                <w:sz w:val="18"/>
                <w:szCs w:val="18"/>
                <w:lang w:eastAsia="en-US"/>
              </w:rPr>
              <w:t>Самаровка</w:t>
            </w:r>
            <w:proofErr w:type="spellEnd"/>
            <w:r w:rsidRPr="00D03CCF">
              <w:rPr>
                <w:bCs/>
                <w:sz w:val="18"/>
                <w:szCs w:val="18"/>
                <w:lang w:eastAsia="en-US"/>
              </w:rPr>
              <w:t>» 5л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 xml:space="preserve">Жидкий концентрат, обязательно содержащее в составе ЧАС. </w:t>
            </w:r>
          </w:p>
          <w:p w:rsidR="007C4138" w:rsidRPr="00D03CCF" w:rsidRDefault="007C4138" w:rsidP="00D03CCF">
            <w:pPr>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rPr>
                <w:sz w:val="18"/>
                <w:szCs w:val="18"/>
                <w:lang w:eastAsia="en-US"/>
              </w:rPr>
            </w:pPr>
            <w:r w:rsidRPr="00D03CCF">
              <w:rPr>
                <w:sz w:val="18"/>
                <w:szCs w:val="18"/>
                <w:lang w:eastAsia="en-US"/>
              </w:rPr>
              <w:t>- Дезинфекции поверхностей в отношении вирусов, при этом средство имеет режим применения с экспозицией, лежащей в интервале от 40 минут до 70 минут, а рабочий раствор в режиме, с экспозицией, удовлетворяющей указанным условиям (40 минут - 70 минут),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ИМН, не совмещенной с ПСО, в отношении вирусов, при этом обязательно наличие режима применения с временем экспозиции, лежащим в диапазоне от 90 минут до 140 минут. В этом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ИМН, совмещенной с ПСО,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белья, при этом в обязательном порядке у средства имеется режим, удовлетворяющий одновременно следующим требованиям: время экспозиции в диапазоне от 70 минут до 100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посуды, при этом обязательно наличие режима применения с временем экспозиции, лежащим в диапазоне от 70 минут до 100 минут. В этом режиме, рабочий раствор средства содержит не менее 0,2448% ЧАС</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группы Б, при этом в обязательном порядке у средства имеется режим, удовлетворяющий одновременно следующим требованиям: время экспозиции в диапазоне от 90 минут до 140 минут а рабочий раствор средства в этом режиме применения содержит не менее 0,1632% ЧАС</w:t>
            </w:r>
          </w:p>
          <w:p w:rsidR="007C4138" w:rsidRPr="00D03CCF" w:rsidRDefault="007C4138" w:rsidP="00D03CCF">
            <w:pPr>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rPr>
                <w:sz w:val="18"/>
                <w:szCs w:val="18"/>
                <w:lang w:eastAsia="en-US"/>
              </w:rPr>
            </w:pPr>
            <w:r w:rsidRPr="00D03CCF">
              <w:rPr>
                <w:sz w:val="18"/>
                <w:szCs w:val="18"/>
                <w:lang w:eastAsia="en-US"/>
              </w:rPr>
              <w:t xml:space="preserve">Срок годности средства –не менее  5 лет, рабочих растворов – не менее 14 </w:t>
            </w:r>
            <w:proofErr w:type="spellStart"/>
            <w:r w:rsidRPr="00D03CCF">
              <w:rPr>
                <w:sz w:val="18"/>
                <w:szCs w:val="18"/>
                <w:lang w:eastAsia="en-US"/>
              </w:rPr>
              <w:t>сут</w:t>
            </w:r>
            <w:proofErr w:type="spellEnd"/>
            <w:r w:rsidRPr="00D03CCF">
              <w:rPr>
                <w:sz w:val="18"/>
                <w:szCs w:val="18"/>
                <w:lang w:eastAsia="en-US"/>
              </w:rPr>
              <w:t>. Форма выпуска: флакон не менее 5 л. режиме, рабочий раствор средства</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20</w:t>
            </w:r>
          </w:p>
        </w:tc>
        <w:tc>
          <w:tcPr>
            <w:tcW w:w="0" w:type="auto"/>
          </w:tcPr>
          <w:p w:rsidR="007C4138" w:rsidRPr="007C4138" w:rsidRDefault="007C4138" w:rsidP="007C4138">
            <w:pPr>
              <w:jc w:val="center"/>
              <w:rPr>
                <w:color w:val="000000"/>
                <w:sz w:val="18"/>
                <w:szCs w:val="22"/>
              </w:rPr>
            </w:pPr>
            <w:r w:rsidRPr="007C4138">
              <w:rPr>
                <w:color w:val="000000"/>
                <w:sz w:val="18"/>
                <w:szCs w:val="22"/>
              </w:rPr>
              <w:t>2 013,40</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5</w:t>
            </w:r>
          </w:p>
        </w:tc>
        <w:tc>
          <w:tcPr>
            <w:tcW w:w="2414" w:type="dxa"/>
            <w:shd w:val="clear" w:color="auto" w:fill="auto"/>
          </w:tcPr>
          <w:p w:rsidR="007C4138" w:rsidRPr="00D03CCF" w:rsidRDefault="007C4138" w:rsidP="001732A9">
            <w:pPr>
              <w:snapToGrid w:val="0"/>
              <w:rPr>
                <w:bCs/>
                <w:color w:val="FF0000"/>
                <w:sz w:val="18"/>
                <w:szCs w:val="18"/>
                <w:lang w:eastAsia="en-US"/>
              </w:rPr>
            </w:pPr>
            <w:r w:rsidRPr="00D03CCF">
              <w:rPr>
                <w:bCs/>
                <w:sz w:val="18"/>
                <w:szCs w:val="18"/>
                <w:lang w:eastAsia="en-US"/>
              </w:rPr>
              <w:t>Дезинфицирующее средство</w:t>
            </w:r>
            <w:r>
              <w:rPr>
                <w:bCs/>
                <w:sz w:val="18"/>
                <w:szCs w:val="18"/>
                <w:lang w:eastAsia="en-US"/>
              </w:rPr>
              <w:t xml:space="preserve"> </w:t>
            </w:r>
            <w:r w:rsidRPr="00D03CCF">
              <w:rPr>
                <w:bCs/>
                <w:sz w:val="18"/>
                <w:szCs w:val="18"/>
                <w:lang w:eastAsia="en-US"/>
              </w:rPr>
              <w:t>«АКТИВ-БИО-ПРОТЕКТ»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20.20.14.000-00000005:</w:t>
            </w:r>
          </w:p>
          <w:p w:rsidR="007C4138" w:rsidRPr="00D03CCF" w:rsidRDefault="007C4138" w:rsidP="00D03CCF">
            <w:pPr>
              <w:rPr>
                <w:sz w:val="18"/>
                <w:szCs w:val="18"/>
                <w:lang w:eastAsia="en-US"/>
              </w:rPr>
            </w:pPr>
            <w:r w:rsidRPr="00D03CCF">
              <w:rPr>
                <w:sz w:val="18"/>
                <w:szCs w:val="18"/>
                <w:lang w:eastAsia="en-US"/>
              </w:rPr>
              <w:t>Форма выпуска – жидкость</w:t>
            </w:r>
          </w:p>
          <w:p w:rsidR="007C4138" w:rsidRPr="00D03CCF" w:rsidRDefault="007C4138" w:rsidP="00D03CCF">
            <w:pPr>
              <w:rPr>
                <w:sz w:val="18"/>
                <w:szCs w:val="18"/>
                <w:lang w:eastAsia="en-US"/>
              </w:rPr>
            </w:pPr>
            <w:r w:rsidRPr="00D03CCF">
              <w:rPr>
                <w:sz w:val="18"/>
                <w:szCs w:val="18"/>
                <w:lang w:eastAsia="en-US"/>
              </w:rPr>
              <w:t>Единица измерения: Литр;^кубический дециметр</w:t>
            </w:r>
          </w:p>
          <w:p w:rsidR="007C4138" w:rsidRPr="00D03CCF" w:rsidRDefault="007C4138" w:rsidP="00D03CCF">
            <w:pPr>
              <w:ind w:firstLine="33"/>
              <w:rPr>
                <w:sz w:val="18"/>
                <w:szCs w:val="18"/>
                <w:lang w:eastAsia="en-US"/>
              </w:rPr>
            </w:pPr>
            <w:r w:rsidRPr="00D03CCF">
              <w:rPr>
                <w:sz w:val="18"/>
                <w:szCs w:val="18"/>
                <w:lang w:eastAsia="en-US"/>
              </w:rPr>
              <w:t>Дополнительные характеристики</w:t>
            </w:r>
          </w:p>
          <w:p w:rsidR="007C4138" w:rsidRPr="00D03CCF" w:rsidRDefault="007C4138" w:rsidP="00D03CCF">
            <w:pPr>
              <w:ind w:firstLine="33"/>
              <w:rPr>
                <w:sz w:val="18"/>
                <w:szCs w:val="18"/>
                <w:lang w:eastAsia="en-US"/>
              </w:rPr>
            </w:pPr>
            <w:r w:rsidRPr="00D03CCF">
              <w:rPr>
                <w:sz w:val="18"/>
                <w:szCs w:val="18"/>
                <w:lang w:eastAsia="en-US"/>
              </w:rPr>
              <w:t xml:space="preserve">Дезинфицирующее средство представляет собой жидкий концентрат. В качестве активнодействующих веществ содержит в своем составе смесь ЧАС не более 2% и сополимер солей </w:t>
            </w:r>
            <w:proofErr w:type="spellStart"/>
            <w:r w:rsidRPr="00D03CCF">
              <w:rPr>
                <w:sz w:val="18"/>
                <w:szCs w:val="18"/>
                <w:lang w:eastAsia="en-US"/>
              </w:rPr>
              <w:t>полигексаметиленгуанидина</w:t>
            </w:r>
            <w:proofErr w:type="spellEnd"/>
            <w:r w:rsidRPr="00D03CCF">
              <w:rPr>
                <w:sz w:val="18"/>
                <w:szCs w:val="18"/>
                <w:lang w:eastAsia="en-US"/>
              </w:rPr>
              <w:t xml:space="preserve"> не более 2%. Суммарное количество ДВ не более 4%.</w:t>
            </w:r>
          </w:p>
          <w:p w:rsidR="007C4138" w:rsidRPr="00D03CCF" w:rsidRDefault="007C4138" w:rsidP="00D03CCF">
            <w:pPr>
              <w:rPr>
                <w:sz w:val="18"/>
                <w:szCs w:val="18"/>
                <w:lang w:eastAsia="en-US"/>
              </w:rPr>
            </w:pPr>
            <w:r w:rsidRPr="00D03CCF">
              <w:rPr>
                <w:sz w:val="18"/>
                <w:szCs w:val="18"/>
                <w:lang w:eastAsia="en-US"/>
              </w:rPr>
              <w:t xml:space="preserve">Средство не содержит активный хлор, амины, фенолы, перекисные соединения, спирты, кислоты, </w:t>
            </w:r>
            <w:proofErr w:type="spellStart"/>
            <w:r w:rsidRPr="00D03CCF">
              <w:rPr>
                <w:sz w:val="18"/>
                <w:szCs w:val="18"/>
                <w:lang w:eastAsia="en-US"/>
              </w:rPr>
              <w:t>хлоргексидин</w:t>
            </w:r>
            <w:proofErr w:type="spellEnd"/>
            <w:r w:rsidRPr="00D03CCF">
              <w:rPr>
                <w:sz w:val="18"/>
                <w:szCs w:val="18"/>
                <w:lang w:eastAsia="en-US"/>
              </w:rPr>
              <w:t xml:space="preserve"> и альдегиды.</w:t>
            </w:r>
          </w:p>
          <w:p w:rsidR="007C4138" w:rsidRPr="00D03CCF" w:rsidRDefault="007C4138" w:rsidP="00D03CCF">
            <w:pPr>
              <w:rPr>
                <w:sz w:val="18"/>
                <w:szCs w:val="18"/>
                <w:lang w:eastAsia="en-US"/>
              </w:rPr>
            </w:pPr>
            <w:r w:rsidRPr="00D03CCF">
              <w:rPr>
                <w:sz w:val="18"/>
                <w:szCs w:val="18"/>
                <w:lang w:eastAsia="en-US"/>
              </w:rPr>
              <w:t>Показатель концентрации водородных ионов (рН), 7,0±1,5.</w:t>
            </w:r>
          </w:p>
          <w:p w:rsidR="007C4138" w:rsidRPr="00D03CCF" w:rsidRDefault="007C4138" w:rsidP="00D03CCF">
            <w:pPr>
              <w:rPr>
                <w:sz w:val="18"/>
                <w:szCs w:val="18"/>
                <w:lang w:eastAsia="en-US"/>
              </w:rPr>
            </w:pPr>
            <w:r w:rsidRPr="00D03CCF">
              <w:rPr>
                <w:sz w:val="18"/>
                <w:szCs w:val="18"/>
                <w:lang w:eastAsia="en-US"/>
              </w:rPr>
              <w:t xml:space="preserve">Средство обладает антимикробной активностью в отношении грамотрицательных и грамположительных (включая микобактерии туберкулеза) микроорганизмов, вирусов (в отношении всех известных вирусов-патогенов человека, грибов рода </w:t>
            </w:r>
            <w:proofErr w:type="spellStart"/>
            <w:r w:rsidRPr="00D03CCF">
              <w:rPr>
                <w:sz w:val="18"/>
                <w:szCs w:val="18"/>
                <w:lang w:eastAsia="en-US"/>
              </w:rPr>
              <w:t>Кандида</w:t>
            </w:r>
            <w:proofErr w:type="spellEnd"/>
            <w:r w:rsidRPr="00D03CCF">
              <w:rPr>
                <w:sz w:val="18"/>
                <w:szCs w:val="18"/>
                <w:lang w:eastAsia="en-US"/>
              </w:rPr>
              <w:t>, Трихофитон и плесневых грибов, возбудителей внутрибольничных инфекций, анаэробной инфекции.</w:t>
            </w:r>
          </w:p>
          <w:p w:rsidR="007C4138" w:rsidRPr="00D03CCF" w:rsidRDefault="007C4138" w:rsidP="00D03CCF">
            <w:pPr>
              <w:rPr>
                <w:sz w:val="18"/>
                <w:szCs w:val="18"/>
                <w:lang w:eastAsia="en-US"/>
              </w:rPr>
            </w:pPr>
            <w:r w:rsidRPr="00D03CCF">
              <w:rPr>
                <w:sz w:val="18"/>
                <w:szCs w:val="18"/>
                <w:lang w:eastAsia="en-US"/>
              </w:rPr>
              <w:t>Средство по параметрам острой токсичности по ГОСТ 12.1.007-76 относится не менее чем к 4 классу мало опасных веществ при введении в желудок, не менее чем к 5 классу при введении в брюшину, не менее чем к 4 классу малоопасных веществ при нанесении на кожу.</w:t>
            </w:r>
          </w:p>
          <w:p w:rsidR="007C4138" w:rsidRPr="00D03CCF" w:rsidRDefault="007C4138" w:rsidP="00D03CCF">
            <w:pPr>
              <w:tabs>
                <w:tab w:val="left" w:pos="720"/>
              </w:tabs>
              <w:rPr>
                <w:sz w:val="18"/>
                <w:szCs w:val="18"/>
                <w:lang w:eastAsia="en-US"/>
              </w:rPr>
            </w:pPr>
            <w:r w:rsidRPr="00D03CCF">
              <w:rPr>
                <w:sz w:val="18"/>
                <w:szCs w:val="18"/>
                <w:lang w:eastAsia="en-US"/>
              </w:rPr>
              <w:t>Средство предназначено для:</w:t>
            </w:r>
          </w:p>
          <w:p w:rsidR="007C4138" w:rsidRPr="00D03CCF" w:rsidRDefault="007C4138" w:rsidP="00D03CCF">
            <w:pPr>
              <w:tabs>
                <w:tab w:val="left" w:pos="720"/>
              </w:tabs>
              <w:rPr>
                <w:sz w:val="18"/>
                <w:szCs w:val="18"/>
                <w:lang w:eastAsia="en-US"/>
              </w:rPr>
            </w:pPr>
            <w:r w:rsidRPr="00D03CCF">
              <w:rPr>
                <w:sz w:val="18"/>
                <w:szCs w:val="18"/>
                <w:lang w:eastAsia="en-US"/>
              </w:rPr>
              <w:t xml:space="preserve">- дезинфекции поверхностей - выход рабочего в отношении бактериальных инфекций составляет не менее 2000 л при времени экспозиции не более 60 мин., не менее 200 л при времени экспозиции не более 15 мин; </w:t>
            </w:r>
          </w:p>
          <w:p w:rsidR="007C4138" w:rsidRPr="00D03CCF" w:rsidRDefault="007C4138" w:rsidP="00D03CCF">
            <w:pPr>
              <w:rPr>
                <w:sz w:val="18"/>
                <w:szCs w:val="18"/>
                <w:lang w:eastAsia="en-US"/>
              </w:rPr>
            </w:pPr>
            <w:r w:rsidRPr="00D03CCF">
              <w:rPr>
                <w:sz w:val="18"/>
                <w:szCs w:val="18"/>
                <w:lang w:eastAsia="en-US"/>
              </w:rPr>
              <w:t>- дезинфекции медицинских отходов - выход рабочего раствора составляет не менее 20 л при времени экспозиции не более 15 мин;</w:t>
            </w:r>
          </w:p>
          <w:p w:rsidR="007C4138" w:rsidRPr="00D03CCF" w:rsidRDefault="007C4138" w:rsidP="00D03CCF">
            <w:pPr>
              <w:rPr>
                <w:sz w:val="18"/>
                <w:szCs w:val="18"/>
                <w:lang w:eastAsia="en-US"/>
              </w:rPr>
            </w:pPr>
            <w:r w:rsidRPr="00D03CCF">
              <w:rPr>
                <w:sz w:val="18"/>
                <w:szCs w:val="18"/>
                <w:lang w:eastAsia="en-US"/>
              </w:rPr>
              <w:t>- дезинфекции ИМН;</w:t>
            </w:r>
          </w:p>
          <w:p w:rsidR="007C4138" w:rsidRPr="00D03CCF" w:rsidRDefault="007C4138" w:rsidP="00D03CCF">
            <w:pPr>
              <w:tabs>
                <w:tab w:val="left" w:pos="-2410"/>
                <w:tab w:val="left" w:pos="720"/>
              </w:tabs>
              <w:rPr>
                <w:sz w:val="18"/>
                <w:szCs w:val="18"/>
                <w:lang w:eastAsia="en-US"/>
              </w:rPr>
            </w:pPr>
            <w:r w:rsidRPr="00D03CCF">
              <w:rPr>
                <w:sz w:val="18"/>
                <w:szCs w:val="18"/>
                <w:lang w:eastAsia="en-US"/>
              </w:rPr>
              <w:t>- ПСО;</w:t>
            </w:r>
          </w:p>
          <w:p w:rsidR="007C4138" w:rsidRPr="00D03CCF" w:rsidRDefault="007C4138" w:rsidP="00D03CCF">
            <w:pPr>
              <w:rPr>
                <w:sz w:val="18"/>
                <w:szCs w:val="18"/>
                <w:lang w:eastAsia="en-US"/>
              </w:rPr>
            </w:pPr>
            <w:r w:rsidRPr="00D03CCF">
              <w:rPr>
                <w:sz w:val="18"/>
                <w:szCs w:val="18"/>
                <w:lang w:eastAsia="en-US"/>
              </w:rPr>
              <w:t>Срок годности средства не менее 5 лет, рабочих растворов не менее 36 дней.</w:t>
            </w:r>
          </w:p>
          <w:p w:rsidR="007C4138" w:rsidRPr="00D03CCF" w:rsidRDefault="007C4138" w:rsidP="00D03CCF">
            <w:pPr>
              <w:rPr>
                <w:sz w:val="18"/>
                <w:szCs w:val="18"/>
                <w:lang w:eastAsia="en-US"/>
              </w:rPr>
            </w:pPr>
            <w:r w:rsidRPr="00D03CCF">
              <w:rPr>
                <w:spacing w:val="-1"/>
                <w:sz w:val="18"/>
                <w:szCs w:val="18"/>
                <w:lang w:eastAsia="en-US"/>
              </w:rPr>
              <w:t>Форма выпуска флакон не менее 1 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500</w:t>
            </w:r>
          </w:p>
        </w:tc>
        <w:tc>
          <w:tcPr>
            <w:tcW w:w="0" w:type="auto"/>
          </w:tcPr>
          <w:p w:rsidR="007C4138" w:rsidRPr="007C4138" w:rsidRDefault="007C4138" w:rsidP="007C4138">
            <w:pPr>
              <w:jc w:val="center"/>
              <w:rPr>
                <w:color w:val="000000"/>
                <w:sz w:val="18"/>
                <w:szCs w:val="22"/>
              </w:rPr>
            </w:pPr>
            <w:r w:rsidRPr="007C4138">
              <w:rPr>
                <w:color w:val="000000"/>
                <w:sz w:val="18"/>
                <w:szCs w:val="22"/>
              </w:rPr>
              <w:t>374,67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6</w:t>
            </w:r>
          </w:p>
        </w:tc>
        <w:tc>
          <w:tcPr>
            <w:tcW w:w="2414" w:type="dxa"/>
            <w:shd w:val="clear" w:color="auto" w:fill="auto"/>
          </w:tcPr>
          <w:p w:rsidR="007C4138" w:rsidRPr="00D03CCF" w:rsidRDefault="007C4138" w:rsidP="001732A9">
            <w:pPr>
              <w:snapToGrid w:val="0"/>
              <w:rPr>
                <w:bCs/>
                <w:sz w:val="18"/>
                <w:szCs w:val="18"/>
                <w:lang w:eastAsia="en-US"/>
              </w:rPr>
            </w:pPr>
            <w:r w:rsidRPr="00D03CCF">
              <w:rPr>
                <w:bCs/>
                <w:sz w:val="18"/>
                <w:szCs w:val="18"/>
                <w:lang w:eastAsia="en-US"/>
              </w:rPr>
              <w:t>Дезинфицирующие салфетки «</w:t>
            </w:r>
            <w:proofErr w:type="spellStart"/>
            <w:r w:rsidRPr="00D03CCF">
              <w:rPr>
                <w:bCs/>
                <w:sz w:val="18"/>
                <w:szCs w:val="18"/>
                <w:lang w:eastAsia="en-US"/>
              </w:rPr>
              <w:t>Анавидин-Экспроф</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Характеристики в соответствии с КТРУ 20.20.14.000-00000007:</w:t>
            </w:r>
          </w:p>
          <w:p w:rsidR="007C4138" w:rsidRPr="00D03CCF" w:rsidRDefault="007C4138" w:rsidP="00D03CCF">
            <w:pPr>
              <w:rPr>
                <w:sz w:val="18"/>
                <w:szCs w:val="18"/>
                <w:lang w:eastAsia="en-US"/>
              </w:rPr>
            </w:pPr>
            <w:r w:rsidRPr="00D03CCF">
              <w:rPr>
                <w:sz w:val="18"/>
                <w:szCs w:val="18"/>
                <w:lang w:eastAsia="en-US"/>
              </w:rPr>
              <w:t>Форма выпуска – салфетка</w:t>
            </w:r>
          </w:p>
          <w:p w:rsidR="007C4138" w:rsidRPr="00D03CCF" w:rsidRDefault="007C4138" w:rsidP="00D03CCF">
            <w:pPr>
              <w:rPr>
                <w:sz w:val="18"/>
                <w:szCs w:val="18"/>
                <w:lang w:eastAsia="en-US"/>
              </w:rPr>
            </w:pPr>
            <w:r w:rsidRPr="00D03CCF">
              <w:rPr>
                <w:sz w:val="18"/>
                <w:szCs w:val="18"/>
                <w:lang w:eastAsia="en-US"/>
              </w:rPr>
              <w:t>Единица измерения: Упаковка.</w:t>
            </w:r>
          </w:p>
          <w:p w:rsidR="007C4138" w:rsidRPr="00D03CCF" w:rsidRDefault="007C4138" w:rsidP="00D03CCF">
            <w:pPr>
              <w:rPr>
                <w:spacing w:val="2"/>
                <w:sz w:val="18"/>
                <w:szCs w:val="18"/>
                <w:lang w:eastAsia="en-US"/>
              </w:rPr>
            </w:pPr>
            <w:r w:rsidRPr="00D03CCF">
              <w:rPr>
                <w:sz w:val="18"/>
                <w:szCs w:val="18"/>
                <w:lang w:eastAsia="en-US"/>
              </w:rPr>
              <w:t>Дополнительные характеристики:</w:t>
            </w:r>
          </w:p>
          <w:p w:rsidR="007C4138" w:rsidRPr="00D03CCF" w:rsidRDefault="007C4138" w:rsidP="00D03CCF">
            <w:pPr>
              <w:rPr>
                <w:spacing w:val="-5"/>
                <w:sz w:val="18"/>
                <w:szCs w:val="18"/>
                <w:lang w:eastAsia="en-US"/>
              </w:rPr>
            </w:pPr>
            <w:r w:rsidRPr="00D03CCF">
              <w:rPr>
                <w:spacing w:val="2"/>
                <w:sz w:val="18"/>
                <w:szCs w:val="18"/>
                <w:lang w:eastAsia="en-US"/>
              </w:rPr>
              <w:t>Дезинфицирующие салфетки.</w:t>
            </w:r>
            <w:r w:rsidRPr="00D03CCF">
              <w:rPr>
                <w:sz w:val="18"/>
                <w:szCs w:val="18"/>
                <w:lang w:eastAsia="en-US"/>
              </w:rPr>
              <w:t xml:space="preserve">  П</w:t>
            </w:r>
            <w:r w:rsidRPr="00D03CCF">
              <w:rPr>
                <w:spacing w:val="-7"/>
                <w:sz w:val="18"/>
                <w:szCs w:val="18"/>
                <w:lang w:eastAsia="en-US"/>
              </w:rPr>
              <w:t xml:space="preserve">ропиточный состав -  кожный антисептик, содержащий </w:t>
            </w:r>
            <w:r w:rsidRPr="00D03CCF">
              <w:rPr>
                <w:rFonts w:eastAsia="+mn-ea"/>
                <w:sz w:val="18"/>
                <w:szCs w:val="18"/>
                <w:lang w:eastAsia="en-US"/>
              </w:rPr>
              <w:t>в качестве действующих веществ</w:t>
            </w:r>
            <w:r w:rsidRPr="00D03CCF">
              <w:rPr>
                <w:spacing w:val="-7"/>
                <w:sz w:val="18"/>
                <w:szCs w:val="18"/>
                <w:lang w:eastAsia="en-US"/>
              </w:rPr>
              <w:t xml:space="preserve"> </w:t>
            </w:r>
            <w:r w:rsidRPr="00D03CCF">
              <w:rPr>
                <w:rFonts w:eastAsia="+mn-ea"/>
                <w:sz w:val="18"/>
                <w:szCs w:val="18"/>
                <w:lang w:eastAsia="en-US"/>
              </w:rPr>
              <w:t xml:space="preserve">ЧАС и </w:t>
            </w:r>
            <w:proofErr w:type="spellStart"/>
            <w:r w:rsidRPr="00D03CCF">
              <w:rPr>
                <w:rFonts w:eastAsia="+mn-ea"/>
                <w:sz w:val="18"/>
                <w:szCs w:val="18"/>
                <w:lang w:eastAsia="en-US"/>
              </w:rPr>
              <w:t>гуанидин</w:t>
            </w:r>
            <w:proofErr w:type="spellEnd"/>
            <w:r w:rsidRPr="00D03CCF">
              <w:rPr>
                <w:spacing w:val="-5"/>
                <w:sz w:val="18"/>
                <w:szCs w:val="18"/>
                <w:lang w:eastAsia="en-US"/>
              </w:rPr>
              <w:t>.</w:t>
            </w:r>
          </w:p>
          <w:p w:rsidR="007C4138" w:rsidRPr="00D03CCF" w:rsidRDefault="007C4138" w:rsidP="00D03CCF">
            <w:pPr>
              <w:rPr>
                <w:spacing w:val="-5"/>
                <w:sz w:val="18"/>
                <w:szCs w:val="18"/>
                <w:lang w:eastAsia="en-US"/>
              </w:rPr>
            </w:pPr>
            <w:r w:rsidRPr="00D03CCF">
              <w:rPr>
                <w:spacing w:val="-5"/>
                <w:sz w:val="18"/>
                <w:szCs w:val="18"/>
                <w:lang w:eastAsia="en-US"/>
              </w:rPr>
              <w:t>Размер салфетки не менее 125×160 мм, №60 штук в банке.</w:t>
            </w:r>
          </w:p>
          <w:p w:rsidR="007C4138" w:rsidRPr="00D03CCF" w:rsidRDefault="007C4138" w:rsidP="00D03CCF">
            <w:pPr>
              <w:pStyle w:val="af1"/>
              <w:rPr>
                <w:sz w:val="18"/>
                <w:szCs w:val="18"/>
                <w:lang w:eastAsia="ar-SA"/>
              </w:rPr>
            </w:pPr>
            <w:r w:rsidRPr="00D03CCF">
              <w:rPr>
                <w:spacing w:val="-5"/>
                <w:sz w:val="18"/>
                <w:szCs w:val="18"/>
              </w:rPr>
              <w:t xml:space="preserve">Салфетки не должны содержать </w:t>
            </w:r>
            <w:proofErr w:type="spellStart"/>
            <w:r w:rsidRPr="00D03CCF">
              <w:rPr>
                <w:spacing w:val="-5"/>
                <w:sz w:val="18"/>
                <w:szCs w:val="18"/>
              </w:rPr>
              <w:t>феноксиэтанола</w:t>
            </w:r>
            <w:proofErr w:type="spellEnd"/>
            <w:r w:rsidRPr="00D03CCF">
              <w:rPr>
                <w:sz w:val="18"/>
                <w:szCs w:val="18"/>
              </w:rPr>
              <w:t xml:space="preserve">, пероксидов, спиртов, </w:t>
            </w:r>
            <w:proofErr w:type="spellStart"/>
            <w:r w:rsidRPr="00D03CCF">
              <w:rPr>
                <w:sz w:val="18"/>
                <w:szCs w:val="18"/>
              </w:rPr>
              <w:t>хлоргексидина</w:t>
            </w:r>
            <w:proofErr w:type="spellEnd"/>
            <w:r w:rsidRPr="00D03CCF">
              <w:rPr>
                <w:sz w:val="18"/>
                <w:szCs w:val="18"/>
              </w:rPr>
              <w:t xml:space="preserve">, аминов, </w:t>
            </w:r>
            <w:proofErr w:type="spellStart"/>
            <w:r w:rsidRPr="00D03CCF">
              <w:rPr>
                <w:sz w:val="18"/>
                <w:szCs w:val="18"/>
              </w:rPr>
              <w:t>ароматизаторов</w:t>
            </w:r>
            <w:proofErr w:type="spellEnd"/>
            <w:r w:rsidRPr="00D03CCF">
              <w:rPr>
                <w:sz w:val="18"/>
                <w:szCs w:val="18"/>
              </w:rPr>
              <w:t xml:space="preserve"> и красителей.</w:t>
            </w:r>
          </w:p>
          <w:p w:rsidR="007C4138" w:rsidRPr="00D03CCF" w:rsidRDefault="007C4138" w:rsidP="00D03CCF">
            <w:pPr>
              <w:pStyle w:val="af1"/>
              <w:rPr>
                <w:rFonts w:eastAsia="+mn-ea"/>
                <w:sz w:val="18"/>
                <w:szCs w:val="18"/>
              </w:rPr>
            </w:pPr>
            <w:r w:rsidRPr="00D03CCF">
              <w:rPr>
                <w:spacing w:val="-5"/>
                <w:sz w:val="18"/>
                <w:szCs w:val="18"/>
              </w:rPr>
              <w:t xml:space="preserve">Салфетки должны </w:t>
            </w:r>
            <w:r w:rsidRPr="00D03CCF">
              <w:rPr>
                <w:rFonts w:eastAsia="+mn-ea"/>
                <w:sz w:val="18"/>
                <w:szCs w:val="18"/>
              </w:rPr>
              <w:t>обладать пролонгированным антимикробным действием не менее 5 часов.</w:t>
            </w:r>
          </w:p>
          <w:p w:rsidR="007C4138" w:rsidRPr="00D03CCF" w:rsidRDefault="007C4138" w:rsidP="00D03CCF">
            <w:pPr>
              <w:rPr>
                <w:spacing w:val="-5"/>
                <w:sz w:val="18"/>
                <w:szCs w:val="18"/>
                <w:lang w:eastAsia="en-US"/>
              </w:rPr>
            </w:pPr>
            <w:r w:rsidRPr="00D03CCF">
              <w:rPr>
                <w:rFonts w:eastAsia="+mn-ea"/>
                <w:sz w:val="18"/>
                <w:szCs w:val="18"/>
                <w:lang w:eastAsia="en-US"/>
              </w:rPr>
              <w:t xml:space="preserve"> </w:t>
            </w:r>
            <w:r w:rsidRPr="00D03CCF">
              <w:rPr>
                <w:spacing w:val="-5"/>
                <w:sz w:val="18"/>
                <w:szCs w:val="18"/>
                <w:lang w:eastAsia="en-US"/>
              </w:rPr>
              <w:t>Одной салфеткой можно обработать поверхность размером не менее 1 м2.</w:t>
            </w:r>
          </w:p>
          <w:p w:rsidR="007C4138" w:rsidRPr="00D03CCF" w:rsidRDefault="007C4138" w:rsidP="00D03CCF">
            <w:pPr>
              <w:pStyle w:val="af1"/>
              <w:rPr>
                <w:sz w:val="18"/>
                <w:szCs w:val="18"/>
                <w:lang w:eastAsia="ar-SA"/>
              </w:rPr>
            </w:pPr>
            <w:r w:rsidRPr="00D03CCF">
              <w:rPr>
                <w:spacing w:val="-5"/>
                <w:sz w:val="18"/>
                <w:szCs w:val="18"/>
              </w:rPr>
              <w:t>Срок годности не менее 3 лет.</w:t>
            </w:r>
          </w:p>
          <w:p w:rsidR="007C4138" w:rsidRPr="00D03CCF" w:rsidRDefault="007C4138" w:rsidP="00D03CCF">
            <w:pPr>
              <w:rPr>
                <w:spacing w:val="1"/>
                <w:sz w:val="18"/>
                <w:szCs w:val="18"/>
                <w:lang w:eastAsia="en-US"/>
              </w:rPr>
            </w:pPr>
            <w:r w:rsidRPr="00D03CCF">
              <w:rPr>
                <w:spacing w:val="1"/>
                <w:sz w:val="18"/>
                <w:szCs w:val="18"/>
                <w:lang w:eastAsia="en-US"/>
              </w:rPr>
              <w:t xml:space="preserve">Салфетки </w:t>
            </w:r>
            <w:r w:rsidRPr="00D03CCF">
              <w:rPr>
                <w:bCs/>
                <w:spacing w:val="-5"/>
                <w:sz w:val="18"/>
                <w:szCs w:val="18"/>
                <w:lang w:eastAsia="en-US"/>
              </w:rPr>
              <w:t xml:space="preserve">должны </w:t>
            </w:r>
            <w:r w:rsidRPr="00D03CCF">
              <w:rPr>
                <w:spacing w:val="1"/>
                <w:sz w:val="18"/>
                <w:szCs w:val="18"/>
                <w:lang w:eastAsia="en-US"/>
              </w:rPr>
              <w:t xml:space="preserve">обладать антимикробной активностью в отношении грамположительных и грамотрицательных бактерий (включая возбудителей внутрибольничных инфекций, микобактерии туберкулеза, кишечных инфекций), вирусов, грибов рода </w:t>
            </w:r>
            <w:proofErr w:type="spellStart"/>
            <w:r w:rsidRPr="00D03CCF">
              <w:rPr>
                <w:sz w:val="18"/>
                <w:szCs w:val="18"/>
                <w:lang w:eastAsia="en-US"/>
              </w:rPr>
              <w:t>Кандида</w:t>
            </w:r>
            <w:proofErr w:type="spellEnd"/>
            <w:r w:rsidRPr="00D03CCF">
              <w:rPr>
                <w:sz w:val="18"/>
                <w:szCs w:val="18"/>
                <w:lang w:eastAsia="en-US"/>
              </w:rPr>
              <w:t xml:space="preserve">, </w:t>
            </w:r>
            <w:r w:rsidRPr="00D03CCF">
              <w:rPr>
                <w:spacing w:val="-4"/>
                <w:sz w:val="18"/>
                <w:szCs w:val="18"/>
                <w:lang w:eastAsia="en-US"/>
              </w:rPr>
              <w:t>Трихофитон</w:t>
            </w:r>
            <w:r w:rsidRPr="00D03CCF">
              <w:rPr>
                <w:sz w:val="18"/>
                <w:szCs w:val="18"/>
                <w:lang w:eastAsia="en-US"/>
              </w:rPr>
              <w:t xml:space="preserve">. </w:t>
            </w:r>
          </w:p>
          <w:p w:rsidR="007C4138" w:rsidRPr="00D03CCF" w:rsidRDefault="007C4138" w:rsidP="00D03CCF">
            <w:pPr>
              <w:pStyle w:val="af1"/>
              <w:rPr>
                <w:spacing w:val="-1"/>
                <w:sz w:val="18"/>
                <w:szCs w:val="18"/>
                <w:lang w:eastAsia="ar-SA"/>
              </w:rPr>
            </w:pPr>
            <w:r w:rsidRPr="00D03CCF">
              <w:rPr>
                <w:spacing w:val="-1"/>
                <w:sz w:val="18"/>
                <w:szCs w:val="18"/>
              </w:rPr>
              <w:t>Салфетки должны быть предназначены для очистки и дезинфекции:</w:t>
            </w:r>
          </w:p>
          <w:p w:rsidR="007C4138" w:rsidRPr="00D03CCF" w:rsidRDefault="007C4138" w:rsidP="00D03CCF">
            <w:pPr>
              <w:pStyle w:val="af1"/>
              <w:rPr>
                <w:sz w:val="18"/>
                <w:szCs w:val="18"/>
              </w:rPr>
            </w:pPr>
            <w:r w:rsidRPr="00D03CCF">
              <w:rPr>
                <w:spacing w:val="-1"/>
                <w:sz w:val="18"/>
                <w:szCs w:val="18"/>
              </w:rPr>
              <w:t xml:space="preserve">- </w:t>
            </w:r>
            <w:r w:rsidRPr="00D03CCF">
              <w:rPr>
                <w:iCs/>
                <w:sz w:val="18"/>
                <w:szCs w:val="18"/>
              </w:rPr>
              <w:t>различных твердых поверхностей и предметов</w:t>
            </w:r>
            <w:r w:rsidRPr="00D03CCF">
              <w:rPr>
                <w:sz w:val="18"/>
                <w:szCs w:val="18"/>
              </w:rPr>
              <w:t xml:space="preserve">, приборов и оборудования, </w:t>
            </w:r>
            <w:r w:rsidRPr="00D03CCF">
              <w:rPr>
                <w:iCs/>
                <w:sz w:val="18"/>
                <w:szCs w:val="18"/>
              </w:rPr>
              <w:t xml:space="preserve">в </w:t>
            </w:r>
            <w:proofErr w:type="spellStart"/>
            <w:r w:rsidRPr="00D03CCF">
              <w:rPr>
                <w:iCs/>
                <w:sz w:val="18"/>
                <w:szCs w:val="18"/>
              </w:rPr>
              <w:t>т.ч</w:t>
            </w:r>
            <w:proofErr w:type="spellEnd"/>
            <w:r w:rsidRPr="00D03CCF">
              <w:rPr>
                <w:iCs/>
                <w:sz w:val="18"/>
                <w:szCs w:val="18"/>
              </w:rPr>
              <w:t>. загрязненных кровью</w:t>
            </w:r>
            <w:r w:rsidRPr="00D03CCF">
              <w:rPr>
                <w:sz w:val="18"/>
                <w:szCs w:val="18"/>
              </w:rPr>
              <w:t>:</w:t>
            </w:r>
          </w:p>
          <w:p w:rsidR="007C4138" w:rsidRPr="00D03CCF" w:rsidRDefault="007C4138" w:rsidP="00D03CCF">
            <w:pPr>
              <w:pStyle w:val="af1"/>
              <w:rPr>
                <w:rFonts w:eastAsia="MS Mincho"/>
                <w:sz w:val="18"/>
                <w:szCs w:val="18"/>
              </w:rPr>
            </w:pPr>
            <w:r w:rsidRPr="00D03CCF">
              <w:rPr>
                <w:rFonts w:eastAsia="MS Mincho"/>
                <w:sz w:val="18"/>
                <w:szCs w:val="18"/>
              </w:rPr>
              <w:t xml:space="preserve">- </w:t>
            </w:r>
            <w:r w:rsidRPr="00D03CCF">
              <w:rPr>
                <w:spacing w:val="-1"/>
                <w:sz w:val="18"/>
                <w:szCs w:val="18"/>
              </w:rPr>
              <w:t xml:space="preserve">внутренней поверхности обуви с </w:t>
            </w:r>
            <w:r w:rsidRPr="00D03CCF">
              <w:rPr>
                <w:bCs/>
                <w:spacing w:val="-1"/>
                <w:sz w:val="18"/>
                <w:szCs w:val="18"/>
              </w:rPr>
              <w:t>целью профилактики грибковых</w:t>
            </w:r>
            <w:r w:rsidRPr="00D03CCF">
              <w:rPr>
                <w:spacing w:val="-1"/>
                <w:sz w:val="18"/>
                <w:szCs w:val="18"/>
              </w:rPr>
              <w:t xml:space="preserve"> заболеваний;</w:t>
            </w:r>
          </w:p>
          <w:p w:rsidR="007C4138" w:rsidRPr="00D03CCF" w:rsidRDefault="007C4138" w:rsidP="00D03CCF">
            <w:pPr>
              <w:shd w:val="clear" w:color="auto" w:fill="FFFFFF"/>
              <w:tabs>
                <w:tab w:val="left" w:pos="566"/>
              </w:tabs>
              <w:ind w:right="113"/>
              <w:rPr>
                <w:spacing w:val="-6"/>
                <w:sz w:val="18"/>
                <w:szCs w:val="18"/>
                <w:lang w:eastAsia="en-US"/>
              </w:rPr>
            </w:pPr>
            <w:r w:rsidRPr="00D03CCF">
              <w:rPr>
                <w:spacing w:val="-1"/>
                <w:sz w:val="18"/>
                <w:szCs w:val="18"/>
                <w:lang w:eastAsia="en-US"/>
              </w:rPr>
              <w:t>- санитарной обработки кожных покровов</w:t>
            </w:r>
            <w:r w:rsidRPr="00D03CCF">
              <w:rPr>
                <w:spacing w:val="-6"/>
                <w:sz w:val="18"/>
                <w:szCs w:val="18"/>
                <w:lang w:eastAsia="en-US"/>
              </w:rPr>
              <w:t>;</w:t>
            </w:r>
          </w:p>
          <w:p w:rsidR="007C4138" w:rsidRPr="00D03CCF" w:rsidRDefault="007C4138" w:rsidP="00D03CCF">
            <w:pPr>
              <w:shd w:val="clear" w:color="auto" w:fill="FFFFFF"/>
              <w:tabs>
                <w:tab w:val="left" w:pos="566"/>
              </w:tabs>
              <w:ind w:right="113"/>
              <w:rPr>
                <w:spacing w:val="-1"/>
                <w:sz w:val="18"/>
                <w:szCs w:val="18"/>
                <w:lang w:eastAsia="en-US"/>
              </w:rPr>
            </w:pPr>
            <w:r w:rsidRPr="00D03CCF">
              <w:rPr>
                <w:spacing w:val="-6"/>
                <w:sz w:val="18"/>
                <w:szCs w:val="18"/>
                <w:lang w:eastAsia="en-US"/>
              </w:rPr>
              <w:t xml:space="preserve"> </w:t>
            </w:r>
            <w:r w:rsidRPr="00D03CCF">
              <w:rPr>
                <w:spacing w:val="-1"/>
                <w:sz w:val="18"/>
                <w:szCs w:val="18"/>
                <w:lang w:eastAsia="en-US"/>
              </w:rPr>
              <w:t xml:space="preserve">- обработки ступней ног с </w:t>
            </w:r>
            <w:r w:rsidRPr="00D03CCF">
              <w:rPr>
                <w:bCs/>
                <w:spacing w:val="-1"/>
                <w:sz w:val="18"/>
                <w:szCs w:val="18"/>
                <w:lang w:eastAsia="en-US"/>
              </w:rPr>
              <w:t>целью профилактики грибковых</w:t>
            </w:r>
            <w:r w:rsidRPr="00D03CCF">
              <w:rPr>
                <w:spacing w:val="-1"/>
                <w:sz w:val="18"/>
                <w:szCs w:val="18"/>
                <w:lang w:eastAsia="en-US"/>
              </w:rPr>
              <w:t xml:space="preserve"> заболеваний.</w:t>
            </w:r>
          </w:p>
          <w:p w:rsidR="007C4138" w:rsidRPr="00D03CCF" w:rsidRDefault="007C4138" w:rsidP="00D03CCF">
            <w:pPr>
              <w:rPr>
                <w:spacing w:val="-2"/>
                <w:sz w:val="18"/>
                <w:szCs w:val="18"/>
                <w:lang w:eastAsia="en-US"/>
              </w:rPr>
            </w:pPr>
            <w:r w:rsidRPr="00D03CCF">
              <w:rPr>
                <w:spacing w:val="-1"/>
                <w:sz w:val="18"/>
                <w:szCs w:val="18"/>
                <w:lang w:eastAsia="en-US"/>
              </w:rPr>
              <w:t>Поверхности и объекты, не загрязненные биологическими выделениями, протирают салфетками</w:t>
            </w:r>
            <w:r w:rsidRPr="00D03CCF">
              <w:rPr>
                <w:bCs/>
                <w:spacing w:val="-5"/>
                <w:sz w:val="18"/>
                <w:szCs w:val="18"/>
                <w:lang w:eastAsia="en-US"/>
              </w:rPr>
              <w:t xml:space="preserve"> однократно </w:t>
            </w:r>
            <w:r w:rsidRPr="00D03CCF">
              <w:rPr>
                <w:spacing w:val="13"/>
                <w:sz w:val="18"/>
                <w:szCs w:val="18"/>
                <w:lang w:eastAsia="en-US"/>
              </w:rPr>
              <w:t>с э</w:t>
            </w:r>
            <w:r w:rsidRPr="00D03CCF">
              <w:rPr>
                <w:spacing w:val="-2"/>
                <w:sz w:val="18"/>
                <w:szCs w:val="18"/>
                <w:lang w:eastAsia="en-US"/>
              </w:rPr>
              <w:t>кспозиционной выдержкой:</w:t>
            </w:r>
          </w:p>
          <w:p w:rsidR="007C4138" w:rsidRPr="00D03CCF" w:rsidRDefault="007C4138" w:rsidP="00D03CCF">
            <w:pPr>
              <w:rPr>
                <w:spacing w:val="-2"/>
                <w:sz w:val="18"/>
                <w:szCs w:val="18"/>
                <w:lang w:eastAsia="en-US"/>
              </w:rPr>
            </w:pPr>
            <w:r w:rsidRPr="00D03CCF">
              <w:rPr>
                <w:spacing w:val="-2"/>
                <w:sz w:val="18"/>
                <w:szCs w:val="18"/>
                <w:lang w:eastAsia="en-US"/>
              </w:rPr>
              <w:t xml:space="preserve">не более 3-х минут – при бактериальных инфекциях (кроме туберкулеза) и при кандидозах; не более 5 минут – при туберкулезе, вирусных инфекциях и </w:t>
            </w:r>
            <w:proofErr w:type="spellStart"/>
            <w:r w:rsidRPr="00D03CCF">
              <w:rPr>
                <w:spacing w:val="-2"/>
                <w:sz w:val="18"/>
                <w:szCs w:val="18"/>
                <w:lang w:eastAsia="en-US"/>
              </w:rPr>
              <w:t>дерматофитиях</w:t>
            </w:r>
            <w:proofErr w:type="spellEnd"/>
            <w:r w:rsidRPr="00D03CCF">
              <w:rPr>
                <w:spacing w:val="-2"/>
                <w:sz w:val="18"/>
                <w:szCs w:val="18"/>
                <w:lang w:eastAsia="en-US"/>
              </w:rPr>
              <w:t>.</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100</w:t>
            </w:r>
          </w:p>
        </w:tc>
        <w:tc>
          <w:tcPr>
            <w:tcW w:w="0" w:type="auto"/>
          </w:tcPr>
          <w:p w:rsidR="007C4138" w:rsidRPr="007C4138" w:rsidRDefault="007C4138" w:rsidP="007C4138">
            <w:pPr>
              <w:jc w:val="center"/>
              <w:rPr>
                <w:color w:val="000000"/>
                <w:sz w:val="18"/>
                <w:szCs w:val="22"/>
              </w:rPr>
            </w:pPr>
            <w:r w:rsidRPr="007C4138">
              <w:rPr>
                <w:color w:val="000000"/>
                <w:sz w:val="18"/>
                <w:szCs w:val="22"/>
              </w:rPr>
              <w:t>219,33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7</w:t>
            </w:r>
          </w:p>
        </w:tc>
        <w:tc>
          <w:tcPr>
            <w:tcW w:w="2414" w:type="dxa"/>
            <w:shd w:val="clear" w:color="auto" w:fill="auto"/>
          </w:tcPr>
          <w:p w:rsidR="007C4138" w:rsidRPr="00D03CCF" w:rsidRDefault="007C4138" w:rsidP="001732A9">
            <w:pPr>
              <w:snapToGrid w:val="0"/>
              <w:rPr>
                <w:bCs/>
                <w:sz w:val="18"/>
                <w:szCs w:val="18"/>
                <w:lang w:eastAsia="en-US"/>
              </w:rPr>
            </w:pPr>
            <w:r w:rsidRPr="00D03CCF">
              <w:rPr>
                <w:bCs/>
                <w:sz w:val="18"/>
                <w:szCs w:val="18"/>
                <w:lang w:eastAsia="en-US"/>
              </w:rPr>
              <w:t xml:space="preserve">Средство </w:t>
            </w:r>
            <w:r>
              <w:rPr>
                <w:bCs/>
                <w:sz w:val="18"/>
                <w:szCs w:val="18"/>
                <w:lang w:eastAsia="en-US"/>
              </w:rPr>
              <w:t>д</w:t>
            </w:r>
            <w:r w:rsidRPr="00D03CCF">
              <w:rPr>
                <w:bCs/>
                <w:sz w:val="18"/>
                <w:szCs w:val="18"/>
                <w:lang w:eastAsia="en-US"/>
              </w:rPr>
              <w:t>езинфицирующее</w:t>
            </w:r>
            <w:r>
              <w:rPr>
                <w:bCs/>
                <w:sz w:val="18"/>
                <w:szCs w:val="18"/>
                <w:lang w:eastAsia="en-US"/>
              </w:rPr>
              <w:t xml:space="preserve"> </w:t>
            </w:r>
            <w:proofErr w:type="spellStart"/>
            <w:r w:rsidRPr="00D03CCF">
              <w:rPr>
                <w:bCs/>
                <w:sz w:val="18"/>
                <w:szCs w:val="18"/>
                <w:lang w:eastAsia="en-US"/>
              </w:rPr>
              <w:t>Дезомакс-Иннова</w:t>
            </w:r>
            <w:proofErr w:type="spellEnd"/>
            <w:r w:rsidRPr="00D03CCF">
              <w:rPr>
                <w:bCs/>
                <w:sz w:val="18"/>
                <w:szCs w:val="18"/>
                <w:lang w:eastAsia="en-US"/>
              </w:rPr>
              <w:t xml:space="preserve">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Тип средства: жидкий концентрат.</w:t>
            </w:r>
          </w:p>
          <w:p w:rsidR="007C4138" w:rsidRPr="00D03CCF" w:rsidRDefault="007C4138" w:rsidP="00D03CCF">
            <w:pPr>
              <w:rPr>
                <w:sz w:val="18"/>
                <w:szCs w:val="18"/>
                <w:lang w:eastAsia="en-US"/>
              </w:rPr>
            </w:pPr>
            <w:r w:rsidRPr="00D03CCF">
              <w:rPr>
                <w:sz w:val="18"/>
                <w:szCs w:val="18"/>
                <w:lang w:eastAsia="en-US"/>
              </w:rPr>
              <w:t xml:space="preserve">Состав средства: Средство должно содержать в своем составе четыре активно - действующих вещества: </w:t>
            </w:r>
            <w:proofErr w:type="spellStart"/>
            <w:r w:rsidRPr="00D03CCF">
              <w:rPr>
                <w:sz w:val="18"/>
                <w:szCs w:val="18"/>
                <w:lang w:eastAsia="en-US"/>
              </w:rPr>
              <w:t>глутаровый</w:t>
            </w:r>
            <w:proofErr w:type="spellEnd"/>
            <w:r w:rsidRPr="00D03CCF">
              <w:rPr>
                <w:sz w:val="18"/>
                <w:szCs w:val="18"/>
                <w:lang w:eastAsia="en-US"/>
              </w:rPr>
              <w:t xml:space="preserve"> альдегид  не менее 2%, </w:t>
            </w:r>
            <w:proofErr w:type="spellStart"/>
            <w:r w:rsidRPr="00D03CCF">
              <w:rPr>
                <w:sz w:val="18"/>
                <w:szCs w:val="18"/>
                <w:lang w:eastAsia="en-US"/>
              </w:rPr>
              <w:t>глиоксаль</w:t>
            </w:r>
            <w:proofErr w:type="spellEnd"/>
            <w:r w:rsidRPr="00D03CCF">
              <w:rPr>
                <w:sz w:val="18"/>
                <w:szCs w:val="18"/>
                <w:lang w:eastAsia="en-US"/>
              </w:rPr>
              <w:t xml:space="preserve"> не менее 12%, смесь </w:t>
            </w:r>
            <w:proofErr w:type="spellStart"/>
            <w:r w:rsidRPr="00D03CCF">
              <w:rPr>
                <w:sz w:val="18"/>
                <w:szCs w:val="18"/>
                <w:lang w:eastAsia="en-US"/>
              </w:rPr>
              <w:t>четвертично</w:t>
            </w:r>
            <w:proofErr w:type="spellEnd"/>
            <w:r w:rsidRPr="00D03CCF">
              <w:rPr>
                <w:sz w:val="18"/>
                <w:szCs w:val="18"/>
                <w:lang w:eastAsia="en-US"/>
              </w:rPr>
              <w:t xml:space="preserve">-аммониевых соединений (ЧАС) </w:t>
            </w:r>
            <w:proofErr w:type="spellStart"/>
            <w:r w:rsidRPr="00D03CCF">
              <w:rPr>
                <w:sz w:val="18"/>
                <w:szCs w:val="18"/>
                <w:lang w:eastAsia="en-US"/>
              </w:rPr>
              <w:t>алкилдиметилэтилбензиламмоний</w:t>
            </w:r>
            <w:proofErr w:type="spellEnd"/>
            <w:r w:rsidRPr="00D03CCF">
              <w:rPr>
                <w:sz w:val="18"/>
                <w:szCs w:val="18"/>
                <w:lang w:eastAsia="en-US"/>
              </w:rPr>
              <w:t xml:space="preserve"> хлорида и </w:t>
            </w:r>
            <w:proofErr w:type="spellStart"/>
            <w:r w:rsidRPr="00D03CCF">
              <w:rPr>
                <w:sz w:val="18"/>
                <w:szCs w:val="18"/>
                <w:lang w:eastAsia="en-US"/>
              </w:rPr>
              <w:t>дидецилдиметиламмоний</w:t>
            </w:r>
            <w:proofErr w:type="spellEnd"/>
            <w:r w:rsidRPr="00D03CCF">
              <w:rPr>
                <w:sz w:val="18"/>
                <w:szCs w:val="18"/>
                <w:lang w:eastAsia="en-US"/>
              </w:rPr>
              <w:t xml:space="preserve"> хлорида суммарно не менее 27,5%..</w:t>
            </w:r>
          </w:p>
          <w:p w:rsidR="007C4138" w:rsidRPr="00D03CCF" w:rsidRDefault="007C4138" w:rsidP="00D03CCF">
            <w:pPr>
              <w:rPr>
                <w:sz w:val="18"/>
                <w:szCs w:val="18"/>
                <w:lang w:eastAsia="en-US"/>
              </w:rPr>
            </w:pPr>
            <w:r w:rsidRPr="00D03CCF">
              <w:rPr>
                <w:sz w:val="18"/>
                <w:szCs w:val="18"/>
                <w:lang w:eastAsia="en-US"/>
              </w:rPr>
              <w:t>Срок годности средства: не менее 5 лет.</w:t>
            </w:r>
          </w:p>
          <w:p w:rsidR="007C4138" w:rsidRPr="00D03CCF" w:rsidRDefault="007C4138" w:rsidP="00D03CCF">
            <w:pPr>
              <w:rPr>
                <w:sz w:val="18"/>
                <w:szCs w:val="18"/>
                <w:lang w:eastAsia="en-US"/>
              </w:rPr>
            </w:pPr>
            <w:r w:rsidRPr="00D03CCF">
              <w:rPr>
                <w:sz w:val="18"/>
                <w:szCs w:val="18"/>
                <w:lang w:eastAsia="en-US"/>
              </w:rPr>
              <w:t>Срок годности рабочих растворов средства: не менее 41 суток.</w:t>
            </w:r>
          </w:p>
          <w:p w:rsidR="007C4138" w:rsidRPr="00D03CCF" w:rsidRDefault="007C4138" w:rsidP="00D03CCF">
            <w:pPr>
              <w:rPr>
                <w:sz w:val="18"/>
                <w:szCs w:val="18"/>
                <w:lang w:eastAsia="en-US"/>
              </w:rPr>
            </w:pPr>
            <w:r w:rsidRPr="00D03CCF">
              <w:rPr>
                <w:sz w:val="18"/>
                <w:szCs w:val="18"/>
                <w:lang w:eastAsia="en-US"/>
              </w:rPr>
              <w:t xml:space="preserve">Целевая активность: средство должно обладать антимикробной активностью в отношении грамотрицательных и грамположительных (включая микобактерии туберкулеза  </w:t>
            </w:r>
            <w:proofErr w:type="spellStart"/>
            <w:r w:rsidRPr="00D03CCF">
              <w:rPr>
                <w:sz w:val="18"/>
                <w:szCs w:val="18"/>
                <w:lang w:eastAsia="en-US"/>
              </w:rPr>
              <w:t>Mycobacterium</w:t>
            </w:r>
            <w:proofErr w:type="spellEnd"/>
            <w:r w:rsidRPr="00D03CCF">
              <w:rPr>
                <w:sz w:val="18"/>
                <w:szCs w:val="18"/>
                <w:lang w:eastAsia="en-US"/>
              </w:rPr>
              <w:t xml:space="preserve"> </w:t>
            </w:r>
            <w:proofErr w:type="spellStart"/>
            <w:r w:rsidRPr="00D03CCF">
              <w:rPr>
                <w:sz w:val="18"/>
                <w:szCs w:val="18"/>
                <w:lang w:eastAsia="en-US"/>
              </w:rPr>
              <w:t>terrae</w:t>
            </w:r>
            <w:proofErr w:type="spellEnd"/>
            <w:r w:rsidRPr="00D03CCF">
              <w:rPr>
                <w:sz w:val="18"/>
                <w:szCs w:val="18"/>
                <w:lang w:eastAsia="en-US"/>
              </w:rPr>
              <w:t xml:space="preserve"> шт. ATCC 15755, DSM 43227, возбудителей ВБИ и анаэробных инфекций) микроорганизмов, вирусов, грибов рода </w:t>
            </w:r>
            <w:proofErr w:type="spellStart"/>
            <w:r w:rsidRPr="00D03CCF">
              <w:rPr>
                <w:sz w:val="18"/>
                <w:szCs w:val="18"/>
                <w:lang w:eastAsia="en-US"/>
              </w:rPr>
              <w:t>Кандида</w:t>
            </w:r>
            <w:proofErr w:type="spellEnd"/>
            <w:r w:rsidRPr="00D03CCF">
              <w:rPr>
                <w:sz w:val="18"/>
                <w:szCs w:val="18"/>
                <w:lang w:eastAsia="en-US"/>
              </w:rPr>
              <w:t xml:space="preserve">, Трихофитон и плесневых грибов. Средство должно обладать </w:t>
            </w:r>
            <w:proofErr w:type="spellStart"/>
            <w:r w:rsidRPr="00D03CCF">
              <w:rPr>
                <w:sz w:val="18"/>
                <w:szCs w:val="18"/>
                <w:lang w:eastAsia="en-US"/>
              </w:rPr>
              <w:t>овоцидными</w:t>
            </w:r>
            <w:proofErr w:type="spellEnd"/>
            <w:r w:rsidRPr="00D03CCF">
              <w:rPr>
                <w:sz w:val="18"/>
                <w:szCs w:val="18"/>
                <w:lang w:eastAsia="en-US"/>
              </w:rPr>
              <w:t xml:space="preserve"> свойствами в отношении возбудителей паразитарных болезней (цист и </w:t>
            </w:r>
            <w:proofErr w:type="spellStart"/>
            <w:r w:rsidRPr="00D03CCF">
              <w:rPr>
                <w:sz w:val="18"/>
                <w:szCs w:val="18"/>
                <w:lang w:eastAsia="en-US"/>
              </w:rPr>
              <w:t>ооцист</w:t>
            </w:r>
            <w:proofErr w:type="spellEnd"/>
            <w:r w:rsidRPr="00D03CCF">
              <w:rPr>
                <w:sz w:val="18"/>
                <w:szCs w:val="18"/>
                <w:lang w:eastAsia="en-US"/>
              </w:rPr>
              <w:t xml:space="preserve"> простейших, яиц и личинок гельминтов, остриц),  </w:t>
            </w:r>
            <w:proofErr w:type="spellStart"/>
            <w:r w:rsidRPr="00D03CCF">
              <w:rPr>
                <w:sz w:val="18"/>
                <w:szCs w:val="18"/>
                <w:lang w:eastAsia="en-US"/>
              </w:rPr>
              <w:t>спороцидной</w:t>
            </w:r>
            <w:proofErr w:type="spellEnd"/>
            <w:r w:rsidRPr="00D03CCF">
              <w:rPr>
                <w:sz w:val="18"/>
                <w:szCs w:val="18"/>
                <w:lang w:eastAsia="en-US"/>
              </w:rPr>
              <w:t xml:space="preserve"> активностью (включая возбудителя сибирской язвы).</w:t>
            </w:r>
          </w:p>
          <w:p w:rsidR="007C4138" w:rsidRPr="00D03CCF" w:rsidRDefault="007C4138" w:rsidP="00D03CCF">
            <w:pPr>
              <w:rPr>
                <w:sz w:val="18"/>
                <w:szCs w:val="18"/>
                <w:lang w:eastAsia="en-US"/>
              </w:rPr>
            </w:pPr>
            <w:r w:rsidRPr="00D03CCF">
              <w:rPr>
                <w:sz w:val="18"/>
                <w:szCs w:val="18"/>
                <w:lang w:eastAsia="en-US"/>
              </w:rPr>
              <w:t>Средство обладает бактерицидной и обеззараживающей активностью в отношении бактерий возбудителей особо опасных инфекций (чума, холера, туляремия и др.).</w:t>
            </w:r>
          </w:p>
          <w:p w:rsidR="007C4138" w:rsidRPr="00D03CCF" w:rsidRDefault="007C4138" w:rsidP="00D03CCF">
            <w:pPr>
              <w:rPr>
                <w:sz w:val="18"/>
                <w:szCs w:val="18"/>
                <w:lang w:eastAsia="en-US"/>
              </w:rPr>
            </w:pPr>
            <w:r w:rsidRPr="00D03CCF">
              <w:rPr>
                <w:sz w:val="18"/>
                <w:szCs w:val="18"/>
                <w:lang w:eastAsia="en-US"/>
              </w:rPr>
              <w:t>Токсикология: класс опасности: не ниже – 4 мало опасных веществ при введении в желудок и  нанесении на кожу.</w:t>
            </w:r>
          </w:p>
          <w:p w:rsidR="007C4138" w:rsidRPr="00D03CCF" w:rsidRDefault="007C4138" w:rsidP="00D03CCF">
            <w:pPr>
              <w:rPr>
                <w:sz w:val="18"/>
                <w:szCs w:val="18"/>
                <w:lang w:eastAsia="en-US"/>
              </w:rPr>
            </w:pPr>
            <w:r w:rsidRPr="00D03CCF">
              <w:rPr>
                <w:sz w:val="18"/>
                <w:szCs w:val="18"/>
                <w:lang w:eastAsia="en-US"/>
              </w:rPr>
              <w:t>Средство предназначено для:</w:t>
            </w:r>
          </w:p>
          <w:p w:rsidR="007C4138" w:rsidRPr="00D03CCF" w:rsidRDefault="007C4138" w:rsidP="00D03CCF">
            <w:pPr>
              <w:rPr>
                <w:sz w:val="18"/>
                <w:szCs w:val="18"/>
                <w:lang w:eastAsia="en-US"/>
              </w:rPr>
            </w:pPr>
            <w:r w:rsidRPr="00D03CCF">
              <w:rPr>
                <w:sz w:val="18"/>
                <w:szCs w:val="18"/>
                <w:lang w:eastAsia="en-US"/>
              </w:rPr>
              <w:t>- дезинфекции и мытья поверхностей в помещении;</w:t>
            </w:r>
          </w:p>
          <w:p w:rsidR="007C4138" w:rsidRPr="00D03CCF" w:rsidRDefault="007C4138" w:rsidP="00D03CCF">
            <w:pPr>
              <w:rPr>
                <w:sz w:val="18"/>
                <w:szCs w:val="18"/>
                <w:lang w:eastAsia="en-US"/>
              </w:rPr>
            </w:pPr>
            <w:r w:rsidRPr="00D03CCF">
              <w:rPr>
                <w:sz w:val="18"/>
                <w:szCs w:val="18"/>
                <w:lang w:eastAsia="en-US"/>
              </w:rPr>
              <w:t xml:space="preserve">- дезинфекции медицинских отходов (класса А, Б и В); </w:t>
            </w:r>
          </w:p>
          <w:p w:rsidR="007C4138" w:rsidRPr="00D03CCF" w:rsidRDefault="007C4138" w:rsidP="00D03CCF">
            <w:pPr>
              <w:rPr>
                <w:sz w:val="18"/>
                <w:szCs w:val="18"/>
                <w:lang w:eastAsia="en-US"/>
              </w:rPr>
            </w:pPr>
            <w:r w:rsidRPr="00D03CCF">
              <w:rPr>
                <w:sz w:val="18"/>
                <w:szCs w:val="18"/>
                <w:lang w:eastAsia="en-US"/>
              </w:rPr>
              <w:t xml:space="preserve">- дезинфекции поверхностей лабораторного оборудования, имеющего контакт с забираемым материалом (инкубаторы, анализаторы, </w:t>
            </w:r>
            <w:proofErr w:type="spellStart"/>
            <w:r w:rsidRPr="00D03CCF">
              <w:rPr>
                <w:sz w:val="18"/>
                <w:szCs w:val="18"/>
                <w:lang w:eastAsia="en-US"/>
              </w:rPr>
              <w:t>амплификаторы</w:t>
            </w:r>
            <w:proofErr w:type="spellEnd"/>
            <w:r w:rsidRPr="00D03CCF">
              <w:rPr>
                <w:sz w:val="18"/>
                <w:szCs w:val="18"/>
                <w:lang w:eastAsia="en-US"/>
              </w:rPr>
              <w:t>, ламинарные шкафы), лабораторной посуды, инструментов, материалов;</w:t>
            </w:r>
          </w:p>
          <w:p w:rsidR="007C4138" w:rsidRPr="00D03CCF" w:rsidRDefault="007C4138" w:rsidP="00D03CCF">
            <w:pPr>
              <w:rPr>
                <w:sz w:val="18"/>
                <w:szCs w:val="18"/>
                <w:lang w:eastAsia="en-US"/>
              </w:rPr>
            </w:pPr>
            <w:r w:rsidRPr="00D03CCF">
              <w:rPr>
                <w:sz w:val="18"/>
                <w:szCs w:val="18"/>
                <w:lang w:eastAsia="en-US"/>
              </w:rPr>
              <w:t xml:space="preserve"> - дезинфекции биологического материала: мокрота, рвотные, фекальные массы, моча, фекально-мочевая взвесь, патологоанатомические отходы, смывные жидкости,  кровь (донорская забракованная кровь и кровь с истекшим сроком годности, кровь в сгустках, препараты крови, медицинские пиявки после проведения гирудотерапии, сыворотка крови, ликвор, </w:t>
            </w:r>
            <w:proofErr w:type="spellStart"/>
            <w:r w:rsidRPr="00D03CCF">
              <w:rPr>
                <w:sz w:val="18"/>
                <w:szCs w:val="18"/>
                <w:lang w:eastAsia="en-US"/>
              </w:rPr>
              <w:t>эритроцитарная</w:t>
            </w:r>
            <w:proofErr w:type="spellEnd"/>
            <w:r w:rsidRPr="00D03CCF">
              <w:rPr>
                <w:sz w:val="18"/>
                <w:szCs w:val="18"/>
                <w:lang w:eastAsia="en-US"/>
              </w:rPr>
              <w:t xml:space="preserve"> масса),</w:t>
            </w:r>
          </w:p>
          <w:p w:rsidR="007C4138" w:rsidRPr="00D03CCF" w:rsidRDefault="007C4138" w:rsidP="00D03CCF">
            <w:pPr>
              <w:rPr>
                <w:sz w:val="18"/>
                <w:szCs w:val="18"/>
                <w:lang w:eastAsia="en-US"/>
              </w:rPr>
            </w:pPr>
            <w:r w:rsidRPr="00D03CCF">
              <w:rPr>
                <w:sz w:val="18"/>
                <w:szCs w:val="18"/>
                <w:lang w:eastAsia="en-US"/>
              </w:rPr>
              <w:t xml:space="preserve">- дезинфекции вакцин, включая БЦЖ, при повреждении индивидуальной упаковки и с истекшим сроком; </w:t>
            </w:r>
          </w:p>
          <w:p w:rsidR="007C4138" w:rsidRPr="00D03CCF" w:rsidRDefault="007C4138" w:rsidP="00D03CCF">
            <w:pPr>
              <w:rPr>
                <w:sz w:val="18"/>
                <w:szCs w:val="18"/>
                <w:lang w:eastAsia="en-US"/>
              </w:rPr>
            </w:pPr>
            <w:r w:rsidRPr="00D03CCF">
              <w:rPr>
                <w:sz w:val="18"/>
                <w:szCs w:val="18"/>
                <w:lang w:eastAsia="en-US"/>
              </w:rPr>
              <w:t xml:space="preserve">- дезинфекции ИМН (включая хирургические и </w:t>
            </w:r>
            <w:proofErr w:type="spellStart"/>
            <w:r w:rsidRPr="00D03CCF">
              <w:rPr>
                <w:sz w:val="18"/>
                <w:szCs w:val="18"/>
                <w:lang w:eastAsia="en-US"/>
              </w:rPr>
              <w:t>стоминструменты</w:t>
            </w:r>
            <w:proofErr w:type="spellEnd"/>
            <w:r w:rsidRPr="00D03CCF">
              <w:rPr>
                <w:sz w:val="18"/>
                <w:szCs w:val="18"/>
                <w:lang w:eastAsia="en-US"/>
              </w:rPr>
              <w:t>, в том числе вращающиеся, жестких и гибких эндоскопов, инструментов к ним);</w:t>
            </w:r>
          </w:p>
          <w:p w:rsidR="007C4138" w:rsidRPr="00D03CCF" w:rsidRDefault="007C4138" w:rsidP="00D03CCF">
            <w:pPr>
              <w:rPr>
                <w:sz w:val="18"/>
                <w:szCs w:val="18"/>
                <w:lang w:eastAsia="en-US"/>
              </w:rPr>
            </w:pPr>
            <w:r w:rsidRPr="00D03CCF">
              <w:rPr>
                <w:sz w:val="18"/>
                <w:szCs w:val="18"/>
                <w:lang w:eastAsia="en-US"/>
              </w:rPr>
              <w:t>- дезинфекции совмещенной и не совмещенной с ПСО;</w:t>
            </w:r>
          </w:p>
          <w:p w:rsidR="007C4138" w:rsidRPr="00D03CCF" w:rsidRDefault="007C4138" w:rsidP="00D03CCF">
            <w:pPr>
              <w:rPr>
                <w:sz w:val="18"/>
                <w:szCs w:val="18"/>
                <w:lang w:eastAsia="en-US"/>
              </w:rPr>
            </w:pPr>
            <w:r w:rsidRPr="00D03CCF">
              <w:rPr>
                <w:sz w:val="18"/>
                <w:szCs w:val="18"/>
                <w:lang w:eastAsia="en-US"/>
              </w:rPr>
              <w:t xml:space="preserve">- ДВУ эндоскопов; </w:t>
            </w:r>
          </w:p>
          <w:p w:rsidR="007C4138" w:rsidRPr="00D03CCF" w:rsidRDefault="007C4138" w:rsidP="00D03CCF">
            <w:pPr>
              <w:rPr>
                <w:sz w:val="18"/>
                <w:szCs w:val="18"/>
                <w:lang w:eastAsia="en-US"/>
              </w:rPr>
            </w:pPr>
            <w:r w:rsidRPr="00D03CCF">
              <w:rPr>
                <w:sz w:val="18"/>
                <w:szCs w:val="18"/>
                <w:lang w:eastAsia="en-US"/>
              </w:rPr>
              <w:t xml:space="preserve">- стерилизация ИМН;  </w:t>
            </w:r>
          </w:p>
          <w:p w:rsidR="007C4138" w:rsidRPr="00D03CCF" w:rsidRDefault="007C4138" w:rsidP="00D03CCF">
            <w:pPr>
              <w:rPr>
                <w:sz w:val="18"/>
                <w:szCs w:val="18"/>
                <w:lang w:eastAsia="en-US"/>
              </w:rPr>
            </w:pPr>
            <w:r w:rsidRPr="00D03CCF">
              <w:rPr>
                <w:sz w:val="18"/>
                <w:szCs w:val="18"/>
                <w:lang w:eastAsia="en-US"/>
              </w:rPr>
              <w:t xml:space="preserve">- </w:t>
            </w:r>
            <w:proofErr w:type="spellStart"/>
            <w:r w:rsidRPr="00D03CCF">
              <w:rPr>
                <w:sz w:val="18"/>
                <w:szCs w:val="18"/>
                <w:lang w:eastAsia="en-US"/>
              </w:rPr>
              <w:t>дезинвазии</w:t>
            </w:r>
            <w:proofErr w:type="spellEnd"/>
            <w:r w:rsidRPr="00D03CCF">
              <w:rPr>
                <w:sz w:val="18"/>
                <w:szCs w:val="18"/>
                <w:lang w:eastAsia="en-US"/>
              </w:rPr>
              <w:t xml:space="preserve"> поверхностей;</w:t>
            </w:r>
          </w:p>
          <w:p w:rsidR="007C4138" w:rsidRPr="00D03CCF" w:rsidRDefault="007C4138" w:rsidP="00D03CCF">
            <w:pPr>
              <w:rPr>
                <w:sz w:val="18"/>
                <w:szCs w:val="18"/>
                <w:lang w:eastAsia="en-US"/>
              </w:rPr>
            </w:pPr>
            <w:r w:rsidRPr="00D03CCF">
              <w:rPr>
                <w:sz w:val="18"/>
                <w:szCs w:val="18"/>
                <w:lang w:eastAsia="en-US"/>
              </w:rPr>
              <w:t>- генеральных уборок;</w:t>
            </w:r>
          </w:p>
          <w:p w:rsidR="007C4138" w:rsidRPr="00D03CCF" w:rsidRDefault="007C4138" w:rsidP="00D03CCF">
            <w:pPr>
              <w:rPr>
                <w:sz w:val="18"/>
                <w:szCs w:val="18"/>
                <w:lang w:eastAsia="en-US"/>
              </w:rPr>
            </w:pPr>
            <w:r w:rsidRPr="00D03CCF">
              <w:rPr>
                <w:sz w:val="18"/>
                <w:szCs w:val="18"/>
                <w:lang w:eastAsia="en-US"/>
              </w:rPr>
              <w:t xml:space="preserve">Средство предназначено для </w:t>
            </w:r>
            <w:proofErr w:type="spellStart"/>
            <w:r w:rsidRPr="00D03CCF">
              <w:rPr>
                <w:sz w:val="18"/>
                <w:szCs w:val="18"/>
                <w:lang w:eastAsia="en-US"/>
              </w:rPr>
              <w:t>деконтаминации</w:t>
            </w:r>
            <w:proofErr w:type="spellEnd"/>
            <w:r w:rsidRPr="00D03CCF">
              <w:rPr>
                <w:sz w:val="18"/>
                <w:szCs w:val="18"/>
                <w:lang w:eastAsia="en-US"/>
              </w:rPr>
              <w:t xml:space="preserve"> различных объектов (при контаминации образцами ДНК/РНК):</w:t>
            </w:r>
          </w:p>
          <w:p w:rsidR="007C4138" w:rsidRPr="00D03CCF" w:rsidRDefault="007C4138" w:rsidP="00D03CCF">
            <w:pPr>
              <w:rPr>
                <w:sz w:val="18"/>
                <w:szCs w:val="18"/>
                <w:lang w:eastAsia="en-US"/>
              </w:rPr>
            </w:pPr>
            <w:r w:rsidRPr="00D03CCF">
              <w:rPr>
                <w:sz w:val="18"/>
                <w:szCs w:val="18"/>
                <w:lang w:eastAsia="en-US"/>
              </w:rPr>
              <w:t>- поверхности в лабораторных помещениях, приборов, аппаратов;</w:t>
            </w:r>
          </w:p>
          <w:p w:rsidR="007C4138" w:rsidRPr="00D03CCF" w:rsidRDefault="007C4138" w:rsidP="00D03CCF">
            <w:pPr>
              <w:rPr>
                <w:sz w:val="18"/>
                <w:szCs w:val="18"/>
                <w:lang w:eastAsia="en-US"/>
              </w:rPr>
            </w:pPr>
            <w:r w:rsidRPr="00D03CCF">
              <w:rPr>
                <w:sz w:val="18"/>
                <w:szCs w:val="18"/>
                <w:lang w:eastAsia="en-US"/>
              </w:rPr>
              <w:t xml:space="preserve">- посуда лабораторная (пробирки, пипетки, предметные стекла), резиновые груши и </w:t>
            </w:r>
            <w:proofErr w:type="spellStart"/>
            <w:r w:rsidRPr="00D03CCF">
              <w:rPr>
                <w:sz w:val="18"/>
                <w:szCs w:val="18"/>
                <w:lang w:eastAsia="en-US"/>
              </w:rPr>
              <w:t>др</w:t>
            </w:r>
            <w:proofErr w:type="spellEnd"/>
            <w:r w:rsidRPr="00D03CCF">
              <w:rPr>
                <w:sz w:val="18"/>
                <w:szCs w:val="18"/>
                <w:lang w:eastAsia="en-US"/>
              </w:rPr>
              <w:t>;</w:t>
            </w:r>
          </w:p>
          <w:p w:rsidR="007C4138" w:rsidRPr="00D03CCF" w:rsidRDefault="007C4138" w:rsidP="00D03CCF">
            <w:pPr>
              <w:rPr>
                <w:sz w:val="18"/>
                <w:szCs w:val="18"/>
                <w:lang w:eastAsia="en-US"/>
              </w:rPr>
            </w:pPr>
            <w:r w:rsidRPr="00D03CCF">
              <w:rPr>
                <w:sz w:val="18"/>
                <w:szCs w:val="18"/>
                <w:lang w:eastAsia="en-US"/>
              </w:rPr>
              <w:t>- ИМН из любых материалов (в том числе колюще-режущие);</w:t>
            </w:r>
          </w:p>
          <w:p w:rsidR="007C4138" w:rsidRPr="00D03CCF" w:rsidRDefault="007C4138" w:rsidP="00D03CCF">
            <w:pPr>
              <w:rPr>
                <w:sz w:val="18"/>
                <w:szCs w:val="18"/>
                <w:lang w:eastAsia="en-US"/>
              </w:rPr>
            </w:pPr>
            <w:r w:rsidRPr="00D03CCF">
              <w:rPr>
                <w:sz w:val="18"/>
                <w:szCs w:val="18"/>
                <w:lang w:eastAsia="en-US"/>
              </w:rPr>
              <w:t>- лабораторные и медицинские отходы.</w:t>
            </w:r>
          </w:p>
          <w:p w:rsidR="007C4138" w:rsidRPr="00D03CCF" w:rsidRDefault="007C4138" w:rsidP="00D03CCF">
            <w:pPr>
              <w:rPr>
                <w:sz w:val="18"/>
                <w:szCs w:val="18"/>
                <w:lang w:eastAsia="en-US"/>
              </w:rPr>
            </w:pPr>
            <w:r w:rsidRPr="00D03CCF">
              <w:rPr>
                <w:sz w:val="18"/>
                <w:szCs w:val="18"/>
                <w:lang w:eastAsia="en-US"/>
              </w:rPr>
              <w:t>Режимы обработки:</w:t>
            </w:r>
          </w:p>
          <w:p w:rsidR="007C4138" w:rsidRPr="00D03CCF" w:rsidRDefault="007C4138" w:rsidP="00D03CCF">
            <w:pPr>
              <w:rPr>
                <w:sz w:val="18"/>
                <w:szCs w:val="18"/>
                <w:lang w:eastAsia="en-US"/>
              </w:rPr>
            </w:pPr>
            <w:r w:rsidRPr="00D03CCF">
              <w:rPr>
                <w:sz w:val="18"/>
                <w:szCs w:val="18"/>
                <w:lang w:eastAsia="en-US"/>
              </w:rPr>
              <w:t>Выход рабочего раствора из 1 литра концентрированного средства:</w:t>
            </w:r>
          </w:p>
          <w:p w:rsidR="007C4138" w:rsidRPr="00D03CCF" w:rsidRDefault="007C4138" w:rsidP="00D03CCF">
            <w:pPr>
              <w:rPr>
                <w:sz w:val="18"/>
                <w:szCs w:val="18"/>
                <w:lang w:eastAsia="en-US"/>
              </w:rPr>
            </w:pPr>
            <w:r w:rsidRPr="00D03CCF">
              <w:rPr>
                <w:sz w:val="18"/>
                <w:szCs w:val="18"/>
                <w:lang w:eastAsia="en-US"/>
              </w:rPr>
              <w:t xml:space="preserve">- не менее 100 л при экспозиции не более 60 мин для </w:t>
            </w:r>
            <w:proofErr w:type="spellStart"/>
            <w:r w:rsidRPr="00D03CCF">
              <w:rPr>
                <w:sz w:val="18"/>
                <w:szCs w:val="18"/>
                <w:lang w:eastAsia="en-US"/>
              </w:rPr>
              <w:t>деконтаминации</w:t>
            </w:r>
            <w:proofErr w:type="spellEnd"/>
            <w:r w:rsidRPr="00D03CCF">
              <w:rPr>
                <w:sz w:val="18"/>
                <w:szCs w:val="18"/>
                <w:lang w:eastAsia="en-US"/>
              </w:rPr>
              <w:t xml:space="preserve"> поверхностей в лабораторном помещении, посуды, инструментов  и изделий лабораторного назначения (протирание, орошение, погружение);</w:t>
            </w:r>
          </w:p>
          <w:p w:rsidR="007C4138" w:rsidRPr="00D03CCF" w:rsidRDefault="007C4138" w:rsidP="00D03CCF">
            <w:pPr>
              <w:rPr>
                <w:sz w:val="18"/>
                <w:szCs w:val="18"/>
                <w:lang w:eastAsia="en-US"/>
              </w:rPr>
            </w:pPr>
            <w:r w:rsidRPr="00D03CCF">
              <w:rPr>
                <w:sz w:val="18"/>
                <w:szCs w:val="18"/>
                <w:lang w:eastAsia="en-US"/>
              </w:rPr>
              <w:t xml:space="preserve">- не менее 200 л при экспозиции не более 120 мин для </w:t>
            </w:r>
            <w:proofErr w:type="spellStart"/>
            <w:r w:rsidRPr="00D03CCF">
              <w:rPr>
                <w:sz w:val="18"/>
                <w:szCs w:val="18"/>
                <w:lang w:eastAsia="en-US"/>
              </w:rPr>
              <w:t>деконтаминации</w:t>
            </w:r>
            <w:proofErr w:type="spellEnd"/>
            <w:r w:rsidRPr="00D03CCF">
              <w:rPr>
                <w:sz w:val="18"/>
                <w:szCs w:val="18"/>
                <w:lang w:eastAsia="en-US"/>
              </w:rPr>
              <w:t xml:space="preserve"> лабораторных и медицинских отходов;</w:t>
            </w:r>
          </w:p>
          <w:p w:rsidR="007C4138" w:rsidRPr="00D03CCF" w:rsidRDefault="007C4138" w:rsidP="00D03CCF">
            <w:pPr>
              <w:rPr>
                <w:sz w:val="18"/>
                <w:szCs w:val="18"/>
                <w:lang w:eastAsia="en-US"/>
              </w:rPr>
            </w:pPr>
            <w:r w:rsidRPr="00D03CCF">
              <w:rPr>
                <w:sz w:val="18"/>
                <w:szCs w:val="18"/>
                <w:lang w:eastAsia="en-US"/>
              </w:rPr>
              <w:t xml:space="preserve"> -  не менее 1333 литров рабочего раствора для обработки поверхностей в режиме бактериальных инфекций и проведении генеральных уборок, при экспозиции не более 30 мин;</w:t>
            </w:r>
          </w:p>
          <w:p w:rsidR="007C4138" w:rsidRPr="00D03CCF" w:rsidRDefault="007C4138" w:rsidP="00D03CCF">
            <w:pPr>
              <w:rPr>
                <w:sz w:val="18"/>
                <w:szCs w:val="18"/>
                <w:lang w:eastAsia="en-US"/>
              </w:rPr>
            </w:pPr>
            <w:r w:rsidRPr="00D03CCF">
              <w:rPr>
                <w:sz w:val="18"/>
                <w:szCs w:val="18"/>
                <w:lang w:eastAsia="en-US"/>
              </w:rPr>
              <w:t>- не менее 167 литров рабочего раствора для обработки поверхностей в режиме вирусных инфекций, при экспозиции  не более 30 мин;</w:t>
            </w:r>
          </w:p>
          <w:p w:rsidR="007C4138" w:rsidRPr="00D03CCF" w:rsidRDefault="007C4138" w:rsidP="00D03CCF">
            <w:pPr>
              <w:rPr>
                <w:sz w:val="18"/>
                <w:szCs w:val="18"/>
                <w:lang w:eastAsia="en-US"/>
              </w:rPr>
            </w:pPr>
            <w:r w:rsidRPr="00D03CCF">
              <w:rPr>
                <w:sz w:val="18"/>
                <w:szCs w:val="18"/>
                <w:lang w:eastAsia="en-US"/>
              </w:rPr>
              <w:t xml:space="preserve">- не менее 100 л рабочего раствора для обработки поверхностей при туберкулезе (m. </w:t>
            </w:r>
            <w:proofErr w:type="spellStart"/>
            <w:r w:rsidRPr="00D03CCF">
              <w:rPr>
                <w:sz w:val="18"/>
                <w:szCs w:val="18"/>
                <w:lang w:eastAsia="en-US"/>
              </w:rPr>
              <w:t>Terrae</w:t>
            </w:r>
            <w:proofErr w:type="spellEnd"/>
            <w:r w:rsidRPr="00D03CCF">
              <w:rPr>
                <w:sz w:val="18"/>
                <w:szCs w:val="18"/>
                <w:lang w:eastAsia="en-US"/>
              </w:rPr>
              <w:t>), при экспозиции не более 15 мин;</w:t>
            </w:r>
          </w:p>
          <w:p w:rsidR="007C4138" w:rsidRPr="00D03CCF" w:rsidRDefault="007C4138" w:rsidP="00D03CCF">
            <w:pPr>
              <w:rPr>
                <w:sz w:val="18"/>
                <w:szCs w:val="18"/>
                <w:lang w:eastAsia="en-US"/>
              </w:rPr>
            </w:pPr>
            <w:r w:rsidRPr="00D03CCF">
              <w:rPr>
                <w:sz w:val="18"/>
                <w:szCs w:val="18"/>
                <w:lang w:eastAsia="en-US"/>
              </w:rPr>
              <w:t>- стерилизация:  не менее 33 л рабочего раствора при времени экспозиции не более 30 мин и  не менее 20 л при экспозиции не более 15 мин;</w:t>
            </w:r>
          </w:p>
          <w:p w:rsidR="007C4138" w:rsidRPr="00D03CCF" w:rsidRDefault="007C4138" w:rsidP="00D03CCF">
            <w:pPr>
              <w:rPr>
                <w:sz w:val="18"/>
                <w:szCs w:val="18"/>
                <w:lang w:eastAsia="en-US"/>
              </w:rPr>
            </w:pPr>
            <w:r w:rsidRPr="00D03CCF">
              <w:rPr>
                <w:sz w:val="18"/>
                <w:szCs w:val="18"/>
                <w:lang w:eastAsia="en-US"/>
              </w:rPr>
              <w:t>- ДВУ- не менее 50 л рабочего раствора при экспозиции не более 30 мин и не менее 33 л при времени экспозиции не более 5 мин;</w:t>
            </w:r>
          </w:p>
          <w:p w:rsidR="007C4138" w:rsidRPr="00D03CCF" w:rsidRDefault="007C4138" w:rsidP="00D03CCF">
            <w:pPr>
              <w:rPr>
                <w:sz w:val="18"/>
                <w:szCs w:val="18"/>
                <w:lang w:eastAsia="en-US"/>
              </w:rPr>
            </w:pPr>
            <w:r w:rsidRPr="00D03CCF">
              <w:rPr>
                <w:sz w:val="18"/>
                <w:szCs w:val="18"/>
                <w:lang w:eastAsia="en-US"/>
              </w:rPr>
              <w:t>Режимы по дезинфекции медицинских отходов - патологоанатомические отходы, органические операционные отходы, вакцины, мокрота – 4,5% при экспозиции 30мин, кровь, рвотные массы – 5% при экспозиции 30 мин;</w:t>
            </w:r>
          </w:p>
          <w:p w:rsidR="007C4138" w:rsidRPr="00D03CCF" w:rsidRDefault="007C4138" w:rsidP="00D03CCF">
            <w:pPr>
              <w:rPr>
                <w:sz w:val="18"/>
                <w:szCs w:val="18"/>
                <w:lang w:eastAsia="en-US"/>
              </w:rPr>
            </w:pPr>
            <w:r w:rsidRPr="00D03CCF">
              <w:rPr>
                <w:sz w:val="18"/>
                <w:szCs w:val="18"/>
                <w:lang w:eastAsia="en-US"/>
              </w:rPr>
              <w:t>Форма выпуска: полимерная емкость не менее 1л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фл</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20</w:t>
            </w:r>
          </w:p>
        </w:tc>
        <w:tc>
          <w:tcPr>
            <w:tcW w:w="0" w:type="auto"/>
          </w:tcPr>
          <w:p w:rsidR="007C4138" w:rsidRPr="007C4138" w:rsidRDefault="007C4138" w:rsidP="007C4138">
            <w:pPr>
              <w:jc w:val="center"/>
              <w:rPr>
                <w:color w:val="000000"/>
                <w:sz w:val="18"/>
                <w:szCs w:val="22"/>
              </w:rPr>
            </w:pPr>
            <w:r w:rsidRPr="007C4138">
              <w:rPr>
                <w:color w:val="000000"/>
                <w:sz w:val="18"/>
                <w:szCs w:val="22"/>
              </w:rPr>
              <w:t>1 128,33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8</w:t>
            </w:r>
          </w:p>
        </w:tc>
        <w:tc>
          <w:tcPr>
            <w:tcW w:w="2414" w:type="dxa"/>
            <w:shd w:val="clear" w:color="auto" w:fill="auto"/>
          </w:tcPr>
          <w:p w:rsidR="007C4138" w:rsidRPr="00D03CCF" w:rsidRDefault="007C4138" w:rsidP="00D03CCF">
            <w:pPr>
              <w:rPr>
                <w:sz w:val="18"/>
                <w:szCs w:val="18"/>
                <w:lang w:eastAsia="en-US"/>
              </w:rPr>
            </w:pPr>
            <w:r w:rsidRPr="00D03CCF">
              <w:rPr>
                <w:sz w:val="18"/>
                <w:szCs w:val="18"/>
                <w:lang w:eastAsia="en-US"/>
              </w:rPr>
              <w:t>Дезинфицирующее хлорсодержащее средство</w:t>
            </w:r>
          </w:p>
        </w:tc>
        <w:tc>
          <w:tcPr>
            <w:tcW w:w="4030" w:type="dxa"/>
            <w:shd w:val="clear" w:color="auto" w:fill="auto"/>
          </w:tcPr>
          <w:p w:rsidR="007C4138" w:rsidRPr="00D03CCF" w:rsidRDefault="007C4138" w:rsidP="00D03CCF">
            <w:pPr>
              <w:jc w:val="both"/>
              <w:rPr>
                <w:sz w:val="18"/>
                <w:szCs w:val="18"/>
                <w:lang w:eastAsia="en-US"/>
              </w:rPr>
            </w:pPr>
            <w:r w:rsidRPr="00D03CCF">
              <w:rPr>
                <w:sz w:val="18"/>
                <w:szCs w:val="18"/>
                <w:lang w:eastAsia="en-US"/>
              </w:rPr>
              <w:t>Дезинфицирующее средство, представляющее собой таблетки, содержащее в составе хлорсодержащие соединения, выделяющие свободный хлор.</w:t>
            </w:r>
          </w:p>
          <w:p w:rsidR="007C4138" w:rsidRPr="00D03CCF" w:rsidRDefault="007C4138" w:rsidP="00D03CCF">
            <w:pPr>
              <w:jc w:val="both"/>
              <w:rPr>
                <w:sz w:val="18"/>
                <w:szCs w:val="18"/>
                <w:lang w:eastAsia="en-US"/>
              </w:rPr>
            </w:pPr>
            <w:r w:rsidRPr="00D03CCF">
              <w:rPr>
                <w:sz w:val="18"/>
                <w:szCs w:val="18"/>
                <w:lang w:eastAsia="en-US"/>
              </w:rPr>
              <w:t>Средство обладает утвержденными режимами:</w:t>
            </w:r>
          </w:p>
          <w:p w:rsidR="007C4138" w:rsidRPr="00D03CCF" w:rsidRDefault="007C4138" w:rsidP="00D03CCF">
            <w:pPr>
              <w:jc w:val="both"/>
              <w:rPr>
                <w:sz w:val="18"/>
                <w:szCs w:val="18"/>
                <w:lang w:eastAsia="en-US"/>
              </w:rPr>
            </w:pPr>
            <w:r w:rsidRPr="00D03CCF">
              <w:rPr>
                <w:sz w:val="18"/>
                <w:szCs w:val="18"/>
                <w:lang w:eastAsia="en-US"/>
              </w:rPr>
              <w:t>- Дезинфекция поверхностей в отношении вирусов, при этом в обязательном порядке средство имеет режим, удовлетворяющий одновременно следующим требованиям: время экспозиции 60 минут, а рабочий раствор средства в этом режиме применения содержит 0,0335%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ИМН, не совмещенной с ПСО, в отношении вирусов, в этом режиме применения время экспозиции составляет 30 минут, рабочий раствор средства содержит 0,469%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белья, в этом режиме время экспозиции 120 минут, а рабочий раствор средства, в этом режиме содержит 0,496%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посуды, при этом средство имеет режим применения с экспозицией 120 минут, рабочий раствор средства (в указанном интервале времени) содержит 0,2345%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медицинских отходов группы Б, в этом режиме применения время экспозиции 120 минут, рабочий раствор средства содержит 0,67% активного хлора,</w:t>
            </w:r>
          </w:p>
          <w:p w:rsidR="007C4138" w:rsidRPr="00D03CCF" w:rsidRDefault="007C4138" w:rsidP="00D03CCF">
            <w:pPr>
              <w:jc w:val="both"/>
              <w:rPr>
                <w:sz w:val="18"/>
                <w:szCs w:val="18"/>
                <w:lang w:eastAsia="en-US"/>
              </w:rPr>
            </w:pPr>
            <w:r w:rsidRPr="00D03CCF">
              <w:rPr>
                <w:sz w:val="18"/>
                <w:szCs w:val="18"/>
                <w:lang w:eastAsia="en-US"/>
              </w:rPr>
              <w:t>- Дезинфекции мочи,</w:t>
            </w:r>
          </w:p>
          <w:p w:rsidR="007C4138" w:rsidRPr="00D03CCF" w:rsidRDefault="007C4138" w:rsidP="00D03CCF">
            <w:pPr>
              <w:jc w:val="both"/>
              <w:rPr>
                <w:sz w:val="18"/>
                <w:szCs w:val="18"/>
                <w:lang w:eastAsia="en-US"/>
              </w:rPr>
            </w:pPr>
            <w:r w:rsidRPr="00D03CCF">
              <w:rPr>
                <w:sz w:val="18"/>
                <w:szCs w:val="18"/>
                <w:lang w:eastAsia="en-US"/>
              </w:rPr>
              <w:t>- Дезинфекции санитарно-технического оборудования.</w:t>
            </w:r>
          </w:p>
          <w:p w:rsidR="007C4138" w:rsidRPr="00D03CCF" w:rsidRDefault="007C4138" w:rsidP="00D03CCF">
            <w:pPr>
              <w:jc w:val="both"/>
              <w:rPr>
                <w:sz w:val="18"/>
                <w:szCs w:val="18"/>
                <w:lang w:eastAsia="en-US"/>
              </w:rPr>
            </w:pPr>
            <w:r w:rsidRPr="00D03CCF">
              <w:rPr>
                <w:sz w:val="18"/>
                <w:szCs w:val="18"/>
                <w:lang w:eastAsia="en-US"/>
              </w:rPr>
              <w:t>Срок годности средства - 3года, рабочих растворов - 3сут.</w:t>
            </w:r>
          </w:p>
          <w:p w:rsidR="007C4138" w:rsidRPr="00D03CCF" w:rsidRDefault="007C4138" w:rsidP="00D03CCF">
            <w:pPr>
              <w:jc w:val="both"/>
              <w:rPr>
                <w:rStyle w:val="s3"/>
                <w:i/>
                <w:sz w:val="18"/>
                <w:szCs w:val="18"/>
              </w:rPr>
            </w:pPr>
            <w:r w:rsidRPr="00D03CCF">
              <w:rPr>
                <w:sz w:val="18"/>
                <w:szCs w:val="18"/>
                <w:lang w:eastAsia="en-US"/>
              </w:rPr>
              <w:t>Упаковка: банка – 300 таблеток, вес таблетки 3,3гр.</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шт</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400</w:t>
            </w:r>
          </w:p>
        </w:tc>
        <w:tc>
          <w:tcPr>
            <w:tcW w:w="0" w:type="auto"/>
          </w:tcPr>
          <w:p w:rsidR="007C4138" w:rsidRPr="007C4138" w:rsidRDefault="007C4138" w:rsidP="007C4138">
            <w:pPr>
              <w:jc w:val="center"/>
              <w:rPr>
                <w:color w:val="000000"/>
                <w:sz w:val="18"/>
                <w:szCs w:val="22"/>
              </w:rPr>
            </w:pPr>
            <w:r w:rsidRPr="007C4138">
              <w:rPr>
                <w:color w:val="000000"/>
                <w:sz w:val="18"/>
                <w:szCs w:val="22"/>
              </w:rPr>
              <w:t>414,67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9</w:t>
            </w:r>
          </w:p>
        </w:tc>
        <w:tc>
          <w:tcPr>
            <w:tcW w:w="2414" w:type="dxa"/>
            <w:shd w:val="clear" w:color="auto" w:fill="auto"/>
          </w:tcPr>
          <w:p w:rsidR="007C4138" w:rsidRPr="00D03CCF" w:rsidRDefault="007C4138" w:rsidP="00D03CCF">
            <w:pPr>
              <w:rPr>
                <w:sz w:val="18"/>
                <w:szCs w:val="18"/>
                <w:lang w:eastAsia="en-US"/>
              </w:rPr>
            </w:pPr>
            <w:r w:rsidRPr="00D03CCF">
              <w:rPr>
                <w:sz w:val="18"/>
                <w:szCs w:val="18"/>
                <w:lang w:eastAsia="en-US"/>
              </w:rPr>
              <w:t>Дезинфицирующее средство «Ника-2» или эквивалент</w:t>
            </w:r>
          </w:p>
        </w:tc>
        <w:tc>
          <w:tcPr>
            <w:tcW w:w="4030" w:type="dxa"/>
            <w:shd w:val="clear" w:color="auto" w:fill="auto"/>
          </w:tcPr>
          <w:p w:rsidR="007C4138" w:rsidRPr="00D03CCF" w:rsidRDefault="007C4138" w:rsidP="00D03CCF">
            <w:pPr>
              <w:pStyle w:val="p6"/>
              <w:spacing w:before="0" w:beforeAutospacing="0" w:after="0" w:afterAutospacing="0"/>
              <w:rPr>
                <w:rStyle w:val="s1"/>
                <w:sz w:val="18"/>
                <w:szCs w:val="18"/>
              </w:rPr>
            </w:pPr>
            <w:r w:rsidRPr="00D03CCF">
              <w:rPr>
                <w:rStyle w:val="s3"/>
                <w:sz w:val="18"/>
                <w:szCs w:val="18"/>
                <w:lang w:eastAsia="en-US"/>
              </w:rPr>
              <w:t>Дезинфекция пищевых яиц перед приготовлением яичной массы.</w:t>
            </w:r>
          </w:p>
          <w:p w:rsidR="007C4138" w:rsidRPr="00D03CCF" w:rsidRDefault="007C4138" w:rsidP="00D03CCF">
            <w:pPr>
              <w:pStyle w:val="p6"/>
              <w:spacing w:before="0" w:beforeAutospacing="0" w:after="0" w:afterAutospacing="0"/>
              <w:rPr>
                <w:sz w:val="18"/>
                <w:szCs w:val="18"/>
              </w:rPr>
            </w:pPr>
            <w:r w:rsidRPr="00D03CCF">
              <w:rPr>
                <w:sz w:val="18"/>
                <w:szCs w:val="18"/>
                <w:lang w:eastAsia="en-US"/>
              </w:rPr>
              <w:t xml:space="preserve">Жидкий концентрат. </w:t>
            </w:r>
          </w:p>
          <w:p w:rsidR="007C4138" w:rsidRPr="00D03CCF" w:rsidRDefault="007C4138" w:rsidP="00D03CCF">
            <w:pPr>
              <w:pStyle w:val="p6"/>
              <w:spacing w:before="0" w:beforeAutospacing="0" w:after="0" w:afterAutospacing="0"/>
              <w:rPr>
                <w:sz w:val="18"/>
                <w:szCs w:val="18"/>
                <w:lang w:eastAsia="en-US"/>
              </w:rPr>
            </w:pPr>
            <w:proofErr w:type="spellStart"/>
            <w:r w:rsidRPr="00D03CCF">
              <w:rPr>
                <w:sz w:val="18"/>
                <w:szCs w:val="18"/>
                <w:lang w:eastAsia="en-US"/>
              </w:rPr>
              <w:t>pH</w:t>
            </w:r>
            <w:proofErr w:type="spellEnd"/>
            <w:r w:rsidRPr="00D03CCF">
              <w:rPr>
                <w:sz w:val="18"/>
                <w:szCs w:val="18"/>
                <w:lang w:eastAsia="en-US"/>
              </w:rPr>
              <w:t xml:space="preserve"> 1% раствора средства 11,5-12,5.</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xml:space="preserve">В качестве действующих веществ должен содержать </w:t>
            </w:r>
            <w:proofErr w:type="spellStart"/>
            <w:r w:rsidRPr="00D03CCF">
              <w:rPr>
                <w:sz w:val="18"/>
                <w:szCs w:val="18"/>
                <w:lang w:eastAsia="en-US"/>
              </w:rPr>
              <w:t>алкилдиметилбензиламмоний</w:t>
            </w:r>
            <w:proofErr w:type="spellEnd"/>
            <w:r w:rsidRPr="00D03CCF">
              <w:rPr>
                <w:sz w:val="18"/>
                <w:szCs w:val="18"/>
                <w:lang w:eastAsia="en-US"/>
              </w:rPr>
              <w:t xml:space="preserve"> хлорид (не менее 1 %), щелочные компоненты в пересчете на гидроокись натрия — не менее 12 %.</w:t>
            </w:r>
          </w:p>
          <w:p w:rsidR="007C4138" w:rsidRPr="00D03CCF" w:rsidRDefault="007C4138" w:rsidP="00D03CCF">
            <w:pPr>
              <w:pStyle w:val="p6"/>
              <w:spacing w:before="0" w:beforeAutospacing="0" w:after="0" w:afterAutospacing="0"/>
              <w:rPr>
                <w:sz w:val="18"/>
                <w:szCs w:val="18"/>
                <w:lang w:eastAsia="en-US"/>
              </w:rPr>
            </w:pPr>
            <w:r w:rsidRPr="00D03CCF">
              <w:rPr>
                <w:rStyle w:val="s1"/>
                <w:sz w:val="18"/>
                <w:szCs w:val="18"/>
                <w:lang w:eastAsia="en-US"/>
              </w:rPr>
              <w:t xml:space="preserve">Фармакологическая активность средства: </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антимикробная активность в отношении бактерий в том числе микрофлоры, выделяемой с оборудования, тары, инвентаря (кишечной палочке, стафилококкам, сальмонеллам, протею, синегнойной палочке, фекальному стрептококку, листериям).</w:t>
            </w:r>
          </w:p>
          <w:p w:rsidR="007C4138" w:rsidRPr="00D03CCF" w:rsidRDefault="007C4138" w:rsidP="00D03CCF">
            <w:pPr>
              <w:pStyle w:val="p4"/>
              <w:spacing w:before="0" w:beforeAutospacing="0" w:after="0" w:afterAutospacing="0"/>
              <w:rPr>
                <w:sz w:val="18"/>
                <w:szCs w:val="18"/>
                <w:lang w:eastAsia="en-US"/>
              </w:rPr>
            </w:pPr>
            <w:r w:rsidRPr="00D03CCF">
              <w:rPr>
                <w:rStyle w:val="s1"/>
                <w:sz w:val="18"/>
                <w:szCs w:val="18"/>
                <w:lang w:eastAsia="en-US"/>
              </w:rPr>
              <w:t>Требования к рабочему раствору:</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низкая токсичность - 4 класс (малоопасные вещества) при нанесении на кожу, 3 (умеренно опасные вещества) класс при введении в желудок;</w:t>
            </w:r>
          </w:p>
          <w:p w:rsidR="007C4138" w:rsidRPr="00D03CCF" w:rsidRDefault="007C4138" w:rsidP="00D03CCF">
            <w:pPr>
              <w:pStyle w:val="p6"/>
              <w:spacing w:before="0" w:beforeAutospacing="0" w:after="0" w:afterAutospacing="0"/>
              <w:rPr>
                <w:sz w:val="18"/>
                <w:szCs w:val="18"/>
                <w:lang w:eastAsia="en-US"/>
              </w:rPr>
            </w:pPr>
            <w:r w:rsidRPr="00D03CCF">
              <w:rPr>
                <w:sz w:val="18"/>
                <w:szCs w:val="18"/>
                <w:lang w:eastAsia="en-US"/>
              </w:rPr>
              <w:t>- растворы средства обладают моющими, дезодорирующими, антикоррозийными свойствами, не портят обрабатываемые объекты, стабильны в течение недели и при хранении не разлагаются</w:t>
            </w:r>
          </w:p>
          <w:p w:rsidR="007C4138" w:rsidRPr="00D03CCF" w:rsidRDefault="007C4138" w:rsidP="00D03CCF">
            <w:pPr>
              <w:pStyle w:val="p6"/>
              <w:spacing w:before="0" w:beforeAutospacing="0" w:after="0" w:afterAutospacing="0"/>
              <w:rPr>
                <w:rStyle w:val="s1"/>
                <w:sz w:val="18"/>
                <w:szCs w:val="18"/>
              </w:rPr>
            </w:pPr>
            <w:r w:rsidRPr="00D03CCF">
              <w:rPr>
                <w:rStyle w:val="s1"/>
                <w:sz w:val="18"/>
                <w:szCs w:val="18"/>
                <w:lang w:eastAsia="en-US"/>
              </w:rPr>
              <w:t>Срок годности средства в невскрытой упаковке не менее 1 года со дня изготовления.</w:t>
            </w:r>
          </w:p>
          <w:p w:rsidR="007C4138" w:rsidRPr="00D03CCF" w:rsidRDefault="007C4138" w:rsidP="00D03CCF">
            <w:pPr>
              <w:pStyle w:val="p8"/>
              <w:spacing w:before="0" w:beforeAutospacing="0" w:after="0" w:afterAutospacing="0"/>
              <w:rPr>
                <w:sz w:val="18"/>
                <w:szCs w:val="18"/>
              </w:rPr>
            </w:pPr>
            <w:r w:rsidRPr="00D03CCF">
              <w:rPr>
                <w:sz w:val="18"/>
                <w:szCs w:val="18"/>
                <w:lang w:eastAsia="en-US"/>
              </w:rPr>
              <w:t>Документы</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 свидетельство о Государственной регистрации дезинфицирующего средства</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 сертификат соответствия Госстандарта РФ на дезинфицирующее средство.</w:t>
            </w:r>
          </w:p>
          <w:p w:rsidR="007C4138" w:rsidRPr="00D03CCF" w:rsidRDefault="007C4138" w:rsidP="00D03CCF">
            <w:pPr>
              <w:pStyle w:val="p8"/>
              <w:spacing w:before="0" w:beforeAutospacing="0" w:after="0" w:afterAutospacing="0"/>
              <w:rPr>
                <w:sz w:val="18"/>
                <w:szCs w:val="18"/>
                <w:lang w:eastAsia="en-US"/>
              </w:rPr>
            </w:pPr>
            <w:r w:rsidRPr="00D03CCF">
              <w:rPr>
                <w:sz w:val="18"/>
                <w:szCs w:val="18"/>
                <w:lang w:eastAsia="en-US"/>
              </w:rPr>
              <w:t>Форма выпуска: канистра 5 л.</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шт</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12</w:t>
            </w:r>
          </w:p>
        </w:tc>
        <w:tc>
          <w:tcPr>
            <w:tcW w:w="0" w:type="auto"/>
          </w:tcPr>
          <w:p w:rsidR="007C4138" w:rsidRPr="007C4138" w:rsidRDefault="007C4138" w:rsidP="007C4138">
            <w:pPr>
              <w:jc w:val="center"/>
              <w:rPr>
                <w:color w:val="000000"/>
                <w:sz w:val="18"/>
                <w:szCs w:val="22"/>
              </w:rPr>
            </w:pPr>
            <w:r w:rsidRPr="007C4138">
              <w:rPr>
                <w:color w:val="000000"/>
                <w:sz w:val="18"/>
                <w:szCs w:val="22"/>
              </w:rPr>
              <w:t>817,33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10</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Анавидин-Комплит</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Тест-полоски для определения концентрации рабочего раствора позиции № 2.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903,33</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11</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 xml:space="preserve">Индикаторные полоски </w:t>
            </w:r>
            <w:proofErr w:type="spellStart"/>
            <w:r w:rsidRPr="00D03CCF">
              <w:rPr>
                <w:bCs/>
                <w:sz w:val="18"/>
                <w:szCs w:val="18"/>
                <w:lang w:eastAsia="en-US"/>
              </w:rPr>
              <w:t>АктивБиоПротект</w:t>
            </w:r>
            <w:proofErr w:type="spellEnd"/>
            <w:r w:rsidRPr="00D03CCF">
              <w:rPr>
                <w:bCs/>
                <w:sz w:val="18"/>
                <w:szCs w:val="18"/>
                <w:lang w:eastAsia="en-US"/>
              </w:rPr>
              <w:t xml:space="preserve">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Тест-полоски для определения концентрации рабочего раствора позиции № 5.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903,33</w:t>
            </w:r>
          </w:p>
        </w:tc>
      </w:tr>
      <w:tr w:rsidR="007C4138" w:rsidRPr="00017993" w:rsidTr="007C4138">
        <w:trPr>
          <w:trHeight w:val="6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12</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Самаровка</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Тест-полоски для определения концентрации рабочего раствора позициях № 3,4.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916,67</w:t>
            </w:r>
          </w:p>
        </w:tc>
      </w:tr>
      <w:tr w:rsidR="007C4138" w:rsidRPr="00017993" w:rsidTr="007C4138">
        <w:trPr>
          <w:trHeight w:val="20"/>
          <w:jc w:val="center"/>
        </w:trPr>
        <w:tc>
          <w:tcPr>
            <w:tcW w:w="0" w:type="auto"/>
            <w:shd w:val="clear" w:color="auto" w:fill="auto"/>
          </w:tcPr>
          <w:p w:rsidR="007C4138" w:rsidRDefault="007C4138" w:rsidP="00CD2C1B">
            <w:pPr>
              <w:tabs>
                <w:tab w:val="left" w:pos="0"/>
              </w:tabs>
              <w:jc w:val="center"/>
              <w:rPr>
                <w:kern w:val="28"/>
                <w:sz w:val="18"/>
                <w:szCs w:val="18"/>
              </w:rPr>
            </w:pPr>
            <w:r>
              <w:rPr>
                <w:kern w:val="28"/>
                <w:sz w:val="18"/>
                <w:szCs w:val="18"/>
              </w:rPr>
              <w:t>13</w:t>
            </w:r>
          </w:p>
        </w:tc>
        <w:tc>
          <w:tcPr>
            <w:tcW w:w="2414" w:type="dxa"/>
            <w:shd w:val="clear" w:color="auto" w:fill="auto"/>
          </w:tcPr>
          <w:p w:rsidR="007C4138" w:rsidRPr="00D03CCF" w:rsidRDefault="007C4138" w:rsidP="00D03CCF">
            <w:pPr>
              <w:snapToGrid w:val="0"/>
              <w:rPr>
                <w:bCs/>
                <w:sz w:val="18"/>
                <w:szCs w:val="18"/>
                <w:lang w:eastAsia="en-US"/>
              </w:rPr>
            </w:pPr>
            <w:r w:rsidRPr="00D03CCF">
              <w:rPr>
                <w:bCs/>
                <w:sz w:val="18"/>
                <w:szCs w:val="18"/>
                <w:lang w:eastAsia="en-US"/>
              </w:rPr>
              <w:t>Индикаторные полоски «</w:t>
            </w:r>
            <w:proofErr w:type="spellStart"/>
            <w:r w:rsidRPr="00D03CCF">
              <w:rPr>
                <w:bCs/>
                <w:sz w:val="18"/>
                <w:szCs w:val="18"/>
                <w:lang w:eastAsia="en-US"/>
              </w:rPr>
              <w:t>Дезомакс</w:t>
            </w:r>
            <w:proofErr w:type="spellEnd"/>
            <w:r w:rsidRPr="00D03CCF">
              <w:rPr>
                <w:bCs/>
                <w:sz w:val="18"/>
                <w:szCs w:val="18"/>
                <w:lang w:eastAsia="en-US"/>
              </w:rPr>
              <w:t xml:space="preserve"> </w:t>
            </w:r>
            <w:proofErr w:type="spellStart"/>
            <w:r w:rsidRPr="00D03CCF">
              <w:rPr>
                <w:bCs/>
                <w:sz w:val="18"/>
                <w:szCs w:val="18"/>
                <w:lang w:eastAsia="en-US"/>
              </w:rPr>
              <w:t>Иннова</w:t>
            </w:r>
            <w:proofErr w:type="spellEnd"/>
            <w:r w:rsidRPr="00D03CCF">
              <w:rPr>
                <w:bCs/>
                <w:sz w:val="18"/>
                <w:szCs w:val="18"/>
                <w:lang w:eastAsia="en-US"/>
              </w:rPr>
              <w:t>» или эквивалент</w:t>
            </w:r>
          </w:p>
        </w:tc>
        <w:tc>
          <w:tcPr>
            <w:tcW w:w="4030" w:type="dxa"/>
            <w:shd w:val="clear" w:color="auto" w:fill="auto"/>
            <w:vAlign w:val="center"/>
          </w:tcPr>
          <w:p w:rsidR="007C4138" w:rsidRPr="00D03CCF" w:rsidRDefault="007C4138" w:rsidP="00D03CCF">
            <w:pPr>
              <w:rPr>
                <w:sz w:val="18"/>
                <w:szCs w:val="18"/>
                <w:lang w:eastAsia="en-US"/>
              </w:rPr>
            </w:pPr>
            <w:r w:rsidRPr="00D03CCF">
              <w:rPr>
                <w:sz w:val="18"/>
                <w:szCs w:val="18"/>
                <w:lang w:eastAsia="en-US"/>
              </w:rPr>
              <w:t>Тест-полоски для определения концентрации рабочего раствора позиции №7. Форма выпуска: упаковка не менее 100 штук.</w:t>
            </w:r>
          </w:p>
        </w:tc>
        <w:tc>
          <w:tcPr>
            <w:tcW w:w="0" w:type="auto"/>
          </w:tcPr>
          <w:p w:rsidR="007C4138" w:rsidRPr="00D03CCF" w:rsidRDefault="007C4138" w:rsidP="00D03CCF">
            <w:pPr>
              <w:jc w:val="center"/>
              <w:rPr>
                <w:sz w:val="18"/>
                <w:szCs w:val="18"/>
                <w:lang w:eastAsia="en-US"/>
              </w:rPr>
            </w:pPr>
            <w:proofErr w:type="spellStart"/>
            <w:r w:rsidRPr="00D03CCF">
              <w:rPr>
                <w:sz w:val="18"/>
                <w:szCs w:val="18"/>
                <w:lang w:eastAsia="en-US"/>
              </w:rPr>
              <w:t>уп</w:t>
            </w:r>
            <w:proofErr w:type="spellEnd"/>
          </w:p>
        </w:tc>
        <w:tc>
          <w:tcPr>
            <w:tcW w:w="0" w:type="auto"/>
          </w:tcPr>
          <w:p w:rsidR="007C4138" w:rsidRPr="00D03CCF" w:rsidRDefault="007C4138" w:rsidP="00D03CCF">
            <w:pPr>
              <w:jc w:val="center"/>
              <w:rPr>
                <w:sz w:val="18"/>
                <w:szCs w:val="18"/>
                <w:lang w:eastAsia="en-US"/>
              </w:rPr>
            </w:pPr>
            <w:r w:rsidRPr="00D03CCF">
              <w:rPr>
                <w:sz w:val="18"/>
                <w:szCs w:val="18"/>
                <w:lang w:eastAsia="en-US"/>
              </w:rPr>
              <w:t>1</w:t>
            </w:r>
          </w:p>
        </w:tc>
        <w:tc>
          <w:tcPr>
            <w:tcW w:w="0" w:type="auto"/>
          </w:tcPr>
          <w:p w:rsidR="007C4138" w:rsidRPr="007C4138" w:rsidRDefault="007C4138" w:rsidP="007C4138">
            <w:pPr>
              <w:jc w:val="center"/>
              <w:rPr>
                <w:color w:val="000000"/>
                <w:sz w:val="18"/>
                <w:szCs w:val="22"/>
              </w:rPr>
            </w:pPr>
            <w:r w:rsidRPr="007C4138">
              <w:rPr>
                <w:color w:val="000000"/>
                <w:sz w:val="18"/>
                <w:szCs w:val="22"/>
              </w:rPr>
              <w:t>913,33</w:t>
            </w:r>
          </w:p>
        </w:tc>
      </w:tr>
    </w:tbl>
    <w:p w:rsidR="00B72519" w:rsidRDefault="00B72519" w:rsidP="00B72519">
      <w:pPr>
        <w:tabs>
          <w:tab w:val="left" w:pos="851"/>
        </w:tabs>
        <w:ind w:firstLine="567"/>
        <w:jc w:val="both"/>
        <w:rPr>
          <w:b/>
          <w:bCs/>
          <w:sz w:val="20"/>
          <w:szCs w:val="18"/>
        </w:rPr>
      </w:pPr>
    </w:p>
    <w:p w:rsidR="00D03CCF" w:rsidRDefault="00D03CCF" w:rsidP="00D03CCF">
      <w:pPr>
        <w:tabs>
          <w:tab w:val="left" w:pos="851"/>
        </w:tabs>
        <w:ind w:firstLine="567"/>
        <w:jc w:val="both"/>
        <w:rPr>
          <w:b/>
          <w:bCs/>
          <w:sz w:val="20"/>
          <w:szCs w:val="18"/>
        </w:rPr>
      </w:pPr>
      <w:r>
        <w:rPr>
          <w:b/>
          <w:bCs/>
          <w:sz w:val="20"/>
          <w:szCs w:val="18"/>
        </w:rPr>
        <w:t>Прочие условия:</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6"/>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6"/>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Default="00BD6A66" w:rsidP="00201DB3">
      <w:pPr>
        <w:jc w:val="right"/>
        <w:rPr>
          <w:rFonts w:asciiTheme="minorHAnsi" w:hAnsiTheme="minorHAnsi" w:cs="Tahoma"/>
          <w:b/>
          <w:bCs/>
          <w:sz w:val="20"/>
          <w:szCs w:val="20"/>
        </w:rPr>
      </w:pPr>
    </w:p>
    <w:p w:rsidR="0099718E" w:rsidRDefault="0099718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407FFA" w:rsidRDefault="00407FFA"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3CCF">
        <w:rPr>
          <w:b/>
          <w:bCs/>
          <w:sz w:val="20"/>
        </w:rPr>
        <w:t>дезинфицирующих средств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507889" w:rsidRDefault="00455DBF" w:rsidP="00455DBF">
      <w:pPr>
        <w:jc w:val="right"/>
        <w:outlineLvl w:val="1"/>
        <w:rPr>
          <w:b/>
          <w:kern w:val="32"/>
          <w:sz w:val="20"/>
          <w:szCs w:val="20"/>
        </w:rPr>
      </w:pPr>
      <w:r w:rsidRPr="00507889">
        <w:rPr>
          <w:b/>
          <w:kern w:val="32"/>
          <w:sz w:val="20"/>
          <w:szCs w:val="20"/>
        </w:rPr>
        <w:t xml:space="preserve">№ </w:t>
      </w:r>
      <w:r w:rsidR="00D03CCF">
        <w:rPr>
          <w:b/>
          <w:kern w:val="32"/>
          <w:sz w:val="20"/>
          <w:szCs w:val="20"/>
        </w:rPr>
        <w:t>020-25</w:t>
      </w:r>
    </w:p>
    <w:p w:rsidR="00507889" w:rsidRPr="00201DB3" w:rsidRDefault="00507889" w:rsidP="00455DBF">
      <w:pPr>
        <w:jc w:val="right"/>
        <w:outlineLvl w:val="1"/>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D03CCF">
        <w:rPr>
          <w:sz w:val="19"/>
          <w:szCs w:val="19"/>
        </w:rPr>
        <w:t>020-25</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D03CCF">
        <w:rPr>
          <w:b/>
          <w:bCs/>
          <w:sz w:val="20"/>
        </w:rPr>
        <w:t>дезинфицирующих средств</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997184">
        <w:rPr>
          <w:b/>
          <w:sz w:val="19"/>
          <w:szCs w:val="19"/>
        </w:rPr>
        <w:t>5</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 xml:space="preserve">участниками которого могут являться только субъекты малого и среднего предпринимательства </w:t>
      </w:r>
      <w:r w:rsidRPr="00201DB3">
        <w:rPr>
          <w:sz w:val="19"/>
          <w:szCs w:val="19"/>
        </w:rPr>
        <w:t>(протокол  _____________________________ № ____ от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D03CCF">
        <w:rPr>
          <w:rFonts w:ascii="Times New Roman" w:hAnsi="Times New Roman" w:cs="Times New Roman"/>
          <w:bCs/>
          <w:sz w:val="19"/>
          <w:szCs w:val="19"/>
        </w:rPr>
        <w:t>дезинфицирующих средств</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201DB3" w:rsidRPr="002D56C2" w:rsidRDefault="00201DB3" w:rsidP="0094233B">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201DB3" w:rsidRDefault="00201DB3" w:rsidP="0094233B">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FD2021">
        <w:rPr>
          <w:sz w:val="19"/>
          <w:szCs w:val="19"/>
        </w:rPr>
        <w:t>7</w:t>
      </w:r>
      <w:r w:rsidRPr="004F61F1">
        <w:rPr>
          <w:sz w:val="19"/>
          <w:szCs w:val="19"/>
        </w:rPr>
        <w:t xml:space="preserve"> (</w:t>
      </w:r>
      <w:r w:rsidR="00FD2021">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201DB3" w:rsidRPr="0099339B" w:rsidRDefault="00201DB3" w:rsidP="00201DB3">
      <w:pPr>
        <w:pStyle w:val="af3"/>
        <w:ind w:firstLine="709"/>
        <w:rPr>
          <w:sz w:val="19"/>
          <w:szCs w:val="19"/>
        </w:rPr>
      </w:pPr>
      <w:r w:rsidRPr="0099339B">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201DB3">
      <w:pPr>
        <w:pStyle w:val="af3"/>
        <w:ind w:firstLine="709"/>
        <w:rPr>
          <w:sz w:val="19"/>
          <w:szCs w:val="19"/>
        </w:rPr>
      </w:pPr>
      <w:r w:rsidRPr="0099339B">
        <w:rPr>
          <w:sz w:val="19"/>
          <w:szCs w:val="19"/>
        </w:rPr>
        <w:t xml:space="preserve">2.4. </w:t>
      </w:r>
      <w:r w:rsidR="004448C3"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B72519" w:rsidRDefault="00201DB3" w:rsidP="00B72519">
      <w:pPr>
        <w:ind w:firstLine="709"/>
        <w:jc w:val="both"/>
        <w:rPr>
          <w:sz w:val="19"/>
          <w:szCs w:val="19"/>
        </w:rPr>
      </w:pPr>
      <w:r>
        <w:rPr>
          <w:sz w:val="19"/>
          <w:szCs w:val="19"/>
        </w:rPr>
        <w:t>4</w:t>
      </w:r>
      <w:r w:rsidR="00B72519">
        <w:rPr>
          <w:sz w:val="19"/>
          <w:szCs w:val="19"/>
        </w:rPr>
        <w:t>.1. Поставка товара осуществляется по адресам г. Иркутск: ул. Ярославского д. 300, ул. Баумана 214а, ул. Баумана 214а/1 в рабочие дни с 09.00 ч. до 15.00 ч.</w:t>
      </w:r>
    </w:p>
    <w:p w:rsidR="00B72519" w:rsidRDefault="00B72519" w:rsidP="00B72519">
      <w:pPr>
        <w:ind w:firstLine="709"/>
        <w:jc w:val="both"/>
        <w:rPr>
          <w:sz w:val="19"/>
          <w:szCs w:val="19"/>
        </w:rPr>
      </w:pPr>
      <w:r>
        <w:rPr>
          <w:sz w:val="19"/>
          <w:szCs w:val="19"/>
        </w:rPr>
        <w:t>4.2. Тара и упаковка возврату не подлежат.</w:t>
      </w:r>
    </w:p>
    <w:p w:rsidR="00B72519" w:rsidRDefault="00B72519" w:rsidP="00B72519">
      <w:pPr>
        <w:ind w:firstLine="709"/>
        <w:jc w:val="both"/>
        <w:rPr>
          <w:sz w:val="19"/>
          <w:szCs w:val="19"/>
        </w:rPr>
      </w:pPr>
      <w:r>
        <w:rPr>
          <w:sz w:val="19"/>
          <w:szCs w:val="19"/>
        </w:rPr>
        <w:t>4.3. Поставка товара осуществляется силами Поставщика партиями по заявкам Заказчика с моме</w:t>
      </w:r>
      <w:r w:rsidR="001E035C">
        <w:rPr>
          <w:sz w:val="19"/>
          <w:szCs w:val="19"/>
        </w:rPr>
        <w:t>нта подписания договора по 31.</w:t>
      </w:r>
      <w:r w:rsidR="00D03CCF">
        <w:rPr>
          <w:sz w:val="19"/>
          <w:szCs w:val="19"/>
        </w:rPr>
        <w:t>12</w:t>
      </w:r>
      <w:r>
        <w:rPr>
          <w:sz w:val="19"/>
          <w:szCs w:val="19"/>
        </w:rPr>
        <w:t>.2025 г. Поставка товара по заявке Заказчика осуществляется в течение 3 (трех) рабочих дней с момента подачи такой заявки.</w:t>
      </w:r>
    </w:p>
    <w:p w:rsidR="00201DB3" w:rsidRPr="002D56C2" w:rsidRDefault="00201DB3" w:rsidP="00B72519">
      <w:pPr>
        <w:ind w:firstLine="709"/>
        <w:jc w:val="both"/>
        <w:rPr>
          <w:sz w:val="19"/>
          <w:szCs w:val="19"/>
        </w:rPr>
      </w:pPr>
      <w:r w:rsidRPr="003050B2">
        <w:rPr>
          <w:sz w:val="19"/>
          <w:szCs w:val="19"/>
        </w:rPr>
        <w:t>4.4. По решению Заказчика для приемки результатов Договора может создаваться приемочная комиссия.</w:t>
      </w:r>
    </w:p>
    <w:p w:rsidR="00201DB3" w:rsidRPr="002D56C2" w:rsidRDefault="00201DB3" w:rsidP="00201DB3">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201DB3" w:rsidRPr="002D56C2" w:rsidRDefault="00201DB3" w:rsidP="00201DB3">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201DB3" w:rsidRPr="00255C2B" w:rsidRDefault="00201DB3" w:rsidP="00201DB3">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Pr>
          <w:rFonts w:ascii="Times New Roman" w:hAnsi="Times New Roman" w:cs="Times New Roman"/>
          <w:sz w:val="19"/>
          <w:szCs w:val="19"/>
        </w:rPr>
        <w:t xml:space="preserve"> </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2D56C2" w:rsidRDefault="00201DB3" w:rsidP="00201DB3">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4448C3">
        <w:rPr>
          <w:rFonts w:ascii="Times New Roman" w:hAnsi="Times New Roman" w:cs="Times New Roman"/>
          <w:color w:val="auto"/>
          <w:sz w:val="19"/>
          <w:szCs w:val="19"/>
        </w:rPr>
        <w:t xml:space="preserve"> </w:t>
      </w:r>
      <w:r w:rsidR="004448C3"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15 дней с даты исполнения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B72519">
              <w:rPr>
                <w:sz w:val="18"/>
                <w:szCs w:val="18"/>
              </w:rPr>
              <w:t>, л/с 80303050207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1732A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р/с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D814A8" w:rsidRDefault="00D814A8" w:rsidP="00201DB3">
      <w:pPr>
        <w:jc w:val="right"/>
        <w:rPr>
          <w:sz w:val="20"/>
          <w:szCs w:val="20"/>
          <w:lang w:val="en-GB"/>
        </w:rPr>
      </w:pPr>
    </w:p>
    <w:p w:rsidR="00D814A8" w:rsidRDefault="00D814A8" w:rsidP="00201DB3">
      <w:pPr>
        <w:jc w:val="right"/>
        <w:rPr>
          <w:sz w:val="20"/>
          <w:szCs w:val="20"/>
          <w:lang w:val="en-GB"/>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D03CCF">
        <w:rPr>
          <w:sz w:val="20"/>
          <w:szCs w:val="20"/>
        </w:rPr>
        <w:t>020-25</w:t>
      </w:r>
      <w:r w:rsidRPr="00BE0069">
        <w:rPr>
          <w:sz w:val="20"/>
          <w:szCs w:val="20"/>
        </w:rPr>
        <w:br/>
        <w:t>от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4"/>
        <w:gridCol w:w="1527"/>
        <w:gridCol w:w="959"/>
        <w:gridCol w:w="1276"/>
        <w:gridCol w:w="600"/>
        <w:gridCol w:w="1134"/>
        <w:gridCol w:w="1171"/>
        <w:gridCol w:w="1249"/>
        <w:gridCol w:w="1187"/>
        <w:gridCol w:w="894"/>
      </w:tblGrid>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w:t>
            </w:r>
          </w:p>
          <w:p w:rsidR="00201DB3" w:rsidRPr="00BD6A66" w:rsidRDefault="00201DB3" w:rsidP="00BD6A66">
            <w:pPr>
              <w:jc w:val="center"/>
              <w:rPr>
                <w:sz w:val="18"/>
                <w:szCs w:val="20"/>
              </w:rPr>
            </w:pPr>
            <w:r w:rsidRPr="00BD6A66">
              <w:rPr>
                <w:sz w:val="18"/>
                <w:szCs w:val="20"/>
              </w:rPr>
              <w:t>п/п</w:t>
            </w:r>
          </w:p>
        </w:tc>
        <w:tc>
          <w:tcPr>
            <w:tcW w:w="152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Международное непатентованное наименование товара</w:t>
            </w:r>
          </w:p>
        </w:tc>
        <w:tc>
          <w:tcPr>
            <w:tcW w:w="95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Торговое наименование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Характеристика поставляемого товара</w:t>
            </w:r>
          </w:p>
        </w:tc>
        <w:tc>
          <w:tcPr>
            <w:tcW w:w="600"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Кол-во поставляемого товара</w:t>
            </w:r>
          </w:p>
        </w:tc>
        <w:tc>
          <w:tcPr>
            <w:tcW w:w="1171"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Производитель</w:t>
            </w:r>
          </w:p>
        </w:tc>
        <w:tc>
          <w:tcPr>
            <w:tcW w:w="1249"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Наименование страны происхождения</w:t>
            </w:r>
          </w:p>
        </w:tc>
        <w:tc>
          <w:tcPr>
            <w:tcW w:w="1187"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BD6A66" w:rsidRDefault="00201DB3" w:rsidP="00BD6A66">
            <w:pPr>
              <w:jc w:val="center"/>
              <w:rPr>
                <w:sz w:val="18"/>
                <w:szCs w:val="20"/>
              </w:rPr>
            </w:pPr>
            <w:r w:rsidRPr="00BD6A66">
              <w:rPr>
                <w:sz w:val="18"/>
                <w:szCs w:val="20"/>
              </w:rPr>
              <w:t>Общая стоимость по позиции, руб.</w:t>
            </w: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852FBC"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52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sz w:val="18"/>
                <w:szCs w:val="20"/>
              </w:rPr>
            </w:pPr>
          </w:p>
        </w:tc>
        <w:tc>
          <w:tcPr>
            <w:tcW w:w="95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rPr>
                <w:color w:val="000000"/>
                <w:sz w:val="18"/>
                <w:szCs w:val="20"/>
              </w:rPr>
            </w:pPr>
          </w:p>
        </w:tc>
        <w:tc>
          <w:tcPr>
            <w:tcW w:w="600"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71"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c>
          <w:tcPr>
            <w:tcW w:w="1249"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1187"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BD6A66" w:rsidRDefault="00852FBC"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r w:rsidR="00201DB3" w:rsidRPr="00BD6A66" w:rsidTr="00F43414">
        <w:trPr>
          <w:trHeight w:val="20"/>
        </w:trPr>
        <w:tc>
          <w:tcPr>
            <w:tcW w:w="424" w:type="dxa"/>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c>
          <w:tcPr>
            <w:tcW w:w="5496" w:type="dxa"/>
            <w:gridSpan w:val="5"/>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r w:rsidRPr="00BD6A66">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BD6A66" w:rsidRDefault="00201DB3" w:rsidP="000A2320">
            <w:pPr>
              <w:jc w:val="both"/>
              <w:rPr>
                <w:sz w:val="18"/>
                <w:szCs w:val="20"/>
              </w:rPr>
            </w:pPr>
          </w:p>
        </w:tc>
      </w:tr>
    </w:tbl>
    <w:p w:rsidR="00D03CCF" w:rsidRDefault="00D03CCF" w:rsidP="00D03CCF">
      <w:pPr>
        <w:tabs>
          <w:tab w:val="left" w:pos="851"/>
          <w:tab w:val="left" w:pos="1134"/>
        </w:tabs>
        <w:ind w:firstLine="851"/>
        <w:jc w:val="both"/>
        <w:rPr>
          <w:b/>
          <w:bCs/>
          <w:sz w:val="20"/>
          <w:szCs w:val="18"/>
        </w:rPr>
      </w:pPr>
    </w:p>
    <w:p w:rsidR="00D03CCF" w:rsidRDefault="00D03CCF" w:rsidP="00D03CCF">
      <w:pPr>
        <w:tabs>
          <w:tab w:val="left" w:pos="851"/>
          <w:tab w:val="left" w:pos="1134"/>
        </w:tabs>
        <w:ind w:firstLine="851"/>
        <w:jc w:val="both"/>
        <w:rPr>
          <w:b/>
          <w:bCs/>
          <w:sz w:val="20"/>
          <w:szCs w:val="18"/>
        </w:rPr>
      </w:pPr>
      <w:r>
        <w:rPr>
          <w:b/>
          <w:bCs/>
          <w:sz w:val="20"/>
          <w:szCs w:val="18"/>
        </w:rPr>
        <w:t>Прочие условия:</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D03CCF" w:rsidRDefault="00D03CCF" w:rsidP="00D03CCF">
      <w:pPr>
        <w:pStyle w:val="ad"/>
        <w:numPr>
          <w:ilvl w:val="0"/>
          <w:numId w:val="19"/>
        </w:numPr>
        <w:tabs>
          <w:tab w:val="left" w:pos="851"/>
          <w:tab w:val="left" w:pos="1134"/>
        </w:tabs>
        <w:suppressAutoHyphens w:val="0"/>
        <w:spacing w:after="0" w:line="240" w:lineRule="auto"/>
        <w:ind w:left="0" w:firstLine="851"/>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D03CCF" w:rsidRDefault="00D03CCF" w:rsidP="00D03CCF">
      <w:pPr>
        <w:tabs>
          <w:tab w:val="left" w:pos="851"/>
        </w:tabs>
        <w:jc w:val="both"/>
        <w:outlineLvl w:val="2"/>
        <w:rPr>
          <w:b/>
          <w:bCs/>
          <w:color w:val="626262"/>
          <w:sz w:val="20"/>
          <w:szCs w:val="18"/>
        </w:rPr>
      </w:pPr>
    </w:p>
    <w:p w:rsidR="00B72519" w:rsidRDefault="00B72519" w:rsidP="00B72519">
      <w:pPr>
        <w:tabs>
          <w:tab w:val="left" w:pos="851"/>
        </w:tabs>
        <w:jc w:val="both"/>
        <w:outlineLvl w:val="2"/>
        <w:rPr>
          <w:b/>
          <w:bCs/>
          <w:color w:val="626262"/>
          <w:sz w:val="20"/>
          <w:szCs w:val="18"/>
        </w:rPr>
      </w:pP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B72519" w:rsidRDefault="00B72519" w:rsidP="00201DB3">
      <w:pPr>
        <w:jc w:val="right"/>
        <w:rPr>
          <w:rFonts w:asciiTheme="minorHAnsi" w:hAnsiTheme="minorHAnsi"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D03CCF">
        <w:rPr>
          <w:b/>
          <w:bCs/>
          <w:sz w:val="20"/>
        </w:rPr>
        <w:t>дезинфицирующих средств</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Default="00455DBF" w:rsidP="00455DBF">
      <w:pPr>
        <w:jc w:val="right"/>
        <w:outlineLvl w:val="1"/>
        <w:rPr>
          <w:b/>
          <w:kern w:val="32"/>
          <w:sz w:val="20"/>
          <w:szCs w:val="20"/>
        </w:rPr>
      </w:pPr>
      <w:r w:rsidRPr="00201DB3">
        <w:rPr>
          <w:b/>
          <w:kern w:val="32"/>
          <w:sz w:val="20"/>
          <w:szCs w:val="20"/>
        </w:rPr>
        <w:t xml:space="preserve">№ </w:t>
      </w:r>
      <w:r w:rsidR="00D03CCF">
        <w:rPr>
          <w:b/>
          <w:kern w:val="32"/>
          <w:sz w:val="20"/>
          <w:szCs w:val="20"/>
        </w:rPr>
        <w:t>020-25</w:t>
      </w:r>
    </w:p>
    <w:p w:rsidR="00507889" w:rsidRPr="00201DB3" w:rsidRDefault="00507889" w:rsidP="00455DBF">
      <w:pPr>
        <w:jc w:val="right"/>
        <w:outlineLvl w:val="1"/>
        <w:rPr>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5" w:name="7.1"/>
      <w:bookmarkEnd w:id="5"/>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6" w:name="7.2"/>
      <w:bookmarkEnd w:id="6"/>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D03CCF">
        <w:rPr>
          <w:bCs/>
          <w:sz w:val="20"/>
        </w:rPr>
        <w:t>дезинфицирующих средств</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D03CCF">
        <w:rPr>
          <w:bCs/>
          <w:sz w:val="20"/>
          <w:szCs w:val="20"/>
        </w:rPr>
        <w:t>дезинфицирующих средств</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
        <w:gridCol w:w="1526"/>
        <w:gridCol w:w="960"/>
        <w:gridCol w:w="1308"/>
        <w:gridCol w:w="567"/>
        <w:gridCol w:w="1134"/>
        <w:gridCol w:w="1276"/>
        <w:gridCol w:w="1145"/>
        <w:gridCol w:w="1186"/>
        <w:gridCol w:w="894"/>
      </w:tblGrid>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w:t>
            </w:r>
          </w:p>
          <w:p w:rsidR="00201DB3" w:rsidRPr="006402A8" w:rsidRDefault="00201DB3" w:rsidP="00BD6A66">
            <w:pPr>
              <w:jc w:val="center"/>
              <w:rPr>
                <w:sz w:val="18"/>
                <w:szCs w:val="20"/>
              </w:rPr>
            </w:pPr>
            <w:r w:rsidRPr="006402A8">
              <w:rPr>
                <w:sz w:val="18"/>
                <w:szCs w:val="20"/>
              </w:rPr>
              <w:t>п/п</w:t>
            </w:r>
          </w:p>
        </w:tc>
        <w:tc>
          <w:tcPr>
            <w:tcW w:w="152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Международное непатентованное наименование товара</w:t>
            </w:r>
          </w:p>
        </w:tc>
        <w:tc>
          <w:tcPr>
            <w:tcW w:w="960"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Торговое наименование товара</w:t>
            </w:r>
          </w:p>
        </w:tc>
        <w:tc>
          <w:tcPr>
            <w:tcW w:w="1308"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Характеристика поставляемого товара</w:t>
            </w:r>
          </w:p>
        </w:tc>
        <w:tc>
          <w:tcPr>
            <w:tcW w:w="567"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Ед. изм.</w:t>
            </w:r>
          </w:p>
        </w:tc>
        <w:tc>
          <w:tcPr>
            <w:tcW w:w="113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Производитель</w:t>
            </w:r>
          </w:p>
        </w:tc>
        <w:tc>
          <w:tcPr>
            <w:tcW w:w="1145"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Наименование страны происхождения</w:t>
            </w:r>
          </w:p>
        </w:tc>
        <w:tc>
          <w:tcPr>
            <w:tcW w:w="1186"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Цена за единицу поставляемого товара, руб.</w:t>
            </w:r>
          </w:p>
        </w:tc>
        <w:tc>
          <w:tcPr>
            <w:tcW w:w="894" w:type="dxa"/>
            <w:tcBorders>
              <w:top w:val="single" w:sz="4" w:space="0" w:color="auto"/>
              <w:left w:val="single" w:sz="4" w:space="0" w:color="auto"/>
              <w:bottom w:val="single" w:sz="4" w:space="0" w:color="auto"/>
              <w:right w:val="single" w:sz="4" w:space="0" w:color="auto"/>
            </w:tcBorders>
            <w:vAlign w:val="center"/>
          </w:tcPr>
          <w:p w:rsidR="00201DB3" w:rsidRPr="006402A8" w:rsidRDefault="00201DB3" w:rsidP="00BD6A66">
            <w:pPr>
              <w:jc w:val="center"/>
              <w:rPr>
                <w:sz w:val="18"/>
                <w:szCs w:val="20"/>
              </w:rPr>
            </w:pPr>
            <w:r w:rsidRPr="006402A8">
              <w:rPr>
                <w:sz w:val="18"/>
                <w:szCs w:val="20"/>
              </w:rPr>
              <w:t>Общая стоимость по позиции, руб.</w:t>
            </w: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852FBC"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52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sz w:val="18"/>
                <w:szCs w:val="20"/>
              </w:rPr>
            </w:pPr>
          </w:p>
        </w:tc>
        <w:tc>
          <w:tcPr>
            <w:tcW w:w="960"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1308"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rPr>
                <w:color w:val="000000"/>
                <w:sz w:val="18"/>
                <w:szCs w:val="20"/>
              </w:rPr>
            </w:pPr>
          </w:p>
        </w:tc>
        <w:tc>
          <w:tcPr>
            <w:tcW w:w="567"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3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27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c>
          <w:tcPr>
            <w:tcW w:w="1145"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1186"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center"/>
              <w:rPr>
                <w:sz w:val="18"/>
                <w:szCs w:val="20"/>
              </w:rPr>
            </w:pPr>
          </w:p>
        </w:tc>
        <w:tc>
          <w:tcPr>
            <w:tcW w:w="894" w:type="dxa"/>
            <w:tcBorders>
              <w:top w:val="single" w:sz="4" w:space="0" w:color="auto"/>
              <w:left w:val="single" w:sz="4" w:space="0" w:color="auto"/>
              <w:bottom w:val="single" w:sz="4" w:space="0" w:color="auto"/>
              <w:right w:val="single" w:sz="4" w:space="0" w:color="auto"/>
            </w:tcBorders>
          </w:tcPr>
          <w:p w:rsidR="00852FBC" w:rsidRPr="006402A8" w:rsidRDefault="00852FBC"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ИТОГО (цена договора),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r w:rsidR="00201DB3" w:rsidRPr="006402A8" w:rsidTr="00BD6A66">
        <w:trPr>
          <w:trHeight w:val="20"/>
        </w:trPr>
        <w:tc>
          <w:tcPr>
            <w:tcW w:w="425" w:type="dxa"/>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c>
          <w:tcPr>
            <w:tcW w:w="5495" w:type="dxa"/>
            <w:gridSpan w:val="5"/>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r w:rsidRPr="006402A8">
              <w:rPr>
                <w:sz w:val="18"/>
                <w:szCs w:val="20"/>
              </w:rPr>
              <w:t>В том числе НДС (в случае, если Поставщик является плательщиком НДС), руб.:</w:t>
            </w:r>
          </w:p>
        </w:tc>
        <w:tc>
          <w:tcPr>
            <w:tcW w:w="4501" w:type="dxa"/>
            <w:gridSpan w:val="4"/>
            <w:tcBorders>
              <w:top w:val="single" w:sz="4" w:space="0" w:color="auto"/>
              <w:left w:val="single" w:sz="4" w:space="0" w:color="auto"/>
              <w:bottom w:val="single" w:sz="4" w:space="0" w:color="auto"/>
              <w:right w:val="single" w:sz="4" w:space="0" w:color="auto"/>
            </w:tcBorders>
          </w:tcPr>
          <w:p w:rsidR="00201DB3" w:rsidRPr="006402A8" w:rsidRDefault="00201DB3" w:rsidP="00BD6A66">
            <w:pPr>
              <w:jc w:val="both"/>
              <w:rPr>
                <w:sz w:val="18"/>
                <w:szCs w:val="20"/>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2A9" w:rsidRDefault="001732A9" w:rsidP="00ED57EB">
      <w:r>
        <w:separator/>
      </w:r>
    </w:p>
  </w:endnote>
  <w:endnote w:type="continuationSeparator" w:id="0">
    <w:p w:rsidR="001732A9" w:rsidRDefault="001732A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uprum">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nos">
    <w:altName w:val="Calibri"/>
    <w:panose1 w:val="00000000000000000000"/>
    <w:charset w:val="00"/>
    <w:family w:val="auto"/>
    <w:notTrueType/>
    <w:pitch w:val="default"/>
    <w:sig w:usb0="00000003" w:usb1="00000000" w:usb2="00000000" w:usb3="00000000" w:csb0="00000001" w:csb1="00000000"/>
  </w:font>
  <w:font w:name="+mn-ea">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Content>
      <w:p w:rsidR="001732A9" w:rsidRDefault="001732A9">
        <w:pPr>
          <w:pStyle w:val="af7"/>
          <w:jc w:val="right"/>
        </w:pPr>
        <w:r>
          <w:fldChar w:fldCharType="begin"/>
        </w:r>
        <w:r>
          <w:instrText xml:space="preserve"> PAGE   \* MERGEFORMAT </w:instrText>
        </w:r>
        <w:r>
          <w:fldChar w:fldCharType="separate"/>
        </w:r>
        <w:r w:rsidR="007C4138">
          <w:rPr>
            <w:noProof/>
          </w:rPr>
          <w:t>29</w:t>
        </w:r>
        <w:r>
          <w:rPr>
            <w:noProof/>
          </w:rPr>
          <w:fldChar w:fldCharType="end"/>
        </w:r>
      </w:p>
    </w:sdtContent>
  </w:sdt>
  <w:p w:rsidR="001732A9" w:rsidRDefault="001732A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2A9" w:rsidRDefault="001732A9" w:rsidP="00ED57EB">
      <w:r>
        <w:separator/>
      </w:r>
    </w:p>
  </w:footnote>
  <w:footnote w:type="continuationSeparator" w:id="0">
    <w:p w:rsidR="001732A9" w:rsidRDefault="001732A9" w:rsidP="00ED57EB">
      <w:r>
        <w:continuationSeparator/>
      </w:r>
    </w:p>
  </w:footnote>
  <w:footnote w:id="1">
    <w:p w:rsidR="001732A9" w:rsidRPr="000966CA" w:rsidRDefault="001732A9"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1CE30D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1B437B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79F460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476C2C99"/>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91854C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4"/>
  </w:num>
  <w:num w:numId="3">
    <w:abstractNumId w:val="2"/>
  </w:num>
  <w:num w:numId="4">
    <w:abstractNumId w:val="8"/>
  </w:num>
  <w:num w:numId="5">
    <w:abstractNumId w:val="15"/>
  </w:num>
  <w:num w:numId="6">
    <w:abstractNumId w:val="1"/>
  </w:num>
  <w:num w:numId="7">
    <w:abstractNumId w:val="0"/>
  </w:num>
  <w:num w:numId="8">
    <w:abstractNumId w:val="10"/>
  </w:num>
  <w:num w:numId="9">
    <w:abstractNumId w:val="5"/>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3"/>
  </w:num>
  <w:num w:numId="13">
    <w:abstractNumId w:val="7"/>
  </w:num>
  <w:num w:numId="14">
    <w:abstractNumId w:val="12"/>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17993"/>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0F57CF"/>
    <w:rsid w:val="00101245"/>
    <w:rsid w:val="00101658"/>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32A7"/>
    <w:rsid w:val="0012343E"/>
    <w:rsid w:val="00123466"/>
    <w:rsid w:val="00123C79"/>
    <w:rsid w:val="00124CE2"/>
    <w:rsid w:val="00124EEA"/>
    <w:rsid w:val="001304C0"/>
    <w:rsid w:val="001306D7"/>
    <w:rsid w:val="0013077A"/>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32A9"/>
    <w:rsid w:val="00173991"/>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4A4C"/>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35C"/>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4B38"/>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333B"/>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07FF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5924"/>
    <w:rsid w:val="004365F5"/>
    <w:rsid w:val="0043663D"/>
    <w:rsid w:val="00436F5A"/>
    <w:rsid w:val="00437ACB"/>
    <w:rsid w:val="00441830"/>
    <w:rsid w:val="00441AC9"/>
    <w:rsid w:val="00441CE4"/>
    <w:rsid w:val="00444204"/>
    <w:rsid w:val="00444526"/>
    <w:rsid w:val="004448C3"/>
    <w:rsid w:val="00450689"/>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07889"/>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02"/>
    <w:rsid w:val="005721C1"/>
    <w:rsid w:val="00572854"/>
    <w:rsid w:val="00572E6C"/>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0866"/>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58A4"/>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03CC"/>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138"/>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859"/>
    <w:rsid w:val="007F6E65"/>
    <w:rsid w:val="007F7319"/>
    <w:rsid w:val="00800175"/>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1D3E"/>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2BF7"/>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5924"/>
    <w:rsid w:val="00997184"/>
    <w:rsid w:val="0099718E"/>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86B9A"/>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2519"/>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C70EE"/>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97B8D"/>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3CCF"/>
    <w:rsid w:val="00D05799"/>
    <w:rsid w:val="00D06570"/>
    <w:rsid w:val="00D10D6F"/>
    <w:rsid w:val="00D1165A"/>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758"/>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E84"/>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2" w:uiPriority="99"/>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f0">
    <w:name w:val="Гипертекстовая ссылка"/>
    <w:basedOn w:val="a0"/>
    <w:uiPriority w:val="99"/>
    <w:rsid w:val="008E1D3E"/>
    <w:rPr>
      <w:rFonts w:cs="Times New Roman"/>
      <w:b w:val="0"/>
      <w:color w:val="106BBE"/>
    </w:rPr>
  </w:style>
  <w:style w:type="paragraph" w:customStyle="1" w:styleId="aff1">
    <w:name w:val="Комментарий"/>
    <w:basedOn w:val="a"/>
    <w:next w:val="a"/>
    <w:uiPriority w:val="99"/>
    <w:rsid w:val="006D58A4"/>
    <w:pPr>
      <w:widowControl w:val="0"/>
      <w:autoSpaceDE w:val="0"/>
      <w:autoSpaceDN w:val="0"/>
      <w:adjustRightInd w:val="0"/>
      <w:spacing w:before="75"/>
      <w:ind w:left="170"/>
      <w:jc w:val="both"/>
    </w:pPr>
    <w:rPr>
      <w:rFonts w:ascii="Times New Roman CYR" w:eastAsiaTheme="minorEastAsia" w:hAnsi="Times New Roman CYR" w:cs="Times New Roman CYR"/>
      <w:color w:val="353842"/>
    </w:rPr>
  </w:style>
  <w:style w:type="paragraph" w:styleId="23">
    <w:name w:val="List 2"/>
    <w:basedOn w:val="a"/>
    <w:uiPriority w:val="99"/>
    <w:unhideWhenUsed/>
    <w:rsid w:val="00D03CCF"/>
    <w:pPr>
      <w:suppressAutoHyphens/>
      <w:spacing w:after="60"/>
      <w:ind w:left="566" w:hanging="283"/>
      <w:contextualSpacing/>
      <w:jc w:val="both"/>
    </w:pPr>
    <w:rPr>
      <w:lang w:eastAsia="ar-SA"/>
    </w:rPr>
  </w:style>
  <w:style w:type="character" w:customStyle="1" w:styleId="s3">
    <w:name w:val="s3"/>
    <w:basedOn w:val="a0"/>
    <w:rsid w:val="00D03CCF"/>
  </w:style>
  <w:style w:type="paragraph" w:customStyle="1" w:styleId="p4">
    <w:name w:val="p4"/>
    <w:basedOn w:val="a"/>
    <w:rsid w:val="00D03CCF"/>
    <w:pPr>
      <w:spacing w:before="100" w:beforeAutospacing="1" w:after="100" w:afterAutospacing="1"/>
    </w:pPr>
  </w:style>
  <w:style w:type="paragraph" w:customStyle="1" w:styleId="p6">
    <w:name w:val="p6"/>
    <w:basedOn w:val="a"/>
    <w:rsid w:val="00D03CCF"/>
    <w:pPr>
      <w:spacing w:before="100" w:beforeAutospacing="1" w:after="100" w:afterAutospacing="1"/>
    </w:pPr>
  </w:style>
  <w:style w:type="paragraph" w:customStyle="1" w:styleId="p8">
    <w:name w:val="p8"/>
    <w:basedOn w:val="a"/>
    <w:rsid w:val="00D03CC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58286216">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703024252">
      <w:bodyDiv w:val="1"/>
      <w:marLeft w:val="0"/>
      <w:marRight w:val="0"/>
      <w:marTop w:val="0"/>
      <w:marBottom w:val="0"/>
      <w:divBdr>
        <w:top w:val="none" w:sz="0" w:space="0" w:color="auto"/>
        <w:left w:val="none" w:sz="0" w:space="0" w:color="auto"/>
        <w:bottom w:val="none" w:sz="0" w:space="0" w:color="auto"/>
        <w:right w:val="none" w:sz="0" w:space="0" w:color="auto"/>
      </w:divBdr>
    </w:div>
    <w:div w:id="731390536">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6112701">
      <w:bodyDiv w:val="1"/>
      <w:marLeft w:val="0"/>
      <w:marRight w:val="0"/>
      <w:marTop w:val="0"/>
      <w:marBottom w:val="0"/>
      <w:divBdr>
        <w:top w:val="none" w:sz="0" w:space="0" w:color="auto"/>
        <w:left w:val="none" w:sz="0" w:space="0" w:color="auto"/>
        <w:bottom w:val="none" w:sz="0" w:space="0" w:color="auto"/>
        <w:right w:val="none" w:sz="0" w:space="0" w:color="auto"/>
      </w:divBdr>
    </w:div>
    <w:div w:id="938215348">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51207465">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291129212">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386219176">
      <w:bodyDiv w:val="1"/>
      <w:marLeft w:val="0"/>
      <w:marRight w:val="0"/>
      <w:marTop w:val="0"/>
      <w:marBottom w:val="0"/>
      <w:divBdr>
        <w:top w:val="none" w:sz="0" w:space="0" w:color="auto"/>
        <w:left w:val="none" w:sz="0" w:space="0" w:color="auto"/>
        <w:bottom w:val="none" w:sz="0" w:space="0" w:color="auto"/>
        <w:right w:val="none" w:sz="0" w:space="0" w:color="auto"/>
      </w:divBdr>
    </w:div>
    <w:div w:id="1472554923">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04675023">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4578738">
      <w:bodyDiv w:val="1"/>
      <w:marLeft w:val="0"/>
      <w:marRight w:val="0"/>
      <w:marTop w:val="0"/>
      <w:marBottom w:val="0"/>
      <w:divBdr>
        <w:top w:val="none" w:sz="0" w:space="0" w:color="auto"/>
        <w:left w:val="none" w:sz="0" w:space="0" w:color="auto"/>
        <w:bottom w:val="none" w:sz="0" w:space="0" w:color="auto"/>
        <w:right w:val="none" w:sz="0" w:space="0" w:color="auto"/>
      </w:divBdr>
    </w:div>
    <w:div w:id="2032877950">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826637-E5D9-4814-97B1-D7216AC1E4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1623</TotalTime>
  <Pages>29</Pages>
  <Words>16448</Words>
  <Characters>93759</Characters>
  <Application>Microsoft Office Word</Application>
  <DocSecurity>0</DocSecurity>
  <Lines>781</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109988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162</cp:revision>
  <cp:lastPrinted>2025-02-12T10:58:00Z</cp:lastPrinted>
  <dcterms:created xsi:type="dcterms:W3CDTF">2022-12-02T12:40:00Z</dcterms:created>
  <dcterms:modified xsi:type="dcterms:W3CDTF">2025-02-12T10:58:00Z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