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315E7C">
        <w:rPr>
          <w:b/>
          <w:sz w:val="28"/>
          <w:szCs w:val="28"/>
        </w:rPr>
        <w:t>по техническому обслуживанию рентгеновского оборудования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15E7C">
        <w:rPr>
          <w:b/>
          <w:kern w:val="32"/>
          <w:sz w:val="28"/>
          <w:szCs w:val="28"/>
        </w:rPr>
        <w:t>007-25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D93255">
            <w:pPr>
              <w:autoSpaceDE w:val="0"/>
              <w:autoSpaceDN w:val="0"/>
              <w:adjustRightInd w:val="0"/>
              <w:outlineLvl w:val="1"/>
              <w:rPr>
                <w:b/>
                <w:sz w:val="20"/>
                <w:szCs w:val="20"/>
              </w:rPr>
            </w:pPr>
            <w:r w:rsidRPr="00370DB4">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200417">
            <w:pPr>
              <w:autoSpaceDE w:val="0"/>
              <w:autoSpaceDN w:val="0"/>
              <w:adjustRightInd w:val="0"/>
              <w:ind w:firstLine="170"/>
              <w:jc w:val="both"/>
              <w:outlineLvl w:val="1"/>
              <w:rPr>
                <w:sz w:val="20"/>
                <w:szCs w:val="20"/>
              </w:rPr>
            </w:pPr>
            <w:r w:rsidRPr="00370DB4">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D93255">
            <w:pPr>
              <w:autoSpaceDE w:val="0"/>
              <w:autoSpaceDN w:val="0"/>
              <w:adjustRightInd w:val="0"/>
              <w:outlineLvl w:val="1"/>
              <w:rPr>
                <w:b/>
                <w:sz w:val="20"/>
                <w:szCs w:val="20"/>
              </w:rPr>
            </w:pPr>
            <w:r w:rsidRPr="00370DB4">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70DB4" w:rsidRDefault="00847F68" w:rsidP="00200417">
            <w:pPr>
              <w:autoSpaceDE w:val="0"/>
              <w:autoSpaceDN w:val="0"/>
              <w:adjustRightInd w:val="0"/>
              <w:ind w:firstLine="170"/>
              <w:jc w:val="both"/>
              <w:outlineLvl w:val="1"/>
              <w:rPr>
                <w:kern w:val="32"/>
                <w:sz w:val="20"/>
                <w:szCs w:val="20"/>
              </w:rPr>
            </w:pPr>
            <w:r w:rsidRPr="00370DB4">
              <w:rPr>
                <w:rFonts w:eastAsia="Arial Unicode MS"/>
                <w:color w:val="000000"/>
                <w:sz w:val="20"/>
                <w:szCs w:val="20"/>
                <w:lang w:bidi="en-US"/>
              </w:rPr>
              <w:t xml:space="preserve">Глава </w:t>
            </w:r>
            <w:r w:rsidR="00200417" w:rsidRPr="00370DB4">
              <w:rPr>
                <w:rFonts w:eastAsia="Arial Unicode MS"/>
                <w:color w:val="000000"/>
                <w:sz w:val="20"/>
                <w:szCs w:val="20"/>
                <w:lang w:bidi="en-US"/>
              </w:rPr>
              <w:t>20</w:t>
            </w:r>
            <w:r w:rsidRPr="00370DB4">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370DB4">
              <w:rPr>
                <w:rFonts w:eastAsia="Arial Unicode MS"/>
                <w:color w:val="000000"/>
                <w:sz w:val="20"/>
                <w:szCs w:val="20"/>
                <w:lang w:bidi="en-US"/>
              </w:rPr>
              <w:t>«28» ноября 2024 г. № 07-24</w:t>
            </w:r>
          </w:p>
        </w:tc>
      </w:tr>
      <w:tr w:rsidR="004A26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70DB4" w:rsidRDefault="00586717" w:rsidP="00D93255">
            <w:pPr>
              <w:autoSpaceDE w:val="0"/>
              <w:autoSpaceDN w:val="0"/>
              <w:adjustRightInd w:val="0"/>
              <w:outlineLvl w:val="1"/>
              <w:rPr>
                <w:b/>
                <w:sz w:val="20"/>
                <w:szCs w:val="20"/>
              </w:rPr>
            </w:pPr>
            <w:r w:rsidRPr="00370DB4">
              <w:rPr>
                <w:b/>
                <w:sz w:val="20"/>
                <w:szCs w:val="20"/>
              </w:rPr>
              <w:t>Наименование З</w:t>
            </w:r>
            <w:r w:rsidR="004A26BB" w:rsidRPr="00370DB4">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370DB4" w:rsidRDefault="004A26BB" w:rsidP="00200417">
            <w:pPr>
              <w:autoSpaceDE w:val="0"/>
              <w:autoSpaceDN w:val="0"/>
              <w:adjustRightInd w:val="0"/>
              <w:ind w:firstLine="170"/>
              <w:jc w:val="both"/>
              <w:rPr>
                <w:sz w:val="20"/>
                <w:szCs w:val="20"/>
              </w:rPr>
            </w:pPr>
            <w:r w:rsidRPr="00370DB4">
              <w:rPr>
                <w:sz w:val="20"/>
                <w:szCs w:val="20"/>
              </w:rPr>
              <w:t>ОГАУЗ «</w:t>
            </w:r>
            <w:r w:rsidRPr="00370DB4">
              <w:rPr>
                <w:rFonts w:eastAsia="Arial Unicode MS"/>
                <w:color w:val="000000"/>
                <w:sz w:val="20"/>
                <w:szCs w:val="20"/>
              </w:rPr>
              <w:t>Иркутская городская клиническая больница № 8»</w:t>
            </w:r>
          </w:p>
        </w:tc>
      </w:tr>
      <w:tr w:rsidR="004A26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D93255">
            <w:pPr>
              <w:autoSpaceDE w:val="0"/>
              <w:autoSpaceDN w:val="0"/>
              <w:adjustRightInd w:val="0"/>
              <w:outlineLvl w:val="1"/>
              <w:rPr>
                <w:b/>
                <w:sz w:val="20"/>
                <w:szCs w:val="20"/>
              </w:rPr>
            </w:pPr>
            <w:r w:rsidRPr="00370DB4">
              <w:rPr>
                <w:b/>
                <w:sz w:val="20"/>
                <w:szCs w:val="20"/>
              </w:rPr>
              <w:t>Место нахождения</w:t>
            </w:r>
            <w:r w:rsidR="00586717" w:rsidRPr="00370DB4">
              <w:rPr>
                <w:b/>
                <w:sz w:val="20"/>
                <w:szCs w:val="20"/>
              </w:rPr>
              <w:t xml:space="preserve"> Заказчика</w:t>
            </w:r>
            <w:r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200417">
            <w:pPr>
              <w:pStyle w:val="a7"/>
              <w:ind w:firstLine="170"/>
              <w:jc w:val="both"/>
            </w:pPr>
            <w:r w:rsidRPr="00370DB4">
              <w:t>664048, г. Иркутск, ул. Ярославского, 300</w:t>
            </w:r>
          </w:p>
        </w:tc>
      </w:tr>
      <w:tr w:rsidR="004A26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70DB4" w:rsidRDefault="00C7537F" w:rsidP="00D93255">
            <w:pPr>
              <w:autoSpaceDE w:val="0"/>
              <w:autoSpaceDN w:val="0"/>
              <w:adjustRightInd w:val="0"/>
              <w:outlineLvl w:val="1"/>
              <w:rPr>
                <w:b/>
                <w:sz w:val="20"/>
                <w:szCs w:val="20"/>
              </w:rPr>
            </w:pPr>
            <w:r w:rsidRPr="00370DB4">
              <w:rPr>
                <w:b/>
                <w:sz w:val="20"/>
                <w:szCs w:val="20"/>
              </w:rPr>
              <w:t>П</w:t>
            </w:r>
            <w:r w:rsidR="004A26BB" w:rsidRPr="00370DB4">
              <w:rPr>
                <w:b/>
                <w:sz w:val="20"/>
                <w:szCs w:val="20"/>
              </w:rPr>
              <w:t>очтовый адрес</w:t>
            </w:r>
            <w:r w:rsidR="00586717" w:rsidRPr="00370DB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200417">
            <w:pPr>
              <w:pStyle w:val="a7"/>
              <w:ind w:firstLine="170"/>
              <w:jc w:val="both"/>
            </w:pPr>
            <w:r w:rsidRPr="00370DB4">
              <w:t>664048, г. Иркутск, ул. Ярославского, 300</w:t>
            </w:r>
          </w:p>
        </w:tc>
      </w:tr>
      <w:tr w:rsidR="004A26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370DB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70DB4" w:rsidRDefault="00C7537F" w:rsidP="00D93255">
            <w:pPr>
              <w:autoSpaceDE w:val="0"/>
              <w:autoSpaceDN w:val="0"/>
              <w:adjustRightInd w:val="0"/>
              <w:outlineLvl w:val="1"/>
              <w:rPr>
                <w:b/>
                <w:sz w:val="20"/>
                <w:szCs w:val="20"/>
              </w:rPr>
            </w:pPr>
            <w:r w:rsidRPr="00370DB4">
              <w:rPr>
                <w:b/>
                <w:sz w:val="20"/>
                <w:szCs w:val="20"/>
              </w:rPr>
              <w:t>Адрес</w:t>
            </w:r>
            <w:r w:rsidR="003C019B" w:rsidRPr="00370DB4">
              <w:rPr>
                <w:b/>
                <w:sz w:val="20"/>
                <w:szCs w:val="20"/>
              </w:rPr>
              <w:t xml:space="preserve"> </w:t>
            </w:r>
            <w:r w:rsidRPr="00370DB4">
              <w:rPr>
                <w:b/>
                <w:sz w:val="20"/>
                <w:szCs w:val="20"/>
              </w:rPr>
              <w:t>электронной почты</w:t>
            </w:r>
            <w:r w:rsidR="00586717" w:rsidRPr="00370DB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70DB4" w:rsidRDefault="00972BC8" w:rsidP="00200417">
            <w:pPr>
              <w:autoSpaceDE w:val="0"/>
              <w:autoSpaceDN w:val="0"/>
              <w:adjustRightInd w:val="0"/>
              <w:ind w:firstLine="170"/>
              <w:jc w:val="both"/>
              <w:rPr>
                <w:sz w:val="20"/>
                <w:szCs w:val="20"/>
              </w:rPr>
            </w:pPr>
            <w:hyperlink r:id="rId9" w:history="1">
              <w:r w:rsidR="00C7537F" w:rsidRPr="00370DB4">
                <w:rPr>
                  <w:rStyle w:val="a4"/>
                  <w:sz w:val="20"/>
                  <w:szCs w:val="20"/>
                  <w:lang w:val="en-US"/>
                </w:rPr>
                <w:t>info</w:t>
              </w:r>
              <w:r w:rsidR="00C7537F" w:rsidRPr="00370DB4">
                <w:rPr>
                  <w:rStyle w:val="a4"/>
                  <w:sz w:val="20"/>
                  <w:szCs w:val="20"/>
                </w:rPr>
                <w:t>@</w:t>
              </w:r>
              <w:proofErr w:type="spellStart"/>
              <w:r w:rsidR="00C7537F" w:rsidRPr="00370DB4">
                <w:rPr>
                  <w:rStyle w:val="a4"/>
                  <w:sz w:val="20"/>
                  <w:szCs w:val="20"/>
                  <w:lang w:val="en-US"/>
                </w:rPr>
                <w:t>gkb</w:t>
              </w:r>
              <w:proofErr w:type="spellEnd"/>
              <w:r w:rsidR="00C7537F" w:rsidRPr="00370DB4">
                <w:rPr>
                  <w:rStyle w:val="a4"/>
                  <w:sz w:val="20"/>
                  <w:szCs w:val="20"/>
                </w:rPr>
                <w:t>8.</w:t>
              </w:r>
              <w:proofErr w:type="spellStart"/>
              <w:r w:rsidR="00C7537F" w:rsidRPr="00370DB4">
                <w:rPr>
                  <w:rStyle w:val="a4"/>
                  <w:sz w:val="20"/>
                  <w:szCs w:val="20"/>
                  <w:lang w:val="en-US"/>
                </w:rPr>
                <w:t>ru</w:t>
              </w:r>
              <w:proofErr w:type="spellEnd"/>
            </w:hyperlink>
          </w:p>
        </w:tc>
      </w:tr>
      <w:tr w:rsidR="00C7537F"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370DB4"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370DB4" w:rsidRDefault="00C7537F" w:rsidP="00D93255">
            <w:pPr>
              <w:autoSpaceDE w:val="0"/>
              <w:autoSpaceDN w:val="0"/>
              <w:adjustRightInd w:val="0"/>
              <w:outlineLvl w:val="1"/>
              <w:rPr>
                <w:b/>
                <w:sz w:val="20"/>
                <w:szCs w:val="20"/>
              </w:rPr>
            </w:pPr>
            <w:r w:rsidRPr="00370DB4">
              <w:rPr>
                <w:b/>
                <w:sz w:val="20"/>
                <w:szCs w:val="20"/>
              </w:rPr>
              <w:t>Контактный телефон</w:t>
            </w:r>
            <w:r w:rsidR="00586717" w:rsidRPr="00370DB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370DB4" w:rsidRDefault="00847F68" w:rsidP="00200417">
            <w:pPr>
              <w:autoSpaceDE w:val="0"/>
              <w:autoSpaceDN w:val="0"/>
              <w:adjustRightInd w:val="0"/>
              <w:ind w:firstLine="170"/>
              <w:jc w:val="both"/>
              <w:rPr>
                <w:color w:val="000000"/>
                <w:sz w:val="20"/>
                <w:szCs w:val="20"/>
                <w:lang w:val="en-US"/>
              </w:rPr>
            </w:pPr>
            <w:r w:rsidRPr="00370DB4">
              <w:rPr>
                <w:sz w:val="20"/>
                <w:szCs w:val="20"/>
              </w:rPr>
              <w:t>(3952) 50-05-33, (3952) 55-14-51</w:t>
            </w:r>
          </w:p>
        </w:tc>
      </w:tr>
      <w:tr w:rsidR="005918E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370DB4"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370DB4" w:rsidRDefault="005918EB" w:rsidP="00D93255">
            <w:pPr>
              <w:autoSpaceDE w:val="0"/>
              <w:autoSpaceDN w:val="0"/>
              <w:adjustRightInd w:val="0"/>
              <w:outlineLvl w:val="1"/>
              <w:rPr>
                <w:b/>
                <w:sz w:val="20"/>
                <w:szCs w:val="20"/>
              </w:rPr>
            </w:pPr>
            <w:r w:rsidRPr="00370DB4">
              <w:rPr>
                <w:b/>
                <w:sz w:val="20"/>
                <w:szCs w:val="20"/>
              </w:rPr>
              <w:t>Предмет договора</w:t>
            </w:r>
            <w:r w:rsidR="003C019B" w:rsidRPr="00370DB4">
              <w:rPr>
                <w:b/>
                <w:sz w:val="20"/>
                <w:szCs w:val="20"/>
              </w:rPr>
              <w:t xml:space="preserve"> </w:t>
            </w:r>
            <w:r w:rsidR="00B107C1" w:rsidRPr="00370DB4">
              <w:rPr>
                <w:b/>
                <w:sz w:val="20"/>
                <w:szCs w:val="20"/>
                <w:lang w:val="en-US"/>
              </w:rPr>
              <w:t>c</w:t>
            </w:r>
            <w:r w:rsidR="00B107C1" w:rsidRPr="00370DB4">
              <w:rPr>
                <w:b/>
                <w:sz w:val="20"/>
                <w:szCs w:val="20"/>
              </w:rPr>
              <w:t xml:space="preserve"> указанием количества поставляемого товара, объема выполняемой работы</w:t>
            </w:r>
            <w:r w:rsidR="00881800" w:rsidRPr="00370DB4">
              <w:rPr>
                <w:b/>
                <w:sz w:val="20"/>
                <w:szCs w:val="20"/>
              </w:rPr>
              <w:t>, оказываемой услуги, а также краткое описание предмета закупки</w:t>
            </w:r>
            <w:r w:rsidR="00586717"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370DB4" w:rsidRDefault="006A052F" w:rsidP="00200417">
            <w:pPr>
              <w:autoSpaceDE w:val="0"/>
              <w:autoSpaceDN w:val="0"/>
              <w:adjustRightInd w:val="0"/>
              <w:ind w:firstLine="170"/>
              <w:jc w:val="both"/>
              <w:rPr>
                <w:bCs/>
                <w:sz w:val="20"/>
                <w:szCs w:val="20"/>
              </w:rPr>
            </w:pPr>
            <w:r w:rsidRPr="00370DB4">
              <w:rPr>
                <w:b/>
                <w:sz w:val="20"/>
                <w:szCs w:val="20"/>
                <w:u w:val="single"/>
              </w:rPr>
              <w:t>Предмет договора</w:t>
            </w:r>
            <w:r w:rsidR="00A85140" w:rsidRPr="00370DB4">
              <w:rPr>
                <w:b/>
                <w:sz w:val="20"/>
                <w:szCs w:val="20"/>
                <w:u w:val="single"/>
              </w:rPr>
              <w:t>:</w:t>
            </w:r>
            <w:r w:rsidR="00C74AE4" w:rsidRPr="00370DB4">
              <w:rPr>
                <w:b/>
                <w:sz w:val="20"/>
                <w:szCs w:val="20"/>
              </w:rPr>
              <w:t xml:space="preserve"> </w:t>
            </w:r>
            <w:r w:rsidR="00387F93" w:rsidRPr="00370DB4">
              <w:rPr>
                <w:bCs/>
                <w:sz w:val="20"/>
                <w:szCs w:val="20"/>
              </w:rPr>
              <w:t xml:space="preserve">Оказание услуг </w:t>
            </w:r>
            <w:r w:rsidR="00315E7C" w:rsidRPr="00370DB4">
              <w:rPr>
                <w:bCs/>
                <w:sz w:val="20"/>
                <w:szCs w:val="20"/>
              </w:rPr>
              <w:t>по техническому обслуживанию рентгеновского оборудования</w:t>
            </w:r>
            <w:r w:rsidR="00781D29" w:rsidRPr="00370DB4">
              <w:rPr>
                <w:bCs/>
                <w:sz w:val="20"/>
                <w:szCs w:val="20"/>
              </w:rPr>
              <w:t>.</w:t>
            </w:r>
          </w:p>
          <w:p w:rsidR="00DF59B3" w:rsidRPr="00370DB4" w:rsidRDefault="00DF59B3" w:rsidP="00200417">
            <w:pPr>
              <w:autoSpaceDE w:val="0"/>
              <w:autoSpaceDN w:val="0"/>
              <w:adjustRightInd w:val="0"/>
              <w:ind w:firstLine="170"/>
              <w:jc w:val="both"/>
              <w:rPr>
                <w:sz w:val="20"/>
                <w:szCs w:val="20"/>
                <w:u w:val="single"/>
              </w:rPr>
            </w:pPr>
          </w:p>
          <w:p w:rsidR="006A052F" w:rsidRPr="00370DB4" w:rsidRDefault="006A052F" w:rsidP="00200417">
            <w:pPr>
              <w:autoSpaceDE w:val="0"/>
              <w:autoSpaceDN w:val="0"/>
              <w:adjustRightInd w:val="0"/>
              <w:ind w:firstLine="170"/>
              <w:jc w:val="both"/>
              <w:rPr>
                <w:b/>
                <w:sz w:val="20"/>
                <w:szCs w:val="20"/>
                <w:u w:val="single"/>
              </w:rPr>
            </w:pPr>
            <w:r w:rsidRPr="00370DB4">
              <w:rPr>
                <w:b/>
                <w:sz w:val="20"/>
                <w:szCs w:val="20"/>
                <w:u w:val="single"/>
              </w:rPr>
              <w:t>Количество поставляемого товара, объем выполняемой работы, оказываемой услуги:</w:t>
            </w:r>
          </w:p>
          <w:p w:rsidR="006A052F" w:rsidRPr="00370DB4" w:rsidRDefault="00C75BBA" w:rsidP="00200417">
            <w:pPr>
              <w:autoSpaceDE w:val="0"/>
              <w:autoSpaceDN w:val="0"/>
              <w:adjustRightInd w:val="0"/>
              <w:ind w:firstLine="170"/>
              <w:jc w:val="both"/>
              <w:rPr>
                <w:sz w:val="20"/>
                <w:szCs w:val="20"/>
              </w:rPr>
            </w:pPr>
            <w:r w:rsidRPr="00370DB4">
              <w:rPr>
                <w:sz w:val="20"/>
                <w:szCs w:val="20"/>
              </w:rPr>
              <w:t>Согласно Т</w:t>
            </w:r>
            <w:r w:rsidR="006A052F" w:rsidRPr="00370DB4">
              <w:rPr>
                <w:sz w:val="20"/>
                <w:szCs w:val="20"/>
              </w:rPr>
              <w:t>ехническому заданию (</w:t>
            </w:r>
            <w:r w:rsidR="001E45C4" w:rsidRPr="00370DB4">
              <w:rPr>
                <w:i/>
                <w:sz w:val="20"/>
                <w:szCs w:val="20"/>
              </w:rPr>
              <w:t xml:space="preserve">Приложение № </w:t>
            </w:r>
            <w:r w:rsidR="00184987" w:rsidRPr="00370DB4">
              <w:rPr>
                <w:i/>
                <w:sz w:val="20"/>
                <w:szCs w:val="20"/>
              </w:rPr>
              <w:t>1</w:t>
            </w:r>
            <w:r w:rsidR="008B2679" w:rsidRPr="00370DB4">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370DB4">
              <w:rPr>
                <w:i/>
                <w:sz w:val="20"/>
                <w:szCs w:val="20"/>
              </w:rPr>
              <w:t xml:space="preserve"> (далее - Извещение)</w:t>
            </w:r>
            <w:r w:rsidR="008B2679" w:rsidRPr="00370DB4">
              <w:rPr>
                <w:i/>
                <w:sz w:val="20"/>
                <w:szCs w:val="20"/>
              </w:rPr>
              <w:t>)</w:t>
            </w:r>
          </w:p>
          <w:p w:rsidR="00DF59B3" w:rsidRPr="00370DB4" w:rsidRDefault="00DF59B3" w:rsidP="00200417">
            <w:pPr>
              <w:autoSpaceDE w:val="0"/>
              <w:autoSpaceDN w:val="0"/>
              <w:adjustRightInd w:val="0"/>
              <w:ind w:firstLine="170"/>
              <w:jc w:val="both"/>
              <w:rPr>
                <w:sz w:val="20"/>
                <w:szCs w:val="20"/>
              </w:rPr>
            </w:pPr>
          </w:p>
          <w:p w:rsidR="006A052F" w:rsidRPr="00370DB4" w:rsidRDefault="006A052F" w:rsidP="00200417">
            <w:pPr>
              <w:autoSpaceDE w:val="0"/>
              <w:autoSpaceDN w:val="0"/>
              <w:adjustRightInd w:val="0"/>
              <w:ind w:firstLine="170"/>
              <w:jc w:val="both"/>
              <w:rPr>
                <w:b/>
                <w:sz w:val="20"/>
                <w:szCs w:val="20"/>
                <w:u w:val="single"/>
              </w:rPr>
            </w:pPr>
            <w:r w:rsidRPr="00370DB4">
              <w:rPr>
                <w:b/>
                <w:sz w:val="20"/>
                <w:szCs w:val="20"/>
                <w:u w:val="single"/>
              </w:rPr>
              <w:t>Описание предмета закупки:</w:t>
            </w:r>
          </w:p>
          <w:p w:rsidR="006A052F" w:rsidRPr="00370DB4" w:rsidRDefault="00C75BBA" w:rsidP="00200417">
            <w:pPr>
              <w:autoSpaceDE w:val="0"/>
              <w:autoSpaceDN w:val="0"/>
              <w:adjustRightInd w:val="0"/>
              <w:ind w:firstLine="170"/>
              <w:jc w:val="both"/>
              <w:rPr>
                <w:sz w:val="20"/>
                <w:szCs w:val="20"/>
              </w:rPr>
            </w:pPr>
            <w:r w:rsidRPr="00370DB4">
              <w:rPr>
                <w:sz w:val="20"/>
                <w:szCs w:val="20"/>
              </w:rPr>
              <w:t>Согласно Т</w:t>
            </w:r>
            <w:r w:rsidR="00F956D9" w:rsidRPr="00370DB4">
              <w:rPr>
                <w:sz w:val="20"/>
                <w:szCs w:val="20"/>
              </w:rPr>
              <w:t>ехническому заданию (</w:t>
            </w:r>
            <w:r w:rsidRPr="00370DB4">
              <w:rPr>
                <w:i/>
                <w:sz w:val="20"/>
                <w:szCs w:val="20"/>
              </w:rPr>
              <w:t xml:space="preserve">Приложение № </w:t>
            </w:r>
            <w:r w:rsidR="00184987" w:rsidRPr="00370DB4">
              <w:rPr>
                <w:i/>
                <w:sz w:val="20"/>
                <w:szCs w:val="20"/>
              </w:rPr>
              <w:t>1</w:t>
            </w:r>
            <w:r w:rsidRPr="00370DB4">
              <w:rPr>
                <w:i/>
                <w:sz w:val="20"/>
                <w:szCs w:val="20"/>
              </w:rPr>
              <w:t xml:space="preserve"> к Извещению</w:t>
            </w:r>
            <w:r w:rsidR="00F956D9" w:rsidRPr="00370DB4">
              <w:rPr>
                <w:sz w:val="20"/>
                <w:szCs w:val="20"/>
              </w:rPr>
              <w:t>)</w:t>
            </w:r>
          </w:p>
        </w:tc>
      </w:tr>
      <w:tr w:rsidR="00456F3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370DB4"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370DB4" w:rsidRDefault="00456F33" w:rsidP="00D93255">
            <w:pPr>
              <w:autoSpaceDE w:val="0"/>
              <w:autoSpaceDN w:val="0"/>
              <w:adjustRightInd w:val="0"/>
              <w:outlineLvl w:val="1"/>
              <w:rPr>
                <w:b/>
                <w:sz w:val="20"/>
                <w:szCs w:val="20"/>
              </w:rPr>
            </w:pPr>
            <w:r w:rsidRPr="00370DB4">
              <w:rPr>
                <w:b/>
                <w:sz w:val="20"/>
                <w:szCs w:val="20"/>
              </w:rPr>
              <w:t>Код по ОК</w:t>
            </w:r>
            <w:r w:rsidR="002C01FB" w:rsidRPr="00370DB4">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370DB4" w:rsidRDefault="00387F93" w:rsidP="00151D13">
            <w:pPr>
              <w:ind w:firstLine="170"/>
              <w:jc w:val="both"/>
              <w:rPr>
                <w:sz w:val="20"/>
                <w:szCs w:val="20"/>
              </w:rPr>
            </w:pPr>
            <w:r w:rsidRPr="00370DB4">
              <w:rPr>
                <w:sz w:val="20"/>
                <w:szCs w:val="20"/>
              </w:rPr>
              <w:t>33.13.12.000</w:t>
            </w:r>
          </w:p>
        </w:tc>
      </w:tr>
      <w:tr w:rsidR="005918E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370DB4"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370DB4" w:rsidRDefault="005918EB" w:rsidP="00D93255">
            <w:pPr>
              <w:autoSpaceDE w:val="0"/>
              <w:autoSpaceDN w:val="0"/>
              <w:adjustRightInd w:val="0"/>
              <w:outlineLvl w:val="1"/>
              <w:rPr>
                <w:b/>
                <w:sz w:val="20"/>
                <w:szCs w:val="20"/>
              </w:rPr>
            </w:pPr>
            <w:r w:rsidRPr="00370DB4">
              <w:rPr>
                <w:b/>
                <w:sz w:val="20"/>
                <w:szCs w:val="20"/>
              </w:rPr>
              <w:t>Номер позиции в плане закупок</w:t>
            </w:r>
            <w:r w:rsidR="008F5A24"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370DB4" w:rsidRDefault="00A94B92" w:rsidP="00387F93">
            <w:pPr>
              <w:autoSpaceDE w:val="0"/>
              <w:autoSpaceDN w:val="0"/>
              <w:adjustRightInd w:val="0"/>
              <w:ind w:firstLine="170"/>
              <w:jc w:val="both"/>
              <w:rPr>
                <w:sz w:val="20"/>
                <w:szCs w:val="20"/>
                <w:lang w:val="en-US"/>
              </w:rPr>
            </w:pPr>
            <w:r>
              <w:rPr>
                <w:sz w:val="20"/>
                <w:szCs w:val="20"/>
              </w:rPr>
              <w:t>283</w:t>
            </w:r>
          </w:p>
        </w:tc>
      </w:tr>
      <w:tr w:rsidR="00DF59B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370DB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70DB4" w:rsidRDefault="00DF59B3" w:rsidP="00D93255">
            <w:pPr>
              <w:autoSpaceDE w:val="0"/>
              <w:autoSpaceDN w:val="0"/>
              <w:adjustRightInd w:val="0"/>
              <w:outlineLvl w:val="1"/>
              <w:rPr>
                <w:b/>
                <w:sz w:val="20"/>
                <w:szCs w:val="20"/>
              </w:rPr>
            </w:pPr>
            <w:r w:rsidRPr="00370DB4">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8715BF">
            <w:pPr>
              <w:autoSpaceDE w:val="0"/>
              <w:autoSpaceDN w:val="0"/>
              <w:adjustRightInd w:val="0"/>
              <w:ind w:firstLine="170"/>
              <w:jc w:val="both"/>
              <w:rPr>
                <w:sz w:val="20"/>
                <w:szCs w:val="20"/>
              </w:rPr>
            </w:pPr>
            <w:r w:rsidRPr="00370DB4">
              <w:rPr>
                <w:sz w:val="20"/>
                <w:szCs w:val="20"/>
              </w:rPr>
              <w:t>Средства территориального фонда ОМС</w:t>
            </w:r>
          </w:p>
          <w:p w:rsidR="00DF59B3" w:rsidRPr="00370DB4" w:rsidRDefault="008715BF" w:rsidP="008715BF">
            <w:pPr>
              <w:autoSpaceDE w:val="0"/>
              <w:autoSpaceDN w:val="0"/>
              <w:adjustRightInd w:val="0"/>
              <w:ind w:firstLine="170"/>
              <w:jc w:val="both"/>
              <w:rPr>
                <w:sz w:val="20"/>
                <w:szCs w:val="20"/>
                <w:highlight w:val="yellow"/>
              </w:rPr>
            </w:pPr>
            <w:r w:rsidRPr="00370DB4">
              <w:rPr>
                <w:sz w:val="20"/>
                <w:szCs w:val="20"/>
              </w:rPr>
              <w:t>Средства от приносящей доход деятельности</w:t>
            </w:r>
          </w:p>
        </w:tc>
      </w:tr>
      <w:tr w:rsidR="00151D1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D93255">
            <w:pPr>
              <w:autoSpaceDE w:val="0"/>
              <w:autoSpaceDN w:val="0"/>
              <w:adjustRightInd w:val="0"/>
              <w:outlineLvl w:val="1"/>
              <w:rPr>
                <w:b/>
                <w:sz w:val="20"/>
                <w:szCs w:val="20"/>
              </w:rPr>
            </w:pPr>
            <w:r w:rsidRPr="00370DB4">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70DB4" w:rsidRDefault="000A0FC8" w:rsidP="000A0FC8">
            <w:pPr>
              <w:ind w:firstLine="176"/>
              <w:jc w:val="both"/>
              <w:rPr>
                <w:sz w:val="20"/>
                <w:szCs w:val="20"/>
              </w:rPr>
            </w:pPr>
            <w:r>
              <w:rPr>
                <w:sz w:val="20"/>
                <w:szCs w:val="20"/>
              </w:rPr>
              <w:t>С</w:t>
            </w:r>
            <w:r w:rsidR="00387F93" w:rsidRPr="00370DB4">
              <w:rPr>
                <w:sz w:val="20"/>
                <w:szCs w:val="20"/>
              </w:rPr>
              <w:t xml:space="preserve"> </w:t>
            </w:r>
            <w:r>
              <w:rPr>
                <w:sz w:val="20"/>
                <w:szCs w:val="20"/>
              </w:rPr>
              <w:t>момента заключения договора</w:t>
            </w:r>
            <w:r w:rsidR="00387F93" w:rsidRPr="00370DB4">
              <w:rPr>
                <w:sz w:val="20"/>
                <w:szCs w:val="20"/>
              </w:rPr>
              <w:t xml:space="preserve"> по 31.01.2026 г.</w:t>
            </w:r>
          </w:p>
        </w:tc>
      </w:tr>
      <w:tr w:rsidR="00151D1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D93255">
            <w:pPr>
              <w:autoSpaceDE w:val="0"/>
              <w:autoSpaceDN w:val="0"/>
              <w:adjustRightInd w:val="0"/>
              <w:outlineLvl w:val="1"/>
              <w:rPr>
                <w:b/>
                <w:sz w:val="20"/>
                <w:szCs w:val="20"/>
              </w:rPr>
            </w:pPr>
            <w:r w:rsidRPr="00370DB4">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70DB4" w:rsidRDefault="00315E7C" w:rsidP="0039704A">
            <w:pPr>
              <w:ind w:firstLine="176"/>
              <w:jc w:val="both"/>
              <w:rPr>
                <w:sz w:val="20"/>
                <w:szCs w:val="20"/>
              </w:rPr>
            </w:pPr>
            <w:r w:rsidRPr="00370DB4">
              <w:rPr>
                <w:sz w:val="20"/>
                <w:szCs w:val="20"/>
              </w:rPr>
              <w:t>г. Иркутск: ул. Ярославского 300, ул. Баумана 214а, ул. Баумана 214 а/1, ул. Академика Образцова 27.</w:t>
            </w:r>
          </w:p>
        </w:tc>
      </w:tr>
      <w:tr w:rsidR="00151D1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370DB4" w:rsidRDefault="00151D13" w:rsidP="00D93255">
            <w:pPr>
              <w:autoSpaceDE w:val="0"/>
              <w:autoSpaceDN w:val="0"/>
              <w:adjustRightInd w:val="0"/>
              <w:outlineLvl w:val="1"/>
              <w:rPr>
                <w:b/>
                <w:sz w:val="20"/>
                <w:szCs w:val="20"/>
              </w:rPr>
            </w:pPr>
            <w:r w:rsidRPr="00370DB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70DB4" w:rsidRDefault="00315E7C" w:rsidP="00151D13">
            <w:pPr>
              <w:tabs>
                <w:tab w:val="left" w:pos="6022"/>
              </w:tabs>
              <w:ind w:firstLine="176"/>
              <w:jc w:val="both"/>
              <w:rPr>
                <w:b/>
                <w:sz w:val="20"/>
                <w:szCs w:val="20"/>
                <w:highlight w:val="yellow"/>
              </w:rPr>
            </w:pPr>
            <w:r w:rsidRPr="00370DB4">
              <w:rPr>
                <w:b/>
                <w:sz w:val="20"/>
                <w:szCs w:val="20"/>
              </w:rPr>
              <w:t>1 087 773,12 руб. (один миллион восемьдесят семь тысяч семьсот семьдесят три рубля двенадцать копеек)</w:t>
            </w:r>
          </w:p>
        </w:tc>
      </w:tr>
      <w:tr w:rsidR="006340F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370DB4"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370DB4" w:rsidRDefault="00CB594F" w:rsidP="00D93255">
            <w:pPr>
              <w:autoSpaceDE w:val="0"/>
              <w:autoSpaceDN w:val="0"/>
              <w:adjustRightInd w:val="0"/>
              <w:outlineLvl w:val="1"/>
              <w:rPr>
                <w:b/>
                <w:sz w:val="20"/>
                <w:szCs w:val="20"/>
              </w:rPr>
            </w:pPr>
            <w:r w:rsidRPr="00370DB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370DB4" w:rsidRDefault="00D844FA" w:rsidP="00200417">
            <w:pPr>
              <w:ind w:firstLine="170"/>
              <w:jc w:val="both"/>
              <w:rPr>
                <w:sz w:val="20"/>
                <w:szCs w:val="20"/>
              </w:rPr>
            </w:pPr>
            <w:r w:rsidRPr="00370DB4">
              <w:rPr>
                <w:sz w:val="20"/>
                <w:szCs w:val="20"/>
              </w:rPr>
              <w:t>Российский рубль</w:t>
            </w:r>
          </w:p>
        </w:tc>
      </w:tr>
      <w:tr w:rsidR="00DA0DFA"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370DB4"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370DB4" w:rsidRDefault="00DA0DFA" w:rsidP="00D93255">
            <w:pPr>
              <w:autoSpaceDE w:val="0"/>
              <w:autoSpaceDN w:val="0"/>
              <w:adjustRightInd w:val="0"/>
              <w:outlineLvl w:val="1"/>
              <w:rPr>
                <w:b/>
                <w:sz w:val="20"/>
                <w:szCs w:val="20"/>
              </w:rPr>
            </w:pPr>
            <w:r w:rsidRPr="00370DB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370DB4" w:rsidRDefault="00E136F2" w:rsidP="00200417">
            <w:pPr>
              <w:ind w:firstLine="170"/>
              <w:jc w:val="both"/>
              <w:rPr>
                <w:sz w:val="20"/>
                <w:szCs w:val="20"/>
              </w:rPr>
            </w:pPr>
            <w:r w:rsidRPr="00370DB4">
              <w:rPr>
                <w:sz w:val="20"/>
                <w:szCs w:val="20"/>
              </w:rPr>
              <w:t>Требование не установлено</w:t>
            </w:r>
          </w:p>
          <w:p w:rsidR="00A76857" w:rsidRPr="00370DB4" w:rsidRDefault="00A76857" w:rsidP="00200417">
            <w:pPr>
              <w:ind w:firstLine="170"/>
              <w:jc w:val="both"/>
              <w:rPr>
                <w:sz w:val="20"/>
                <w:szCs w:val="20"/>
                <w:lang w:val="en-US"/>
              </w:rPr>
            </w:pPr>
          </w:p>
        </w:tc>
      </w:tr>
      <w:tr w:rsidR="00F650E1"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370DB4"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370DB4" w:rsidRDefault="00F650E1" w:rsidP="00D93255">
            <w:pPr>
              <w:autoSpaceDE w:val="0"/>
              <w:autoSpaceDN w:val="0"/>
              <w:adjustRightInd w:val="0"/>
              <w:outlineLvl w:val="1"/>
              <w:rPr>
                <w:b/>
                <w:sz w:val="20"/>
                <w:szCs w:val="20"/>
              </w:rPr>
            </w:pPr>
            <w:r w:rsidRPr="00370DB4">
              <w:rPr>
                <w:b/>
                <w:sz w:val="20"/>
                <w:szCs w:val="20"/>
              </w:rPr>
              <w:t xml:space="preserve">Срок предоставления </w:t>
            </w:r>
            <w:r w:rsidR="00715EF9" w:rsidRPr="00370DB4">
              <w:rPr>
                <w:b/>
                <w:sz w:val="20"/>
                <w:szCs w:val="20"/>
              </w:rPr>
              <w:t>Извещения</w:t>
            </w:r>
            <w:r w:rsidRPr="00370DB4">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370DB4" w:rsidRDefault="00F650E1" w:rsidP="00972BC8">
            <w:pPr>
              <w:ind w:firstLine="170"/>
              <w:jc w:val="both"/>
              <w:rPr>
                <w:sz w:val="20"/>
                <w:szCs w:val="20"/>
              </w:rPr>
            </w:pPr>
            <w:r w:rsidRPr="00370DB4">
              <w:rPr>
                <w:sz w:val="20"/>
                <w:szCs w:val="20"/>
              </w:rPr>
              <w:t>С даты публикации</w:t>
            </w:r>
            <w:r w:rsidR="00C74AE4" w:rsidRPr="00370DB4">
              <w:rPr>
                <w:sz w:val="20"/>
                <w:szCs w:val="20"/>
              </w:rPr>
              <w:t xml:space="preserve"> </w:t>
            </w:r>
            <w:r w:rsidR="007C0DB3" w:rsidRPr="00370DB4">
              <w:rPr>
                <w:sz w:val="20"/>
                <w:szCs w:val="20"/>
              </w:rPr>
              <w:t>И</w:t>
            </w:r>
            <w:r w:rsidRPr="00370DB4">
              <w:rPr>
                <w:sz w:val="20"/>
                <w:szCs w:val="20"/>
              </w:rPr>
              <w:t xml:space="preserve">звещения в </w:t>
            </w:r>
            <w:r w:rsidR="00EA6827" w:rsidRPr="00370DB4">
              <w:rPr>
                <w:sz w:val="20"/>
                <w:szCs w:val="20"/>
              </w:rPr>
              <w:t xml:space="preserve">единой информационной системе в сфере закупок (далее – </w:t>
            </w:r>
            <w:r w:rsidRPr="00370DB4">
              <w:rPr>
                <w:sz w:val="20"/>
                <w:szCs w:val="20"/>
              </w:rPr>
              <w:t>ЕИС</w:t>
            </w:r>
            <w:r w:rsidR="00EA6827" w:rsidRPr="00370DB4">
              <w:rPr>
                <w:sz w:val="20"/>
                <w:szCs w:val="20"/>
              </w:rPr>
              <w:t>)</w:t>
            </w:r>
            <w:r w:rsidR="00C74AE4" w:rsidRPr="00370DB4">
              <w:rPr>
                <w:sz w:val="20"/>
                <w:szCs w:val="20"/>
              </w:rPr>
              <w:t xml:space="preserve"> </w:t>
            </w:r>
            <w:hyperlink r:id="rId10" w:history="1">
              <w:proofErr w:type="spellStart"/>
              <w:r w:rsidRPr="00370DB4">
                <w:rPr>
                  <w:rStyle w:val="a4"/>
                  <w:sz w:val="20"/>
                  <w:szCs w:val="20"/>
                  <w:lang w:val="en-US"/>
                </w:rPr>
                <w:t>zakupki</w:t>
              </w:r>
              <w:proofErr w:type="spellEnd"/>
              <w:r w:rsidRPr="00370DB4">
                <w:rPr>
                  <w:rStyle w:val="a4"/>
                  <w:sz w:val="20"/>
                  <w:szCs w:val="20"/>
                </w:rPr>
                <w:t>.</w:t>
              </w:r>
              <w:proofErr w:type="spellStart"/>
              <w:r w:rsidRPr="00370DB4">
                <w:rPr>
                  <w:rStyle w:val="a4"/>
                  <w:sz w:val="20"/>
                  <w:szCs w:val="20"/>
                  <w:lang w:val="en-US"/>
                </w:rPr>
                <w:t>gov</w:t>
              </w:r>
              <w:proofErr w:type="spellEnd"/>
              <w:r w:rsidRPr="00370DB4">
                <w:rPr>
                  <w:rStyle w:val="a4"/>
                  <w:sz w:val="20"/>
                  <w:szCs w:val="20"/>
                </w:rPr>
                <w:t>.</w:t>
              </w:r>
              <w:proofErr w:type="spellStart"/>
              <w:r w:rsidRPr="00370DB4">
                <w:rPr>
                  <w:rStyle w:val="a4"/>
                  <w:sz w:val="20"/>
                  <w:szCs w:val="20"/>
                  <w:lang w:val="en-US"/>
                </w:rPr>
                <w:t>ru</w:t>
              </w:r>
              <w:proofErr w:type="spellEnd"/>
            </w:hyperlink>
            <w:r w:rsidR="00C74AE4" w:rsidRPr="00370DB4">
              <w:rPr>
                <w:sz w:val="20"/>
                <w:szCs w:val="20"/>
              </w:rPr>
              <w:t xml:space="preserve"> </w:t>
            </w:r>
            <w:r w:rsidRPr="00370DB4">
              <w:rPr>
                <w:b/>
                <w:sz w:val="20"/>
                <w:szCs w:val="20"/>
              </w:rPr>
              <w:t>«</w:t>
            </w:r>
            <w:r w:rsidR="00A94B92">
              <w:rPr>
                <w:b/>
                <w:sz w:val="20"/>
                <w:szCs w:val="20"/>
              </w:rPr>
              <w:t>05</w:t>
            </w:r>
            <w:r w:rsidRPr="00370DB4">
              <w:rPr>
                <w:b/>
                <w:sz w:val="20"/>
                <w:szCs w:val="20"/>
              </w:rPr>
              <w:t>»</w:t>
            </w:r>
            <w:r w:rsidR="005A3551" w:rsidRPr="00370DB4">
              <w:rPr>
                <w:b/>
                <w:sz w:val="20"/>
                <w:szCs w:val="20"/>
              </w:rPr>
              <w:t xml:space="preserve"> </w:t>
            </w:r>
            <w:r w:rsidR="00A94B92">
              <w:rPr>
                <w:b/>
                <w:sz w:val="20"/>
                <w:szCs w:val="20"/>
              </w:rPr>
              <w:t>февраля</w:t>
            </w:r>
            <w:r w:rsidR="00D86C4E" w:rsidRPr="00370DB4">
              <w:rPr>
                <w:b/>
                <w:sz w:val="20"/>
                <w:szCs w:val="20"/>
              </w:rPr>
              <w:t xml:space="preserve"> 2025</w:t>
            </w:r>
            <w:r w:rsidRPr="00370DB4">
              <w:rPr>
                <w:b/>
                <w:sz w:val="20"/>
                <w:szCs w:val="20"/>
              </w:rPr>
              <w:t xml:space="preserve"> года по «</w:t>
            </w:r>
            <w:r w:rsidR="00972BC8">
              <w:rPr>
                <w:b/>
                <w:sz w:val="20"/>
                <w:szCs w:val="20"/>
              </w:rPr>
              <w:t>10</w:t>
            </w:r>
            <w:r w:rsidRPr="00370DB4">
              <w:rPr>
                <w:b/>
                <w:sz w:val="20"/>
                <w:szCs w:val="20"/>
              </w:rPr>
              <w:t xml:space="preserve">» </w:t>
            </w:r>
            <w:r w:rsidR="00DD5A3C">
              <w:rPr>
                <w:b/>
                <w:sz w:val="20"/>
                <w:szCs w:val="20"/>
              </w:rPr>
              <w:t>февраля</w:t>
            </w:r>
            <w:r w:rsidR="00D86C4E" w:rsidRPr="00370DB4">
              <w:rPr>
                <w:b/>
                <w:sz w:val="20"/>
                <w:szCs w:val="20"/>
              </w:rPr>
              <w:t xml:space="preserve"> 2025</w:t>
            </w:r>
            <w:r w:rsidRPr="00370DB4">
              <w:rPr>
                <w:b/>
                <w:sz w:val="20"/>
                <w:szCs w:val="20"/>
              </w:rPr>
              <w:t xml:space="preserve"> года </w:t>
            </w:r>
            <w:r w:rsidR="00B15951" w:rsidRPr="00370DB4">
              <w:rPr>
                <w:sz w:val="20"/>
                <w:szCs w:val="20"/>
              </w:rPr>
              <w:t xml:space="preserve">до </w:t>
            </w:r>
            <w:r w:rsidR="004E66E3" w:rsidRPr="00370DB4">
              <w:rPr>
                <w:sz w:val="20"/>
                <w:szCs w:val="20"/>
              </w:rPr>
              <w:t>1</w:t>
            </w:r>
            <w:r w:rsidR="00A94B92">
              <w:rPr>
                <w:sz w:val="20"/>
                <w:szCs w:val="20"/>
              </w:rPr>
              <w:t>4</w:t>
            </w:r>
            <w:r w:rsidRPr="00370DB4">
              <w:rPr>
                <w:sz w:val="20"/>
                <w:szCs w:val="20"/>
              </w:rPr>
              <w:t>.00 (время иркутское)</w:t>
            </w:r>
          </w:p>
        </w:tc>
      </w:tr>
      <w:tr w:rsidR="00E906F0"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D93255">
            <w:pPr>
              <w:autoSpaceDE w:val="0"/>
              <w:autoSpaceDN w:val="0"/>
              <w:adjustRightInd w:val="0"/>
              <w:outlineLvl w:val="1"/>
              <w:rPr>
                <w:b/>
                <w:sz w:val="20"/>
                <w:szCs w:val="20"/>
              </w:rPr>
            </w:pPr>
            <w:r w:rsidRPr="00370DB4">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B5710E" w:rsidRDefault="00B5710E" w:rsidP="00B5710E">
            <w:pPr>
              <w:ind w:firstLine="170"/>
              <w:jc w:val="both"/>
              <w:rPr>
                <w:sz w:val="20"/>
                <w:szCs w:val="20"/>
              </w:rPr>
            </w:pPr>
            <w:r w:rsidRPr="00B5710E">
              <w:rPr>
                <w:sz w:val="20"/>
                <w:szCs w:val="20"/>
              </w:rPr>
              <w:t>Извещение размещено в ЕИС zakupki.gov.ru  и на электронной площадке (далее – ЭП) «РТС-тендер» в сети «Интернет»  www.rts-tender.ru</w:t>
            </w:r>
          </w:p>
        </w:tc>
      </w:tr>
      <w:tr w:rsidR="00F650E1"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370DB4"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370DB4" w:rsidRDefault="00F650E1" w:rsidP="00D93255">
            <w:pPr>
              <w:autoSpaceDE w:val="0"/>
              <w:autoSpaceDN w:val="0"/>
              <w:adjustRightInd w:val="0"/>
              <w:outlineLvl w:val="1"/>
              <w:rPr>
                <w:b/>
                <w:sz w:val="20"/>
                <w:szCs w:val="20"/>
              </w:rPr>
            </w:pPr>
            <w:r w:rsidRPr="00370DB4">
              <w:rPr>
                <w:b/>
                <w:sz w:val="20"/>
                <w:szCs w:val="20"/>
              </w:rPr>
              <w:t xml:space="preserve">Порядок предоставления </w:t>
            </w:r>
            <w:r w:rsidR="00715EF9" w:rsidRPr="00370DB4">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B5710E" w:rsidRDefault="00211D1D" w:rsidP="00200417">
            <w:pPr>
              <w:ind w:firstLine="170"/>
              <w:jc w:val="both"/>
              <w:rPr>
                <w:bCs/>
                <w:color w:val="000000"/>
                <w:sz w:val="20"/>
                <w:szCs w:val="20"/>
              </w:rPr>
            </w:pPr>
            <w:r w:rsidRPr="00B5710E">
              <w:rPr>
                <w:sz w:val="20"/>
                <w:szCs w:val="20"/>
              </w:rPr>
              <w:t xml:space="preserve">Извещение </w:t>
            </w:r>
            <w:r w:rsidR="00F650E1" w:rsidRPr="00B5710E">
              <w:rPr>
                <w:sz w:val="20"/>
                <w:szCs w:val="20"/>
              </w:rPr>
              <w:t xml:space="preserve">находится в открытом доступе, начиная с даты размещения настоящего извещения о проведении </w:t>
            </w:r>
            <w:r w:rsidRPr="00B5710E">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B5710E" w:rsidRDefault="00F650E1" w:rsidP="00200417">
            <w:pPr>
              <w:ind w:firstLine="170"/>
              <w:jc w:val="both"/>
              <w:rPr>
                <w:b/>
                <w:sz w:val="20"/>
                <w:szCs w:val="20"/>
              </w:rPr>
            </w:pPr>
            <w:r w:rsidRPr="00B5710E">
              <w:rPr>
                <w:b/>
                <w:sz w:val="20"/>
                <w:szCs w:val="20"/>
              </w:rPr>
              <w:t xml:space="preserve">Порядок получения </w:t>
            </w:r>
            <w:r w:rsidR="00211D1D" w:rsidRPr="00B5710E">
              <w:rPr>
                <w:b/>
                <w:sz w:val="20"/>
                <w:szCs w:val="20"/>
              </w:rPr>
              <w:t>Извещения</w:t>
            </w:r>
            <w:r w:rsidRPr="00B5710E">
              <w:rPr>
                <w:b/>
                <w:sz w:val="20"/>
                <w:szCs w:val="20"/>
              </w:rPr>
              <w:t>:</w:t>
            </w:r>
          </w:p>
          <w:p w:rsidR="008E38EE" w:rsidRPr="00B5710E" w:rsidRDefault="00F650E1" w:rsidP="00200417">
            <w:pPr>
              <w:ind w:firstLine="170"/>
              <w:jc w:val="both"/>
              <w:rPr>
                <w:sz w:val="20"/>
                <w:szCs w:val="20"/>
              </w:rPr>
            </w:pPr>
            <w:r w:rsidRPr="00B5710E">
              <w:rPr>
                <w:sz w:val="20"/>
                <w:szCs w:val="20"/>
              </w:rPr>
              <w:t>В форме электронного документа.</w:t>
            </w:r>
          </w:p>
        </w:tc>
      </w:tr>
      <w:tr w:rsidR="008C6E3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370DB4"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370DB4" w:rsidRDefault="008C6E38" w:rsidP="00D93255">
            <w:pPr>
              <w:autoSpaceDE w:val="0"/>
              <w:autoSpaceDN w:val="0"/>
              <w:adjustRightInd w:val="0"/>
              <w:outlineLvl w:val="1"/>
              <w:rPr>
                <w:b/>
                <w:sz w:val="20"/>
                <w:szCs w:val="20"/>
              </w:rPr>
            </w:pPr>
            <w:r w:rsidRPr="00370DB4">
              <w:rPr>
                <w:b/>
                <w:sz w:val="20"/>
                <w:szCs w:val="20"/>
              </w:rPr>
              <w:t>Размер</w:t>
            </w:r>
            <w:r w:rsidR="00A76857" w:rsidRPr="00370DB4">
              <w:rPr>
                <w:b/>
                <w:sz w:val="20"/>
                <w:szCs w:val="20"/>
              </w:rPr>
              <w:t xml:space="preserve">, порядок и сроки </w:t>
            </w:r>
            <w:r w:rsidRPr="00370DB4">
              <w:rPr>
                <w:b/>
                <w:sz w:val="20"/>
                <w:szCs w:val="20"/>
              </w:rPr>
              <w:t xml:space="preserve">внесения платы, взимаемой Заказчиком за предоставление </w:t>
            </w:r>
            <w:r w:rsidR="00715EF9" w:rsidRPr="00370DB4">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B5710E" w:rsidRDefault="00753EB1" w:rsidP="00200417">
            <w:pPr>
              <w:ind w:firstLine="170"/>
              <w:jc w:val="both"/>
              <w:rPr>
                <w:sz w:val="20"/>
                <w:szCs w:val="20"/>
              </w:rPr>
            </w:pPr>
            <w:r w:rsidRPr="00B5710E">
              <w:rPr>
                <w:sz w:val="20"/>
                <w:szCs w:val="20"/>
              </w:rPr>
              <w:t>Требование не установлено</w:t>
            </w:r>
          </w:p>
        </w:tc>
      </w:tr>
      <w:tr w:rsidR="008C6E3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370DB4"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370DB4" w:rsidRDefault="008C6E38" w:rsidP="00D93255">
            <w:pPr>
              <w:autoSpaceDE w:val="0"/>
              <w:autoSpaceDN w:val="0"/>
              <w:adjustRightInd w:val="0"/>
              <w:outlineLvl w:val="1"/>
              <w:rPr>
                <w:b/>
                <w:color w:val="000000"/>
                <w:sz w:val="20"/>
                <w:szCs w:val="20"/>
              </w:rPr>
            </w:pPr>
            <w:r w:rsidRPr="00370DB4">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B5710E" w:rsidRDefault="00211D1D" w:rsidP="00200417">
            <w:pPr>
              <w:ind w:firstLine="170"/>
              <w:jc w:val="both"/>
              <w:rPr>
                <w:b/>
                <w:sz w:val="20"/>
                <w:szCs w:val="20"/>
                <w:u w:val="single"/>
              </w:rPr>
            </w:pPr>
            <w:r w:rsidRPr="00B5710E">
              <w:rPr>
                <w:b/>
                <w:color w:val="000000"/>
                <w:sz w:val="20"/>
                <w:szCs w:val="20"/>
              </w:rPr>
              <w:t xml:space="preserve">Порядок, подачи заявок на участие в закупке: </w:t>
            </w:r>
            <w:r w:rsidRPr="00B5710E">
              <w:rPr>
                <w:sz w:val="20"/>
                <w:szCs w:val="20"/>
              </w:rPr>
              <w:t xml:space="preserve">в соответствии с регламентом </w:t>
            </w:r>
            <w:r w:rsidR="00B05456" w:rsidRPr="00B5710E">
              <w:rPr>
                <w:sz w:val="20"/>
                <w:szCs w:val="20"/>
              </w:rPr>
              <w:t>ЭП</w:t>
            </w:r>
            <w:r w:rsidRPr="00B5710E">
              <w:rPr>
                <w:sz w:val="20"/>
                <w:szCs w:val="20"/>
              </w:rPr>
              <w:t>.</w:t>
            </w:r>
            <w:r w:rsidRPr="00B5710E">
              <w:rPr>
                <w:b/>
                <w:sz w:val="20"/>
                <w:szCs w:val="20"/>
                <w:u w:val="single"/>
              </w:rPr>
              <w:t xml:space="preserve"> </w:t>
            </w:r>
          </w:p>
          <w:p w:rsidR="00AC5F95" w:rsidRPr="00B5710E" w:rsidRDefault="008C6E38" w:rsidP="00200417">
            <w:pPr>
              <w:ind w:firstLine="170"/>
              <w:jc w:val="both"/>
              <w:rPr>
                <w:sz w:val="20"/>
                <w:szCs w:val="20"/>
              </w:rPr>
            </w:pPr>
            <w:r w:rsidRPr="00B5710E">
              <w:rPr>
                <w:b/>
                <w:sz w:val="20"/>
                <w:szCs w:val="20"/>
              </w:rPr>
              <w:t>Дата начала подачи заявок:</w:t>
            </w:r>
            <w:r w:rsidR="00C74AE4" w:rsidRPr="00B5710E">
              <w:rPr>
                <w:b/>
                <w:sz w:val="20"/>
                <w:szCs w:val="20"/>
              </w:rPr>
              <w:t xml:space="preserve"> </w:t>
            </w:r>
            <w:r w:rsidR="005A3551" w:rsidRPr="00B5710E">
              <w:rPr>
                <w:sz w:val="20"/>
                <w:szCs w:val="20"/>
              </w:rPr>
              <w:t>«</w:t>
            </w:r>
            <w:r w:rsidR="00A94B92">
              <w:rPr>
                <w:sz w:val="20"/>
                <w:szCs w:val="20"/>
              </w:rPr>
              <w:t>05</w:t>
            </w:r>
            <w:r w:rsidR="005A3551" w:rsidRPr="00B5710E">
              <w:rPr>
                <w:sz w:val="20"/>
                <w:szCs w:val="20"/>
              </w:rPr>
              <w:t xml:space="preserve">» </w:t>
            </w:r>
            <w:r w:rsidR="00A94B92">
              <w:rPr>
                <w:sz w:val="20"/>
                <w:szCs w:val="20"/>
              </w:rPr>
              <w:t xml:space="preserve">февраля </w:t>
            </w:r>
            <w:r w:rsidR="00D86C4E" w:rsidRPr="00B5710E">
              <w:rPr>
                <w:sz w:val="20"/>
                <w:szCs w:val="20"/>
              </w:rPr>
              <w:t>2025</w:t>
            </w:r>
            <w:r w:rsidR="005A3551" w:rsidRPr="00B5710E">
              <w:rPr>
                <w:sz w:val="20"/>
                <w:szCs w:val="20"/>
              </w:rPr>
              <w:t xml:space="preserve"> года</w:t>
            </w:r>
          </w:p>
          <w:p w:rsidR="008C6E38" w:rsidRPr="00B5710E" w:rsidRDefault="008C6E38" w:rsidP="00200417">
            <w:pPr>
              <w:ind w:firstLine="170"/>
              <w:jc w:val="both"/>
              <w:rPr>
                <w:b/>
                <w:bCs/>
                <w:sz w:val="20"/>
                <w:szCs w:val="20"/>
              </w:rPr>
            </w:pPr>
            <w:r w:rsidRPr="00B5710E">
              <w:rPr>
                <w:b/>
                <w:bCs/>
                <w:sz w:val="20"/>
                <w:szCs w:val="20"/>
              </w:rPr>
              <w:t>Дата и время окончания подачи заявок:</w:t>
            </w:r>
          </w:p>
          <w:p w:rsidR="006F57DE" w:rsidRPr="00B5710E" w:rsidRDefault="005A3551" w:rsidP="00972BC8">
            <w:pPr>
              <w:ind w:firstLine="170"/>
              <w:jc w:val="both"/>
              <w:rPr>
                <w:sz w:val="20"/>
                <w:szCs w:val="20"/>
              </w:rPr>
            </w:pPr>
            <w:r w:rsidRPr="00B5710E">
              <w:rPr>
                <w:bCs/>
                <w:sz w:val="20"/>
                <w:szCs w:val="20"/>
              </w:rPr>
              <w:t>«</w:t>
            </w:r>
            <w:r w:rsidR="00972BC8">
              <w:rPr>
                <w:bCs/>
                <w:sz w:val="20"/>
                <w:szCs w:val="20"/>
              </w:rPr>
              <w:t>10</w:t>
            </w:r>
            <w:r w:rsidRPr="00B5710E">
              <w:rPr>
                <w:bCs/>
                <w:sz w:val="20"/>
                <w:szCs w:val="20"/>
              </w:rPr>
              <w:t xml:space="preserve">» </w:t>
            </w:r>
            <w:r w:rsidR="00DD5A3C" w:rsidRPr="00B5710E">
              <w:rPr>
                <w:bCs/>
                <w:sz w:val="20"/>
                <w:szCs w:val="20"/>
              </w:rPr>
              <w:t xml:space="preserve">февраля </w:t>
            </w:r>
            <w:r w:rsidR="00D86C4E" w:rsidRPr="00B5710E">
              <w:rPr>
                <w:bCs/>
                <w:sz w:val="20"/>
                <w:szCs w:val="20"/>
              </w:rPr>
              <w:t>2025</w:t>
            </w:r>
            <w:r w:rsidRPr="00B5710E">
              <w:rPr>
                <w:bCs/>
                <w:sz w:val="20"/>
                <w:szCs w:val="20"/>
              </w:rPr>
              <w:t xml:space="preserve"> года  </w:t>
            </w:r>
            <w:r w:rsidR="00A70F6C" w:rsidRPr="00B5710E">
              <w:rPr>
                <w:bCs/>
                <w:sz w:val="20"/>
                <w:szCs w:val="20"/>
              </w:rPr>
              <w:t xml:space="preserve">до </w:t>
            </w:r>
            <w:r w:rsidR="004E66E3" w:rsidRPr="00B5710E">
              <w:rPr>
                <w:bCs/>
                <w:sz w:val="20"/>
                <w:szCs w:val="20"/>
              </w:rPr>
              <w:t>1</w:t>
            </w:r>
            <w:r w:rsidR="00A94B92">
              <w:rPr>
                <w:bCs/>
                <w:sz w:val="20"/>
                <w:szCs w:val="20"/>
              </w:rPr>
              <w:t>4</w:t>
            </w:r>
            <w:r w:rsidR="00A70F6C" w:rsidRPr="00B5710E">
              <w:rPr>
                <w:bCs/>
                <w:sz w:val="20"/>
                <w:szCs w:val="20"/>
              </w:rPr>
              <w:t>.00 (время иркутское)</w:t>
            </w:r>
          </w:p>
        </w:tc>
      </w:tr>
      <w:tr w:rsidR="00ED3BBB"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370DB4"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370DB4" w:rsidRDefault="00ED3BBB" w:rsidP="00D93255">
            <w:pPr>
              <w:rPr>
                <w:b/>
                <w:sz w:val="20"/>
                <w:szCs w:val="20"/>
              </w:rPr>
            </w:pPr>
            <w:r w:rsidRPr="00370DB4">
              <w:rPr>
                <w:b/>
                <w:sz w:val="20"/>
                <w:szCs w:val="20"/>
              </w:rPr>
              <w:t>Дата</w:t>
            </w:r>
            <w:r w:rsidR="00972BC8">
              <w:rPr>
                <w:b/>
                <w:sz w:val="20"/>
                <w:szCs w:val="20"/>
              </w:rPr>
              <w:t>, место</w:t>
            </w:r>
            <w:bookmarkStart w:id="0" w:name="_GoBack"/>
            <w:bookmarkEnd w:id="0"/>
            <w:r w:rsidRPr="00370DB4">
              <w:rPr>
                <w:b/>
                <w:sz w:val="20"/>
                <w:szCs w:val="20"/>
              </w:rPr>
              <w:t xml:space="preserve">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Default="00A70F6C" w:rsidP="00972BC8">
            <w:pPr>
              <w:ind w:firstLine="170"/>
              <w:jc w:val="both"/>
              <w:rPr>
                <w:sz w:val="20"/>
                <w:szCs w:val="20"/>
              </w:rPr>
            </w:pPr>
            <w:r w:rsidRPr="00B5710E">
              <w:rPr>
                <w:sz w:val="20"/>
                <w:szCs w:val="20"/>
              </w:rPr>
              <w:t>«</w:t>
            </w:r>
            <w:r w:rsidR="00972BC8">
              <w:rPr>
                <w:sz w:val="20"/>
                <w:szCs w:val="20"/>
              </w:rPr>
              <w:t>10</w:t>
            </w:r>
            <w:r w:rsidRPr="00B5710E">
              <w:rPr>
                <w:sz w:val="20"/>
                <w:szCs w:val="20"/>
              </w:rPr>
              <w:t xml:space="preserve">» </w:t>
            </w:r>
            <w:r w:rsidR="00DD5A3C" w:rsidRPr="00B5710E">
              <w:rPr>
                <w:sz w:val="20"/>
                <w:szCs w:val="20"/>
              </w:rPr>
              <w:t>февраля</w:t>
            </w:r>
            <w:r w:rsidR="00D86C4E" w:rsidRPr="00B5710E">
              <w:rPr>
                <w:sz w:val="20"/>
                <w:szCs w:val="20"/>
              </w:rPr>
              <w:t xml:space="preserve"> 2025</w:t>
            </w:r>
            <w:r w:rsidRPr="00B5710E">
              <w:rPr>
                <w:sz w:val="20"/>
                <w:szCs w:val="20"/>
              </w:rPr>
              <w:t xml:space="preserve"> г.</w:t>
            </w:r>
          </w:p>
          <w:p w:rsidR="00972BC8" w:rsidRPr="00B5710E" w:rsidRDefault="00972BC8" w:rsidP="00972BC8">
            <w:pPr>
              <w:ind w:firstLine="170"/>
              <w:jc w:val="both"/>
              <w:rPr>
                <w:sz w:val="20"/>
                <w:szCs w:val="20"/>
              </w:rPr>
            </w:pPr>
            <w:r>
              <w:rPr>
                <w:sz w:val="20"/>
                <w:szCs w:val="20"/>
              </w:rPr>
              <w:t>Место рассмотрения предложений участников и подведения итогов закупки: г. Иркутск, ул. Баумана, 214а/1.</w:t>
            </w:r>
          </w:p>
        </w:tc>
      </w:tr>
      <w:tr w:rsidR="00E906F0"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D93255">
            <w:pPr>
              <w:autoSpaceDE w:val="0"/>
              <w:autoSpaceDN w:val="0"/>
              <w:adjustRightInd w:val="0"/>
              <w:outlineLvl w:val="1"/>
              <w:rPr>
                <w:b/>
                <w:sz w:val="20"/>
                <w:szCs w:val="20"/>
              </w:rPr>
            </w:pPr>
            <w:r w:rsidRPr="00370DB4">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200417">
            <w:pPr>
              <w:autoSpaceDE w:val="0"/>
              <w:autoSpaceDN w:val="0"/>
              <w:adjustRightInd w:val="0"/>
              <w:ind w:firstLine="170"/>
              <w:jc w:val="both"/>
              <w:rPr>
                <w:sz w:val="20"/>
                <w:szCs w:val="20"/>
              </w:rPr>
            </w:pPr>
            <w:r w:rsidRPr="00370DB4">
              <w:rPr>
                <w:sz w:val="20"/>
                <w:szCs w:val="20"/>
              </w:rPr>
              <w:t>Подтверждением принадлежности участника закупки к субъектам малого и среднего предпринимательства</w:t>
            </w:r>
            <w:r w:rsidR="00B856D1" w:rsidRPr="00370DB4">
              <w:rPr>
                <w:sz w:val="20"/>
                <w:szCs w:val="20"/>
              </w:rPr>
              <w:t xml:space="preserve"> </w:t>
            </w:r>
            <w:r w:rsidRPr="00370DB4">
              <w:rPr>
                <w:sz w:val="20"/>
                <w:szCs w:val="20"/>
              </w:rPr>
              <w:t xml:space="preserve">является наличие информации о таком участнике </w:t>
            </w:r>
            <w:r w:rsidR="00CF2876" w:rsidRPr="00370DB4">
              <w:rPr>
                <w:sz w:val="20"/>
                <w:szCs w:val="20"/>
              </w:rPr>
              <w:t xml:space="preserve">закупки </w:t>
            </w:r>
            <w:r w:rsidRPr="00370DB4">
              <w:rPr>
                <w:sz w:val="20"/>
                <w:szCs w:val="20"/>
              </w:rPr>
              <w:t>в едином реестре субъектов малого и среднего предпринимательства.</w:t>
            </w:r>
          </w:p>
        </w:tc>
      </w:tr>
      <w:tr w:rsidR="00E906F0"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70DB4" w:rsidRDefault="00E906F0" w:rsidP="00D93255">
            <w:pPr>
              <w:autoSpaceDE w:val="0"/>
              <w:autoSpaceDN w:val="0"/>
              <w:adjustRightInd w:val="0"/>
              <w:outlineLvl w:val="1"/>
              <w:rPr>
                <w:b/>
                <w:color w:val="000000"/>
                <w:sz w:val="20"/>
                <w:szCs w:val="20"/>
              </w:rPr>
            </w:pPr>
            <w:r w:rsidRPr="00370DB4">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370DB4" w:rsidRDefault="00B5710E" w:rsidP="00200417">
            <w:pPr>
              <w:autoSpaceDE w:val="0"/>
              <w:autoSpaceDN w:val="0"/>
              <w:adjustRightInd w:val="0"/>
              <w:ind w:firstLine="170"/>
              <w:jc w:val="both"/>
              <w:rPr>
                <w:sz w:val="20"/>
                <w:szCs w:val="20"/>
              </w:rPr>
            </w:pPr>
            <w:r>
              <w:rPr>
                <w:sz w:val="20"/>
                <w:szCs w:val="20"/>
              </w:rPr>
              <w:t>Электронная площадка РТС-тендер (http://www.rts-tender.ru)</w:t>
            </w:r>
          </w:p>
        </w:tc>
      </w:tr>
      <w:tr w:rsidR="00DA1FB1"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370DB4"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370DB4" w:rsidRDefault="00DA1FB1" w:rsidP="00D93255">
            <w:pPr>
              <w:autoSpaceDE w:val="0"/>
              <w:autoSpaceDN w:val="0"/>
              <w:adjustRightInd w:val="0"/>
              <w:outlineLvl w:val="1"/>
              <w:rPr>
                <w:b/>
                <w:color w:val="000000"/>
                <w:sz w:val="20"/>
                <w:szCs w:val="20"/>
              </w:rPr>
            </w:pPr>
            <w:r w:rsidRPr="00370DB4">
              <w:rPr>
                <w:b/>
                <w:color w:val="000000"/>
                <w:sz w:val="20"/>
                <w:szCs w:val="20"/>
              </w:rPr>
              <w:t>Размер обеспечения исполнения договора, требования к обеспечению исполнения</w:t>
            </w:r>
            <w:r w:rsidR="00C164C1" w:rsidRPr="00370DB4">
              <w:rPr>
                <w:b/>
                <w:color w:val="000000"/>
                <w:sz w:val="20"/>
                <w:szCs w:val="20"/>
              </w:rPr>
              <w:t xml:space="preserve"> договора, в том числе условия независимой</w:t>
            </w:r>
            <w:r w:rsidRPr="00370DB4">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370DB4" w:rsidRDefault="00847F68" w:rsidP="00200417">
            <w:pPr>
              <w:shd w:val="clear" w:color="auto" w:fill="FFFFFF"/>
              <w:tabs>
                <w:tab w:val="left" w:pos="1701"/>
                <w:tab w:val="left" w:pos="2127"/>
              </w:tabs>
              <w:ind w:firstLine="170"/>
              <w:jc w:val="both"/>
              <w:rPr>
                <w:sz w:val="20"/>
                <w:szCs w:val="20"/>
              </w:rPr>
            </w:pPr>
            <w:r w:rsidRPr="00370DB4">
              <w:rPr>
                <w:color w:val="000000"/>
                <w:sz w:val="20"/>
                <w:szCs w:val="20"/>
              </w:rPr>
              <w:t>Требование не установлено.</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70DB4" w:rsidRDefault="00847F68" w:rsidP="00D93255">
            <w:pPr>
              <w:autoSpaceDE w:val="0"/>
              <w:autoSpaceDN w:val="0"/>
              <w:adjustRightInd w:val="0"/>
              <w:outlineLvl w:val="1"/>
              <w:rPr>
                <w:b/>
                <w:color w:val="000000"/>
                <w:sz w:val="20"/>
                <w:szCs w:val="20"/>
              </w:rPr>
            </w:pPr>
            <w:r w:rsidRPr="00370DB4">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370DB4" w:rsidRDefault="00847F68" w:rsidP="00200417">
            <w:pPr>
              <w:autoSpaceDE w:val="0"/>
              <w:autoSpaceDN w:val="0"/>
              <w:adjustRightInd w:val="0"/>
              <w:ind w:firstLine="170"/>
              <w:jc w:val="both"/>
              <w:outlineLvl w:val="1"/>
              <w:rPr>
                <w:b/>
                <w:color w:val="000000"/>
                <w:sz w:val="20"/>
                <w:szCs w:val="20"/>
              </w:rPr>
            </w:pPr>
            <w:r w:rsidRPr="00370DB4">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370DB4">
              <w:rPr>
                <w:b/>
                <w:color w:val="000000"/>
                <w:sz w:val="20"/>
                <w:szCs w:val="20"/>
              </w:rPr>
              <w:t>.</w:t>
            </w:r>
          </w:p>
          <w:p w:rsidR="000A79FB" w:rsidRPr="00370DB4" w:rsidRDefault="000A79FB" w:rsidP="000A79FB">
            <w:pPr>
              <w:ind w:firstLine="170"/>
              <w:jc w:val="both"/>
              <w:rPr>
                <w:sz w:val="20"/>
                <w:szCs w:val="20"/>
              </w:rPr>
            </w:pPr>
            <w:r w:rsidRPr="00370DB4">
              <w:rPr>
                <w:sz w:val="20"/>
                <w:szCs w:val="20"/>
              </w:rPr>
              <w:t xml:space="preserve">Предварительное предложения должно содержать информацию и документы: </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 xml:space="preserve">1) </w:t>
            </w:r>
            <w:r w:rsidRPr="00370DB4">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370DB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370DB4">
              <w:rPr>
                <w:rFonts w:ascii="Times New Roman" w:hAnsi="Times New Roman" w:cs="Times New Roman"/>
                <w:i/>
                <w:color w:val="auto"/>
                <w:sz w:val="20"/>
                <w:szCs w:val="20"/>
              </w:rPr>
              <w:t>см. Приложение № 1 к Извещению</w:t>
            </w:r>
            <w:r w:rsidRPr="00370DB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370DB4">
              <w:rPr>
                <w:rFonts w:ascii="Times New Roman" w:hAnsi="Times New Roman" w:cs="Times New Roman"/>
                <w:i/>
                <w:color w:val="auto"/>
                <w:sz w:val="20"/>
                <w:szCs w:val="20"/>
              </w:rPr>
              <w:t>(предусмотрено Формой заявки (Приложение № 3 к Извещению))</w:t>
            </w:r>
            <w:r w:rsidRPr="00370DB4">
              <w:rPr>
                <w:rFonts w:ascii="Times New Roman" w:hAnsi="Times New Roman" w:cs="Times New Roman"/>
                <w:color w:val="auto"/>
                <w:sz w:val="20"/>
                <w:szCs w:val="20"/>
              </w:rPr>
              <w:t>;</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color w:val="auto"/>
                <w:sz w:val="20"/>
                <w:szCs w:val="20"/>
              </w:rPr>
              <w:t xml:space="preserve">2) </w:t>
            </w:r>
            <w:r w:rsidRPr="00370DB4">
              <w:rPr>
                <w:rFonts w:ascii="Times New Roman" w:hAnsi="Times New Roman" w:cs="Times New Roman"/>
                <w:sz w:val="20"/>
                <w:szCs w:val="20"/>
              </w:rPr>
              <w:t>предложение о цене договора (единицы товара, работы, услуги)</w:t>
            </w:r>
            <w:r w:rsidRPr="00370DB4">
              <w:rPr>
                <w:rFonts w:ascii="Times New Roman" w:hAnsi="Times New Roman" w:cs="Times New Roman"/>
                <w:i/>
                <w:color w:val="auto"/>
                <w:sz w:val="20"/>
                <w:szCs w:val="20"/>
              </w:rPr>
              <w:t xml:space="preserve"> (предусмотрено Формой заявки (Приложение № 3 к Извещению</w:t>
            </w:r>
            <w:r w:rsidRPr="00370DB4">
              <w:rPr>
                <w:rFonts w:ascii="Times New Roman" w:hAnsi="Times New Roman" w:cs="Times New Roman"/>
                <w:sz w:val="20"/>
                <w:szCs w:val="20"/>
              </w:rPr>
              <w:t>);</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sidRPr="00370DB4">
              <w:rPr>
                <w:rFonts w:ascii="Times New Roman" w:hAnsi="Times New Roman" w:cs="Times New Roman"/>
                <w:i/>
                <w:sz w:val="20"/>
                <w:szCs w:val="20"/>
              </w:rPr>
              <w:t>(в соответствии Формой заявки (Приложение № 3 к Извещению))</w:t>
            </w:r>
            <w:r w:rsidRPr="00370DB4">
              <w:rPr>
                <w:rFonts w:ascii="Times New Roman" w:hAnsi="Times New Roman" w:cs="Times New Roman"/>
                <w:sz w:val="20"/>
                <w:szCs w:val="20"/>
              </w:rPr>
              <w:t>;</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370DB4">
              <w:rPr>
                <w:rFonts w:ascii="Times New Roman" w:hAnsi="Times New Roman" w:cs="Times New Roman"/>
                <w:i/>
                <w:sz w:val="20"/>
                <w:szCs w:val="20"/>
              </w:rPr>
              <w:t>(в соответствии Формой заявки (Приложение № 3 к Извещению))</w:t>
            </w:r>
            <w:r w:rsidRPr="00370DB4">
              <w:rPr>
                <w:rFonts w:ascii="Times New Roman" w:hAnsi="Times New Roman" w:cs="Times New Roman"/>
                <w:sz w:val="20"/>
                <w:szCs w:val="20"/>
              </w:rPr>
              <w:t>;</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Pr="00370DB4"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370DB4">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Pr="00370DB4" w:rsidRDefault="00083F88" w:rsidP="00083F88">
            <w:pPr>
              <w:autoSpaceDE w:val="0"/>
              <w:autoSpaceDN w:val="0"/>
              <w:adjustRightInd w:val="0"/>
              <w:ind w:firstLine="170"/>
              <w:jc w:val="both"/>
              <w:rPr>
                <w:sz w:val="20"/>
                <w:szCs w:val="20"/>
              </w:rPr>
            </w:pPr>
            <w:r w:rsidRPr="00370DB4">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Pr="00370DB4" w:rsidRDefault="00083F88" w:rsidP="00083F88">
            <w:pPr>
              <w:autoSpaceDE w:val="0"/>
              <w:autoSpaceDN w:val="0"/>
              <w:adjustRightInd w:val="0"/>
              <w:ind w:firstLine="170"/>
              <w:jc w:val="both"/>
              <w:rPr>
                <w:sz w:val="20"/>
                <w:szCs w:val="20"/>
              </w:rPr>
            </w:pPr>
            <w:r w:rsidRPr="00370DB4">
              <w:rPr>
                <w:sz w:val="20"/>
                <w:szCs w:val="20"/>
              </w:rPr>
              <w:t>а) индивидуальным предпринимателем, если участником закупки является индивидуальный предприниматель;</w:t>
            </w:r>
          </w:p>
          <w:p w:rsidR="00083F88" w:rsidRPr="00370DB4" w:rsidRDefault="00083F88" w:rsidP="00083F88">
            <w:pPr>
              <w:autoSpaceDE w:val="0"/>
              <w:autoSpaceDN w:val="0"/>
              <w:adjustRightInd w:val="0"/>
              <w:ind w:firstLine="170"/>
              <w:jc w:val="both"/>
              <w:rPr>
                <w:sz w:val="20"/>
                <w:szCs w:val="20"/>
              </w:rPr>
            </w:pPr>
            <w:r w:rsidRPr="00370DB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Pr="00370DB4" w:rsidRDefault="00083F88" w:rsidP="00083F88">
            <w:pPr>
              <w:tabs>
                <w:tab w:val="left" w:pos="681"/>
              </w:tabs>
              <w:autoSpaceDE w:val="0"/>
              <w:autoSpaceDN w:val="0"/>
              <w:adjustRightInd w:val="0"/>
              <w:ind w:firstLine="170"/>
              <w:jc w:val="both"/>
              <w:rPr>
                <w:i/>
                <w:sz w:val="20"/>
                <w:szCs w:val="20"/>
              </w:rPr>
            </w:pPr>
            <w:r w:rsidRPr="00370DB4">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sidRPr="00370DB4">
              <w:rPr>
                <w:i/>
                <w:sz w:val="20"/>
                <w:szCs w:val="20"/>
              </w:rPr>
              <w:t>(в составе заявки необходимо представ</w:t>
            </w:r>
            <w:r w:rsidR="00387F93" w:rsidRPr="00370DB4">
              <w:rPr>
                <w:i/>
                <w:sz w:val="20"/>
                <w:szCs w:val="20"/>
              </w:rPr>
              <w:t>ить копию документа):</w:t>
            </w:r>
          </w:p>
          <w:p w:rsidR="00370DB4" w:rsidRPr="00370DB4" w:rsidRDefault="00387F93" w:rsidP="00370DB4">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370DB4">
              <w:rPr>
                <w:rFonts w:ascii="Times New Roman" w:hAnsi="Times New Roman" w:cs="Times New Roman"/>
                <w:i/>
                <w:sz w:val="20"/>
                <w:szCs w:val="20"/>
              </w:rPr>
              <w:t xml:space="preserve">- </w:t>
            </w:r>
            <w:r w:rsidR="00370DB4" w:rsidRPr="00370DB4">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370DB4" w:rsidRPr="00370DB4" w:rsidRDefault="00370DB4" w:rsidP="00370DB4">
            <w:pPr>
              <w:autoSpaceDE w:val="0"/>
              <w:autoSpaceDN w:val="0"/>
              <w:adjustRightInd w:val="0"/>
              <w:ind w:firstLine="176"/>
              <w:jc w:val="both"/>
              <w:rPr>
                <w:b/>
                <w:sz w:val="20"/>
                <w:szCs w:val="20"/>
              </w:rPr>
            </w:pPr>
            <w:r w:rsidRPr="00370DB4">
              <w:rPr>
                <w:b/>
                <w:sz w:val="20"/>
                <w:szCs w:val="20"/>
              </w:rPr>
              <w:t xml:space="preserve">- копия </w:t>
            </w:r>
            <w:r w:rsidRPr="00370DB4">
              <w:rPr>
                <w:b/>
                <w:color w:val="00000A"/>
                <w:sz w:val="20"/>
                <w:szCs w:val="20"/>
              </w:rPr>
              <w:t>лицензии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деятельности: техническое обслуживание источников ионизирующего излу</w:t>
            </w:r>
            <w:r w:rsidRPr="00370DB4">
              <w:rPr>
                <w:b/>
                <w:sz w:val="20"/>
                <w:szCs w:val="20"/>
              </w:rPr>
              <w:t>чения (генерирующих);</w:t>
            </w:r>
          </w:p>
          <w:p w:rsidR="00083F88" w:rsidRPr="00370DB4" w:rsidRDefault="00083F88" w:rsidP="00083F88">
            <w:pPr>
              <w:tabs>
                <w:tab w:val="left" w:pos="681"/>
              </w:tabs>
              <w:autoSpaceDE w:val="0"/>
              <w:autoSpaceDN w:val="0"/>
              <w:adjustRightInd w:val="0"/>
              <w:ind w:firstLine="170"/>
              <w:jc w:val="both"/>
              <w:rPr>
                <w:i/>
                <w:sz w:val="20"/>
                <w:szCs w:val="20"/>
              </w:rPr>
            </w:pPr>
            <w:r w:rsidRPr="00370DB4">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Pr="00370DB4" w:rsidRDefault="00083F88" w:rsidP="00083F88">
            <w:pPr>
              <w:autoSpaceDE w:val="0"/>
              <w:autoSpaceDN w:val="0"/>
              <w:adjustRightInd w:val="0"/>
              <w:ind w:firstLine="170"/>
              <w:jc w:val="both"/>
              <w:rPr>
                <w:i/>
                <w:sz w:val="20"/>
                <w:szCs w:val="20"/>
              </w:rPr>
            </w:pPr>
            <w:r w:rsidRPr="00370DB4">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sidRPr="00370DB4">
              <w:rPr>
                <w:i/>
                <w:sz w:val="20"/>
                <w:szCs w:val="20"/>
              </w:rPr>
              <w:t>(предусмотрено Формой заявки (Приложение № 3 к Извещению);</w:t>
            </w:r>
          </w:p>
          <w:p w:rsidR="00083F88" w:rsidRPr="00370DB4" w:rsidRDefault="00083F88" w:rsidP="00083F88">
            <w:pPr>
              <w:autoSpaceDE w:val="0"/>
              <w:autoSpaceDN w:val="0"/>
              <w:adjustRightInd w:val="0"/>
              <w:ind w:firstLine="170"/>
              <w:jc w:val="both"/>
              <w:rPr>
                <w:sz w:val="20"/>
                <w:szCs w:val="20"/>
              </w:rPr>
            </w:pPr>
            <w:r w:rsidRPr="00370DB4">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8B2679" w:rsidRPr="00370DB4" w:rsidRDefault="00083F88" w:rsidP="00083F88">
            <w:pPr>
              <w:autoSpaceDE w:val="0"/>
              <w:autoSpaceDN w:val="0"/>
              <w:adjustRightInd w:val="0"/>
              <w:ind w:firstLine="170"/>
              <w:jc w:val="both"/>
              <w:rPr>
                <w:sz w:val="20"/>
                <w:szCs w:val="20"/>
              </w:rPr>
            </w:pPr>
            <w:r w:rsidRPr="00370DB4">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D93255">
            <w:pPr>
              <w:rPr>
                <w:b/>
                <w:sz w:val="20"/>
                <w:szCs w:val="20"/>
              </w:rPr>
            </w:pPr>
            <w:r w:rsidRPr="00370DB4">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Pr="00370DB4" w:rsidRDefault="008715BF">
            <w:pPr>
              <w:tabs>
                <w:tab w:val="num" w:pos="0"/>
                <w:tab w:val="num" w:pos="540"/>
              </w:tabs>
              <w:suppressAutoHyphens/>
              <w:ind w:firstLine="176"/>
              <w:jc w:val="both"/>
              <w:rPr>
                <w:sz w:val="20"/>
                <w:szCs w:val="20"/>
              </w:rPr>
            </w:pPr>
            <w:r w:rsidRPr="00370DB4">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Pr="00370DB4" w:rsidRDefault="00387F93">
            <w:pPr>
              <w:tabs>
                <w:tab w:val="num" w:pos="0"/>
                <w:tab w:val="num" w:pos="540"/>
              </w:tabs>
              <w:suppressAutoHyphens/>
              <w:ind w:firstLine="176"/>
              <w:jc w:val="both"/>
              <w:rPr>
                <w:sz w:val="20"/>
                <w:szCs w:val="20"/>
              </w:rPr>
            </w:pPr>
            <w:r w:rsidRPr="00370DB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370DB4" w:rsidRDefault="008715BF" w:rsidP="00D93255">
            <w:pPr>
              <w:rPr>
                <w:b/>
                <w:sz w:val="20"/>
                <w:szCs w:val="20"/>
              </w:rPr>
            </w:pPr>
            <w:r w:rsidRPr="00370DB4">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Pr="00370DB4" w:rsidRDefault="00387F93">
            <w:pPr>
              <w:ind w:firstLine="176"/>
              <w:jc w:val="both"/>
              <w:rPr>
                <w:sz w:val="20"/>
                <w:szCs w:val="20"/>
              </w:rPr>
            </w:pPr>
            <w:r w:rsidRPr="00370DB4">
              <w:rPr>
                <w:sz w:val="20"/>
                <w:szCs w:val="20"/>
              </w:rPr>
              <w:t xml:space="preserve">Оплата производится </w:t>
            </w:r>
            <w:r w:rsidR="0039704A" w:rsidRPr="00370DB4">
              <w:rPr>
                <w:sz w:val="20"/>
                <w:szCs w:val="20"/>
              </w:rPr>
              <w:t xml:space="preserve">ежемесячно за фактически оказанные услуги </w:t>
            </w:r>
            <w:r w:rsidRPr="00370DB4">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D93255">
            <w:pPr>
              <w:rPr>
                <w:b/>
                <w:sz w:val="20"/>
                <w:szCs w:val="20"/>
              </w:rPr>
            </w:pPr>
            <w:r w:rsidRPr="00370DB4">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Pr="00370DB4" w:rsidRDefault="00083F88" w:rsidP="00083F88">
            <w:pPr>
              <w:autoSpaceDE w:val="0"/>
              <w:autoSpaceDN w:val="0"/>
              <w:adjustRightInd w:val="0"/>
              <w:ind w:firstLine="170"/>
              <w:jc w:val="both"/>
              <w:rPr>
                <w:sz w:val="20"/>
                <w:szCs w:val="20"/>
              </w:rPr>
            </w:pPr>
            <w:r w:rsidRPr="00370DB4">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sidRPr="00370DB4">
              <w:rPr>
                <w:sz w:val="20"/>
                <w:szCs w:val="20"/>
              </w:rPr>
              <w:t>г, являющихся предметом закупки:</w:t>
            </w:r>
          </w:p>
          <w:p w:rsidR="00370DB4" w:rsidRPr="00370DB4" w:rsidRDefault="00E91BEB" w:rsidP="00370DB4">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370DB4">
              <w:rPr>
                <w:rFonts w:ascii="Times New Roman" w:hAnsi="Times New Roman" w:cs="Times New Roman"/>
                <w:b/>
                <w:sz w:val="20"/>
                <w:szCs w:val="20"/>
              </w:rPr>
              <w:t xml:space="preserve">- </w:t>
            </w:r>
            <w:r w:rsidR="00370DB4" w:rsidRPr="00370DB4">
              <w:rPr>
                <w:rFonts w:ascii="Times New Roman" w:hAnsi="Times New Roman" w:cs="Times New Roman"/>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370DB4" w:rsidRPr="00370DB4" w:rsidRDefault="00370DB4" w:rsidP="00370DB4">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370DB4">
              <w:rPr>
                <w:rFonts w:ascii="Times New Roman" w:hAnsi="Times New Roman" w:cs="Times New Roman"/>
                <w:b/>
                <w:sz w:val="20"/>
                <w:szCs w:val="20"/>
              </w:rPr>
              <w:t xml:space="preserve">- наличие лицензии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w:t>
            </w:r>
            <w:proofErr w:type="spellStart"/>
            <w:r w:rsidRPr="00370DB4">
              <w:rPr>
                <w:rFonts w:ascii="Times New Roman" w:hAnsi="Times New Roman" w:cs="Times New Roman"/>
                <w:b/>
                <w:sz w:val="20"/>
                <w:szCs w:val="20"/>
              </w:rPr>
              <w:t>деятельности:техническое</w:t>
            </w:r>
            <w:proofErr w:type="spellEnd"/>
            <w:r w:rsidRPr="00370DB4">
              <w:rPr>
                <w:rFonts w:ascii="Times New Roman" w:hAnsi="Times New Roman" w:cs="Times New Roman"/>
                <w:b/>
                <w:sz w:val="20"/>
                <w:szCs w:val="20"/>
              </w:rPr>
              <w:t xml:space="preserve"> обслуживание источников ионизирующего излучения (генерирующих);</w:t>
            </w:r>
          </w:p>
          <w:p w:rsidR="00083F88" w:rsidRPr="00370DB4" w:rsidRDefault="00083F88" w:rsidP="00083F88">
            <w:pPr>
              <w:autoSpaceDE w:val="0"/>
              <w:autoSpaceDN w:val="0"/>
              <w:adjustRightInd w:val="0"/>
              <w:ind w:firstLine="170"/>
              <w:jc w:val="both"/>
              <w:rPr>
                <w:sz w:val="20"/>
                <w:szCs w:val="20"/>
              </w:rPr>
            </w:pPr>
            <w:r w:rsidRPr="00370DB4">
              <w:rPr>
                <w:sz w:val="20"/>
                <w:szCs w:val="20"/>
              </w:rPr>
              <w:t xml:space="preserve">2) </w:t>
            </w:r>
            <w:proofErr w:type="spellStart"/>
            <w:r w:rsidRPr="00370DB4">
              <w:rPr>
                <w:sz w:val="20"/>
                <w:szCs w:val="20"/>
              </w:rPr>
              <w:t>непроведение</w:t>
            </w:r>
            <w:proofErr w:type="spellEnd"/>
            <w:r w:rsidRPr="00370DB4">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Pr="00370DB4" w:rsidRDefault="00083F88" w:rsidP="00083F88">
            <w:pPr>
              <w:autoSpaceDE w:val="0"/>
              <w:autoSpaceDN w:val="0"/>
              <w:adjustRightInd w:val="0"/>
              <w:ind w:firstLine="170"/>
              <w:jc w:val="both"/>
              <w:rPr>
                <w:sz w:val="20"/>
                <w:szCs w:val="20"/>
              </w:rPr>
            </w:pPr>
            <w:r w:rsidRPr="00370DB4">
              <w:rPr>
                <w:sz w:val="20"/>
                <w:szCs w:val="20"/>
              </w:rPr>
              <w:t xml:space="preserve">3) </w:t>
            </w:r>
            <w:proofErr w:type="spellStart"/>
            <w:r w:rsidRPr="00370DB4">
              <w:rPr>
                <w:sz w:val="20"/>
                <w:szCs w:val="20"/>
              </w:rPr>
              <w:t>неприостановление</w:t>
            </w:r>
            <w:proofErr w:type="spellEnd"/>
            <w:r w:rsidRPr="00370DB4">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Pr="00370DB4" w:rsidRDefault="00083F88" w:rsidP="00083F88">
            <w:pPr>
              <w:autoSpaceDE w:val="0"/>
              <w:autoSpaceDN w:val="0"/>
              <w:adjustRightInd w:val="0"/>
              <w:ind w:firstLine="170"/>
              <w:jc w:val="both"/>
              <w:rPr>
                <w:sz w:val="20"/>
                <w:szCs w:val="20"/>
              </w:rPr>
            </w:pPr>
            <w:r w:rsidRPr="00370DB4">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370DB4">
              <w:rPr>
                <w:b/>
                <w:sz w:val="20"/>
                <w:szCs w:val="20"/>
                <w:u w:val="single"/>
              </w:rPr>
              <w:t>двадцать пять процентов</w:t>
            </w:r>
            <w:r w:rsidRPr="00370DB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Pr="00370DB4" w:rsidRDefault="00083F88" w:rsidP="00083F88">
            <w:pPr>
              <w:autoSpaceDE w:val="0"/>
              <w:autoSpaceDN w:val="0"/>
              <w:adjustRightInd w:val="0"/>
              <w:ind w:firstLine="170"/>
              <w:jc w:val="both"/>
              <w:rPr>
                <w:sz w:val="20"/>
                <w:szCs w:val="20"/>
              </w:rPr>
            </w:pPr>
            <w:r w:rsidRPr="00370DB4">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sidRPr="00370DB4">
                <w:rPr>
                  <w:rStyle w:val="a4"/>
                  <w:sz w:val="20"/>
                  <w:szCs w:val="20"/>
                </w:rPr>
                <w:t>290</w:t>
              </w:r>
            </w:hyperlink>
            <w:r w:rsidRPr="00370DB4">
              <w:rPr>
                <w:sz w:val="20"/>
                <w:szCs w:val="20"/>
              </w:rPr>
              <w:t xml:space="preserve">, </w:t>
            </w:r>
            <w:hyperlink r:id="rId12" w:history="1">
              <w:r w:rsidRPr="00370DB4">
                <w:rPr>
                  <w:rStyle w:val="a4"/>
                  <w:sz w:val="20"/>
                  <w:szCs w:val="20"/>
                </w:rPr>
                <w:t>291</w:t>
              </w:r>
            </w:hyperlink>
            <w:r w:rsidRPr="00370DB4">
              <w:rPr>
                <w:sz w:val="20"/>
                <w:szCs w:val="20"/>
              </w:rPr>
              <w:t xml:space="preserve">, </w:t>
            </w:r>
            <w:hyperlink r:id="rId13" w:history="1">
              <w:r w:rsidRPr="00370DB4">
                <w:rPr>
                  <w:rStyle w:val="a4"/>
                  <w:sz w:val="20"/>
                  <w:szCs w:val="20"/>
                </w:rPr>
                <w:t>291.1</w:t>
              </w:r>
            </w:hyperlink>
            <w:r w:rsidRPr="00370DB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Pr="00370DB4" w:rsidRDefault="00083F88" w:rsidP="00083F88">
            <w:pPr>
              <w:autoSpaceDE w:val="0"/>
              <w:autoSpaceDN w:val="0"/>
              <w:adjustRightInd w:val="0"/>
              <w:ind w:firstLine="170"/>
              <w:jc w:val="both"/>
              <w:rPr>
                <w:sz w:val="20"/>
                <w:szCs w:val="20"/>
              </w:rPr>
            </w:pPr>
            <w:r w:rsidRPr="00370DB4">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Pr="00370DB4" w:rsidRDefault="00083F88" w:rsidP="00083F88">
            <w:pPr>
              <w:autoSpaceDE w:val="0"/>
              <w:autoSpaceDN w:val="0"/>
              <w:adjustRightInd w:val="0"/>
              <w:ind w:firstLine="170"/>
              <w:jc w:val="both"/>
              <w:rPr>
                <w:sz w:val="20"/>
                <w:szCs w:val="20"/>
              </w:rPr>
            </w:pPr>
            <w:r w:rsidRPr="00370DB4">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83F88" w:rsidRPr="00370DB4" w:rsidRDefault="00083F88" w:rsidP="00083F88">
            <w:pPr>
              <w:autoSpaceDE w:val="0"/>
              <w:autoSpaceDN w:val="0"/>
              <w:adjustRightInd w:val="0"/>
              <w:ind w:firstLine="170"/>
              <w:jc w:val="both"/>
              <w:rPr>
                <w:sz w:val="20"/>
                <w:szCs w:val="20"/>
              </w:rPr>
            </w:pPr>
            <w:r w:rsidRPr="00370DB4">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370DB4" w:rsidRDefault="00083F88" w:rsidP="00083F88">
            <w:pPr>
              <w:autoSpaceDE w:val="0"/>
              <w:autoSpaceDN w:val="0"/>
              <w:adjustRightInd w:val="0"/>
              <w:ind w:firstLine="170"/>
              <w:jc w:val="both"/>
              <w:rPr>
                <w:sz w:val="20"/>
                <w:szCs w:val="20"/>
              </w:rPr>
            </w:pPr>
            <w:r w:rsidRPr="00370DB4">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370DB4"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370DB4" w:rsidRDefault="00D86C4E" w:rsidP="00D86C4E">
            <w:pPr>
              <w:autoSpaceDE w:val="0"/>
              <w:autoSpaceDN w:val="0"/>
              <w:adjustRightInd w:val="0"/>
              <w:jc w:val="both"/>
              <w:rPr>
                <w:b/>
                <w:sz w:val="20"/>
                <w:szCs w:val="20"/>
              </w:rPr>
            </w:pPr>
            <w:r w:rsidRPr="00370DB4">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70DB4" w:rsidRDefault="00387F93" w:rsidP="00387F93">
            <w:pPr>
              <w:pStyle w:val="ad"/>
              <w:tabs>
                <w:tab w:val="left" w:pos="459"/>
              </w:tabs>
              <w:spacing w:after="0" w:line="240" w:lineRule="auto"/>
              <w:ind w:left="170"/>
              <w:jc w:val="both"/>
              <w:rPr>
                <w:rFonts w:ascii="Times New Roman" w:hAnsi="Times New Roman" w:cs="Times New Roman"/>
                <w:sz w:val="20"/>
                <w:szCs w:val="20"/>
                <w:u w:val="single"/>
              </w:rPr>
            </w:pPr>
            <w:r w:rsidRPr="00370DB4">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370DB4"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Pr="00370DB4" w:rsidRDefault="00387F93">
            <w:pPr>
              <w:rPr>
                <w:sz w:val="20"/>
                <w:szCs w:val="20"/>
              </w:rPr>
            </w:pPr>
            <w:r w:rsidRPr="00370DB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Pr="00370DB4" w:rsidRDefault="00387F93">
            <w:pPr>
              <w:ind w:firstLine="170"/>
              <w:rPr>
                <w:sz w:val="20"/>
                <w:szCs w:val="20"/>
              </w:rPr>
            </w:pPr>
            <w:r w:rsidRPr="00370DB4">
              <w:rPr>
                <w:color w:val="000000"/>
                <w:sz w:val="20"/>
                <w:szCs w:val="20"/>
                <w:shd w:val="clear" w:color="auto" w:fill="FFFFFF"/>
              </w:rPr>
              <w:t xml:space="preserve"> Требование не установлено </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D93255">
            <w:pPr>
              <w:rPr>
                <w:b/>
                <w:sz w:val="20"/>
                <w:szCs w:val="20"/>
              </w:rPr>
            </w:pPr>
            <w:r w:rsidRPr="00370DB4">
              <w:rPr>
                <w:b/>
                <w:sz w:val="20"/>
                <w:szCs w:val="20"/>
              </w:rPr>
              <w:t xml:space="preserve">Порядок </w:t>
            </w:r>
            <w:r w:rsidR="00FB2AFD" w:rsidRPr="00370DB4">
              <w:rPr>
                <w:b/>
                <w:sz w:val="20"/>
                <w:szCs w:val="20"/>
              </w:rPr>
              <w:t>подведения итогов</w:t>
            </w:r>
            <w:r w:rsidR="00321073"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370DB4" w:rsidRDefault="0007392C" w:rsidP="00200417">
            <w:pPr>
              <w:ind w:firstLine="170"/>
              <w:jc w:val="both"/>
              <w:rPr>
                <w:rFonts w:eastAsia="Tinos"/>
                <w:sz w:val="20"/>
                <w:szCs w:val="20"/>
              </w:rPr>
            </w:pPr>
            <w:r w:rsidRPr="00370DB4">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370DB4" w:rsidRDefault="0007392C" w:rsidP="00200417">
            <w:pPr>
              <w:ind w:firstLine="170"/>
              <w:jc w:val="both"/>
              <w:rPr>
                <w:rFonts w:eastAsia="Tinos"/>
                <w:sz w:val="20"/>
                <w:szCs w:val="20"/>
              </w:rPr>
            </w:pPr>
            <w:r w:rsidRPr="00370DB4">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370DB4" w:rsidRDefault="0007392C" w:rsidP="00200417">
            <w:pPr>
              <w:ind w:firstLine="170"/>
              <w:jc w:val="both"/>
              <w:rPr>
                <w:rFonts w:eastAsia="Tinos"/>
                <w:sz w:val="20"/>
                <w:szCs w:val="20"/>
              </w:rPr>
            </w:pPr>
            <w:r w:rsidRPr="00370DB4">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370DB4" w:rsidRDefault="00200417" w:rsidP="00200417">
            <w:pPr>
              <w:ind w:firstLine="170"/>
              <w:jc w:val="both"/>
              <w:rPr>
                <w:rFonts w:eastAsia="Tinos"/>
                <w:sz w:val="20"/>
                <w:szCs w:val="20"/>
              </w:rPr>
            </w:pPr>
            <w:r w:rsidRPr="00370DB4">
              <w:rPr>
                <w:sz w:val="20"/>
                <w:szCs w:val="20"/>
              </w:rPr>
              <w:t xml:space="preserve">Оценка заявок на участие в закупке производится по единственному критерию – цене, </w:t>
            </w:r>
            <w:r w:rsidR="00083F88" w:rsidRPr="00370DB4">
              <w:rPr>
                <w:sz w:val="20"/>
                <w:szCs w:val="20"/>
              </w:rPr>
              <w:t>с учетом положений Раздела 30 Извещения.</w:t>
            </w:r>
          </w:p>
          <w:p w:rsidR="00200417" w:rsidRPr="00370DB4" w:rsidRDefault="0007392C" w:rsidP="00200417">
            <w:pPr>
              <w:ind w:firstLine="170"/>
              <w:jc w:val="both"/>
              <w:rPr>
                <w:rFonts w:eastAsia="Tinos"/>
                <w:sz w:val="20"/>
                <w:szCs w:val="20"/>
              </w:rPr>
            </w:pPr>
            <w:r w:rsidRPr="00370DB4">
              <w:rPr>
                <w:rFonts w:eastAsia="Tinos"/>
                <w:sz w:val="20"/>
                <w:szCs w:val="20"/>
              </w:rPr>
              <w:t>Заказчик отклоняет предварительные предлож</w:t>
            </w:r>
            <w:r w:rsidR="00200417" w:rsidRPr="00370DB4">
              <w:rPr>
                <w:rFonts w:eastAsia="Tinos"/>
                <w:sz w:val="20"/>
                <w:szCs w:val="20"/>
              </w:rPr>
              <w:t>ения на участие в закупке если:</w:t>
            </w:r>
          </w:p>
          <w:p w:rsidR="00200417" w:rsidRPr="00370DB4" w:rsidRDefault="0007392C" w:rsidP="00200417">
            <w:pPr>
              <w:ind w:firstLine="170"/>
              <w:jc w:val="both"/>
              <w:rPr>
                <w:rFonts w:eastAsia="Tinos"/>
                <w:sz w:val="20"/>
                <w:szCs w:val="20"/>
              </w:rPr>
            </w:pPr>
            <w:r w:rsidRPr="00370DB4">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370DB4" w:rsidRDefault="0007392C" w:rsidP="00200417">
            <w:pPr>
              <w:ind w:firstLine="170"/>
              <w:jc w:val="both"/>
              <w:rPr>
                <w:rFonts w:eastAsia="Tinos"/>
                <w:sz w:val="20"/>
                <w:szCs w:val="20"/>
              </w:rPr>
            </w:pPr>
            <w:r w:rsidRPr="00370DB4">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370DB4" w:rsidRDefault="0007392C" w:rsidP="00200417">
            <w:pPr>
              <w:ind w:firstLine="170"/>
              <w:jc w:val="both"/>
              <w:rPr>
                <w:rFonts w:eastAsia="Tinos"/>
                <w:sz w:val="20"/>
                <w:szCs w:val="20"/>
              </w:rPr>
            </w:pPr>
            <w:r w:rsidRPr="00370DB4">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370DB4" w:rsidRDefault="0007392C" w:rsidP="00200417">
            <w:pPr>
              <w:ind w:firstLine="170"/>
              <w:jc w:val="both"/>
              <w:rPr>
                <w:rFonts w:eastAsia="Tinos"/>
                <w:sz w:val="20"/>
                <w:szCs w:val="20"/>
              </w:rPr>
            </w:pPr>
            <w:r w:rsidRPr="00370DB4">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370DB4" w:rsidRDefault="0007392C" w:rsidP="00200417">
            <w:pPr>
              <w:ind w:firstLine="170"/>
              <w:jc w:val="both"/>
              <w:rPr>
                <w:rFonts w:eastAsia="Tinos"/>
                <w:sz w:val="20"/>
                <w:szCs w:val="20"/>
              </w:rPr>
            </w:pPr>
            <w:r w:rsidRPr="00370DB4">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370DB4" w:rsidRDefault="0007392C" w:rsidP="00200417">
            <w:pPr>
              <w:ind w:firstLine="170"/>
              <w:jc w:val="both"/>
              <w:rPr>
                <w:rFonts w:eastAsia="Tinos"/>
                <w:sz w:val="20"/>
                <w:szCs w:val="20"/>
              </w:rPr>
            </w:pPr>
            <w:r w:rsidRPr="00370DB4">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370DB4" w:rsidRDefault="0007392C" w:rsidP="00200417">
            <w:pPr>
              <w:tabs>
                <w:tab w:val="left" w:pos="1418"/>
              </w:tabs>
              <w:ind w:firstLine="170"/>
              <w:jc w:val="both"/>
              <w:rPr>
                <w:sz w:val="20"/>
                <w:szCs w:val="20"/>
              </w:rPr>
            </w:pPr>
            <w:r w:rsidRPr="00370DB4">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D93255">
            <w:pPr>
              <w:rPr>
                <w:b/>
                <w:sz w:val="20"/>
                <w:szCs w:val="20"/>
              </w:rPr>
            </w:pPr>
            <w:r w:rsidRPr="00370DB4">
              <w:rPr>
                <w:b/>
                <w:sz w:val="20"/>
                <w:szCs w:val="20"/>
              </w:rPr>
              <w:t>Условия заключения и исполнения договора</w:t>
            </w:r>
            <w:r w:rsidR="00034F3F"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Pr="00370DB4"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70DB4">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70DB4"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70DB4">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70DB4"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70DB4">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370DB4"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70DB4">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70DB4">
              <w:rPr>
                <w:rFonts w:eastAsia="Tinos"/>
                <w:sz w:val="20"/>
                <w:szCs w:val="20"/>
              </w:rPr>
              <w:t>непредоставления</w:t>
            </w:r>
            <w:proofErr w:type="spellEnd"/>
            <w:r w:rsidRPr="00370DB4">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70DB4" w:rsidRDefault="00487F7E" w:rsidP="00D93255">
            <w:pPr>
              <w:rPr>
                <w:b/>
                <w:sz w:val="20"/>
                <w:szCs w:val="20"/>
              </w:rPr>
            </w:pPr>
            <w:r w:rsidRPr="00370DB4">
              <w:rPr>
                <w:b/>
                <w:sz w:val="20"/>
                <w:szCs w:val="20"/>
              </w:rPr>
              <w:t xml:space="preserve">Порядок исполнения, изменения и расторжения договора по результатам </w:t>
            </w:r>
            <w:r w:rsidR="00123C79" w:rsidRPr="00370DB4">
              <w:rPr>
                <w:b/>
                <w:sz w:val="20"/>
                <w:szCs w:val="20"/>
              </w:rPr>
              <w:t>закупки</w:t>
            </w:r>
            <w:r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70DB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Pr="00370DB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70DB4">
              <w:rPr>
                <w:rFonts w:ascii="Times New Roman" w:hAnsi="Times New Roman" w:cs="Times New Roman"/>
                <w:b/>
                <w:color w:val="auto"/>
                <w:sz w:val="20"/>
                <w:szCs w:val="20"/>
                <w:u w:val="single"/>
              </w:rPr>
              <w:t>Случаи изменения существенных условий договора:</w:t>
            </w:r>
          </w:p>
          <w:p w:rsidR="00932C14" w:rsidRPr="00370DB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Pr="00370DB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70DB4">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370DB4">
              <w:rPr>
                <w:rFonts w:ascii="Times New Roman" w:hAnsi="Times New Roman" w:cs="Times New Roman"/>
                <w:color w:val="auto"/>
                <w:sz w:val="20"/>
                <w:szCs w:val="20"/>
              </w:rPr>
              <w:t>;</w:t>
            </w:r>
          </w:p>
          <w:p w:rsidR="00932C14" w:rsidRPr="00370DB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3)</w:t>
            </w:r>
            <w:r w:rsidRPr="00370DB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Pr="00370DB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4)</w:t>
            </w:r>
            <w:r w:rsidRPr="00370DB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Pr="00370DB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5)</w:t>
            </w:r>
            <w:r w:rsidRPr="00370DB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Pr="00370DB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Pr="00370DB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370DB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Pr="00370DB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sz w:val="20"/>
                <w:szCs w:val="20"/>
              </w:rPr>
              <w:t xml:space="preserve">8) </w:t>
            </w:r>
            <w:r w:rsidRPr="00370DB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Pr="00370DB4" w:rsidRDefault="00932C14" w:rsidP="00932C14">
            <w:pPr>
              <w:autoSpaceDE w:val="0"/>
              <w:autoSpaceDN w:val="0"/>
              <w:adjustRightInd w:val="0"/>
              <w:ind w:firstLine="170"/>
              <w:jc w:val="both"/>
              <w:rPr>
                <w:color w:val="000000"/>
                <w:sz w:val="20"/>
                <w:szCs w:val="20"/>
              </w:rPr>
            </w:pPr>
            <w:r w:rsidRPr="00370DB4">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Pr="00370DB4" w:rsidRDefault="00932C14" w:rsidP="00932C14">
            <w:pPr>
              <w:autoSpaceDE w:val="0"/>
              <w:autoSpaceDN w:val="0"/>
              <w:adjustRightInd w:val="0"/>
              <w:ind w:firstLine="170"/>
              <w:jc w:val="both"/>
              <w:rPr>
                <w:color w:val="000000"/>
                <w:sz w:val="20"/>
                <w:szCs w:val="20"/>
              </w:rPr>
            </w:pPr>
            <w:r w:rsidRPr="00370DB4">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Pr="00370DB4" w:rsidRDefault="00932C14" w:rsidP="00932C14">
            <w:pPr>
              <w:autoSpaceDE w:val="0"/>
              <w:autoSpaceDN w:val="0"/>
              <w:adjustRightInd w:val="0"/>
              <w:ind w:firstLine="170"/>
              <w:jc w:val="both"/>
              <w:rPr>
                <w:color w:val="000000"/>
                <w:sz w:val="20"/>
                <w:szCs w:val="20"/>
              </w:rPr>
            </w:pPr>
            <w:r w:rsidRPr="00370DB4">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70DB4">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70DB4">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370DB4">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370DB4">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370DB4">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370DB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370DB4">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370DB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370DB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370DB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370DB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12)</w:t>
            </w:r>
            <w:r w:rsidR="003A3F5D" w:rsidRPr="00370DB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70DB4"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70DB4">
              <w:rPr>
                <w:rFonts w:ascii="Times New Roman" w:eastAsia="Times New Roman" w:hAnsi="Times New Roman" w:cs="Times New Roman"/>
                <w:color w:val="auto"/>
                <w:sz w:val="20"/>
                <w:szCs w:val="20"/>
              </w:rPr>
              <w:t>Датой такого надлежащего уведомления считается:</w:t>
            </w:r>
          </w:p>
          <w:p w:rsidR="003A3F5D" w:rsidRPr="00370DB4" w:rsidRDefault="003A3F5D" w:rsidP="003A3F5D">
            <w:pPr>
              <w:ind w:firstLine="175"/>
              <w:jc w:val="both"/>
              <w:rPr>
                <w:sz w:val="20"/>
                <w:szCs w:val="20"/>
              </w:rPr>
            </w:pPr>
            <w:r w:rsidRPr="00370DB4">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70DB4" w:rsidRDefault="003A3F5D" w:rsidP="003A3F5D">
            <w:pPr>
              <w:tabs>
                <w:tab w:val="left" w:pos="709"/>
              </w:tabs>
              <w:ind w:firstLine="175"/>
              <w:jc w:val="both"/>
              <w:rPr>
                <w:sz w:val="20"/>
                <w:szCs w:val="20"/>
              </w:rPr>
            </w:pPr>
            <w:r w:rsidRPr="00370DB4">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70DB4" w:rsidRDefault="003A3F5D" w:rsidP="003A3F5D">
            <w:pPr>
              <w:tabs>
                <w:tab w:val="left" w:pos="709"/>
              </w:tabs>
              <w:ind w:firstLine="175"/>
              <w:jc w:val="both"/>
              <w:rPr>
                <w:sz w:val="20"/>
                <w:szCs w:val="20"/>
              </w:rPr>
            </w:pPr>
            <w:r w:rsidRPr="00370DB4">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0DB4">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70DB4"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70DB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D93255">
            <w:pPr>
              <w:rPr>
                <w:b/>
                <w:sz w:val="20"/>
                <w:szCs w:val="20"/>
              </w:rPr>
            </w:pPr>
            <w:r w:rsidRPr="00370DB4">
              <w:rPr>
                <w:b/>
                <w:sz w:val="20"/>
                <w:szCs w:val="20"/>
              </w:rPr>
              <w:t xml:space="preserve">Внесение изменений в извещение о проведении </w:t>
            </w:r>
            <w:r w:rsidR="00123C79" w:rsidRPr="00370DB4">
              <w:rPr>
                <w:b/>
                <w:sz w:val="20"/>
                <w:szCs w:val="20"/>
              </w:rPr>
              <w:t>закупки</w:t>
            </w:r>
            <w:r w:rsidRPr="00370DB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70DB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70DB4">
              <w:rPr>
                <w:rFonts w:ascii="Times New Roman" w:hAnsi="Times New Roman" w:cs="Times New Roman"/>
                <w:color w:val="auto"/>
                <w:sz w:val="20"/>
                <w:szCs w:val="20"/>
              </w:rPr>
              <w:t>закупке</w:t>
            </w:r>
            <w:r w:rsidRPr="00370DB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70DB4">
              <w:rPr>
                <w:rFonts w:ascii="Times New Roman" w:eastAsia="Calibri" w:hAnsi="Times New Roman" w:cs="Times New Roman"/>
                <w:color w:val="auto"/>
                <w:sz w:val="20"/>
                <w:szCs w:val="20"/>
              </w:rPr>
              <w:t>закупке</w:t>
            </w:r>
            <w:r w:rsidRPr="00370DB4">
              <w:rPr>
                <w:rFonts w:ascii="Times New Roman" w:hAnsi="Times New Roman" w:cs="Times New Roman"/>
                <w:color w:val="auto"/>
                <w:sz w:val="20"/>
                <w:szCs w:val="20"/>
              </w:rPr>
              <w:t xml:space="preserve">. </w:t>
            </w:r>
          </w:p>
        </w:tc>
      </w:tr>
      <w:tr w:rsidR="00D30108"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370DB4" w:rsidRDefault="00D30108" w:rsidP="00D93255">
            <w:pPr>
              <w:rPr>
                <w:b/>
                <w:sz w:val="20"/>
                <w:szCs w:val="20"/>
              </w:rPr>
            </w:pPr>
            <w:r w:rsidRPr="00370DB4">
              <w:rPr>
                <w:b/>
                <w:sz w:val="20"/>
                <w:szCs w:val="20"/>
              </w:rPr>
              <w:t xml:space="preserve">Отмена проведения </w:t>
            </w:r>
            <w:r w:rsidR="00123C79" w:rsidRPr="00370DB4">
              <w:rPr>
                <w:b/>
                <w:sz w:val="20"/>
                <w:szCs w:val="20"/>
              </w:rPr>
              <w:t>закупки</w:t>
            </w:r>
            <w:r w:rsidRPr="00370DB4">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370DB4"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70DB4">
              <w:rPr>
                <w:rFonts w:ascii="Times New Roman" w:eastAsia="Tinos" w:hAnsi="Times New Roman" w:cs="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70DB4">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D93255">
            <w:pPr>
              <w:rPr>
                <w:b/>
                <w:sz w:val="20"/>
                <w:szCs w:val="20"/>
              </w:rPr>
            </w:pPr>
            <w:r w:rsidRPr="00370DB4">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370DB4" w:rsidRDefault="00487F7E" w:rsidP="00200417">
            <w:pPr>
              <w:ind w:firstLine="170"/>
              <w:jc w:val="both"/>
              <w:rPr>
                <w:sz w:val="20"/>
                <w:szCs w:val="20"/>
              </w:rPr>
            </w:pPr>
            <w:r w:rsidRPr="00370DB4">
              <w:rPr>
                <w:sz w:val="20"/>
                <w:szCs w:val="20"/>
              </w:rPr>
              <w:t xml:space="preserve">Установлены в </w:t>
            </w:r>
            <w:r w:rsidR="003D5B55" w:rsidRPr="00370DB4">
              <w:rPr>
                <w:sz w:val="20"/>
                <w:szCs w:val="20"/>
              </w:rPr>
              <w:t xml:space="preserve">техническом задании, </w:t>
            </w:r>
            <w:r w:rsidRPr="00370DB4">
              <w:rPr>
                <w:sz w:val="20"/>
                <w:szCs w:val="20"/>
              </w:rPr>
              <w:t>проекте договора, являющ</w:t>
            </w:r>
            <w:r w:rsidR="003D5B55" w:rsidRPr="00370DB4">
              <w:rPr>
                <w:sz w:val="20"/>
                <w:szCs w:val="20"/>
              </w:rPr>
              <w:t>их</w:t>
            </w:r>
            <w:r w:rsidRPr="00370DB4">
              <w:rPr>
                <w:sz w:val="20"/>
                <w:szCs w:val="20"/>
              </w:rPr>
              <w:t>ся неотъемлемой частью Извещения.</w:t>
            </w:r>
          </w:p>
        </w:tc>
      </w:tr>
    </w:tbl>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Pr="00315E7C"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315E7C">
        <w:rPr>
          <w:b/>
          <w:kern w:val="32"/>
          <w:sz w:val="20"/>
          <w:szCs w:val="20"/>
        </w:rPr>
        <w:t xml:space="preserve">по техническому обслуживанию </w:t>
      </w:r>
      <w:r w:rsidR="00315E7C" w:rsidRPr="00315E7C">
        <w:rPr>
          <w:b/>
          <w:kern w:val="32"/>
          <w:sz w:val="20"/>
          <w:szCs w:val="20"/>
        </w:rPr>
        <w:t>рентгеновского оборудования</w:t>
      </w:r>
      <w:r w:rsidR="00387F93" w:rsidRPr="00315E7C">
        <w:rPr>
          <w:b/>
          <w:kern w:val="32"/>
          <w:sz w:val="20"/>
          <w:szCs w:val="20"/>
        </w:rPr>
        <w:t xml:space="preserve"> </w:t>
      </w:r>
      <w:r w:rsidR="008715BF" w:rsidRPr="00315E7C">
        <w:rPr>
          <w:b/>
          <w:kern w:val="32"/>
          <w:sz w:val="20"/>
          <w:szCs w:val="20"/>
        </w:rPr>
        <w:t xml:space="preserve"> </w:t>
      </w:r>
    </w:p>
    <w:p w:rsidR="00ED3BBB" w:rsidRPr="00315E7C" w:rsidRDefault="004C409A" w:rsidP="004C409A">
      <w:pPr>
        <w:jc w:val="right"/>
        <w:rPr>
          <w:b/>
          <w:kern w:val="32"/>
          <w:sz w:val="20"/>
          <w:szCs w:val="20"/>
        </w:rPr>
      </w:pPr>
      <w:r w:rsidRPr="00315E7C">
        <w:rPr>
          <w:b/>
          <w:kern w:val="32"/>
          <w:sz w:val="20"/>
          <w:szCs w:val="20"/>
        </w:rPr>
        <w:t xml:space="preserve"> </w:t>
      </w:r>
      <w:r w:rsidR="00ED3BBB" w:rsidRPr="00315E7C">
        <w:rPr>
          <w:b/>
          <w:kern w:val="32"/>
          <w:sz w:val="20"/>
          <w:szCs w:val="20"/>
        </w:rPr>
        <w:t xml:space="preserve">№ </w:t>
      </w:r>
      <w:r w:rsidR="00315E7C" w:rsidRPr="00315E7C">
        <w:rPr>
          <w:b/>
          <w:kern w:val="32"/>
          <w:sz w:val="20"/>
          <w:szCs w:val="20"/>
        </w:rPr>
        <w:t>007-25</w:t>
      </w:r>
      <w:r w:rsidR="00E91BEB" w:rsidRPr="00315E7C">
        <w:rPr>
          <w:b/>
          <w:kern w:val="32"/>
          <w:sz w:val="20"/>
          <w:szCs w:val="20"/>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315E7C">
        <w:rPr>
          <w:b/>
          <w:kern w:val="32"/>
          <w:sz w:val="20"/>
        </w:rPr>
        <w:t>по техническому обслуживанию рентгеновского оборудования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009"/>
        <w:gridCol w:w="4867"/>
        <w:gridCol w:w="615"/>
        <w:gridCol w:w="621"/>
        <w:gridCol w:w="1808"/>
      </w:tblGrid>
      <w:tr w:rsidR="00C6540E" w:rsidRPr="00C6540E" w:rsidTr="00C6540E">
        <w:trPr>
          <w:trHeight w:val="20"/>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п/п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315E7C" w:rsidRPr="00C6540E" w:rsidTr="00C6540E">
        <w:trPr>
          <w:trHeight w:val="4811"/>
        </w:trPr>
        <w:tc>
          <w:tcPr>
            <w:tcW w:w="0" w:type="auto"/>
            <w:hideMark/>
          </w:tcPr>
          <w:p w:rsidR="00315E7C" w:rsidRPr="00C6540E" w:rsidRDefault="00315E7C" w:rsidP="00E91BEB">
            <w:pPr>
              <w:jc w:val="center"/>
              <w:rPr>
                <w:sz w:val="18"/>
                <w:szCs w:val="18"/>
              </w:rPr>
            </w:pPr>
            <w:r w:rsidRPr="00C6540E">
              <w:rPr>
                <w:sz w:val="18"/>
                <w:szCs w:val="18"/>
              </w:rPr>
              <w:t>1</w:t>
            </w:r>
          </w:p>
        </w:tc>
        <w:tc>
          <w:tcPr>
            <w:tcW w:w="0" w:type="auto"/>
            <w:hideMark/>
          </w:tcPr>
          <w:p w:rsidR="00315E7C" w:rsidRDefault="00315E7C" w:rsidP="00A2005A">
            <w:pPr>
              <w:jc w:val="both"/>
              <w:rPr>
                <w:sz w:val="18"/>
                <w:szCs w:val="18"/>
              </w:rPr>
            </w:pPr>
            <w:r>
              <w:rPr>
                <w:bCs/>
                <w:sz w:val="18"/>
                <w:szCs w:val="18"/>
              </w:rPr>
              <w:t>Оказание услуг по техническому обслуживанию рентгеновского оборудования</w:t>
            </w:r>
          </w:p>
        </w:tc>
        <w:tc>
          <w:tcPr>
            <w:tcW w:w="0" w:type="auto"/>
            <w:hideMark/>
          </w:tcPr>
          <w:p w:rsidR="00315E7C" w:rsidRPr="007306C9" w:rsidRDefault="00315E7C" w:rsidP="00A2005A">
            <w:pPr>
              <w:pStyle w:val="23"/>
              <w:ind w:firstLine="170"/>
              <w:jc w:val="both"/>
              <w:rPr>
                <w:sz w:val="18"/>
                <w:szCs w:val="18"/>
              </w:rPr>
            </w:pPr>
            <w:r>
              <w:rPr>
                <w:sz w:val="18"/>
                <w:szCs w:val="18"/>
              </w:rPr>
              <w:t xml:space="preserve">Техническое обслуживание медицинской техники (рентгенологического </w:t>
            </w:r>
            <w:r w:rsidRPr="007306C9">
              <w:rPr>
                <w:sz w:val="18"/>
                <w:szCs w:val="18"/>
              </w:rPr>
              <w:t xml:space="preserve">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315E7C" w:rsidRPr="007306C9" w:rsidRDefault="00315E7C" w:rsidP="00A2005A">
            <w:pPr>
              <w:pStyle w:val="23"/>
              <w:ind w:firstLine="170"/>
              <w:jc w:val="both"/>
              <w:rPr>
                <w:sz w:val="18"/>
                <w:szCs w:val="18"/>
              </w:rPr>
            </w:pPr>
            <w:r w:rsidRPr="007306C9">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15E7C" w:rsidRPr="007306C9" w:rsidRDefault="00315E7C" w:rsidP="00A2005A">
            <w:pPr>
              <w:pStyle w:val="23"/>
              <w:ind w:firstLine="170"/>
              <w:jc w:val="both"/>
              <w:rPr>
                <w:sz w:val="18"/>
                <w:szCs w:val="18"/>
              </w:rPr>
            </w:pPr>
            <w:r w:rsidRPr="007306C9">
              <w:rPr>
                <w:sz w:val="18"/>
                <w:szCs w:val="18"/>
              </w:rPr>
              <w:t>Техническое обслуживание осуществляется в соответствии с государственными стандартами:</w:t>
            </w:r>
          </w:p>
          <w:p w:rsidR="00315E7C" w:rsidRPr="007306C9" w:rsidRDefault="00315E7C" w:rsidP="00A2005A">
            <w:pPr>
              <w:pStyle w:val="23"/>
              <w:ind w:firstLine="170"/>
              <w:jc w:val="both"/>
              <w:rPr>
                <w:sz w:val="18"/>
                <w:szCs w:val="18"/>
              </w:rPr>
            </w:pPr>
            <w:r w:rsidRPr="007306C9">
              <w:rPr>
                <w:sz w:val="18"/>
                <w:szCs w:val="18"/>
              </w:rPr>
              <w:t>- ГОСТ 57501-2017 «Техническое обслуживание медицинских изделий. Требования для государственных закупок»;</w:t>
            </w:r>
          </w:p>
          <w:p w:rsidR="00315E7C" w:rsidRPr="007306C9" w:rsidRDefault="00315E7C" w:rsidP="00A2005A">
            <w:pPr>
              <w:pStyle w:val="23"/>
              <w:ind w:firstLine="170"/>
              <w:jc w:val="both"/>
              <w:rPr>
                <w:sz w:val="18"/>
                <w:szCs w:val="18"/>
              </w:rPr>
            </w:pPr>
            <w:r w:rsidRPr="007306C9">
              <w:rPr>
                <w:sz w:val="18"/>
                <w:szCs w:val="18"/>
              </w:rPr>
              <w:t>- ГОСТ 58451-2019 «Изделия медицинские. Обслуживание техническое. Основные положения»;</w:t>
            </w:r>
          </w:p>
          <w:p w:rsidR="00315E7C" w:rsidRPr="007306C9" w:rsidRDefault="00315E7C" w:rsidP="00A2005A">
            <w:pPr>
              <w:pStyle w:val="23"/>
              <w:ind w:firstLine="170"/>
              <w:jc w:val="both"/>
              <w:rPr>
                <w:sz w:val="18"/>
                <w:szCs w:val="18"/>
              </w:rPr>
            </w:pPr>
            <w:r w:rsidRPr="007306C9">
              <w:rPr>
                <w:sz w:val="18"/>
                <w:szCs w:val="18"/>
              </w:rPr>
              <w:t>- ГОСТ 56606-2015 «Контроль технического состояния и функционирования медицинских изделий. Основные положения»;</w:t>
            </w:r>
          </w:p>
          <w:p w:rsidR="00315E7C" w:rsidRPr="00315E7C"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ГОСТ 18322-2016 «Система технического обслуживания и ремонта техники. Термины и определения».</w:t>
            </w:r>
          </w:p>
          <w:p w:rsidR="00315E7C" w:rsidRPr="00F84811"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xml:space="preserve">Перечень рентгеновского оборудования указан в Таблице </w:t>
            </w:r>
            <w:r w:rsidRPr="00F84811">
              <w:rPr>
                <w:rFonts w:ascii="Times New Roman" w:hAnsi="Times New Roman"/>
                <w:sz w:val="18"/>
                <w:szCs w:val="18"/>
              </w:rPr>
              <w:t>1.</w:t>
            </w:r>
          </w:p>
        </w:tc>
        <w:tc>
          <w:tcPr>
            <w:tcW w:w="0" w:type="auto"/>
            <w:hideMark/>
          </w:tcPr>
          <w:p w:rsidR="00315E7C" w:rsidRDefault="00315E7C" w:rsidP="00A2005A">
            <w:pPr>
              <w:jc w:val="center"/>
              <w:rPr>
                <w:sz w:val="18"/>
                <w:szCs w:val="18"/>
                <w:lang w:eastAsia="en-US"/>
              </w:rPr>
            </w:pPr>
            <w:r>
              <w:rPr>
                <w:sz w:val="18"/>
                <w:szCs w:val="18"/>
              </w:rPr>
              <w:t>Мес.</w:t>
            </w:r>
          </w:p>
        </w:tc>
        <w:tc>
          <w:tcPr>
            <w:tcW w:w="0" w:type="auto"/>
            <w:hideMark/>
          </w:tcPr>
          <w:p w:rsidR="00315E7C" w:rsidRDefault="00315E7C" w:rsidP="00A2005A">
            <w:pPr>
              <w:jc w:val="center"/>
              <w:rPr>
                <w:color w:val="000000"/>
                <w:sz w:val="18"/>
                <w:szCs w:val="18"/>
              </w:rPr>
            </w:pPr>
            <w:r>
              <w:rPr>
                <w:sz w:val="18"/>
                <w:szCs w:val="18"/>
              </w:rPr>
              <w:t>12</w:t>
            </w:r>
          </w:p>
        </w:tc>
        <w:tc>
          <w:tcPr>
            <w:tcW w:w="0" w:type="auto"/>
          </w:tcPr>
          <w:p w:rsidR="00315E7C" w:rsidRPr="00C6540E" w:rsidRDefault="00315E7C" w:rsidP="00E91BEB">
            <w:pPr>
              <w:jc w:val="center"/>
              <w:rPr>
                <w:sz w:val="18"/>
                <w:szCs w:val="18"/>
              </w:rPr>
            </w:pPr>
            <w:r w:rsidRPr="00315E7C">
              <w:rPr>
                <w:sz w:val="18"/>
                <w:szCs w:val="18"/>
              </w:rPr>
              <w:t>90</w:t>
            </w:r>
            <w:r>
              <w:rPr>
                <w:sz w:val="18"/>
                <w:szCs w:val="18"/>
              </w:rPr>
              <w:t xml:space="preserve"> </w:t>
            </w:r>
            <w:r w:rsidRPr="00315E7C">
              <w:rPr>
                <w:sz w:val="18"/>
                <w:szCs w:val="18"/>
              </w:rPr>
              <w:t>647,76</w:t>
            </w:r>
          </w:p>
        </w:tc>
      </w:tr>
    </w:tbl>
    <w:p w:rsidR="00E91BEB" w:rsidRPr="00C6540E" w:rsidRDefault="00E91BEB" w:rsidP="00E91BEB">
      <w:pPr>
        <w:jc w:val="right"/>
        <w:rPr>
          <w:b/>
          <w:bCs/>
          <w:sz w:val="18"/>
          <w:szCs w:val="18"/>
        </w:rPr>
      </w:pPr>
    </w:p>
    <w:p w:rsidR="00315E7C" w:rsidRPr="00315E7C" w:rsidRDefault="00315E7C" w:rsidP="00315E7C">
      <w:pPr>
        <w:jc w:val="right"/>
        <w:rPr>
          <w:rFonts w:ascii="Cuprum" w:hAnsi="Cuprum" w:cs="Tahoma"/>
          <w:b/>
          <w:bCs/>
          <w:sz w:val="18"/>
          <w:szCs w:val="18"/>
        </w:rPr>
      </w:pPr>
      <w:r w:rsidRPr="00315E7C">
        <w:rPr>
          <w:rFonts w:ascii="Cuprum" w:hAnsi="Cuprum" w:cs="Tahoma"/>
          <w:b/>
          <w:bCs/>
          <w:sz w:val="18"/>
          <w:szCs w:val="18"/>
        </w:rPr>
        <w:t xml:space="preserve">Таблица 1 </w:t>
      </w:r>
    </w:p>
    <w:tbl>
      <w:tblPr>
        <w:tblW w:w="0" w:type="auto"/>
        <w:tblInd w:w="-34" w:type="dxa"/>
        <w:tblLook w:val="04A0" w:firstRow="1" w:lastRow="0" w:firstColumn="1" w:lastColumn="0" w:noHBand="0" w:noVBand="1"/>
      </w:tblPr>
      <w:tblGrid>
        <w:gridCol w:w="649"/>
        <w:gridCol w:w="7228"/>
        <w:gridCol w:w="1656"/>
        <w:gridCol w:w="922"/>
      </w:tblGrid>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 п/п</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Наименование рентгенологического</w:t>
            </w:r>
            <w:r w:rsidRPr="00315E7C">
              <w:rPr>
                <w:b/>
                <w:bCs/>
                <w:sz w:val="18"/>
                <w:szCs w:val="18"/>
                <w:lang w:val="en-US"/>
              </w:rPr>
              <w:t xml:space="preserve"> </w:t>
            </w:r>
            <w:r w:rsidRPr="00315E7C">
              <w:rPr>
                <w:b/>
                <w:bCs/>
                <w:sz w:val="18"/>
                <w:szCs w:val="18"/>
              </w:rPr>
              <w:t>оборудования</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Заводской номер</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lang w:val="en-US"/>
              </w:rPr>
            </w:pPr>
            <w:r w:rsidRPr="00315E7C">
              <w:rPr>
                <w:b/>
                <w:bCs/>
                <w:sz w:val="18"/>
                <w:szCs w:val="18"/>
              </w:rPr>
              <w:t xml:space="preserve">Год </w:t>
            </w:r>
          </w:p>
          <w:p w:rsidR="00315E7C" w:rsidRPr="00315E7C" w:rsidRDefault="00315E7C" w:rsidP="00A2005A">
            <w:pPr>
              <w:jc w:val="center"/>
              <w:rPr>
                <w:b/>
                <w:bCs/>
                <w:sz w:val="18"/>
                <w:szCs w:val="18"/>
              </w:rPr>
            </w:pPr>
            <w:r w:rsidRPr="00315E7C">
              <w:rPr>
                <w:b/>
                <w:bCs/>
                <w:sz w:val="18"/>
                <w:szCs w:val="18"/>
              </w:rPr>
              <w:t>выпуска</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594</w:t>
            </w:r>
          </w:p>
          <w:p w:rsidR="00315E7C" w:rsidRPr="00315E7C" w:rsidRDefault="00315E7C" w:rsidP="00A2005A">
            <w:pPr>
              <w:jc w:val="center"/>
              <w:rPr>
                <w:sz w:val="18"/>
                <w:szCs w:val="18"/>
              </w:rPr>
            </w:pPr>
            <w:r w:rsidRPr="00315E7C">
              <w:rPr>
                <w:sz w:val="18"/>
                <w:szCs w:val="18"/>
              </w:rPr>
              <w:t>0001371867</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2</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w:t>
            </w:r>
            <w:proofErr w:type="spellEnd"/>
            <w:r w:rsidRPr="00315E7C">
              <w:rPr>
                <w:sz w:val="18"/>
                <w:szCs w:val="18"/>
              </w:rPr>
              <w:t xml:space="preserve"> "Маммо-4-"МТ"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ЛМТ-030-07</w:t>
            </w:r>
          </w:p>
          <w:p w:rsidR="00315E7C" w:rsidRPr="00315E7C" w:rsidRDefault="00315E7C" w:rsidP="00A2005A">
            <w:pPr>
              <w:jc w:val="center"/>
              <w:rPr>
                <w:sz w:val="18"/>
                <w:szCs w:val="18"/>
              </w:rPr>
            </w:pPr>
            <w:r w:rsidRPr="00315E7C">
              <w:rPr>
                <w:sz w:val="18"/>
                <w:szCs w:val="18"/>
              </w:rPr>
              <w:t>0001371852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3</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Универсальный Рентгенографический Диагностический «</w:t>
            </w:r>
            <w:proofErr w:type="spellStart"/>
            <w:r w:rsidRPr="00315E7C">
              <w:rPr>
                <w:sz w:val="18"/>
                <w:szCs w:val="18"/>
              </w:rPr>
              <w:t>Униве</w:t>
            </w:r>
            <w:proofErr w:type="spellEnd"/>
            <w:r w:rsidRPr="00315E7C">
              <w:rPr>
                <w:sz w:val="18"/>
                <w:szCs w:val="18"/>
              </w:rPr>
              <w:t xml:space="preserve"> РС-</w:t>
            </w:r>
            <w:proofErr w:type="spellStart"/>
            <w:r w:rsidRPr="00315E7C">
              <w:rPr>
                <w:sz w:val="18"/>
                <w:szCs w:val="18"/>
              </w:rPr>
              <w:t>Флюорограф</w:t>
            </w:r>
            <w:proofErr w:type="spellEnd"/>
            <w:r w:rsidRPr="00315E7C">
              <w:rPr>
                <w:sz w:val="18"/>
                <w:szCs w:val="18"/>
              </w:rPr>
              <w:t>-МТ»</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УРСФ-157-22</w:t>
            </w:r>
          </w:p>
          <w:p w:rsidR="00315E7C" w:rsidRPr="00315E7C" w:rsidRDefault="00315E7C" w:rsidP="00A2005A">
            <w:pPr>
              <w:jc w:val="center"/>
              <w:rPr>
                <w:sz w:val="18"/>
                <w:szCs w:val="18"/>
              </w:rPr>
            </w:pPr>
            <w:r w:rsidRPr="00315E7C">
              <w:rPr>
                <w:sz w:val="18"/>
                <w:szCs w:val="18"/>
              </w:rPr>
              <w:t>5101240000002744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2022</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4</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КРД </w:t>
            </w:r>
            <w:proofErr w:type="spellStart"/>
            <w:r w:rsidRPr="00315E7C">
              <w:rPr>
                <w:sz w:val="18"/>
                <w:szCs w:val="18"/>
              </w:rPr>
              <w:t>Мовиплан</w:t>
            </w:r>
            <w:proofErr w:type="spellEnd"/>
            <w:r w:rsidRPr="00315E7C">
              <w:rPr>
                <w:sz w:val="18"/>
                <w:szCs w:val="18"/>
              </w:rPr>
              <w:t xml:space="preserve">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МВН -002-7</w:t>
            </w:r>
          </w:p>
          <w:p w:rsidR="00315E7C" w:rsidRPr="00315E7C" w:rsidRDefault="00315E7C" w:rsidP="00A2005A">
            <w:pPr>
              <w:jc w:val="center"/>
              <w:rPr>
                <w:sz w:val="18"/>
                <w:szCs w:val="18"/>
              </w:rPr>
            </w:pPr>
            <w:r w:rsidRPr="00315E7C">
              <w:rPr>
                <w:sz w:val="18"/>
                <w:szCs w:val="18"/>
              </w:rPr>
              <w:t>0001371903</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5</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Маммографическая</w:t>
            </w:r>
            <w:proofErr w:type="spellEnd"/>
            <w:r w:rsidRPr="00315E7C">
              <w:rPr>
                <w:sz w:val="18"/>
                <w:szCs w:val="18"/>
              </w:rPr>
              <w:t xml:space="preserve"> система GIOTTOM</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1341027103</w:t>
            </w:r>
          </w:p>
          <w:p w:rsidR="00315E7C" w:rsidRPr="00315E7C" w:rsidRDefault="00315E7C" w:rsidP="00A2005A">
            <w:pPr>
              <w:jc w:val="center"/>
              <w:rPr>
                <w:sz w:val="18"/>
                <w:szCs w:val="18"/>
              </w:rPr>
            </w:pPr>
            <w:r w:rsidRPr="00315E7C">
              <w:rPr>
                <w:sz w:val="18"/>
                <w:szCs w:val="18"/>
              </w:rPr>
              <w:t>21433112322401</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6</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Флюорографцифровой</w:t>
            </w:r>
            <w:proofErr w:type="spellEnd"/>
            <w:r w:rsidRPr="00315E7C">
              <w:rPr>
                <w:sz w:val="18"/>
                <w:szCs w:val="18"/>
              </w:rPr>
              <w:t xml:space="preserve"> ФЦ "МАКСИМА"</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GP</w:t>
            </w:r>
            <w:r w:rsidRPr="00315E7C">
              <w:rPr>
                <w:sz w:val="18"/>
                <w:szCs w:val="18"/>
              </w:rPr>
              <w:t xml:space="preserve"> 000  1865</w:t>
            </w:r>
          </w:p>
          <w:p w:rsidR="00315E7C" w:rsidRPr="00315E7C" w:rsidRDefault="00315E7C" w:rsidP="00A2005A">
            <w:pPr>
              <w:jc w:val="center"/>
              <w:rPr>
                <w:sz w:val="18"/>
                <w:szCs w:val="18"/>
              </w:rPr>
            </w:pPr>
            <w:r w:rsidRPr="00315E7C">
              <w:rPr>
                <w:sz w:val="18"/>
                <w:szCs w:val="18"/>
              </w:rPr>
              <w:t>51433112321682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7</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GЕ1300857</w:t>
            </w:r>
          </w:p>
          <w:p w:rsidR="00315E7C" w:rsidRPr="00315E7C" w:rsidRDefault="00315E7C" w:rsidP="00A2005A">
            <w:pPr>
              <w:jc w:val="center"/>
              <w:rPr>
                <w:sz w:val="18"/>
                <w:szCs w:val="18"/>
              </w:rPr>
            </w:pPr>
            <w:r w:rsidRPr="00315E7C">
              <w:rPr>
                <w:sz w:val="18"/>
                <w:szCs w:val="18"/>
              </w:rPr>
              <w:t>21433113231779</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8</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3014339</w:t>
            </w:r>
          </w:p>
          <w:p w:rsidR="00315E7C" w:rsidRPr="00315E7C" w:rsidRDefault="00315E7C" w:rsidP="00A2005A">
            <w:pPr>
              <w:jc w:val="center"/>
              <w:rPr>
                <w:sz w:val="18"/>
                <w:szCs w:val="18"/>
              </w:rPr>
            </w:pPr>
            <w:r w:rsidRPr="00315E7C">
              <w:rPr>
                <w:sz w:val="18"/>
                <w:szCs w:val="18"/>
              </w:rPr>
              <w:t>21433113232460</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2014</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9</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3010462</w:t>
            </w:r>
          </w:p>
          <w:p w:rsidR="00315E7C" w:rsidRPr="00315E7C" w:rsidRDefault="00315E7C" w:rsidP="00A2005A">
            <w:pPr>
              <w:jc w:val="center"/>
              <w:rPr>
                <w:sz w:val="18"/>
                <w:szCs w:val="18"/>
              </w:rPr>
            </w:pPr>
            <w:r w:rsidRPr="00315E7C">
              <w:rPr>
                <w:sz w:val="18"/>
                <w:szCs w:val="18"/>
              </w:rPr>
              <w:t>21433113231948</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10</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w:t>
            </w:r>
            <w:proofErr w:type="spellStart"/>
            <w:r w:rsidRPr="00315E7C">
              <w:rPr>
                <w:sz w:val="18"/>
                <w:szCs w:val="18"/>
              </w:rPr>
              <w:t>Клиномат</w:t>
            </w:r>
            <w:proofErr w:type="spellEnd"/>
            <w:r w:rsidRPr="00315E7C">
              <w:rPr>
                <w:sz w:val="18"/>
                <w:szCs w:val="18"/>
              </w:rPr>
              <w:t>"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01-140-06</w:t>
            </w:r>
          </w:p>
          <w:p w:rsidR="00315E7C" w:rsidRPr="00315E7C" w:rsidRDefault="00315E7C" w:rsidP="00A2005A">
            <w:pPr>
              <w:jc w:val="center"/>
              <w:rPr>
                <w:sz w:val="18"/>
                <w:szCs w:val="18"/>
              </w:rPr>
            </w:pPr>
            <w:r w:rsidRPr="00315E7C">
              <w:rPr>
                <w:sz w:val="18"/>
                <w:szCs w:val="18"/>
              </w:rPr>
              <w:t>41433113233264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2006</w:t>
            </w: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11</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цифровой панорамный, </w:t>
            </w:r>
            <w:proofErr w:type="spellStart"/>
            <w:r w:rsidRPr="00315E7C">
              <w:rPr>
                <w:sz w:val="18"/>
                <w:szCs w:val="18"/>
              </w:rPr>
              <w:t>цефалометрический</w:t>
            </w:r>
            <w:proofErr w:type="spellEnd"/>
            <w:r w:rsidRPr="00315E7C">
              <w:rPr>
                <w:sz w:val="18"/>
                <w:szCs w:val="18"/>
              </w:rPr>
              <w:t xml:space="preserve"> и </w:t>
            </w:r>
            <w:proofErr w:type="spellStart"/>
            <w:r w:rsidRPr="00315E7C">
              <w:rPr>
                <w:sz w:val="18"/>
                <w:szCs w:val="18"/>
              </w:rPr>
              <w:t>томографический</w:t>
            </w:r>
            <w:r w:rsidRPr="00315E7C">
              <w:rPr>
                <w:sz w:val="18"/>
                <w:szCs w:val="18"/>
                <w:lang w:val="en-US"/>
              </w:rPr>
              <w:t>MyRayHyperionX</w:t>
            </w:r>
            <w:proofErr w:type="spellEnd"/>
            <w:r w:rsidRPr="00315E7C">
              <w:rPr>
                <w:sz w:val="18"/>
                <w:szCs w:val="18"/>
              </w:rPr>
              <w:t>9</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70871533</w:t>
            </w:r>
          </w:p>
          <w:p w:rsidR="00315E7C" w:rsidRPr="00315E7C" w:rsidRDefault="00315E7C" w:rsidP="00A2005A">
            <w:pPr>
              <w:jc w:val="center"/>
              <w:rPr>
                <w:sz w:val="18"/>
                <w:szCs w:val="18"/>
              </w:rPr>
            </w:pPr>
            <w:r w:rsidRPr="00315E7C">
              <w:rPr>
                <w:sz w:val="18"/>
                <w:szCs w:val="18"/>
              </w:rPr>
              <w:t>43302660110256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2018</w:t>
            </w: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Дентальный аппарат Кодак </w:t>
            </w:r>
            <w:r w:rsidRPr="00315E7C">
              <w:rPr>
                <w:sz w:val="18"/>
                <w:szCs w:val="18"/>
                <w:lang w:val="en-US"/>
              </w:rPr>
              <w:t>CS</w:t>
            </w:r>
            <w:r w:rsidRPr="00315E7C">
              <w:rPr>
                <w:sz w:val="18"/>
                <w:szCs w:val="18"/>
              </w:rPr>
              <w:t xml:space="preserve"> 2200 Кодак-</w:t>
            </w:r>
            <w:proofErr w:type="spellStart"/>
            <w:r w:rsidRPr="00315E7C">
              <w:rPr>
                <w:sz w:val="18"/>
                <w:szCs w:val="18"/>
              </w:rPr>
              <w:t>Трофи</w:t>
            </w:r>
            <w:proofErr w:type="spellEnd"/>
            <w:r w:rsidRPr="00315E7C">
              <w:rPr>
                <w:sz w:val="18"/>
                <w:szCs w:val="18"/>
              </w:rPr>
              <w:t xml:space="preserve"> 5153572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FEYX</w:t>
            </w:r>
            <w:r w:rsidRPr="00315E7C">
              <w:rPr>
                <w:sz w:val="18"/>
                <w:szCs w:val="18"/>
              </w:rPr>
              <w:t xml:space="preserve"> 109</w:t>
            </w:r>
          </w:p>
          <w:p w:rsidR="00315E7C" w:rsidRPr="00315E7C" w:rsidRDefault="00315E7C" w:rsidP="00A2005A">
            <w:pPr>
              <w:jc w:val="center"/>
              <w:rPr>
                <w:sz w:val="18"/>
                <w:szCs w:val="18"/>
              </w:rPr>
            </w:pPr>
            <w:r w:rsidRPr="00315E7C">
              <w:rPr>
                <w:sz w:val="18"/>
                <w:szCs w:val="18"/>
              </w:rPr>
              <w:t>43302660110176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2017</w:t>
            </w: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lang w:val="en-US"/>
              </w:rPr>
              <w:t>3121</w:t>
            </w:r>
          </w:p>
          <w:p w:rsidR="00315E7C" w:rsidRPr="00315E7C" w:rsidRDefault="00315E7C" w:rsidP="00A2005A">
            <w:pPr>
              <w:jc w:val="center"/>
              <w:rPr>
                <w:sz w:val="18"/>
                <w:szCs w:val="18"/>
              </w:rPr>
            </w:pPr>
            <w:r w:rsidRPr="00315E7C">
              <w:rPr>
                <w:sz w:val="18"/>
                <w:szCs w:val="18"/>
              </w:rPr>
              <w:t>5101240000002520</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rPr>
              <w:t>20</w:t>
            </w:r>
            <w:r w:rsidRPr="00315E7C">
              <w:rPr>
                <w:sz w:val="18"/>
                <w:szCs w:val="18"/>
                <w:lang w:val="en-US"/>
              </w:rPr>
              <w:t>18</w:t>
            </w: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14</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рентгеновский цифровой палатный передвижной "Р-500"Мобикомпакт"</w:t>
            </w:r>
            <w:r w:rsidRPr="00315E7C">
              <w:rPr>
                <w:sz w:val="18"/>
                <w:szCs w:val="18"/>
              </w:rPr>
              <w:tab/>
            </w:r>
            <w:r w:rsidRPr="00315E7C">
              <w:rPr>
                <w:sz w:val="18"/>
                <w:szCs w:val="18"/>
              </w:rPr>
              <w:tab/>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MR4D230095</w:t>
            </w:r>
          </w:p>
          <w:p w:rsidR="00315E7C" w:rsidRPr="00315E7C" w:rsidRDefault="00315E7C" w:rsidP="00A2005A">
            <w:pPr>
              <w:jc w:val="center"/>
              <w:rPr>
                <w:sz w:val="18"/>
                <w:szCs w:val="18"/>
              </w:rPr>
            </w:pPr>
            <w:r w:rsidRPr="00315E7C">
              <w:rPr>
                <w:sz w:val="18"/>
                <w:szCs w:val="18"/>
              </w:rPr>
              <w:t>7101240000005753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2023</w:t>
            </w:r>
          </w:p>
        </w:tc>
      </w:tr>
    </w:tbl>
    <w:p w:rsidR="00315E7C" w:rsidRPr="00315E7C" w:rsidRDefault="00315E7C" w:rsidP="00315E7C">
      <w:pPr>
        <w:ind w:firstLine="284"/>
        <w:jc w:val="right"/>
        <w:rPr>
          <w:b/>
          <w:bCs/>
          <w:sz w:val="18"/>
          <w:szCs w:val="18"/>
        </w:rPr>
      </w:pPr>
    </w:p>
    <w:p w:rsidR="00315E7C" w:rsidRPr="00315E7C" w:rsidRDefault="00315E7C" w:rsidP="00315E7C">
      <w:pPr>
        <w:ind w:firstLine="567"/>
        <w:jc w:val="both"/>
        <w:rPr>
          <w:sz w:val="18"/>
          <w:szCs w:val="18"/>
        </w:rPr>
      </w:pPr>
      <w:r w:rsidRPr="00315E7C">
        <w:rPr>
          <w:sz w:val="18"/>
          <w:szCs w:val="18"/>
        </w:rPr>
        <w:t>1. Текущий ремонт медицинской техники (рентгенологического оборудования) осуществляется на основании заявка Заказчика и включает в себя устранение неисправности и восстановление работоспособности медицинской техники. Если ремонт производился на функциональных узлах и блоках, и мог повлиять на основные технические характеристики медицинской техники, производится внеплановый инструментальный контроль технического состояния медицинской техники (рентгенологического оборудования). Выполненные работы фиксируются в журнале технического обслуживания. Материалы и запасные части, необходимые для выполнения работ, приобретаются Заказчиком самостоятельно.</w:t>
      </w:r>
    </w:p>
    <w:p w:rsidR="00315E7C" w:rsidRPr="00315E7C" w:rsidRDefault="00315E7C" w:rsidP="00315E7C">
      <w:pPr>
        <w:ind w:firstLine="567"/>
        <w:jc w:val="both"/>
        <w:rPr>
          <w:sz w:val="18"/>
          <w:szCs w:val="18"/>
        </w:rPr>
      </w:pPr>
      <w:r w:rsidRPr="00315E7C">
        <w:rPr>
          <w:sz w:val="18"/>
          <w:szCs w:val="18"/>
        </w:rPr>
        <w:t>2.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315E7C" w:rsidRPr="00315E7C" w:rsidRDefault="00315E7C" w:rsidP="00315E7C">
      <w:pPr>
        <w:ind w:firstLine="567"/>
        <w:jc w:val="both"/>
        <w:rPr>
          <w:sz w:val="18"/>
          <w:szCs w:val="18"/>
        </w:rPr>
      </w:pPr>
      <w:r w:rsidRPr="00315E7C">
        <w:rPr>
          <w:sz w:val="18"/>
          <w:szCs w:val="18"/>
        </w:rPr>
        <w:t>3.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315E7C" w:rsidRPr="00315E7C" w:rsidRDefault="00315E7C" w:rsidP="00315E7C">
      <w:pPr>
        <w:ind w:firstLine="567"/>
        <w:jc w:val="both"/>
        <w:rPr>
          <w:sz w:val="18"/>
          <w:szCs w:val="18"/>
        </w:rPr>
      </w:pPr>
      <w:r w:rsidRPr="00315E7C">
        <w:rPr>
          <w:sz w:val="18"/>
          <w:szCs w:val="18"/>
        </w:rPr>
        <w:t xml:space="preserve">4.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315E7C" w:rsidRPr="00315E7C" w:rsidRDefault="00315E7C" w:rsidP="00315E7C">
      <w:pPr>
        <w:ind w:firstLine="567"/>
        <w:jc w:val="both"/>
        <w:rPr>
          <w:sz w:val="18"/>
          <w:szCs w:val="18"/>
        </w:rPr>
      </w:pPr>
    </w:p>
    <w:p w:rsidR="00315E7C" w:rsidRPr="00315E7C" w:rsidRDefault="003B3CFF" w:rsidP="00315E7C">
      <w:pPr>
        <w:ind w:firstLine="567"/>
        <w:jc w:val="both"/>
        <w:rPr>
          <w:sz w:val="18"/>
          <w:szCs w:val="18"/>
          <w:u w:val="single"/>
        </w:rPr>
      </w:pPr>
      <w:r>
        <w:rPr>
          <w:sz w:val="18"/>
          <w:szCs w:val="18"/>
          <w:u w:val="single"/>
        </w:rPr>
        <w:t>5</w:t>
      </w:r>
      <w:r w:rsidR="00315E7C" w:rsidRPr="00315E7C">
        <w:rPr>
          <w:sz w:val="18"/>
          <w:szCs w:val="18"/>
          <w:u w:val="single"/>
        </w:rPr>
        <w:t>. Периодичность выполняемых видов работ:</w:t>
      </w:r>
    </w:p>
    <w:p w:rsidR="00315E7C" w:rsidRPr="00315E7C" w:rsidRDefault="003B3CFF" w:rsidP="00315E7C">
      <w:pPr>
        <w:ind w:firstLine="567"/>
        <w:jc w:val="both"/>
        <w:rPr>
          <w:sz w:val="18"/>
          <w:szCs w:val="18"/>
        </w:rPr>
      </w:pPr>
      <w:r>
        <w:rPr>
          <w:sz w:val="18"/>
          <w:szCs w:val="18"/>
        </w:rPr>
        <w:t>5</w:t>
      </w:r>
      <w:r w:rsidR="00315E7C" w:rsidRPr="00315E7C">
        <w:rPr>
          <w:sz w:val="18"/>
          <w:szCs w:val="18"/>
        </w:rPr>
        <w:t>.1. Текущий ремонт медицинской техники (рентгенологического оборудования) – по факту возникновения отказа.</w:t>
      </w:r>
    </w:p>
    <w:p w:rsidR="00315E7C" w:rsidRPr="00315E7C" w:rsidRDefault="003B3CFF" w:rsidP="00315E7C">
      <w:pPr>
        <w:ind w:firstLine="567"/>
        <w:jc w:val="both"/>
        <w:rPr>
          <w:sz w:val="18"/>
          <w:szCs w:val="18"/>
        </w:rPr>
      </w:pPr>
      <w:r>
        <w:rPr>
          <w:sz w:val="18"/>
          <w:szCs w:val="18"/>
        </w:rPr>
        <w:t>5</w:t>
      </w:r>
      <w:r w:rsidR="00315E7C" w:rsidRPr="00315E7C">
        <w:rPr>
          <w:sz w:val="18"/>
          <w:szCs w:val="18"/>
        </w:rPr>
        <w:t>.2. Периодическое обслуживание медицинской техники (рентгенологического оборудования) – один раз в месяц.</w:t>
      </w:r>
    </w:p>
    <w:p w:rsidR="00315E7C" w:rsidRPr="00315E7C" w:rsidRDefault="003B3CFF" w:rsidP="00315E7C">
      <w:pPr>
        <w:ind w:firstLine="567"/>
        <w:jc w:val="both"/>
        <w:rPr>
          <w:sz w:val="18"/>
          <w:szCs w:val="18"/>
        </w:rPr>
      </w:pPr>
      <w:r>
        <w:rPr>
          <w:sz w:val="18"/>
          <w:szCs w:val="18"/>
        </w:rPr>
        <w:t>5</w:t>
      </w:r>
      <w:r w:rsidR="00315E7C" w:rsidRPr="00315E7C">
        <w:rPr>
          <w:sz w:val="18"/>
          <w:szCs w:val="18"/>
        </w:rPr>
        <w:t>.3.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315E7C" w:rsidRPr="00315E7C" w:rsidRDefault="003B3CFF" w:rsidP="00315E7C">
      <w:pPr>
        <w:ind w:firstLine="567"/>
        <w:jc w:val="both"/>
        <w:rPr>
          <w:sz w:val="18"/>
          <w:szCs w:val="18"/>
        </w:rPr>
      </w:pPr>
      <w:r>
        <w:rPr>
          <w:sz w:val="18"/>
          <w:szCs w:val="18"/>
        </w:rPr>
        <w:t>5</w:t>
      </w:r>
      <w:r w:rsidR="00315E7C" w:rsidRPr="00315E7C">
        <w:rPr>
          <w:sz w:val="18"/>
          <w:szCs w:val="18"/>
        </w:rPr>
        <w:t>.4.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315E7C" w:rsidRPr="00315E7C" w:rsidRDefault="00315E7C" w:rsidP="00315E7C">
      <w:pPr>
        <w:ind w:firstLine="567"/>
        <w:jc w:val="both"/>
        <w:rPr>
          <w:sz w:val="18"/>
          <w:szCs w:val="18"/>
        </w:rPr>
      </w:pPr>
    </w:p>
    <w:p w:rsidR="00315E7C" w:rsidRPr="00315E7C" w:rsidRDefault="003B3CFF" w:rsidP="00315E7C">
      <w:pPr>
        <w:ind w:firstLine="567"/>
        <w:jc w:val="both"/>
        <w:rPr>
          <w:sz w:val="18"/>
          <w:szCs w:val="18"/>
          <w:u w:val="single"/>
        </w:rPr>
      </w:pPr>
      <w:r>
        <w:rPr>
          <w:sz w:val="18"/>
          <w:szCs w:val="18"/>
          <w:u w:val="single"/>
        </w:rPr>
        <w:t>6</w:t>
      </w:r>
      <w:r w:rsidR="00315E7C" w:rsidRPr="00315E7C">
        <w:rPr>
          <w:sz w:val="18"/>
          <w:szCs w:val="18"/>
          <w:u w:val="single"/>
        </w:rPr>
        <w:t>. Гарантийные обязательства:</w:t>
      </w:r>
    </w:p>
    <w:p w:rsidR="00315E7C" w:rsidRPr="00315E7C" w:rsidRDefault="003B3CFF" w:rsidP="00315E7C">
      <w:pPr>
        <w:ind w:firstLine="567"/>
        <w:jc w:val="both"/>
        <w:rPr>
          <w:sz w:val="18"/>
          <w:szCs w:val="18"/>
        </w:rPr>
      </w:pPr>
      <w:r>
        <w:rPr>
          <w:sz w:val="18"/>
          <w:szCs w:val="18"/>
        </w:rPr>
        <w:t>6</w:t>
      </w:r>
      <w:r w:rsidR="00315E7C" w:rsidRPr="00315E7C">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315E7C" w:rsidRPr="00315E7C" w:rsidRDefault="003B3CFF" w:rsidP="00315E7C">
      <w:pPr>
        <w:ind w:firstLine="567"/>
        <w:jc w:val="both"/>
        <w:rPr>
          <w:sz w:val="18"/>
          <w:szCs w:val="18"/>
        </w:rPr>
      </w:pPr>
      <w:r>
        <w:rPr>
          <w:sz w:val="18"/>
          <w:szCs w:val="18"/>
        </w:rPr>
        <w:t>6</w:t>
      </w:r>
      <w:r w:rsidR="00315E7C" w:rsidRPr="00315E7C">
        <w:rPr>
          <w:sz w:val="18"/>
          <w:szCs w:val="18"/>
        </w:rPr>
        <w:t>.2. На работы по текущему ремонту медицинской техники – не менее трех месяцев с момента подписания акта приемки выполненных работ.</w:t>
      </w:r>
    </w:p>
    <w:p w:rsidR="00315E7C" w:rsidRPr="00315E7C" w:rsidRDefault="003B3CFF" w:rsidP="00315E7C">
      <w:pPr>
        <w:ind w:firstLine="567"/>
        <w:jc w:val="both"/>
        <w:rPr>
          <w:sz w:val="18"/>
          <w:szCs w:val="18"/>
        </w:rPr>
      </w:pPr>
      <w:r>
        <w:rPr>
          <w:sz w:val="18"/>
          <w:szCs w:val="18"/>
        </w:rPr>
        <w:t>6</w:t>
      </w:r>
      <w:r w:rsidR="00315E7C" w:rsidRPr="00315E7C">
        <w:rPr>
          <w:sz w:val="18"/>
          <w:szCs w:val="18"/>
        </w:rPr>
        <w:t>.3. На запасные части – не менее трех месяцев с момента подписания акта установки запасной части.</w:t>
      </w:r>
    </w:p>
    <w:p w:rsidR="00315E7C" w:rsidRPr="00315E7C" w:rsidRDefault="00315E7C" w:rsidP="00315E7C">
      <w:pPr>
        <w:ind w:firstLine="567"/>
        <w:jc w:val="both"/>
        <w:rPr>
          <w:sz w:val="18"/>
          <w:szCs w:val="18"/>
          <w:u w:val="single"/>
        </w:rPr>
      </w:pPr>
    </w:p>
    <w:p w:rsidR="00315E7C" w:rsidRPr="00315E7C" w:rsidRDefault="003B3CFF" w:rsidP="00315E7C">
      <w:pPr>
        <w:ind w:firstLine="567"/>
        <w:jc w:val="both"/>
        <w:rPr>
          <w:b/>
          <w:bCs/>
          <w:sz w:val="18"/>
          <w:szCs w:val="18"/>
        </w:rPr>
      </w:pPr>
      <w:r>
        <w:rPr>
          <w:b/>
          <w:bCs/>
          <w:sz w:val="18"/>
          <w:szCs w:val="18"/>
        </w:rPr>
        <w:t>7</w:t>
      </w:r>
      <w:r w:rsidR="00315E7C" w:rsidRPr="00315E7C">
        <w:rPr>
          <w:b/>
          <w:bCs/>
          <w:sz w:val="18"/>
          <w:szCs w:val="18"/>
        </w:rPr>
        <w:t>. Исполнитель обязан:</w:t>
      </w:r>
    </w:p>
    <w:p w:rsidR="00315E7C" w:rsidRPr="00315E7C" w:rsidRDefault="003B3CFF" w:rsidP="00315E7C">
      <w:pPr>
        <w:ind w:firstLine="567"/>
        <w:jc w:val="both"/>
        <w:rPr>
          <w:sz w:val="18"/>
          <w:szCs w:val="18"/>
        </w:rPr>
      </w:pPr>
      <w:r>
        <w:rPr>
          <w:sz w:val="18"/>
          <w:szCs w:val="18"/>
        </w:rPr>
        <w:t>7</w:t>
      </w:r>
      <w:r w:rsidR="00315E7C" w:rsidRPr="00315E7C">
        <w:rPr>
          <w:sz w:val="18"/>
          <w:szCs w:val="18"/>
        </w:rPr>
        <w:t xml:space="preserve">.1. Исполнитель обязан </w:t>
      </w:r>
      <w:r w:rsidR="00315E7C" w:rsidRPr="00315E7C">
        <w:rPr>
          <w:b/>
          <w:sz w:val="18"/>
          <w:szCs w:val="18"/>
          <w:u w:val="single"/>
        </w:rPr>
        <w:t>ежемесячно</w:t>
      </w:r>
      <w:r w:rsidR="00315E7C" w:rsidRPr="00315E7C">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315E7C" w:rsidRPr="00315E7C" w:rsidRDefault="003B3CFF" w:rsidP="00315E7C">
      <w:pPr>
        <w:ind w:firstLine="567"/>
        <w:jc w:val="both"/>
        <w:rPr>
          <w:sz w:val="18"/>
          <w:szCs w:val="18"/>
        </w:rPr>
      </w:pPr>
      <w:r>
        <w:rPr>
          <w:sz w:val="18"/>
          <w:szCs w:val="18"/>
        </w:rPr>
        <w:t>7</w:t>
      </w:r>
      <w:r w:rsidR="00315E7C" w:rsidRPr="00315E7C">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315E7C" w:rsidRPr="00315E7C" w:rsidRDefault="003B3CFF" w:rsidP="00315E7C">
      <w:pPr>
        <w:ind w:firstLine="567"/>
        <w:jc w:val="both"/>
        <w:rPr>
          <w:sz w:val="18"/>
          <w:szCs w:val="18"/>
        </w:rPr>
      </w:pPr>
      <w:r>
        <w:rPr>
          <w:sz w:val="18"/>
          <w:szCs w:val="18"/>
        </w:rPr>
        <w:t>7</w:t>
      </w:r>
      <w:r w:rsidR="00315E7C" w:rsidRPr="00315E7C">
        <w:rPr>
          <w:sz w:val="18"/>
          <w:szCs w:val="18"/>
        </w:rPr>
        <w:t>.3. Исполнитель направляет своего представителя для проведения текущего ремонта, независимо от даты плановых работ по техническому обслуживанию, в следующие сроки с момента получения телефонограммы или письменной заявки Заказчика в течение 6  часов.</w:t>
      </w:r>
    </w:p>
    <w:p w:rsidR="00315E7C" w:rsidRPr="00315E7C" w:rsidRDefault="003B3CFF" w:rsidP="00315E7C">
      <w:pPr>
        <w:ind w:firstLine="567"/>
        <w:jc w:val="both"/>
        <w:rPr>
          <w:sz w:val="18"/>
          <w:szCs w:val="18"/>
        </w:rPr>
      </w:pPr>
      <w:r>
        <w:rPr>
          <w:sz w:val="18"/>
          <w:szCs w:val="18"/>
        </w:rPr>
        <w:t>7</w:t>
      </w:r>
      <w:r w:rsidR="00315E7C" w:rsidRPr="00315E7C">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315E7C" w:rsidRPr="00315E7C" w:rsidRDefault="003B3CFF" w:rsidP="00315E7C">
      <w:pPr>
        <w:ind w:firstLine="567"/>
        <w:jc w:val="both"/>
        <w:rPr>
          <w:sz w:val="18"/>
          <w:szCs w:val="18"/>
        </w:rPr>
      </w:pPr>
      <w:r>
        <w:rPr>
          <w:sz w:val="18"/>
          <w:szCs w:val="18"/>
        </w:rPr>
        <w:t>7</w:t>
      </w:r>
      <w:r w:rsidR="00315E7C" w:rsidRPr="00315E7C">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315E7C" w:rsidRDefault="003B3CFF" w:rsidP="00315E7C">
      <w:pPr>
        <w:ind w:firstLine="567"/>
        <w:jc w:val="both"/>
        <w:rPr>
          <w:sz w:val="18"/>
        </w:rPr>
      </w:pPr>
      <w:r>
        <w:rPr>
          <w:sz w:val="18"/>
          <w:szCs w:val="18"/>
        </w:rPr>
        <w:t>7</w:t>
      </w:r>
      <w:r w:rsidR="00315E7C" w:rsidRPr="00315E7C">
        <w:rPr>
          <w:sz w:val="18"/>
          <w:szCs w:val="18"/>
        </w:rPr>
        <w:t>.6. При необходимости Исполнитель обязан оформлять для Заказчика заключение о сост</w:t>
      </w:r>
      <w:r w:rsidR="00315E7C">
        <w:rPr>
          <w:sz w:val="18"/>
        </w:rPr>
        <w:t>оянии медицинской техники, находящейся на техническом обслуживании, для оформления документов при списании медицинской техники.</w:t>
      </w:r>
    </w:p>
    <w:p w:rsidR="00315E7C" w:rsidRDefault="003B3CFF" w:rsidP="00315E7C">
      <w:pPr>
        <w:ind w:firstLine="567"/>
        <w:jc w:val="both"/>
        <w:rPr>
          <w:sz w:val="18"/>
        </w:rPr>
      </w:pPr>
      <w:r>
        <w:rPr>
          <w:sz w:val="18"/>
        </w:rPr>
        <w:t>7</w:t>
      </w:r>
      <w:r w:rsidR="00315E7C">
        <w:rPr>
          <w:sz w:val="18"/>
        </w:rPr>
        <w:t>.7 Исполнитель обязан  оказывать услуги с соблюдением требований по охране труда и охране окружающей среды в соответствии с действующими нормативными документами.</w:t>
      </w:r>
    </w:p>
    <w:p w:rsidR="004E66E3" w:rsidRPr="00C6540E" w:rsidRDefault="004E66E3" w:rsidP="008715BF">
      <w:pPr>
        <w:autoSpaceDE w:val="0"/>
        <w:autoSpaceDN w:val="0"/>
        <w:adjustRightInd w:val="0"/>
        <w:ind w:right="-1"/>
        <w:jc w:val="both"/>
        <w:rPr>
          <w:sz w:val="18"/>
          <w:szCs w:val="18"/>
        </w:rPr>
      </w:pPr>
    </w:p>
    <w:p w:rsidR="00E91BEB" w:rsidRPr="00C6540E" w:rsidRDefault="00E91BEB" w:rsidP="005A355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315E7C" w:rsidRDefault="00315E7C"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370DB4" w:rsidRDefault="00370DB4"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315E7C">
        <w:rPr>
          <w:b/>
          <w:kern w:val="32"/>
          <w:sz w:val="20"/>
          <w:szCs w:val="20"/>
        </w:rPr>
        <w:t>по техническому обслуживанию рентгеновского оборудования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315E7C">
        <w:rPr>
          <w:b/>
          <w:kern w:val="32"/>
          <w:sz w:val="20"/>
          <w:szCs w:val="20"/>
        </w:rPr>
        <w:t>007-25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315E7C">
        <w:rPr>
          <w:sz w:val="20"/>
        </w:rPr>
        <w:t>007-25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315E7C">
        <w:rPr>
          <w:b/>
          <w:bCs/>
          <w:sz w:val="20"/>
          <w:szCs w:val="20"/>
        </w:rPr>
        <w:t>по техническому обслуживанию рентгеновского оборудования</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15E7C">
        <w:rPr>
          <w:sz w:val="20"/>
          <w:szCs w:val="20"/>
        </w:rPr>
        <w:t>з</w:t>
      </w:r>
      <w:r w:rsidR="00315E7C" w:rsidRPr="00315E7C">
        <w:rPr>
          <w:sz w:val="20"/>
          <w:szCs w:val="20"/>
        </w:rPr>
        <w:t>акупк</w:t>
      </w:r>
      <w:r w:rsidR="00315E7C">
        <w:rPr>
          <w:sz w:val="20"/>
          <w:szCs w:val="20"/>
        </w:rPr>
        <w:t>и</w:t>
      </w:r>
      <w:r w:rsidR="00315E7C" w:rsidRPr="00315E7C">
        <w:rPr>
          <w:sz w:val="20"/>
          <w:szCs w:val="20"/>
        </w:rPr>
        <w:t xml:space="preserve"> в электронном магазине, участниками которой могут быть только субъекты малого и среднего предпринимательства </w:t>
      </w:r>
      <w:r w:rsidRPr="0039704A">
        <w:rPr>
          <w:sz w:val="20"/>
          <w:szCs w:val="20"/>
        </w:rPr>
        <w:t>(протокол  _____________________________ № ____ от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315E7C">
        <w:rPr>
          <w:sz w:val="20"/>
          <w:szCs w:val="20"/>
        </w:rPr>
        <w:t>по техническому обслуживанию рентгеновского оборудования</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w:t>
      </w:r>
      <w:r w:rsidR="00315E7C" w:rsidRPr="00315E7C">
        <w:rPr>
          <w:sz w:val="20"/>
          <w:szCs w:val="20"/>
        </w:rPr>
        <w:t>г. Иркутск: ул. Ярославского 300, ул. Баумана 214а, ул. Баумана 214 а/1, ул. Академика Образцова 27.</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w:t>
      </w:r>
      <w:r w:rsidR="000A0FC8">
        <w:rPr>
          <w:sz w:val="20"/>
          <w:szCs w:val="20"/>
        </w:rPr>
        <w:t>с</w:t>
      </w:r>
      <w:r w:rsidR="000A0FC8" w:rsidRPr="00370DB4">
        <w:rPr>
          <w:sz w:val="20"/>
          <w:szCs w:val="20"/>
        </w:rPr>
        <w:t xml:space="preserve"> </w:t>
      </w:r>
      <w:r w:rsidR="000A0FC8">
        <w:rPr>
          <w:sz w:val="20"/>
          <w:szCs w:val="20"/>
        </w:rPr>
        <w:t>момента заключения договора</w:t>
      </w:r>
      <w:r w:rsidR="000A0FC8" w:rsidRPr="00370DB4">
        <w:rPr>
          <w:sz w:val="20"/>
          <w:szCs w:val="20"/>
        </w:rPr>
        <w:t xml:space="preserve"> по 31.01.2026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972BC8">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р/с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315E7C">
        <w:rPr>
          <w:sz w:val="20"/>
          <w:szCs w:val="20"/>
          <w:lang w:val="en-US"/>
        </w:rPr>
        <w:t>007-25</w:t>
      </w:r>
      <w:r w:rsidR="00E91BEB">
        <w:rPr>
          <w:sz w:val="20"/>
          <w:szCs w:val="20"/>
          <w:lang w:val="en-US"/>
        </w:rPr>
        <w:t xml:space="preserve"> </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E91BEB" w:rsidTr="0039704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Общая стоимость по позиции, руб.</w:t>
            </w:r>
          </w:p>
        </w:tc>
      </w:tr>
      <w:tr w:rsidR="00315E7C" w:rsidTr="0039704A">
        <w:trPr>
          <w:trHeight w:val="397"/>
        </w:trPr>
        <w:tc>
          <w:tcPr>
            <w:tcW w:w="0" w:type="auto"/>
            <w:tcBorders>
              <w:top w:val="single" w:sz="4" w:space="0" w:color="auto"/>
              <w:left w:val="single" w:sz="4" w:space="0" w:color="auto"/>
              <w:bottom w:val="single" w:sz="4" w:space="0" w:color="auto"/>
              <w:right w:val="single" w:sz="4" w:space="0" w:color="auto"/>
            </w:tcBorders>
            <w:hideMark/>
          </w:tcPr>
          <w:p w:rsidR="00315E7C" w:rsidRDefault="00315E7C">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315E7C" w:rsidRDefault="00315E7C" w:rsidP="00A2005A">
            <w:pPr>
              <w:jc w:val="both"/>
              <w:rPr>
                <w:sz w:val="18"/>
                <w:szCs w:val="18"/>
              </w:rPr>
            </w:pPr>
            <w:r>
              <w:rPr>
                <w:bCs/>
                <w:sz w:val="18"/>
                <w:szCs w:val="18"/>
              </w:rPr>
              <w:t>Оказание услуг по техническому обслуживанию рентгеновского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315E7C" w:rsidRPr="007306C9" w:rsidRDefault="00315E7C" w:rsidP="00A2005A">
            <w:pPr>
              <w:pStyle w:val="23"/>
              <w:ind w:firstLine="170"/>
              <w:jc w:val="both"/>
              <w:rPr>
                <w:sz w:val="18"/>
                <w:szCs w:val="18"/>
              </w:rPr>
            </w:pPr>
            <w:r>
              <w:rPr>
                <w:sz w:val="18"/>
                <w:szCs w:val="18"/>
              </w:rPr>
              <w:t xml:space="preserve">Техническое обслуживание медицинской техники (рентгенологического </w:t>
            </w:r>
            <w:r w:rsidRPr="007306C9">
              <w:rPr>
                <w:sz w:val="18"/>
                <w:szCs w:val="18"/>
              </w:rPr>
              <w:t xml:space="preserve">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315E7C" w:rsidRPr="007306C9" w:rsidRDefault="00315E7C" w:rsidP="00A2005A">
            <w:pPr>
              <w:pStyle w:val="23"/>
              <w:ind w:firstLine="170"/>
              <w:jc w:val="both"/>
              <w:rPr>
                <w:sz w:val="18"/>
                <w:szCs w:val="18"/>
              </w:rPr>
            </w:pPr>
            <w:r w:rsidRPr="007306C9">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15E7C" w:rsidRPr="007306C9" w:rsidRDefault="00315E7C" w:rsidP="00A2005A">
            <w:pPr>
              <w:pStyle w:val="23"/>
              <w:ind w:firstLine="170"/>
              <w:jc w:val="both"/>
              <w:rPr>
                <w:sz w:val="18"/>
                <w:szCs w:val="18"/>
              </w:rPr>
            </w:pPr>
            <w:r w:rsidRPr="007306C9">
              <w:rPr>
                <w:sz w:val="18"/>
                <w:szCs w:val="18"/>
              </w:rPr>
              <w:t>Техническое обслуживание осуществляется в соответствии с государственными стандартами:</w:t>
            </w:r>
          </w:p>
          <w:p w:rsidR="00315E7C" w:rsidRPr="007306C9" w:rsidRDefault="00315E7C" w:rsidP="00A2005A">
            <w:pPr>
              <w:pStyle w:val="23"/>
              <w:ind w:firstLine="170"/>
              <w:jc w:val="both"/>
              <w:rPr>
                <w:sz w:val="18"/>
                <w:szCs w:val="18"/>
              </w:rPr>
            </w:pPr>
            <w:r w:rsidRPr="007306C9">
              <w:rPr>
                <w:sz w:val="18"/>
                <w:szCs w:val="18"/>
              </w:rPr>
              <w:t>- ГОСТ 57501-2017 «Техническое обслуживание медицинских изделий. Требования для государственных закупок»;</w:t>
            </w:r>
          </w:p>
          <w:p w:rsidR="00315E7C" w:rsidRPr="007306C9" w:rsidRDefault="00315E7C" w:rsidP="00A2005A">
            <w:pPr>
              <w:pStyle w:val="23"/>
              <w:ind w:firstLine="170"/>
              <w:jc w:val="both"/>
              <w:rPr>
                <w:sz w:val="18"/>
                <w:szCs w:val="18"/>
              </w:rPr>
            </w:pPr>
            <w:r w:rsidRPr="007306C9">
              <w:rPr>
                <w:sz w:val="18"/>
                <w:szCs w:val="18"/>
              </w:rPr>
              <w:t>- ГОСТ 58451-2019 «Изделия медицинские. Обслуживание техническое. Основные положения»;</w:t>
            </w:r>
          </w:p>
          <w:p w:rsidR="00315E7C" w:rsidRPr="007306C9" w:rsidRDefault="00315E7C" w:rsidP="00A2005A">
            <w:pPr>
              <w:pStyle w:val="23"/>
              <w:ind w:firstLine="170"/>
              <w:jc w:val="both"/>
              <w:rPr>
                <w:sz w:val="18"/>
                <w:szCs w:val="18"/>
              </w:rPr>
            </w:pPr>
            <w:r w:rsidRPr="007306C9">
              <w:rPr>
                <w:sz w:val="18"/>
                <w:szCs w:val="18"/>
              </w:rPr>
              <w:t>- ГОСТ 56606-2015 «Контроль технического состояния и функционирования медицинских изделий. Основные положения»;</w:t>
            </w:r>
          </w:p>
          <w:p w:rsidR="00315E7C" w:rsidRPr="00315E7C"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ГОСТ 18322-2016 «Система технического обслуживания и ремонта техники. Термины и определения».</w:t>
            </w:r>
          </w:p>
          <w:p w:rsidR="00315E7C" w:rsidRPr="00F84811"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xml:space="preserve">Перечень рентгеновского оборудования указан в Таблице </w:t>
            </w:r>
            <w:r w:rsidRPr="00F84811">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jc w:val="center"/>
              <w:rPr>
                <w:sz w:val="18"/>
                <w:szCs w:val="18"/>
                <w:lang w:eastAsia="en-US"/>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jc w:val="center"/>
              <w:rPr>
                <w:color w:val="000000"/>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315E7C" w:rsidRDefault="00315E7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15E7C" w:rsidRDefault="00315E7C">
            <w:pPr>
              <w:jc w:val="center"/>
              <w:rPr>
                <w:color w:val="000000"/>
                <w:sz w:val="18"/>
                <w:szCs w:val="18"/>
              </w:rPr>
            </w:pPr>
          </w:p>
        </w:tc>
      </w:tr>
      <w:tr w:rsidR="00E91BEB" w:rsidTr="00E91BE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r w:rsidR="00E91BEB" w:rsidTr="00E91BE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bl>
    <w:p w:rsidR="004E66E3" w:rsidRDefault="004E66E3" w:rsidP="004E66E3">
      <w:pPr>
        <w:jc w:val="both"/>
        <w:rPr>
          <w:b/>
          <w:bCs/>
          <w:sz w:val="18"/>
          <w:szCs w:val="18"/>
        </w:rPr>
      </w:pPr>
    </w:p>
    <w:p w:rsidR="00E91BEB" w:rsidRDefault="00E91BEB" w:rsidP="00E91BEB">
      <w:pPr>
        <w:autoSpaceDE w:val="0"/>
        <w:autoSpaceDN w:val="0"/>
        <w:adjustRightInd w:val="0"/>
        <w:ind w:right="-1"/>
        <w:jc w:val="right"/>
        <w:rPr>
          <w:b/>
          <w:sz w:val="18"/>
          <w:szCs w:val="18"/>
        </w:rPr>
      </w:pPr>
      <w:r>
        <w:rPr>
          <w:b/>
          <w:sz w:val="18"/>
          <w:szCs w:val="18"/>
        </w:rPr>
        <w:t>Таблица 1.</w:t>
      </w:r>
    </w:p>
    <w:tbl>
      <w:tblPr>
        <w:tblW w:w="0" w:type="auto"/>
        <w:tblInd w:w="-34" w:type="dxa"/>
        <w:tblLook w:val="04A0" w:firstRow="1" w:lastRow="0" w:firstColumn="1" w:lastColumn="0" w:noHBand="0" w:noVBand="1"/>
      </w:tblPr>
      <w:tblGrid>
        <w:gridCol w:w="590"/>
        <w:gridCol w:w="5806"/>
        <w:gridCol w:w="1656"/>
        <w:gridCol w:w="922"/>
        <w:gridCol w:w="1481"/>
      </w:tblGrid>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 п/п</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Наименование рентгенологического</w:t>
            </w:r>
            <w:r w:rsidRPr="00315E7C">
              <w:rPr>
                <w:b/>
                <w:bCs/>
                <w:sz w:val="18"/>
                <w:szCs w:val="18"/>
                <w:lang w:val="en-US"/>
              </w:rPr>
              <w:t xml:space="preserve"> </w:t>
            </w:r>
            <w:r w:rsidRPr="00315E7C">
              <w:rPr>
                <w:b/>
                <w:bCs/>
                <w:sz w:val="18"/>
                <w:szCs w:val="18"/>
              </w:rPr>
              <w:t>оборудования</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Заводской номер</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lang w:val="en-US"/>
              </w:rPr>
            </w:pPr>
            <w:r w:rsidRPr="00315E7C">
              <w:rPr>
                <w:b/>
                <w:bCs/>
                <w:sz w:val="18"/>
                <w:szCs w:val="18"/>
              </w:rPr>
              <w:t xml:space="preserve">Год </w:t>
            </w:r>
          </w:p>
          <w:p w:rsidR="00315E7C" w:rsidRPr="00315E7C" w:rsidRDefault="00315E7C" w:rsidP="00A2005A">
            <w:pPr>
              <w:jc w:val="center"/>
              <w:rPr>
                <w:b/>
                <w:bCs/>
                <w:sz w:val="18"/>
                <w:szCs w:val="18"/>
              </w:rPr>
            </w:pPr>
            <w:r w:rsidRPr="00315E7C">
              <w:rPr>
                <w:b/>
                <w:bCs/>
                <w:sz w:val="18"/>
                <w:szCs w:val="18"/>
              </w:rPr>
              <w:t>выпуска</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b/>
                <w:bCs/>
                <w:sz w:val="18"/>
                <w:szCs w:val="18"/>
              </w:rPr>
            </w:pPr>
            <w:r>
              <w:rPr>
                <w:b/>
                <w:bCs/>
                <w:sz w:val="18"/>
                <w:szCs w:val="18"/>
              </w:rPr>
              <w:t>Цена за ед. в месяц, руб.</w:t>
            </w: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594</w:t>
            </w:r>
          </w:p>
          <w:p w:rsidR="00315E7C" w:rsidRPr="00315E7C" w:rsidRDefault="00315E7C" w:rsidP="00A2005A">
            <w:pPr>
              <w:jc w:val="center"/>
              <w:rPr>
                <w:sz w:val="18"/>
                <w:szCs w:val="18"/>
              </w:rPr>
            </w:pPr>
            <w:r w:rsidRPr="00315E7C">
              <w:rPr>
                <w:sz w:val="18"/>
                <w:szCs w:val="18"/>
              </w:rPr>
              <w:t>0001371867</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2</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w:t>
            </w:r>
            <w:proofErr w:type="spellEnd"/>
            <w:r w:rsidRPr="00315E7C">
              <w:rPr>
                <w:sz w:val="18"/>
                <w:szCs w:val="18"/>
              </w:rPr>
              <w:t xml:space="preserve"> "Маммо-4-"МТ"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ЛМТ-030-07</w:t>
            </w:r>
          </w:p>
          <w:p w:rsidR="00315E7C" w:rsidRPr="00315E7C" w:rsidRDefault="00315E7C" w:rsidP="00A2005A">
            <w:pPr>
              <w:jc w:val="center"/>
              <w:rPr>
                <w:sz w:val="18"/>
                <w:szCs w:val="18"/>
              </w:rPr>
            </w:pPr>
            <w:r w:rsidRPr="00315E7C">
              <w:rPr>
                <w:sz w:val="18"/>
                <w:szCs w:val="18"/>
              </w:rPr>
              <w:t>0001371852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3</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Универсальный Рентгенографический Диагностический «</w:t>
            </w:r>
            <w:proofErr w:type="spellStart"/>
            <w:r w:rsidRPr="00315E7C">
              <w:rPr>
                <w:sz w:val="18"/>
                <w:szCs w:val="18"/>
              </w:rPr>
              <w:t>Униве</w:t>
            </w:r>
            <w:proofErr w:type="spellEnd"/>
            <w:r w:rsidRPr="00315E7C">
              <w:rPr>
                <w:sz w:val="18"/>
                <w:szCs w:val="18"/>
              </w:rPr>
              <w:t xml:space="preserve"> РС-</w:t>
            </w:r>
            <w:proofErr w:type="spellStart"/>
            <w:r w:rsidRPr="00315E7C">
              <w:rPr>
                <w:sz w:val="18"/>
                <w:szCs w:val="18"/>
              </w:rPr>
              <w:t>Флюорограф</w:t>
            </w:r>
            <w:proofErr w:type="spellEnd"/>
            <w:r w:rsidRPr="00315E7C">
              <w:rPr>
                <w:sz w:val="18"/>
                <w:szCs w:val="18"/>
              </w:rPr>
              <w:t>-МТ»</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УРСФ-157-22</w:t>
            </w:r>
          </w:p>
          <w:p w:rsidR="00315E7C" w:rsidRPr="00315E7C" w:rsidRDefault="00315E7C" w:rsidP="00A2005A">
            <w:pPr>
              <w:jc w:val="center"/>
              <w:rPr>
                <w:sz w:val="18"/>
                <w:szCs w:val="18"/>
              </w:rPr>
            </w:pPr>
            <w:r w:rsidRPr="00315E7C">
              <w:rPr>
                <w:sz w:val="18"/>
                <w:szCs w:val="18"/>
              </w:rPr>
              <w:t>5101240000002744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2022</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4</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КРД </w:t>
            </w:r>
            <w:proofErr w:type="spellStart"/>
            <w:r w:rsidRPr="00315E7C">
              <w:rPr>
                <w:sz w:val="18"/>
                <w:szCs w:val="18"/>
              </w:rPr>
              <w:t>Мовиплан</w:t>
            </w:r>
            <w:proofErr w:type="spellEnd"/>
            <w:r w:rsidRPr="00315E7C">
              <w:rPr>
                <w:sz w:val="18"/>
                <w:szCs w:val="18"/>
              </w:rPr>
              <w:t xml:space="preserve">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МВН -002-7</w:t>
            </w:r>
          </w:p>
          <w:p w:rsidR="00315E7C" w:rsidRPr="00315E7C" w:rsidRDefault="00315E7C" w:rsidP="00A2005A">
            <w:pPr>
              <w:jc w:val="center"/>
              <w:rPr>
                <w:sz w:val="18"/>
                <w:szCs w:val="18"/>
              </w:rPr>
            </w:pPr>
            <w:r w:rsidRPr="00315E7C">
              <w:rPr>
                <w:sz w:val="18"/>
                <w:szCs w:val="18"/>
              </w:rPr>
              <w:t>0001371903</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5</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Маммографическая</w:t>
            </w:r>
            <w:proofErr w:type="spellEnd"/>
            <w:r w:rsidRPr="00315E7C">
              <w:rPr>
                <w:sz w:val="18"/>
                <w:szCs w:val="18"/>
              </w:rPr>
              <w:t xml:space="preserve"> система GIOTTOM</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1341027103</w:t>
            </w:r>
          </w:p>
          <w:p w:rsidR="00315E7C" w:rsidRPr="00315E7C" w:rsidRDefault="00315E7C" w:rsidP="00A2005A">
            <w:pPr>
              <w:jc w:val="center"/>
              <w:rPr>
                <w:sz w:val="18"/>
                <w:szCs w:val="18"/>
              </w:rPr>
            </w:pPr>
            <w:r w:rsidRPr="00315E7C">
              <w:rPr>
                <w:sz w:val="18"/>
                <w:szCs w:val="18"/>
              </w:rPr>
              <w:t>21433112322401</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6</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Флюорографцифровой</w:t>
            </w:r>
            <w:proofErr w:type="spellEnd"/>
            <w:r w:rsidRPr="00315E7C">
              <w:rPr>
                <w:sz w:val="18"/>
                <w:szCs w:val="18"/>
              </w:rPr>
              <w:t xml:space="preserve"> ФЦ "МАКСИМА"</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GP</w:t>
            </w:r>
            <w:r w:rsidRPr="00315E7C">
              <w:rPr>
                <w:sz w:val="18"/>
                <w:szCs w:val="18"/>
              </w:rPr>
              <w:t xml:space="preserve"> 000  1865</w:t>
            </w:r>
          </w:p>
          <w:p w:rsidR="00315E7C" w:rsidRPr="00315E7C" w:rsidRDefault="00315E7C" w:rsidP="00A2005A">
            <w:pPr>
              <w:jc w:val="center"/>
              <w:rPr>
                <w:sz w:val="18"/>
                <w:szCs w:val="18"/>
              </w:rPr>
            </w:pPr>
            <w:r w:rsidRPr="00315E7C">
              <w:rPr>
                <w:sz w:val="18"/>
                <w:szCs w:val="18"/>
              </w:rPr>
              <w:t>51433112321682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7</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GЕ1300857</w:t>
            </w:r>
          </w:p>
          <w:p w:rsidR="00315E7C" w:rsidRPr="00315E7C" w:rsidRDefault="00315E7C" w:rsidP="00A2005A">
            <w:pPr>
              <w:jc w:val="center"/>
              <w:rPr>
                <w:sz w:val="18"/>
                <w:szCs w:val="18"/>
              </w:rPr>
            </w:pPr>
            <w:r w:rsidRPr="00315E7C">
              <w:rPr>
                <w:sz w:val="18"/>
                <w:szCs w:val="18"/>
              </w:rPr>
              <w:t>21433113231779</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8</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3014339</w:t>
            </w:r>
          </w:p>
          <w:p w:rsidR="00315E7C" w:rsidRPr="00315E7C" w:rsidRDefault="00315E7C" w:rsidP="00A2005A">
            <w:pPr>
              <w:jc w:val="center"/>
              <w:rPr>
                <w:sz w:val="18"/>
                <w:szCs w:val="18"/>
              </w:rPr>
            </w:pPr>
            <w:r w:rsidRPr="00315E7C">
              <w:rPr>
                <w:sz w:val="18"/>
                <w:szCs w:val="18"/>
              </w:rPr>
              <w:t>21433113232460</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2014</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9</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3010462</w:t>
            </w:r>
          </w:p>
          <w:p w:rsidR="00315E7C" w:rsidRPr="00315E7C" w:rsidRDefault="00315E7C" w:rsidP="00A2005A">
            <w:pPr>
              <w:jc w:val="center"/>
              <w:rPr>
                <w:sz w:val="18"/>
                <w:szCs w:val="18"/>
              </w:rPr>
            </w:pPr>
            <w:r w:rsidRPr="00315E7C">
              <w:rPr>
                <w:sz w:val="18"/>
                <w:szCs w:val="18"/>
              </w:rPr>
              <w:t>21433113231948</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10</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w:t>
            </w:r>
            <w:proofErr w:type="spellStart"/>
            <w:r w:rsidRPr="00315E7C">
              <w:rPr>
                <w:sz w:val="18"/>
                <w:szCs w:val="18"/>
              </w:rPr>
              <w:t>Клиномат</w:t>
            </w:r>
            <w:proofErr w:type="spellEnd"/>
            <w:r w:rsidRPr="00315E7C">
              <w:rPr>
                <w:sz w:val="18"/>
                <w:szCs w:val="18"/>
              </w:rPr>
              <w:t>"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01-140-06</w:t>
            </w:r>
          </w:p>
          <w:p w:rsidR="00315E7C" w:rsidRPr="00315E7C" w:rsidRDefault="00315E7C" w:rsidP="00A2005A">
            <w:pPr>
              <w:jc w:val="center"/>
              <w:rPr>
                <w:sz w:val="18"/>
                <w:szCs w:val="18"/>
              </w:rPr>
            </w:pPr>
            <w:r w:rsidRPr="00315E7C">
              <w:rPr>
                <w:sz w:val="18"/>
                <w:szCs w:val="18"/>
              </w:rPr>
              <w:t>41433113233264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2006</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11</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цифровой панорамный, </w:t>
            </w:r>
            <w:proofErr w:type="spellStart"/>
            <w:r w:rsidRPr="00315E7C">
              <w:rPr>
                <w:sz w:val="18"/>
                <w:szCs w:val="18"/>
              </w:rPr>
              <w:t>цефалометрический</w:t>
            </w:r>
            <w:proofErr w:type="spellEnd"/>
            <w:r w:rsidRPr="00315E7C">
              <w:rPr>
                <w:sz w:val="18"/>
                <w:szCs w:val="18"/>
              </w:rPr>
              <w:t xml:space="preserve"> и </w:t>
            </w:r>
            <w:proofErr w:type="spellStart"/>
            <w:r w:rsidRPr="00315E7C">
              <w:rPr>
                <w:sz w:val="18"/>
                <w:szCs w:val="18"/>
              </w:rPr>
              <w:t>томографический</w:t>
            </w:r>
            <w:r w:rsidRPr="00315E7C">
              <w:rPr>
                <w:sz w:val="18"/>
                <w:szCs w:val="18"/>
                <w:lang w:val="en-US"/>
              </w:rPr>
              <w:t>MyRayHyperionX</w:t>
            </w:r>
            <w:proofErr w:type="spellEnd"/>
            <w:r w:rsidRPr="00315E7C">
              <w:rPr>
                <w:sz w:val="18"/>
                <w:szCs w:val="18"/>
              </w:rPr>
              <w:t>9</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70871533</w:t>
            </w:r>
          </w:p>
          <w:p w:rsidR="00315E7C" w:rsidRPr="00315E7C" w:rsidRDefault="00315E7C" w:rsidP="00A2005A">
            <w:pPr>
              <w:jc w:val="center"/>
              <w:rPr>
                <w:sz w:val="18"/>
                <w:szCs w:val="18"/>
              </w:rPr>
            </w:pPr>
            <w:r w:rsidRPr="00315E7C">
              <w:rPr>
                <w:sz w:val="18"/>
                <w:szCs w:val="18"/>
              </w:rPr>
              <w:t>43302660110256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2018</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Дентальный аппарат Кодак </w:t>
            </w:r>
            <w:r w:rsidRPr="00315E7C">
              <w:rPr>
                <w:sz w:val="18"/>
                <w:szCs w:val="18"/>
                <w:lang w:val="en-US"/>
              </w:rPr>
              <w:t>CS</w:t>
            </w:r>
            <w:r w:rsidRPr="00315E7C">
              <w:rPr>
                <w:sz w:val="18"/>
                <w:szCs w:val="18"/>
              </w:rPr>
              <w:t xml:space="preserve"> 2200 Кодак-</w:t>
            </w:r>
            <w:proofErr w:type="spellStart"/>
            <w:r w:rsidRPr="00315E7C">
              <w:rPr>
                <w:sz w:val="18"/>
                <w:szCs w:val="18"/>
              </w:rPr>
              <w:t>Трофи</w:t>
            </w:r>
            <w:proofErr w:type="spellEnd"/>
            <w:r w:rsidRPr="00315E7C">
              <w:rPr>
                <w:sz w:val="18"/>
                <w:szCs w:val="18"/>
              </w:rPr>
              <w:t xml:space="preserve"> 5153572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FEYX</w:t>
            </w:r>
            <w:r w:rsidRPr="00315E7C">
              <w:rPr>
                <w:sz w:val="18"/>
                <w:szCs w:val="18"/>
              </w:rPr>
              <w:t xml:space="preserve"> 109</w:t>
            </w:r>
          </w:p>
          <w:p w:rsidR="00315E7C" w:rsidRPr="00315E7C" w:rsidRDefault="00315E7C" w:rsidP="00A2005A">
            <w:pPr>
              <w:jc w:val="center"/>
              <w:rPr>
                <w:sz w:val="18"/>
                <w:szCs w:val="18"/>
              </w:rPr>
            </w:pPr>
            <w:r w:rsidRPr="00315E7C">
              <w:rPr>
                <w:sz w:val="18"/>
                <w:szCs w:val="18"/>
              </w:rPr>
              <w:t>43302660110176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2017</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lang w:val="en-US"/>
              </w:rPr>
              <w:t>3121</w:t>
            </w:r>
          </w:p>
          <w:p w:rsidR="00315E7C" w:rsidRPr="00315E7C" w:rsidRDefault="00315E7C" w:rsidP="00A2005A">
            <w:pPr>
              <w:jc w:val="center"/>
              <w:rPr>
                <w:sz w:val="18"/>
                <w:szCs w:val="18"/>
              </w:rPr>
            </w:pPr>
            <w:r w:rsidRPr="00315E7C">
              <w:rPr>
                <w:sz w:val="18"/>
                <w:szCs w:val="18"/>
              </w:rPr>
              <w:t>5101240000002520</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rPr>
              <w:t>20</w:t>
            </w:r>
            <w:r w:rsidRPr="00315E7C">
              <w:rPr>
                <w:sz w:val="18"/>
                <w:szCs w:val="18"/>
                <w:lang w:val="en-US"/>
              </w:rPr>
              <w:t>18</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315E7C">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14</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рентгеновский цифровой палатный передвижной "Р-500"Мобикомпакт"</w:t>
            </w:r>
            <w:r w:rsidRPr="00315E7C">
              <w:rPr>
                <w:sz w:val="18"/>
                <w:szCs w:val="18"/>
              </w:rPr>
              <w:tab/>
            </w:r>
            <w:r w:rsidRPr="00315E7C">
              <w:rPr>
                <w:sz w:val="18"/>
                <w:szCs w:val="18"/>
              </w:rPr>
              <w:tab/>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MR4D230095</w:t>
            </w:r>
          </w:p>
          <w:p w:rsidR="00315E7C" w:rsidRPr="00315E7C" w:rsidRDefault="00315E7C" w:rsidP="00A2005A">
            <w:pPr>
              <w:jc w:val="center"/>
              <w:rPr>
                <w:sz w:val="18"/>
                <w:szCs w:val="18"/>
              </w:rPr>
            </w:pPr>
            <w:r w:rsidRPr="00315E7C">
              <w:rPr>
                <w:sz w:val="18"/>
                <w:szCs w:val="18"/>
              </w:rPr>
              <w:t>7101240000005753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2023</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52566B">
        <w:trPr>
          <w:trHeight w:val="20"/>
        </w:trPr>
        <w:tc>
          <w:tcPr>
            <w:tcW w:w="0" w:type="auto"/>
            <w:gridSpan w:val="4"/>
            <w:tcBorders>
              <w:top w:val="single" w:sz="4" w:space="0" w:color="auto"/>
              <w:left w:val="single" w:sz="4" w:space="0" w:color="auto"/>
              <w:bottom w:val="single" w:sz="4" w:space="0" w:color="auto"/>
              <w:right w:val="single" w:sz="4" w:space="0" w:color="auto"/>
            </w:tcBorders>
          </w:tcPr>
          <w:p w:rsidR="00315E7C" w:rsidRPr="00315E7C" w:rsidRDefault="00315E7C" w:rsidP="00A2005A">
            <w:pPr>
              <w:jc w:val="center"/>
              <w:rPr>
                <w:sz w:val="18"/>
                <w:szCs w:val="18"/>
              </w:rPr>
            </w:pPr>
            <w:r>
              <w:rPr>
                <w:b/>
                <w:sz w:val="16"/>
                <w:szCs w:val="16"/>
              </w:rPr>
              <w:t>ИТОГО В МЕСЯЦ</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bl>
    <w:p w:rsidR="003B3CFF" w:rsidRDefault="003B3CFF" w:rsidP="003B3CFF">
      <w:pPr>
        <w:ind w:firstLine="567"/>
        <w:jc w:val="both"/>
        <w:rPr>
          <w:sz w:val="18"/>
          <w:szCs w:val="18"/>
        </w:rPr>
      </w:pPr>
    </w:p>
    <w:p w:rsidR="003B3CFF" w:rsidRPr="00315E7C" w:rsidRDefault="003B3CFF" w:rsidP="003B3CFF">
      <w:pPr>
        <w:ind w:firstLine="567"/>
        <w:jc w:val="both"/>
        <w:rPr>
          <w:sz w:val="18"/>
          <w:szCs w:val="18"/>
        </w:rPr>
      </w:pPr>
      <w:r w:rsidRPr="00315E7C">
        <w:rPr>
          <w:sz w:val="18"/>
          <w:szCs w:val="18"/>
        </w:rPr>
        <w:t>1. Текущий ремонт медицинской техники (рентгенологического оборудования) осуществляется на основании заявка Заказчика и включает в себя устранение неисправности и восстановление работоспособности медицинской техники. Если ремонт производился на функциональных узлах и блоках, и мог повлиять на основные технические характеристики медицинской техники, производится внеплановый инструментальный контроль технического состояния медицинской техники (рентгенологического оборудования). Выполненные работы фиксируются в журнале технического обслуживания. Материалы и запасные части, необходимые для выполнения работ, приобретаются Заказчиком самостоятельно.</w:t>
      </w:r>
    </w:p>
    <w:p w:rsidR="003B3CFF" w:rsidRPr="00315E7C" w:rsidRDefault="003B3CFF" w:rsidP="003B3CFF">
      <w:pPr>
        <w:ind w:firstLine="567"/>
        <w:jc w:val="both"/>
        <w:rPr>
          <w:sz w:val="18"/>
          <w:szCs w:val="18"/>
        </w:rPr>
      </w:pPr>
      <w:r w:rsidRPr="00315E7C">
        <w:rPr>
          <w:sz w:val="18"/>
          <w:szCs w:val="18"/>
        </w:rPr>
        <w:t>2.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3B3CFF" w:rsidRPr="00315E7C" w:rsidRDefault="003B3CFF" w:rsidP="003B3CFF">
      <w:pPr>
        <w:ind w:firstLine="567"/>
        <w:jc w:val="both"/>
        <w:rPr>
          <w:sz w:val="18"/>
          <w:szCs w:val="18"/>
        </w:rPr>
      </w:pPr>
      <w:r w:rsidRPr="00315E7C">
        <w:rPr>
          <w:sz w:val="18"/>
          <w:szCs w:val="18"/>
        </w:rPr>
        <w:t>3.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3B3CFF" w:rsidRPr="00315E7C" w:rsidRDefault="003B3CFF" w:rsidP="003B3CFF">
      <w:pPr>
        <w:ind w:firstLine="567"/>
        <w:jc w:val="both"/>
        <w:rPr>
          <w:sz w:val="18"/>
          <w:szCs w:val="18"/>
        </w:rPr>
      </w:pPr>
      <w:r w:rsidRPr="00315E7C">
        <w:rPr>
          <w:sz w:val="18"/>
          <w:szCs w:val="18"/>
        </w:rPr>
        <w:t xml:space="preserve">4.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3B3CFF" w:rsidRPr="00315E7C" w:rsidRDefault="003B3CFF" w:rsidP="003B3CFF">
      <w:pPr>
        <w:ind w:firstLine="567"/>
        <w:jc w:val="both"/>
        <w:rPr>
          <w:sz w:val="18"/>
          <w:szCs w:val="18"/>
        </w:rPr>
      </w:pPr>
    </w:p>
    <w:p w:rsidR="003B3CFF" w:rsidRPr="00315E7C" w:rsidRDefault="003B3CFF" w:rsidP="003B3CFF">
      <w:pPr>
        <w:ind w:firstLine="567"/>
        <w:jc w:val="both"/>
        <w:rPr>
          <w:sz w:val="18"/>
          <w:szCs w:val="18"/>
          <w:u w:val="single"/>
        </w:rPr>
      </w:pPr>
      <w:r>
        <w:rPr>
          <w:sz w:val="18"/>
          <w:szCs w:val="18"/>
          <w:u w:val="single"/>
        </w:rPr>
        <w:t>5</w:t>
      </w:r>
      <w:r w:rsidRPr="00315E7C">
        <w:rPr>
          <w:sz w:val="18"/>
          <w:szCs w:val="18"/>
          <w:u w:val="single"/>
        </w:rPr>
        <w:t>. Периодичность выполняемых видов работ:</w:t>
      </w:r>
    </w:p>
    <w:p w:rsidR="003B3CFF" w:rsidRPr="00315E7C" w:rsidRDefault="003B3CFF" w:rsidP="003B3CFF">
      <w:pPr>
        <w:ind w:firstLine="567"/>
        <w:jc w:val="both"/>
        <w:rPr>
          <w:sz w:val="18"/>
          <w:szCs w:val="18"/>
        </w:rPr>
      </w:pPr>
      <w:r>
        <w:rPr>
          <w:sz w:val="18"/>
          <w:szCs w:val="18"/>
        </w:rPr>
        <w:t>5</w:t>
      </w:r>
      <w:r w:rsidRPr="00315E7C">
        <w:rPr>
          <w:sz w:val="18"/>
          <w:szCs w:val="18"/>
        </w:rPr>
        <w:t>.1. Текущий ремонт медицинской техники (рентгенологического оборудования) – по факту возникновения отказа.</w:t>
      </w:r>
    </w:p>
    <w:p w:rsidR="003B3CFF" w:rsidRPr="00315E7C" w:rsidRDefault="003B3CFF" w:rsidP="003B3CFF">
      <w:pPr>
        <w:ind w:firstLine="567"/>
        <w:jc w:val="both"/>
        <w:rPr>
          <w:sz w:val="18"/>
          <w:szCs w:val="18"/>
        </w:rPr>
      </w:pPr>
      <w:r>
        <w:rPr>
          <w:sz w:val="18"/>
          <w:szCs w:val="18"/>
        </w:rPr>
        <w:t>5</w:t>
      </w:r>
      <w:r w:rsidRPr="00315E7C">
        <w:rPr>
          <w:sz w:val="18"/>
          <w:szCs w:val="18"/>
        </w:rPr>
        <w:t>.2. Периодическое обслуживание медицинской техники (рентгенологического оборудования) – один раз в месяц.</w:t>
      </w:r>
    </w:p>
    <w:p w:rsidR="003B3CFF" w:rsidRPr="00315E7C" w:rsidRDefault="003B3CFF" w:rsidP="003B3CFF">
      <w:pPr>
        <w:ind w:firstLine="567"/>
        <w:jc w:val="both"/>
        <w:rPr>
          <w:sz w:val="18"/>
          <w:szCs w:val="18"/>
        </w:rPr>
      </w:pPr>
      <w:r>
        <w:rPr>
          <w:sz w:val="18"/>
          <w:szCs w:val="18"/>
        </w:rPr>
        <w:t>5</w:t>
      </w:r>
      <w:r w:rsidRPr="00315E7C">
        <w:rPr>
          <w:sz w:val="18"/>
          <w:szCs w:val="18"/>
        </w:rPr>
        <w:t>.3.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3B3CFF" w:rsidRPr="00315E7C" w:rsidRDefault="003B3CFF" w:rsidP="003B3CFF">
      <w:pPr>
        <w:ind w:firstLine="567"/>
        <w:jc w:val="both"/>
        <w:rPr>
          <w:sz w:val="18"/>
          <w:szCs w:val="18"/>
        </w:rPr>
      </w:pPr>
      <w:r>
        <w:rPr>
          <w:sz w:val="18"/>
          <w:szCs w:val="18"/>
        </w:rPr>
        <w:t>5</w:t>
      </w:r>
      <w:r w:rsidRPr="00315E7C">
        <w:rPr>
          <w:sz w:val="18"/>
          <w:szCs w:val="18"/>
        </w:rPr>
        <w:t>.4.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3B3CFF" w:rsidRPr="00315E7C" w:rsidRDefault="003B3CFF" w:rsidP="003B3CFF">
      <w:pPr>
        <w:ind w:firstLine="567"/>
        <w:jc w:val="both"/>
        <w:rPr>
          <w:sz w:val="18"/>
          <w:szCs w:val="18"/>
        </w:rPr>
      </w:pPr>
    </w:p>
    <w:p w:rsidR="003B3CFF" w:rsidRPr="00315E7C" w:rsidRDefault="003B3CFF" w:rsidP="003B3CFF">
      <w:pPr>
        <w:ind w:firstLine="567"/>
        <w:jc w:val="both"/>
        <w:rPr>
          <w:sz w:val="18"/>
          <w:szCs w:val="18"/>
          <w:u w:val="single"/>
        </w:rPr>
      </w:pPr>
      <w:r>
        <w:rPr>
          <w:sz w:val="18"/>
          <w:szCs w:val="18"/>
          <w:u w:val="single"/>
        </w:rPr>
        <w:t>6</w:t>
      </w:r>
      <w:r w:rsidRPr="00315E7C">
        <w:rPr>
          <w:sz w:val="18"/>
          <w:szCs w:val="18"/>
          <w:u w:val="single"/>
        </w:rPr>
        <w:t>. Гарантийные обязательства:</w:t>
      </w:r>
    </w:p>
    <w:p w:rsidR="003B3CFF" w:rsidRPr="00315E7C" w:rsidRDefault="003B3CFF" w:rsidP="003B3CFF">
      <w:pPr>
        <w:ind w:firstLine="567"/>
        <w:jc w:val="both"/>
        <w:rPr>
          <w:sz w:val="18"/>
          <w:szCs w:val="18"/>
        </w:rPr>
      </w:pPr>
      <w:r>
        <w:rPr>
          <w:sz w:val="18"/>
          <w:szCs w:val="18"/>
        </w:rPr>
        <w:t>6</w:t>
      </w:r>
      <w:r w:rsidRPr="00315E7C">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3B3CFF" w:rsidRPr="00315E7C" w:rsidRDefault="003B3CFF" w:rsidP="003B3CFF">
      <w:pPr>
        <w:ind w:firstLine="567"/>
        <w:jc w:val="both"/>
        <w:rPr>
          <w:sz w:val="18"/>
          <w:szCs w:val="18"/>
        </w:rPr>
      </w:pPr>
      <w:r>
        <w:rPr>
          <w:sz w:val="18"/>
          <w:szCs w:val="18"/>
        </w:rPr>
        <w:t>6</w:t>
      </w:r>
      <w:r w:rsidRPr="00315E7C">
        <w:rPr>
          <w:sz w:val="18"/>
          <w:szCs w:val="18"/>
        </w:rPr>
        <w:t>.2. На работы по текущему ремонту медицинской техники – не менее трех месяцев с момента подписания акта приемки выполненных работ.</w:t>
      </w:r>
    </w:p>
    <w:p w:rsidR="003B3CFF" w:rsidRPr="00315E7C" w:rsidRDefault="003B3CFF" w:rsidP="003B3CFF">
      <w:pPr>
        <w:ind w:firstLine="567"/>
        <w:jc w:val="both"/>
        <w:rPr>
          <w:sz w:val="18"/>
          <w:szCs w:val="18"/>
        </w:rPr>
      </w:pPr>
      <w:r>
        <w:rPr>
          <w:sz w:val="18"/>
          <w:szCs w:val="18"/>
        </w:rPr>
        <w:t>6</w:t>
      </w:r>
      <w:r w:rsidRPr="00315E7C">
        <w:rPr>
          <w:sz w:val="18"/>
          <w:szCs w:val="18"/>
        </w:rPr>
        <w:t>.3. На запасные части – не менее трех месяцев с момента подписания акта установки запасной части.</w:t>
      </w:r>
    </w:p>
    <w:p w:rsidR="003B3CFF" w:rsidRPr="00315E7C" w:rsidRDefault="003B3CFF" w:rsidP="003B3CFF">
      <w:pPr>
        <w:ind w:firstLine="567"/>
        <w:jc w:val="both"/>
        <w:rPr>
          <w:sz w:val="18"/>
          <w:szCs w:val="18"/>
          <w:u w:val="single"/>
        </w:rPr>
      </w:pPr>
    </w:p>
    <w:p w:rsidR="003B3CFF" w:rsidRPr="00315E7C" w:rsidRDefault="003B3CFF" w:rsidP="003B3CFF">
      <w:pPr>
        <w:ind w:firstLine="567"/>
        <w:jc w:val="both"/>
        <w:rPr>
          <w:b/>
          <w:bCs/>
          <w:sz w:val="18"/>
          <w:szCs w:val="18"/>
        </w:rPr>
      </w:pPr>
      <w:r>
        <w:rPr>
          <w:b/>
          <w:bCs/>
          <w:sz w:val="18"/>
          <w:szCs w:val="18"/>
        </w:rPr>
        <w:t>7</w:t>
      </w:r>
      <w:r w:rsidRPr="00315E7C">
        <w:rPr>
          <w:b/>
          <w:bCs/>
          <w:sz w:val="18"/>
          <w:szCs w:val="18"/>
        </w:rPr>
        <w:t>. Исполнитель обязан:</w:t>
      </w:r>
    </w:p>
    <w:p w:rsidR="003B3CFF" w:rsidRPr="00315E7C" w:rsidRDefault="003B3CFF" w:rsidP="003B3CFF">
      <w:pPr>
        <w:ind w:firstLine="567"/>
        <w:jc w:val="both"/>
        <w:rPr>
          <w:sz w:val="18"/>
          <w:szCs w:val="18"/>
        </w:rPr>
      </w:pPr>
      <w:r>
        <w:rPr>
          <w:sz w:val="18"/>
          <w:szCs w:val="18"/>
        </w:rPr>
        <w:t>7</w:t>
      </w:r>
      <w:r w:rsidRPr="00315E7C">
        <w:rPr>
          <w:sz w:val="18"/>
          <w:szCs w:val="18"/>
        </w:rPr>
        <w:t xml:space="preserve">.1. Исполнитель обязан </w:t>
      </w:r>
      <w:r w:rsidRPr="00315E7C">
        <w:rPr>
          <w:b/>
          <w:sz w:val="18"/>
          <w:szCs w:val="18"/>
          <w:u w:val="single"/>
        </w:rPr>
        <w:t>ежемесячно</w:t>
      </w:r>
      <w:r w:rsidRPr="00315E7C">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3B3CFF" w:rsidRPr="00315E7C" w:rsidRDefault="003B3CFF" w:rsidP="003B3CFF">
      <w:pPr>
        <w:ind w:firstLine="567"/>
        <w:jc w:val="both"/>
        <w:rPr>
          <w:sz w:val="18"/>
          <w:szCs w:val="18"/>
        </w:rPr>
      </w:pPr>
      <w:r>
        <w:rPr>
          <w:sz w:val="18"/>
          <w:szCs w:val="18"/>
        </w:rPr>
        <w:t>7</w:t>
      </w:r>
      <w:r w:rsidRPr="00315E7C">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3B3CFF" w:rsidRPr="00315E7C" w:rsidRDefault="003B3CFF" w:rsidP="003B3CFF">
      <w:pPr>
        <w:ind w:firstLine="567"/>
        <w:jc w:val="both"/>
        <w:rPr>
          <w:sz w:val="18"/>
          <w:szCs w:val="18"/>
        </w:rPr>
      </w:pPr>
      <w:r>
        <w:rPr>
          <w:sz w:val="18"/>
          <w:szCs w:val="18"/>
        </w:rPr>
        <w:t>7</w:t>
      </w:r>
      <w:r w:rsidRPr="00315E7C">
        <w:rPr>
          <w:sz w:val="18"/>
          <w:szCs w:val="18"/>
        </w:rPr>
        <w:t>.3. Исполнитель направляет своего представителя для проведения текущего ремонта, независимо от даты плановых работ по техническому обслуживанию, в следующие сроки с момента получения телефонограммы или письменной заявки Заказчика в течение 6  часов.</w:t>
      </w:r>
    </w:p>
    <w:p w:rsidR="003B3CFF" w:rsidRPr="00315E7C" w:rsidRDefault="003B3CFF" w:rsidP="003B3CFF">
      <w:pPr>
        <w:ind w:firstLine="567"/>
        <w:jc w:val="both"/>
        <w:rPr>
          <w:sz w:val="18"/>
          <w:szCs w:val="18"/>
        </w:rPr>
      </w:pPr>
      <w:r>
        <w:rPr>
          <w:sz w:val="18"/>
          <w:szCs w:val="18"/>
        </w:rPr>
        <w:t>7</w:t>
      </w:r>
      <w:r w:rsidRPr="00315E7C">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3B3CFF" w:rsidRPr="00315E7C" w:rsidRDefault="003B3CFF" w:rsidP="003B3CFF">
      <w:pPr>
        <w:ind w:firstLine="567"/>
        <w:jc w:val="both"/>
        <w:rPr>
          <w:sz w:val="18"/>
          <w:szCs w:val="18"/>
        </w:rPr>
      </w:pPr>
      <w:r>
        <w:rPr>
          <w:sz w:val="18"/>
          <w:szCs w:val="18"/>
        </w:rPr>
        <w:t>7</w:t>
      </w:r>
      <w:r w:rsidRPr="00315E7C">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3B3CFF" w:rsidRDefault="003B3CFF" w:rsidP="003B3CFF">
      <w:pPr>
        <w:ind w:firstLine="567"/>
        <w:jc w:val="both"/>
        <w:rPr>
          <w:sz w:val="18"/>
        </w:rPr>
      </w:pPr>
      <w:r>
        <w:rPr>
          <w:sz w:val="18"/>
          <w:szCs w:val="18"/>
        </w:rPr>
        <w:t>7</w:t>
      </w:r>
      <w:r w:rsidRPr="00315E7C">
        <w:rPr>
          <w:sz w:val="18"/>
          <w:szCs w:val="18"/>
        </w:rPr>
        <w:t>.6. При необходимости Исполнитель обязан оформлять для Заказчика заключение о сост</w:t>
      </w:r>
      <w:r>
        <w:rPr>
          <w:sz w:val="18"/>
        </w:rPr>
        <w:t>оянии медицинской техники, находящейся на техническом обслуживании, для оформления документов при списании медицинской техники.</w:t>
      </w:r>
    </w:p>
    <w:p w:rsidR="003B3CFF" w:rsidRDefault="003B3CFF" w:rsidP="003B3CFF">
      <w:pPr>
        <w:ind w:firstLine="567"/>
        <w:jc w:val="both"/>
        <w:rPr>
          <w:sz w:val="18"/>
        </w:rPr>
      </w:pPr>
      <w:r>
        <w:rPr>
          <w:sz w:val="18"/>
        </w:rPr>
        <w:t>7.7 Исполнитель обязан  оказывать услуги с соблюдением требований по охране труда и охране окружающей среды в соответствии с действующими нормативными документами.</w:t>
      </w:r>
    </w:p>
    <w:p w:rsidR="003B3CFF" w:rsidRPr="00C6540E" w:rsidRDefault="003B3CFF" w:rsidP="003B3CFF">
      <w:pPr>
        <w:autoSpaceDE w:val="0"/>
        <w:autoSpaceDN w:val="0"/>
        <w:adjustRightInd w:val="0"/>
        <w:ind w:right="-1"/>
        <w:jc w:val="both"/>
        <w:rPr>
          <w:sz w:val="18"/>
          <w:szCs w:val="18"/>
        </w:rPr>
      </w:pPr>
    </w:p>
    <w:p w:rsidR="00315E7C" w:rsidRDefault="00315E7C"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315E7C">
        <w:rPr>
          <w:b/>
          <w:kern w:val="32"/>
          <w:sz w:val="20"/>
          <w:szCs w:val="20"/>
        </w:rPr>
        <w:t>по техническому обслуживанию рентгеновского оборудования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315E7C">
        <w:rPr>
          <w:b/>
          <w:kern w:val="32"/>
          <w:sz w:val="20"/>
          <w:szCs w:val="20"/>
        </w:rPr>
        <w:t>007-25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315E7C">
        <w:rPr>
          <w:kern w:val="32"/>
          <w:sz w:val="20"/>
          <w:szCs w:val="20"/>
        </w:rPr>
        <w:t>по техническому обслуживанию рентгеновского оборудования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315E7C">
        <w:rPr>
          <w:sz w:val="20"/>
          <w:szCs w:val="20"/>
        </w:rPr>
        <w:t>по техническому обслуживанию рентгеновского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315E7C" w:rsidTr="00A2005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jc w:val="center"/>
              <w:rPr>
                <w:b/>
                <w:sz w:val="18"/>
                <w:szCs w:val="18"/>
              </w:rPr>
            </w:pPr>
            <w:r>
              <w:rPr>
                <w:b/>
                <w:sz w:val="18"/>
                <w:szCs w:val="18"/>
              </w:rPr>
              <w:t>Общая стоимость по позиции, руб.</w:t>
            </w:r>
          </w:p>
        </w:tc>
      </w:tr>
      <w:tr w:rsidR="00315E7C" w:rsidTr="00A2005A">
        <w:trPr>
          <w:trHeight w:val="397"/>
        </w:trPr>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315E7C" w:rsidRDefault="00315E7C" w:rsidP="00A2005A">
            <w:pPr>
              <w:jc w:val="both"/>
              <w:rPr>
                <w:sz w:val="18"/>
                <w:szCs w:val="18"/>
              </w:rPr>
            </w:pPr>
            <w:r>
              <w:rPr>
                <w:bCs/>
                <w:sz w:val="18"/>
                <w:szCs w:val="18"/>
              </w:rPr>
              <w:t>Оказание услуг по техническому обслуживанию рентгеновского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315E7C" w:rsidRPr="007306C9" w:rsidRDefault="00315E7C" w:rsidP="00A2005A">
            <w:pPr>
              <w:pStyle w:val="23"/>
              <w:ind w:firstLine="170"/>
              <w:jc w:val="both"/>
              <w:rPr>
                <w:sz w:val="18"/>
                <w:szCs w:val="18"/>
              </w:rPr>
            </w:pPr>
            <w:r>
              <w:rPr>
                <w:sz w:val="18"/>
                <w:szCs w:val="18"/>
              </w:rPr>
              <w:t xml:space="preserve">Техническое обслуживание медицинской техники (рентгенологического </w:t>
            </w:r>
            <w:r w:rsidRPr="007306C9">
              <w:rPr>
                <w:sz w:val="18"/>
                <w:szCs w:val="18"/>
              </w:rPr>
              <w:t xml:space="preserve">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315E7C" w:rsidRPr="007306C9" w:rsidRDefault="00315E7C" w:rsidP="00A2005A">
            <w:pPr>
              <w:pStyle w:val="23"/>
              <w:ind w:firstLine="170"/>
              <w:jc w:val="both"/>
              <w:rPr>
                <w:sz w:val="18"/>
                <w:szCs w:val="18"/>
              </w:rPr>
            </w:pPr>
            <w:r w:rsidRPr="007306C9">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15E7C" w:rsidRPr="007306C9" w:rsidRDefault="00315E7C" w:rsidP="00A2005A">
            <w:pPr>
              <w:pStyle w:val="23"/>
              <w:ind w:firstLine="170"/>
              <w:jc w:val="both"/>
              <w:rPr>
                <w:sz w:val="18"/>
                <w:szCs w:val="18"/>
              </w:rPr>
            </w:pPr>
            <w:r w:rsidRPr="007306C9">
              <w:rPr>
                <w:sz w:val="18"/>
                <w:szCs w:val="18"/>
              </w:rPr>
              <w:t>Техническое обслуживание осуществляется в соответствии с государственными стандартами:</w:t>
            </w:r>
          </w:p>
          <w:p w:rsidR="00315E7C" w:rsidRPr="007306C9" w:rsidRDefault="00315E7C" w:rsidP="00A2005A">
            <w:pPr>
              <w:pStyle w:val="23"/>
              <w:ind w:firstLine="170"/>
              <w:jc w:val="both"/>
              <w:rPr>
                <w:sz w:val="18"/>
                <w:szCs w:val="18"/>
              </w:rPr>
            </w:pPr>
            <w:r w:rsidRPr="007306C9">
              <w:rPr>
                <w:sz w:val="18"/>
                <w:szCs w:val="18"/>
              </w:rPr>
              <w:t>- ГОСТ 57501-2017 «Техническое обслуживание медицинских изделий. Требования для государственных закупок»;</w:t>
            </w:r>
          </w:p>
          <w:p w:rsidR="00315E7C" w:rsidRPr="007306C9" w:rsidRDefault="00315E7C" w:rsidP="00A2005A">
            <w:pPr>
              <w:pStyle w:val="23"/>
              <w:ind w:firstLine="170"/>
              <w:jc w:val="both"/>
              <w:rPr>
                <w:sz w:val="18"/>
                <w:szCs w:val="18"/>
              </w:rPr>
            </w:pPr>
            <w:r w:rsidRPr="007306C9">
              <w:rPr>
                <w:sz w:val="18"/>
                <w:szCs w:val="18"/>
              </w:rPr>
              <w:t>- ГОСТ 58451-2019 «Изделия медицинские. Обслуживание техническое. Основные положения»;</w:t>
            </w:r>
          </w:p>
          <w:p w:rsidR="00315E7C" w:rsidRPr="007306C9" w:rsidRDefault="00315E7C" w:rsidP="00A2005A">
            <w:pPr>
              <w:pStyle w:val="23"/>
              <w:ind w:firstLine="170"/>
              <w:jc w:val="both"/>
              <w:rPr>
                <w:sz w:val="18"/>
                <w:szCs w:val="18"/>
              </w:rPr>
            </w:pPr>
            <w:r w:rsidRPr="007306C9">
              <w:rPr>
                <w:sz w:val="18"/>
                <w:szCs w:val="18"/>
              </w:rPr>
              <w:t>- ГОСТ 56606-2015 «Контроль технического состояния и функционирования медицинских изделий. Основные положения»;</w:t>
            </w:r>
          </w:p>
          <w:p w:rsidR="00315E7C" w:rsidRPr="00315E7C"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ГОСТ 18322-2016 «Система технического обслуживания и ремонта техники. Термины и определения».</w:t>
            </w:r>
          </w:p>
          <w:p w:rsidR="00315E7C" w:rsidRPr="00F84811" w:rsidRDefault="00315E7C" w:rsidP="00A2005A">
            <w:pPr>
              <w:pStyle w:val="ad"/>
              <w:tabs>
                <w:tab w:val="left" w:pos="242"/>
              </w:tabs>
              <w:autoSpaceDE w:val="0"/>
              <w:autoSpaceDN w:val="0"/>
              <w:adjustRightInd w:val="0"/>
              <w:spacing w:after="0" w:line="240" w:lineRule="auto"/>
              <w:ind w:left="0" w:firstLine="170"/>
              <w:jc w:val="both"/>
              <w:rPr>
                <w:rFonts w:ascii="Times New Roman" w:hAnsi="Times New Roman"/>
                <w:sz w:val="18"/>
                <w:szCs w:val="18"/>
              </w:rPr>
            </w:pPr>
            <w:r w:rsidRPr="007306C9">
              <w:rPr>
                <w:rFonts w:ascii="Times New Roman" w:hAnsi="Times New Roman"/>
                <w:sz w:val="18"/>
                <w:szCs w:val="18"/>
              </w:rPr>
              <w:t xml:space="preserve">Перечень рентгеновского оборудования указан в Таблице </w:t>
            </w:r>
            <w:r w:rsidRPr="00F84811">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jc w:val="center"/>
              <w:rPr>
                <w:sz w:val="18"/>
                <w:szCs w:val="18"/>
                <w:lang w:eastAsia="en-US"/>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315E7C" w:rsidRDefault="00315E7C" w:rsidP="00A2005A">
            <w:pPr>
              <w:jc w:val="center"/>
              <w:rPr>
                <w:color w:val="000000"/>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315E7C" w:rsidRDefault="00315E7C" w:rsidP="00A2005A">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15E7C" w:rsidRDefault="00315E7C" w:rsidP="00A2005A">
            <w:pPr>
              <w:jc w:val="center"/>
              <w:rPr>
                <w:color w:val="000000"/>
                <w:sz w:val="18"/>
                <w:szCs w:val="18"/>
              </w:rPr>
            </w:pPr>
          </w:p>
        </w:tc>
      </w:tr>
      <w:tr w:rsidR="00315E7C" w:rsidTr="00A2005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15E7C" w:rsidRDefault="00315E7C" w:rsidP="00A2005A">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315E7C" w:rsidRDefault="00315E7C" w:rsidP="00A2005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15E7C" w:rsidRDefault="00315E7C" w:rsidP="00A2005A">
            <w:pPr>
              <w:jc w:val="center"/>
              <w:rPr>
                <w:color w:val="000000"/>
                <w:sz w:val="18"/>
                <w:szCs w:val="18"/>
              </w:rPr>
            </w:pPr>
          </w:p>
        </w:tc>
      </w:tr>
      <w:tr w:rsidR="00315E7C" w:rsidTr="00A2005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15E7C" w:rsidRDefault="00315E7C" w:rsidP="00A2005A">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5E7C" w:rsidRDefault="00315E7C" w:rsidP="00A2005A">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315E7C" w:rsidRDefault="00315E7C" w:rsidP="00A2005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15E7C" w:rsidRDefault="00315E7C" w:rsidP="00A2005A">
            <w:pPr>
              <w:jc w:val="center"/>
              <w:rPr>
                <w:color w:val="000000"/>
                <w:sz w:val="18"/>
                <w:szCs w:val="18"/>
              </w:rPr>
            </w:pPr>
          </w:p>
        </w:tc>
      </w:tr>
    </w:tbl>
    <w:p w:rsidR="00315E7C" w:rsidRDefault="00315E7C" w:rsidP="00315E7C">
      <w:pPr>
        <w:jc w:val="both"/>
        <w:rPr>
          <w:b/>
          <w:bCs/>
          <w:sz w:val="18"/>
          <w:szCs w:val="18"/>
        </w:rPr>
      </w:pPr>
    </w:p>
    <w:p w:rsidR="00315E7C" w:rsidRDefault="00315E7C" w:rsidP="00315E7C">
      <w:pPr>
        <w:autoSpaceDE w:val="0"/>
        <w:autoSpaceDN w:val="0"/>
        <w:adjustRightInd w:val="0"/>
        <w:ind w:right="-1"/>
        <w:jc w:val="right"/>
        <w:rPr>
          <w:b/>
          <w:sz w:val="18"/>
          <w:szCs w:val="18"/>
        </w:rPr>
      </w:pPr>
      <w:r>
        <w:rPr>
          <w:b/>
          <w:sz w:val="18"/>
          <w:szCs w:val="18"/>
        </w:rPr>
        <w:t>Таблица 1.</w:t>
      </w:r>
    </w:p>
    <w:tbl>
      <w:tblPr>
        <w:tblW w:w="0" w:type="auto"/>
        <w:tblInd w:w="-34" w:type="dxa"/>
        <w:tblLook w:val="04A0" w:firstRow="1" w:lastRow="0" w:firstColumn="1" w:lastColumn="0" w:noHBand="0" w:noVBand="1"/>
      </w:tblPr>
      <w:tblGrid>
        <w:gridCol w:w="590"/>
        <w:gridCol w:w="5806"/>
        <w:gridCol w:w="1656"/>
        <w:gridCol w:w="922"/>
        <w:gridCol w:w="1481"/>
      </w:tblGrid>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 п/п</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Наименование рентгенологического</w:t>
            </w:r>
            <w:r w:rsidRPr="00315E7C">
              <w:rPr>
                <w:b/>
                <w:bCs/>
                <w:sz w:val="18"/>
                <w:szCs w:val="18"/>
                <w:lang w:val="en-US"/>
              </w:rPr>
              <w:t xml:space="preserve"> </w:t>
            </w:r>
            <w:r w:rsidRPr="00315E7C">
              <w:rPr>
                <w:b/>
                <w:bCs/>
                <w:sz w:val="18"/>
                <w:szCs w:val="18"/>
              </w:rPr>
              <w:t>оборудования</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rPr>
            </w:pPr>
            <w:r w:rsidRPr="00315E7C">
              <w:rPr>
                <w:b/>
                <w:bCs/>
                <w:sz w:val="18"/>
                <w:szCs w:val="18"/>
              </w:rPr>
              <w:t>Заводской номер</w:t>
            </w:r>
          </w:p>
        </w:tc>
        <w:tc>
          <w:tcPr>
            <w:tcW w:w="0" w:type="auto"/>
            <w:tcBorders>
              <w:top w:val="single" w:sz="4" w:space="0" w:color="auto"/>
              <w:left w:val="nil"/>
              <w:bottom w:val="single" w:sz="4" w:space="0" w:color="auto"/>
              <w:right w:val="single" w:sz="4" w:space="0" w:color="auto"/>
            </w:tcBorders>
            <w:vAlign w:val="center"/>
            <w:hideMark/>
          </w:tcPr>
          <w:p w:rsidR="00315E7C" w:rsidRPr="00315E7C" w:rsidRDefault="00315E7C" w:rsidP="00A2005A">
            <w:pPr>
              <w:jc w:val="center"/>
              <w:rPr>
                <w:b/>
                <w:bCs/>
                <w:sz w:val="18"/>
                <w:szCs w:val="18"/>
                <w:lang w:val="en-US"/>
              </w:rPr>
            </w:pPr>
            <w:r w:rsidRPr="00315E7C">
              <w:rPr>
                <w:b/>
                <w:bCs/>
                <w:sz w:val="18"/>
                <w:szCs w:val="18"/>
              </w:rPr>
              <w:t xml:space="preserve">Год </w:t>
            </w:r>
          </w:p>
          <w:p w:rsidR="00315E7C" w:rsidRPr="00315E7C" w:rsidRDefault="00315E7C" w:rsidP="00A2005A">
            <w:pPr>
              <w:jc w:val="center"/>
              <w:rPr>
                <w:b/>
                <w:bCs/>
                <w:sz w:val="18"/>
                <w:szCs w:val="18"/>
              </w:rPr>
            </w:pPr>
            <w:r w:rsidRPr="00315E7C">
              <w:rPr>
                <w:b/>
                <w:bCs/>
                <w:sz w:val="18"/>
                <w:szCs w:val="18"/>
              </w:rPr>
              <w:t>выпуска</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b/>
                <w:bCs/>
                <w:sz w:val="18"/>
                <w:szCs w:val="18"/>
              </w:rPr>
            </w:pPr>
            <w:r>
              <w:rPr>
                <w:b/>
                <w:bCs/>
                <w:sz w:val="18"/>
                <w:szCs w:val="18"/>
              </w:rPr>
              <w:t>Цена за ед. в месяц, руб.</w:t>
            </w: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594</w:t>
            </w:r>
          </w:p>
          <w:p w:rsidR="00315E7C" w:rsidRPr="00315E7C" w:rsidRDefault="00315E7C" w:rsidP="00A2005A">
            <w:pPr>
              <w:jc w:val="center"/>
              <w:rPr>
                <w:sz w:val="18"/>
                <w:szCs w:val="18"/>
              </w:rPr>
            </w:pPr>
            <w:r w:rsidRPr="00315E7C">
              <w:rPr>
                <w:sz w:val="18"/>
                <w:szCs w:val="18"/>
              </w:rPr>
              <w:t>0001371867</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2</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w:t>
            </w:r>
            <w:proofErr w:type="spellEnd"/>
            <w:r w:rsidRPr="00315E7C">
              <w:rPr>
                <w:sz w:val="18"/>
                <w:szCs w:val="18"/>
              </w:rPr>
              <w:t xml:space="preserve"> "Маммо-4-"МТ"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ЛМТ-030-07</w:t>
            </w:r>
          </w:p>
          <w:p w:rsidR="00315E7C" w:rsidRPr="00315E7C" w:rsidRDefault="00315E7C" w:rsidP="00A2005A">
            <w:pPr>
              <w:jc w:val="center"/>
              <w:rPr>
                <w:sz w:val="18"/>
                <w:szCs w:val="18"/>
              </w:rPr>
            </w:pPr>
            <w:r w:rsidRPr="00315E7C">
              <w:rPr>
                <w:sz w:val="18"/>
                <w:szCs w:val="18"/>
              </w:rPr>
              <w:t>0001371852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3</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Универсальный Рентгенографический Диагностический «</w:t>
            </w:r>
            <w:proofErr w:type="spellStart"/>
            <w:r w:rsidRPr="00315E7C">
              <w:rPr>
                <w:sz w:val="18"/>
                <w:szCs w:val="18"/>
              </w:rPr>
              <w:t>Униве</w:t>
            </w:r>
            <w:proofErr w:type="spellEnd"/>
            <w:r w:rsidRPr="00315E7C">
              <w:rPr>
                <w:sz w:val="18"/>
                <w:szCs w:val="18"/>
              </w:rPr>
              <w:t xml:space="preserve"> РС-</w:t>
            </w:r>
            <w:proofErr w:type="spellStart"/>
            <w:r w:rsidRPr="00315E7C">
              <w:rPr>
                <w:sz w:val="18"/>
                <w:szCs w:val="18"/>
              </w:rPr>
              <w:t>Флюорограф</w:t>
            </w:r>
            <w:proofErr w:type="spellEnd"/>
            <w:r w:rsidRPr="00315E7C">
              <w:rPr>
                <w:sz w:val="18"/>
                <w:szCs w:val="18"/>
              </w:rPr>
              <w:t>-МТ»</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УРСФ-157-22</w:t>
            </w:r>
          </w:p>
          <w:p w:rsidR="00315E7C" w:rsidRPr="00315E7C" w:rsidRDefault="00315E7C" w:rsidP="00A2005A">
            <w:pPr>
              <w:jc w:val="center"/>
              <w:rPr>
                <w:sz w:val="18"/>
                <w:szCs w:val="18"/>
              </w:rPr>
            </w:pPr>
            <w:r w:rsidRPr="00315E7C">
              <w:rPr>
                <w:sz w:val="18"/>
                <w:szCs w:val="18"/>
              </w:rPr>
              <w:t>5101240000002744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2022</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4</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КРД </w:t>
            </w:r>
            <w:proofErr w:type="spellStart"/>
            <w:r w:rsidRPr="00315E7C">
              <w:rPr>
                <w:sz w:val="18"/>
                <w:szCs w:val="18"/>
              </w:rPr>
              <w:t>Мовиплан</w:t>
            </w:r>
            <w:proofErr w:type="spellEnd"/>
            <w:r w:rsidRPr="00315E7C">
              <w:rPr>
                <w:sz w:val="18"/>
                <w:szCs w:val="18"/>
              </w:rPr>
              <w:t xml:space="preserve">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МВН -002-7</w:t>
            </w:r>
          </w:p>
          <w:p w:rsidR="00315E7C" w:rsidRPr="00315E7C" w:rsidRDefault="00315E7C" w:rsidP="00A2005A">
            <w:pPr>
              <w:jc w:val="center"/>
              <w:rPr>
                <w:sz w:val="18"/>
                <w:szCs w:val="18"/>
              </w:rPr>
            </w:pPr>
            <w:r w:rsidRPr="00315E7C">
              <w:rPr>
                <w:sz w:val="18"/>
                <w:szCs w:val="18"/>
              </w:rPr>
              <w:t>0001371903</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2007</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5</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Маммографическая</w:t>
            </w:r>
            <w:proofErr w:type="spellEnd"/>
            <w:r w:rsidRPr="00315E7C">
              <w:rPr>
                <w:sz w:val="18"/>
                <w:szCs w:val="18"/>
              </w:rPr>
              <w:t xml:space="preserve"> система GIOTTOM</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1341027103</w:t>
            </w:r>
          </w:p>
          <w:p w:rsidR="00315E7C" w:rsidRPr="00315E7C" w:rsidRDefault="00315E7C" w:rsidP="00A2005A">
            <w:pPr>
              <w:jc w:val="center"/>
              <w:rPr>
                <w:sz w:val="18"/>
                <w:szCs w:val="18"/>
              </w:rPr>
            </w:pPr>
            <w:r w:rsidRPr="00315E7C">
              <w:rPr>
                <w:sz w:val="18"/>
                <w:szCs w:val="18"/>
              </w:rPr>
              <w:t>21433112322401</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6</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proofErr w:type="spellStart"/>
            <w:r w:rsidRPr="00315E7C">
              <w:rPr>
                <w:sz w:val="18"/>
                <w:szCs w:val="18"/>
              </w:rPr>
              <w:t>Флюорографцифровой</w:t>
            </w:r>
            <w:proofErr w:type="spellEnd"/>
            <w:r w:rsidRPr="00315E7C">
              <w:rPr>
                <w:sz w:val="18"/>
                <w:szCs w:val="18"/>
              </w:rPr>
              <w:t xml:space="preserve"> ФЦ "МАКСИМА"</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GP</w:t>
            </w:r>
            <w:r w:rsidRPr="00315E7C">
              <w:rPr>
                <w:sz w:val="18"/>
                <w:szCs w:val="18"/>
              </w:rPr>
              <w:t xml:space="preserve"> 000  1865</w:t>
            </w:r>
          </w:p>
          <w:p w:rsidR="00315E7C" w:rsidRPr="00315E7C" w:rsidRDefault="00315E7C" w:rsidP="00A2005A">
            <w:pPr>
              <w:jc w:val="center"/>
              <w:rPr>
                <w:sz w:val="18"/>
                <w:szCs w:val="18"/>
              </w:rPr>
            </w:pPr>
            <w:r w:rsidRPr="00315E7C">
              <w:rPr>
                <w:sz w:val="18"/>
                <w:szCs w:val="18"/>
              </w:rPr>
              <w:t>51433112321682</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7</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GЕ1300857</w:t>
            </w:r>
          </w:p>
          <w:p w:rsidR="00315E7C" w:rsidRPr="00315E7C" w:rsidRDefault="00315E7C" w:rsidP="00A2005A">
            <w:pPr>
              <w:jc w:val="center"/>
              <w:rPr>
                <w:sz w:val="18"/>
                <w:szCs w:val="18"/>
              </w:rPr>
            </w:pPr>
            <w:r w:rsidRPr="00315E7C">
              <w:rPr>
                <w:sz w:val="18"/>
                <w:szCs w:val="18"/>
              </w:rPr>
              <w:t>21433113231779</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8</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3014339</w:t>
            </w:r>
          </w:p>
          <w:p w:rsidR="00315E7C" w:rsidRPr="00315E7C" w:rsidRDefault="00315E7C" w:rsidP="00A2005A">
            <w:pPr>
              <w:jc w:val="center"/>
              <w:rPr>
                <w:sz w:val="18"/>
                <w:szCs w:val="18"/>
              </w:rPr>
            </w:pPr>
            <w:r w:rsidRPr="00315E7C">
              <w:rPr>
                <w:sz w:val="18"/>
                <w:szCs w:val="18"/>
              </w:rPr>
              <w:t>21433113232460</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2014</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9</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дентальный </w:t>
            </w:r>
            <w:proofErr w:type="spellStart"/>
            <w:r w:rsidRPr="00315E7C">
              <w:rPr>
                <w:sz w:val="18"/>
                <w:szCs w:val="18"/>
              </w:rPr>
              <w:t>eXpert</w:t>
            </w:r>
            <w:proofErr w:type="spellEnd"/>
            <w:r w:rsidRPr="00315E7C">
              <w:rPr>
                <w:sz w:val="18"/>
                <w:szCs w:val="18"/>
              </w:rPr>
              <w:t xml:space="preserve"> DC + </w:t>
            </w:r>
            <w:proofErr w:type="spellStart"/>
            <w:r w:rsidRPr="00315E7C">
              <w:rPr>
                <w:sz w:val="18"/>
                <w:szCs w:val="18"/>
              </w:rPr>
              <w:t>визиограф</w:t>
            </w:r>
            <w:proofErr w:type="spellEnd"/>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3010462</w:t>
            </w:r>
          </w:p>
          <w:p w:rsidR="00315E7C" w:rsidRPr="00315E7C" w:rsidRDefault="00315E7C" w:rsidP="00A2005A">
            <w:pPr>
              <w:jc w:val="center"/>
              <w:rPr>
                <w:sz w:val="18"/>
                <w:szCs w:val="18"/>
              </w:rPr>
            </w:pPr>
            <w:r w:rsidRPr="00315E7C">
              <w:rPr>
                <w:sz w:val="18"/>
                <w:szCs w:val="18"/>
              </w:rPr>
              <w:t>21433113231948</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2013</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nil"/>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10</w:t>
            </w:r>
          </w:p>
        </w:tc>
        <w:tc>
          <w:tcPr>
            <w:tcW w:w="0" w:type="auto"/>
            <w:tcBorders>
              <w:top w:val="nil"/>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w:t>
            </w:r>
            <w:proofErr w:type="spellStart"/>
            <w:r w:rsidRPr="00315E7C">
              <w:rPr>
                <w:sz w:val="18"/>
                <w:szCs w:val="18"/>
              </w:rPr>
              <w:t>Клиномат</w:t>
            </w:r>
            <w:proofErr w:type="spellEnd"/>
            <w:r w:rsidRPr="00315E7C">
              <w:rPr>
                <w:sz w:val="18"/>
                <w:szCs w:val="18"/>
              </w:rPr>
              <w:t>" с принадлежностями</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01-140-06</w:t>
            </w:r>
          </w:p>
          <w:p w:rsidR="00315E7C" w:rsidRPr="00315E7C" w:rsidRDefault="00315E7C" w:rsidP="00A2005A">
            <w:pPr>
              <w:jc w:val="center"/>
              <w:rPr>
                <w:sz w:val="18"/>
                <w:szCs w:val="18"/>
              </w:rPr>
            </w:pPr>
            <w:r w:rsidRPr="00315E7C">
              <w:rPr>
                <w:sz w:val="18"/>
                <w:szCs w:val="18"/>
              </w:rPr>
              <w:t>41433113233264</w:t>
            </w:r>
          </w:p>
        </w:tc>
        <w:tc>
          <w:tcPr>
            <w:tcW w:w="0" w:type="auto"/>
            <w:tcBorders>
              <w:top w:val="nil"/>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2006</w:t>
            </w:r>
          </w:p>
        </w:tc>
        <w:tc>
          <w:tcPr>
            <w:tcW w:w="0" w:type="auto"/>
            <w:tcBorders>
              <w:top w:val="nil"/>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11</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Аппарат рентгеновский цифровой панорамный, </w:t>
            </w:r>
            <w:proofErr w:type="spellStart"/>
            <w:r w:rsidRPr="00315E7C">
              <w:rPr>
                <w:sz w:val="18"/>
                <w:szCs w:val="18"/>
              </w:rPr>
              <w:t>цефалометрический</w:t>
            </w:r>
            <w:proofErr w:type="spellEnd"/>
            <w:r w:rsidRPr="00315E7C">
              <w:rPr>
                <w:sz w:val="18"/>
                <w:szCs w:val="18"/>
              </w:rPr>
              <w:t xml:space="preserve"> и </w:t>
            </w:r>
            <w:proofErr w:type="spellStart"/>
            <w:r w:rsidRPr="00315E7C">
              <w:rPr>
                <w:sz w:val="18"/>
                <w:szCs w:val="18"/>
              </w:rPr>
              <w:t>томографический</w:t>
            </w:r>
            <w:r w:rsidRPr="00315E7C">
              <w:rPr>
                <w:sz w:val="18"/>
                <w:szCs w:val="18"/>
                <w:lang w:val="en-US"/>
              </w:rPr>
              <w:t>MyRayHyperionX</w:t>
            </w:r>
            <w:proofErr w:type="spellEnd"/>
            <w:r w:rsidRPr="00315E7C">
              <w:rPr>
                <w:sz w:val="18"/>
                <w:szCs w:val="18"/>
              </w:rPr>
              <w:t>9</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70871533</w:t>
            </w:r>
          </w:p>
          <w:p w:rsidR="00315E7C" w:rsidRPr="00315E7C" w:rsidRDefault="00315E7C" w:rsidP="00A2005A">
            <w:pPr>
              <w:jc w:val="center"/>
              <w:rPr>
                <w:sz w:val="18"/>
                <w:szCs w:val="18"/>
              </w:rPr>
            </w:pPr>
            <w:r w:rsidRPr="00315E7C">
              <w:rPr>
                <w:sz w:val="18"/>
                <w:szCs w:val="18"/>
              </w:rPr>
              <w:t>43302660110256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2018</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 xml:space="preserve">Дентальный аппарат Кодак </w:t>
            </w:r>
            <w:r w:rsidRPr="00315E7C">
              <w:rPr>
                <w:sz w:val="18"/>
                <w:szCs w:val="18"/>
                <w:lang w:val="en-US"/>
              </w:rPr>
              <w:t>CS</w:t>
            </w:r>
            <w:r w:rsidRPr="00315E7C">
              <w:rPr>
                <w:sz w:val="18"/>
                <w:szCs w:val="18"/>
              </w:rPr>
              <w:t xml:space="preserve"> 2200 Кодак-</w:t>
            </w:r>
            <w:proofErr w:type="spellStart"/>
            <w:r w:rsidRPr="00315E7C">
              <w:rPr>
                <w:sz w:val="18"/>
                <w:szCs w:val="18"/>
              </w:rPr>
              <w:t>Трофи</w:t>
            </w:r>
            <w:proofErr w:type="spellEnd"/>
            <w:r w:rsidRPr="00315E7C">
              <w:rPr>
                <w:sz w:val="18"/>
                <w:szCs w:val="18"/>
              </w:rPr>
              <w:t xml:space="preserve"> 5153572</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lang w:val="en-US"/>
              </w:rPr>
              <w:t>FEYX</w:t>
            </w:r>
            <w:r w:rsidRPr="00315E7C">
              <w:rPr>
                <w:sz w:val="18"/>
                <w:szCs w:val="18"/>
              </w:rPr>
              <w:t xml:space="preserve"> 109</w:t>
            </w:r>
          </w:p>
          <w:p w:rsidR="00315E7C" w:rsidRPr="00315E7C" w:rsidRDefault="00315E7C" w:rsidP="00A2005A">
            <w:pPr>
              <w:jc w:val="center"/>
              <w:rPr>
                <w:sz w:val="18"/>
                <w:szCs w:val="18"/>
              </w:rPr>
            </w:pPr>
            <w:r w:rsidRPr="00315E7C">
              <w:rPr>
                <w:sz w:val="18"/>
                <w:szCs w:val="18"/>
              </w:rPr>
              <w:t>43302660110176</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2017</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lang w:val="en-US"/>
              </w:rPr>
              <w:t>3121</w:t>
            </w:r>
          </w:p>
          <w:p w:rsidR="00315E7C" w:rsidRPr="00315E7C" w:rsidRDefault="00315E7C" w:rsidP="00A2005A">
            <w:pPr>
              <w:jc w:val="center"/>
              <w:rPr>
                <w:sz w:val="18"/>
                <w:szCs w:val="18"/>
              </w:rPr>
            </w:pPr>
            <w:r w:rsidRPr="00315E7C">
              <w:rPr>
                <w:sz w:val="18"/>
                <w:szCs w:val="18"/>
              </w:rPr>
              <w:t>5101240000002520</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lang w:val="en-US"/>
              </w:rPr>
            </w:pPr>
            <w:r w:rsidRPr="00315E7C">
              <w:rPr>
                <w:sz w:val="18"/>
                <w:szCs w:val="18"/>
              </w:rPr>
              <w:t>20</w:t>
            </w:r>
            <w:r w:rsidRPr="00315E7C">
              <w:rPr>
                <w:sz w:val="18"/>
                <w:szCs w:val="18"/>
                <w:lang w:val="en-US"/>
              </w:rPr>
              <w:t>18</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tcBorders>
              <w:top w:val="single" w:sz="4" w:space="0" w:color="auto"/>
              <w:left w:val="single" w:sz="4" w:space="0" w:color="auto"/>
              <w:bottom w:val="single" w:sz="4" w:space="0" w:color="auto"/>
              <w:right w:val="single" w:sz="4" w:space="0" w:color="auto"/>
            </w:tcBorders>
            <w:hideMark/>
          </w:tcPr>
          <w:p w:rsidR="00315E7C" w:rsidRPr="00315E7C" w:rsidRDefault="00315E7C" w:rsidP="00A2005A">
            <w:pPr>
              <w:jc w:val="center"/>
              <w:rPr>
                <w:color w:val="000000"/>
                <w:sz w:val="18"/>
                <w:szCs w:val="18"/>
              </w:rPr>
            </w:pPr>
            <w:r w:rsidRPr="00315E7C">
              <w:rPr>
                <w:color w:val="000000"/>
                <w:sz w:val="18"/>
                <w:szCs w:val="18"/>
              </w:rPr>
              <w:t>14</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rPr>
                <w:sz w:val="18"/>
                <w:szCs w:val="18"/>
              </w:rPr>
            </w:pPr>
            <w:r w:rsidRPr="00315E7C">
              <w:rPr>
                <w:sz w:val="18"/>
                <w:szCs w:val="18"/>
              </w:rPr>
              <w:t>Аппарат рентгеновский цифровой палатный передвижной "Р-500"Мобикомпакт"</w:t>
            </w:r>
            <w:r w:rsidRPr="00315E7C">
              <w:rPr>
                <w:sz w:val="18"/>
                <w:szCs w:val="18"/>
              </w:rPr>
              <w:tab/>
            </w:r>
            <w:r w:rsidRPr="00315E7C">
              <w:rPr>
                <w:sz w:val="18"/>
                <w:szCs w:val="18"/>
              </w:rPr>
              <w:tab/>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MR4D230095</w:t>
            </w:r>
          </w:p>
          <w:p w:rsidR="00315E7C" w:rsidRPr="00315E7C" w:rsidRDefault="00315E7C" w:rsidP="00A2005A">
            <w:pPr>
              <w:jc w:val="center"/>
              <w:rPr>
                <w:sz w:val="18"/>
                <w:szCs w:val="18"/>
              </w:rPr>
            </w:pPr>
            <w:r w:rsidRPr="00315E7C">
              <w:rPr>
                <w:sz w:val="18"/>
                <w:szCs w:val="18"/>
              </w:rPr>
              <w:t>7101240000005753</w:t>
            </w:r>
          </w:p>
        </w:tc>
        <w:tc>
          <w:tcPr>
            <w:tcW w:w="0" w:type="auto"/>
            <w:tcBorders>
              <w:top w:val="single" w:sz="4" w:space="0" w:color="auto"/>
              <w:left w:val="nil"/>
              <w:bottom w:val="single" w:sz="4" w:space="0" w:color="auto"/>
              <w:right w:val="single" w:sz="4" w:space="0" w:color="auto"/>
            </w:tcBorders>
            <w:hideMark/>
          </w:tcPr>
          <w:p w:rsidR="00315E7C" w:rsidRPr="00315E7C" w:rsidRDefault="00315E7C" w:rsidP="00A2005A">
            <w:pPr>
              <w:jc w:val="center"/>
              <w:rPr>
                <w:sz w:val="18"/>
                <w:szCs w:val="18"/>
              </w:rPr>
            </w:pPr>
            <w:r w:rsidRPr="00315E7C">
              <w:rPr>
                <w:sz w:val="18"/>
                <w:szCs w:val="18"/>
              </w:rPr>
              <w:t>2023</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r w:rsidR="00315E7C" w:rsidRPr="00315E7C" w:rsidTr="00A2005A">
        <w:trPr>
          <w:trHeight w:val="20"/>
        </w:trPr>
        <w:tc>
          <w:tcPr>
            <w:tcW w:w="0" w:type="auto"/>
            <w:gridSpan w:val="4"/>
            <w:tcBorders>
              <w:top w:val="single" w:sz="4" w:space="0" w:color="auto"/>
              <w:left w:val="single" w:sz="4" w:space="0" w:color="auto"/>
              <w:bottom w:val="single" w:sz="4" w:space="0" w:color="auto"/>
              <w:right w:val="single" w:sz="4" w:space="0" w:color="auto"/>
            </w:tcBorders>
          </w:tcPr>
          <w:p w:rsidR="00315E7C" w:rsidRPr="00315E7C" w:rsidRDefault="00315E7C" w:rsidP="00A2005A">
            <w:pPr>
              <w:jc w:val="center"/>
              <w:rPr>
                <w:sz w:val="18"/>
                <w:szCs w:val="18"/>
              </w:rPr>
            </w:pPr>
            <w:r>
              <w:rPr>
                <w:b/>
                <w:sz w:val="16"/>
                <w:szCs w:val="16"/>
              </w:rPr>
              <w:t>ИТОГО В МЕСЯЦ</w:t>
            </w:r>
          </w:p>
        </w:tc>
        <w:tc>
          <w:tcPr>
            <w:tcW w:w="0" w:type="auto"/>
            <w:tcBorders>
              <w:top w:val="single" w:sz="4" w:space="0" w:color="auto"/>
              <w:left w:val="nil"/>
              <w:bottom w:val="single" w:sz="4" w:space="0" w:color="auto"/>
              <w:right w:val="single" w:sz="4" w:space="0" w:color="auto"/>
            </w:tcBorders>
          </w:tcPr>
          <w:p w:rsidR="00315E7C" w:rsidRPr="00315E7C" w:rsidRDefault="00315E7C" w:rsidP="00A2005A">
            <w:pPr>
              <w:jc w:val="center"/>
              <w:rPr>
                <w:sz w:val="18"/>
                <w:szCs w:val="18"/>
              </w:rPr>
            </w:pPr>
          </w:p>
        </w:tc>
      </w:tr>
    </w:tbl>
    <w:p w:rsidR="00315E7C" w:rsidRDefault="00315E7C" w:rsidP="00315E7C">
      <w:pPr>
        <w:tabs>
          <w:tab w:val="left" w:pos="9454"/>
        </w:tabs>
        <w:jc w:val="both"/>
        <w:rPr>
          <w:sz w:val="20"/>
          <w:szCs w:val="20"/>
        </w:rPr>
      </w:pPr>
    </w:p>
    <w:p w:rsidR="00315E7C" w:rsidRDefault="00315E7C" w:rsidP="00315E7C">
      <w:pPr>
        <w:tabs>
          <w:tab w:val="left" w:pos="9454"/>
        </w:tabs>
        <w:jc w:val="both"/>
        <w:rPr>
          <w:sz w:val="20"/>
          <w:szCs w:val="20"/>
        </w:rPr>
      </w:pPr>
    </w:p>
    <w:p w:rsidR="004C409A" w:rsidRPr="008477EF" w:rsidRDefault="004C409A" w:rsidP="00315E7C">
      <w:pPr>
        <w:tabs>
          <w:tab w:val="left" w:pos="9454"/>
        </w:tabs>
        <w:jc w:val="both"/>
        <w:rPr>
          <w:sz w:val="20"/>
          <w:szCs w:val="20"/>
        </w:rPr>
      </w:pPr>
      <w:r w:rsidRPr="008477EF">
        <w:rPr>
          <w:sz w:val="20"/>
          <w:szCs w:val="20"/>
        </w:rPr>
        <w:t>______________________ /___________________/</w:t>
      </w:r>
      <w:r w:rsidR="00315E7C">
        <w:rPr>
          <w:sz w:val="20"/>
          <w:szCs w:val="20"/>
        </w:rPr>
        <w:tab/>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EB" w:rsidRDefault="00E91BEB" w:rsidP="00ED57EB">
      <w:r>
        <w:separator/>
      </w:r>
    </w:p>
  </w:endnote>
  <w:endnote w:type="continuationSeparator" w:id="0">
    <w:p w:rsidR="00E91BEB" w:rsidRDefault="00E91BE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91BEB" w:rsidRDefault="00E91BEB">
        <w:pPr>
          <w:pStyle w:val="af7"/>
          <w:jc w:val="right"/>
        </w:pPr>
        <w:r>
          <w:fldChar w:fldCharType="begin"/>
        </w:r>
        <w:r>
          <w:instrText xml:space="preserve"> PAGE   \* MERGEFORMAT </w:instrText>
        </w:r>
        <w:r>
          <w:fldChar w:fldCharType="separate"/>
        </w:r>
        <w:r w:rsidR="00972BC8">
          <w:rPr>
            <w:noProof/>
          </w:rPr>
          <w:t>20</w:t>
        </w:r>
        <w:r>
          <w:rPr>
            <w:noProof/>
          </w:rPr>
          <w:fldChar w:fldCharType="end"/>
        </w:r>
      </w:p>
    </w:sdtContent>
  </w:sdt>
  <w:p w:rsidR="00E91BEB" w:rsidRDefault="00E91BE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EB" w:rsidRDefault="00E91BEB" w:rsidP="00ED57EB">
      <w:r>
        <w:separator/>
      </w:r>
    </w:p>
  </w:footnote>
  <w:footnote w:type="continuationSeparator" w:id="0">
    <w:p w:rsidR="00E91BEB" w:rsidRDefault="00E91BEB" w:rsidP="00ED57EB">
      <w:r>
        <w:continuationSeparator/>
      </w:r>
    </w:p>
  </w:footnote>
  <w:footnote w:id="1">
    <w:p w:rsidR="00E91BEB" w:rsidRPr="000966CA" w:rsidRDefault="00E91BE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6">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1">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4"/>
  </w:num>
  <w:num w:numId="3">
    <w:abstractNumId w:val="3"/>
  </w:num>
  <w:num w:numId="4">
    <w:abstractNumId w:val="11"/>
  </w:num>
  <w:num w:numId="5">
    <w:abstractNumId w:val="25"/>
  </w:num>
  <w:num w:numId="6">
    <w:abstractNumId w:val="2"/>
  </w:num>
  <w:num w:numId="7">
    <w:abstractNumId w:val="1"/>
  </w:num>
  <w:num w:numId="8">
    <w:abstractNumId w:val="12"/>
  </w:num>
  <w:num w:numId="9">
    <w:abstractNumId w:val="17"/>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6"/>
  </w:num>
  <w:num w:numId="27">
    <w:abstractNumId w:val="21"/>
  </w:num>
  <w:num w:numId="28">
    <w:abstractNumId w:val="4"/>
  </w:num>
  <w:num w:numId="29">
    <w:abstractNumId w:val="9"/>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0FC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5E7C"/>
    <w:rsid w:val="00316471"/>
    <w:rsid w:val="003207D8"/>
    <w:rsid w:val="00321073"/>
    <w:rsid w:val="003224A6"/>
    <w:rsid w:val="003224BE"/>
    <w:rsid w:val="00324B53"/>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0DB4"/>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CFF"/>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2BC8"/>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4B92"/>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5710E"/>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5A3C"/>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styleId="23">
    <w:name w:val="Body Text 2"/>
    <w:basedOn w:val="a"/>
    <w:link w:val="24"/>
    <w:rsid w:val="00315E7C"/>
    <w:pPr>
      <w:widowControl w:val="0"/>
      <w:autoSpaceDE w:val="0"/>
      <w:autoSpaceDN w:val="0"/>
      <w:adjustRightInd w:val="0"/>
    </w:pPr>
    <w:rPr>
      <w:sz w:val="28"/>
      <w:szCs w:val="20"/>
    </w:rPr>
  </w:style>
  <w:style w:type="character" w:customStyle="1" w:styleId="24">
    <w:name w:val="Основной текст 2 Знак"/>
    <w:basedOn w:val="a0"/>
    <w:link w:val="23"/>
    <w:rsid w:val="00315E7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styleId="23">
    <w:name w:val="Body Text 2"/>
    <w:basedOn w:val="a"/>
    <w:link w:val="24"/>
    <w:rsid w:val="00315E7C"/>
    <w:pPr>
      <w:widowControl w:val="0"/>
      <w:autoSpaceDE w:val="0"/>
      <w:autoSpaceDN w:val="0"/>
      <w:adjustRightInd w:val="0"/>
    </w:pPr>
    <w:rPr>
      <w:sz w:val="28"/>
      <w:szCs w:val="20"/>
    </w:rPr>
  </w:style>
  <w:style w:type="character" w:customStyle="1" w:styleId="24">
    <w:name w:val="Основной текст 2 Знак"/>
    <w:basedOn w:val="a0"/>
    <w:link w:val="23"/>
    <w:rsid w:val="00315E7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4DFF-3D80-4C5D-B0C1-668BE07E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9468</Words>
  <Characters>71505</Characters>
  <Application>Microsoft Office Word</Application>
  <DocSecurity>0</DocSecurity>
  <Lines>595</Lines>
  <Paragraphs>161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80812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cp:revision>
  <cp:lastPrinted>2025-02-05T10:00:00Z</cp:lastPrinted>
  <dcterms:created xsi:type="dcterms:W3CDTF">2024-12-27T02:42:00Z</dcterms:created>
  <dcterms:modified xsi:type="dcterms:W3CDTF">2025-02-05T10:00:00Z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