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51632">
        <w:rPr>
          <w:b/>
          <w:sz w:val="28"/>
          <w:szCs w:val="28"/>
        </w:rPr>
        <w:t>расходного материала для КДЛ</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51632">
        <w:rPr>
          <w:b/>
          <w:kern w:val="32"/>
          <w:sz w:val="28"/>
          <w:szCs w:val="28"/>
        </w:rPr>
        <w:t>070-25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B510B4"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351632">
              <w:rPr>
                <w:bCs/>
                <w:sz w:val="20"/>
                <w:szCs w:val="20"/>
              </w:rPr>
              <w:t>расходного материала для КДЛ</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351632" w:rsidP="00351632">
            <w:pPr>
              <w:ind w:firstLine="170"/>
              <w:jc w:val="both"/>
              <w:rPr>
                <w:sz w:val="20"/>
                <w:szCs w:val="20"/>
              </w:rPr>
            </w:pPr>
            <w:r w:rsidRPr="00351632">
              <w:rPr>
                <w:sz w:val="20"/>
                <w:szCs w:val="20"/>
              </w:rPr>
              <w:t>32.50.13.190</w:t>
            </w:r>
            <w:r w:rsidRPr="00351632">
              <w:rPr>
                <w:sz w:val="20"/>
                <w:szCs w:val="20"/>
              </w:rPr>
              <w:tab/>
            </w:r>
            <w:r w:rsidRPr="00351632">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0DF2" w:rsidRDefault="00351632" w:rsidP="00B72519">
            <w:pPr>
              <w:autoSpaceDE w:val="0"/>
              <w:autoSpaceDN w:val="0"/>
              <w:adjustRightInd w:val="0"/>
              <w:ind w:firstLine="170"/>
              <w:jc w:val="both"/>
              <w:rPr>
                <w:sz w:val="20"/>
                <w:szCs w:val="20"/>
              </w:rPr>
            </w:pPr>
            <w:r>
              <w:rPr>
                <w:sz w:val="20"/>
                <w:szCs w:val="20"/>
              </w:rPr>
              <w:t>360</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351632">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351632">
              <w:rPr>
                <w:sz w:val="20"/>
                <w:szCs w:val="20"/>
              </w:rPr>
              <w:t>31.03.2026</w:t>
            </w:r>
            <w:r w:rsidRPr="00393AED">
              <w:rPr>
                <w:sz w:val="20"/>
                <w:szCs w:val="20"/>
              </w:rPr>
              <w:t xml:space="preserve"> г. Поставка товара по заявке Заказчика осуществляется в течение </w:t>
            </w:r>
            <w:r w:rsidR="00E94104">
              <w:rPr>
                <w:sz w:val="20"/>
                <w:szCs w:val="20"/>
              </w:rPr>
              <w:t>5 (пяти) рабочих</w:t>
            </w:r>
            <w:r w:rsidR="0070499F">
              <w:rPr>
                <w:sz w:val="20"/>
                <w:szCs w:val="20"/>
              </w:rPr>
              <w:t xml:space="preserve"> </w:t>
            </w:r>
            <w:r w:rsidRPr="00393AED">
              <w:rPr>
                <w:sz w:val="20"/>
                <w:szCs w:val="20"/>
              </w:rPr>
              <w:t>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42244" w:rsidP="00600DF2">
            <w:pPr>
              <w:ind w:firstLine="170"/>
              <w:jc w:val="both"/>
              <w:rPr>
                <w:sz w:val="20"/>
                <w:szCs w:val="20"/>
                <w:highlight w:val="yellow"/>
              </w:rPr>
            </w:pPr>
            <w:r w:rsidRPr="00E42244">
              <w:rPr>
                <w:sz w:val="20"/>
                <w:szCs w:val="20"/>
              </w:rPr>
              <w:t>г.</w:t>
            </w:r>
            <w:r w:rsidR="00DB2083">
              <w:rPr>
                <w:sz w:val="20"/>
                <w:szCs w:val="20"/>
              </w:rPr>
              <w:t xml:space="preserve"> </w:t>
            </w:r>
            <w:r w:rsidRPr="00E42244">
              <w:rPr>
                <w:sz w:val="20"/>
                <w:szCs w:val="20"/>
              </w:rPr>
              <w:t>Иркутск</w:t>
            </w:r>
            <w:r w:rsidR="00600DF2">
              <w:rPr>
                <w:sz w:val="20"/>
                <w:szCs w:val="20"/>
              </w:rPr>
              <w:t xml:space="preserve">, </w:t>
            </w:r>
            <w:r w:rsidRPr="00E42244">
              <w:rPr>
                <w:sz w:val="20"/>
                <w:szCs w:val="20"/>
              </w:rPr>
              <w:t>ул.</w:t>
            </w:r>
            <w:r w:rsidR="00DB2083">
              <w:rPr>
                <w:sz w:val="20"/>
                <w:szCs w:val="20"/>
              </w:rPr>
              <w:t xml:space="preserve"> </w:t>
            </w:r>
            <w:r w:rsidRPr="00E42244">
              <w:rPr>
                <w:sz w:val="20"/>
                <w:szCs w:val="20"/>
              </w:rPr>
              <w:t>Баумана 214а/1</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70499F" w:rsidRDefault="00351632" w:rsidP="002E4B38">
            <w:pPr>
              <w:tabs>
                <w:tab w:val="left" w:pos="6022"/>
              </w:tabs>
              <w:ind w:right="72" w:firstLine="170"/>
              <w:jc w:val="both"/>
              <w:rPr>
                <w:b/>
                <w:sz w:val="20"/>
                <w:szCs w:val="20"/>
              </w:rPr>
            </w:pPr>
            <w:r w:rsidRPr="00A837EE">
              <w:rPr>
                <w:b/>
                <w:sz w:val="20"/>
                <w:szCs w:val="20"/>
              </w:rPr>
              <w:t>1</w:t>
            </w:r>
            <w:r w:rsidR="00A837EE" w:rsidRPr="00A837EE">
              <w:rPr>
                <w:b/>
                <w:sz w:val="20"/>
                <w:szCs w:val="20"/>
              </w:rPr>
              <w:t> </w:t>
            </w:r>
            <w:r w:rsidRPr="00A837EE">
              <w:rPr>
                <w:b/>
                <w:sz w:val="20"/>
                <w:szCs w:val="20"/>
              </w:rPr>
              <w:t>209</w:t>
            </w:r>
            <w:r w:rsidR="00A837EE" w:rsidRPr="00A837EE">
              <w:rPr>
                <w:b/>
                <w:sz w:val="20"/>
                <w:szCs w:val="20"/>
              </w:rPr>
              <w:t xml:space="preserve"> </w:t>
            </w:r>
            <w:r w:rsidRPr="00A837EE">
              <w:rPr>
                <w:b/>
                <w:sz w:val="20"/>
                <w:szCs w:val="20"/>
              </w:rPr>
              <w:t>550 руб. (один миллион двести девять тысяч пятьсот пятьдесят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w:t>
            </w:r>
            <w:r w:rsidRPr="00C960E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351632">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351632">
              <w:rPr>
                <w:b/>
                <w:sz w:val="20"/>
                <w:szCs w:val="20"/>
              </w:rPr>
              <w:t>02</w:t>
            </w:r>
            <w:r w:rsidRPr="00C960E6">
              <w:rPr>
                <w:b/>
                <w:sz w:val="20"/>
                <w:szCs w:val="20"/>
              </w:rPr>
              <w:t>»</w:t>
            </w:r>
            <w:r w:rsidR="00351632">
              <w:rPr>
                <w:b/>
                <w:sz w:val="20"/>
                <w:szCs w:val="20"/>
              </w:rPr>
              <w:t xml:space="preserve"> апреля</w:t>
            </w:r>
            <w:r w:rsidR="00630866">
              <w:rPr>
                <w:b/>
                <w:sz w:val="20"/>
                <w:szCs w:val="20"/>
              </w:rPr>
              <w:t xml:space="preserve"> 2025</w:t>
            </w:r>
            <w:r w:rsidRPr="00C960E6">
              <w:rPr>
                <w:b/>
                <w:sz w:val="20"/>
                <w:szCs w:val="20"/>
              </w:rPr>
              <w:t xml:space="preserve"> года по «</w:t>
            </w:r>
            <w:r w:rsidR="00351632">
              <w:rPr>
                <w:b/>
                <w:sz w:val="20"/>
                <w:szCs w:val="20"/>
              </w:rPr>
              <w:t>09</w:t>
            </w:r>
            <w:r w:rsidRPr="00C960E6">
              <w:rPr>
                <w:b/>
                <w:sz w:val="20"/>
                <w:szCs w:val="20"/>
              </w:rPr>
              <w:t>»</w:t>
            </w:r>
            <w:r w:rsidR="003144A3" w:rsidRPr="00C960E6">
              <w:rPr>
                <w:b/>
                <w:sz w:val="20"/>
                <w:szCs w:val="20"/>
              </w:rPr>
              <w:t xml:space="preserve"> </w:t>
            </w:r>
            <w:r w:rsidR="00351632">
              <w:rPr>
                <w:b/>
                <w:sz w:val="20"/>
                <w:szCs w:val="20"/>
              </w:rPr>
              <w:t>апреля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351632">
              <w:rPr>
                <w:sz w:val="20"/>
                <w:szCs w:val="20"/>
              </w:rPr>
              <w:t>02</w:t>
            </w:r>
            <w:r w:rsidR="00543ADA" w:rsidRPr="00C960E6">
              <w:rPr>
                <w:sz w:val="20"/>
                <w:szCs w:val="20"/>
              </w:rPr>
              <w:t>»</w:t>
            </w:r>
            <w:r w:rsidR="00F01E31" w:rsidRPr="00C960E6">
              <w:rPr>
                <w:sz w:val="20"/>
                <w:szCs w:val="20"/>
              </w:rPr>
              <w:t xml:space="preserve"> </w:t>
            </w:r>
            <w:r w:rsidR="00351632">
              <w:rPr>
                <w:sz w:val="20"/>
                <w:szCs w:val="20"/>
              </w:rPr>
              <w:t>апреля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351632">
            <w:pPr>
              <w:ind w:firstLine="170"/>
              <w:jc w:val="both"/>
              <w:rPr>
                <w:sz w:val="20"/>
                <w:szCs w:val="20"/>
              </w:rPr>
            </w:pPr>
            <w:r w:rsidRPr="00E42244">
              <w:rPr>
                <w:bCs/>
                <w:sz w:val="20"/>
                <w:szCs w:val="20"/>
              </w:rPr>
              <w:t>«</w:t>
            </w:r>
            <w:r w:rsidR="00351632">
              <w:rPr>
                <w:bCs/>
                <w:sz w:val="20"/>
                <w:szCs w:val="20"/>
              </w:rPr>
              <w:t>09</w:t>
            </w:r>
            <w:r w:rsidRPr="00E42244">
              <w:rPr>
                <w:bCs/>
                <w:sz w:val="20"/>
                <w:szCs w:val="20"/>
              </w:rPr>
              <w:t xml:space="preserve">» </w:t>
            </w:r>
            <w:r w:rsidR="00351632">
              <w:rPr>
                <w:bCs/>
                <w:sz w:val="20"/>
                <w:szCs w:val="20"/>
              </w:rPr>
              <w:t>апреля</w:t>
            </w:r>
            <w:r w:rsidRPr="00E42244">
              <w:rPr>
                <w:bCs/>
                <w:sz w:val="20"/>
                <w:szCs w:val="20"/>
              </w:rPr>
              <w:t xml:space="preserve">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960E6">
              <w:rPr>
                <w:b/>
                <w:sz w:val="20"/>
                <w:szCs w:val="20"/>
              </w:rPr>
              <w:lastRenderedPageBreak/>
              <w:t>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AA2891" w:rsidRDefault="00351632" w:rsidP="00B72519">
            <w:pPr>
              <w:shd w:val="clear" w:color="auto" w:fill="FFFFFF"/>
              <w:tabs>
                <w:tab w:val="left" w:pos="1701"/>
                <w:tab w:val="left" w:pos="2127"/>
              </w:tabs>
              <w:ind w:firstLine="176"/>
              <w:jc w:val="both"/>
              <w:rPr>
                <w:b/>
                <w:sz w:val="20"/>
                <w:szCs w:val="20"/>
              </w:rPr>
            </w:pPr>
            <w:r w:rsidRPr="00A837EE">
              <w:rPr>
                <w:b/>
                <w:sz w:val="20"/>
                <w:szCs w:val="20"/>
              </w:rPr>
              <w:t>36 286,50 руб. (тридцать шесть тысяч двести восемьдесят шесть рублей пятьдесят копеек)</w:t>
            </w:r>
            <w:r w:rsidRPr="00351632">
              <w:rPr>
                <w:b/>
                <w:sz w:val="20"/>
                <w:szCs w:val="20"/>
              </w:rPr>
              <w:t xml:space="preserve"> </w:t>
            </w:r>
          </w:p>
          <w:p w:rsidR="00351632" w:rsidRPr="006412F2" w:rsidRDefault="00351632"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 xml:space="preserve">Наименование банка: </w:t>
            </w:r>
            <w:r w:rsidR="008F563E" w:rsidRPr="008F563E">
              <w:t>Отделение Иркутск Банка России//УФК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351632">
              <w:rPr>
                <w:sz w:val="20"/>
                <w:szCs w:val="20"/>
                <w:u w:val="single"/>
              </w:rPr>
              <w:t>070-25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
          <w:p w:rsidR="002E181F" w:rsidRPr="00630866" w:rsidRDefault="005A097D" w:rsidP="00630866">
            <w:pPr>
              <w:tabs>
                <w:tab w:val="left" w:pos="681"/>
              </w:tabs>
              <w:autoSpaceDE w:val="0"/>
              <w:autoSpaceDN w:val="0"/>
              <w:adjustRightInd w:val="0"/>
              <w:ind w:firstLine="170"/>
              <w:jc w:val="both"/>
              <w:rPr>
                <w:i/>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351632">
            <w:pPr>
              <w:ind w:firstLine="170"/>
              <w:jc w:val="both"/>
              <w:rPr>
                <w:sz w:val="20"/>
                <w:szCs w:val="20"/>
              </w:rPr>
            </w:pPr>
            <w:r w:rsidRPr="00C960E6">
              <w:rPr>
                <w:sz w:val="20"/>
                <w:szCs w:val="20"/>
              </w:rPr>
              <w:t>«</w:t>
            </w:r>
            <w:r w:rsidR="00351632">
              <w:rPr>
                <w:sz w:val="20"/>
                <w:szCs w:val="20"/>
              </w:rPr>
              <w:t>08</w:t>
            </w:r>
            <w:r w:rsidR="00487F7E" w:rsidRPr="00C960E6">
              <w:rPr>
                <w:sz w:val="20"/>
                <w:szCs w:val="20"/>
              </w:rPr>
              <w:t>»</w:t>
            </w:r>
            <w:r w:rsidR="00D814A8" w:rsidRPr="00C960E6">
              <w:rPr>
                <w:sz w:val="20"/>
                <w:szCs w:val="20"/>
              </w:rPr>
              <w:t xml:space="preserve"> </w:t>
            </w:r>
            <w:r w:rsidR="00351632">
              <w:rPr>
                <w:sz w:val="20"/>
                <w:szCs w:val="20"/>
              </w:rPr>
              <w:t xml:space="preserve">апреля </w:t>
            </w:r>
            <w:r w:rsidR="00630866">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351632">
            <w:pPr>
              <w:ind w:firstLine="170"/>
              <w:jc w:val="both"/>
              <w:rPr>
                <w:b/>
                <w:sz w:val="20"/>
                <w:szCs w:val="20"/>
              </w:rPr>
            </w:pPr>
            <w:r w:rsidRPr="00C960E6">
              <w:rPr>
                <w:b/>
                <w:sz w:val="20"/>
                <w:szCs w:val="20"/>
              </w:rPr>
              <w:t>«</w:t>
            </w:r>
            <w:r w:rsidR="00351632">
              <w:rPr>
                <w:b/>
                <w:sz w:val="20"/>
                <w:szCs w:val="20"/>
              </w:rPr>
              <w:t>09</w:t>
            </w:r>
            <w:r w:rsidRPr="00C960E6">
              <w:rPr>
                <w:b/>
                <w:sz w:val="20"/>
                <w:szCs w:val="20"/>
              </w:rPr>
              <w:t xml:space="preserve">» </w:t>
            </w:r>
            <w:r w:rsidR="00351632">
              <w:rPr>
                <w:b/>
                <w:sz w:val="20"/>
                <w:szCs w:val="20"/>
              </w:rPr>
              <w:t xml:space="preserve">апреля </w:t>
            </w:r>
            <w:r w:rsidR="00630866">
              <w:rPr>
                <w:b/>
                <w:sz w:val="20"/>
                <w:szCs w:val="20"/>
              </w:rPr>
              <w:t>2025</w:t>
            </w:r>
            <w:r w:rsidRPr="00C960E6">
              <w:rPr>
                <w:b/>
                <w:sz w:val="20"/>
                <w:szCs w:val="20"/>
              </w:rPr>
              <w:t xml:space="preserve"> г.</w:t>
            </w:r>
          </w:p>
        </w:tc>
      </w:tr>
      <w:tr w:rsidR="00351632"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351632" w:rsidRPr="008024A7" w:rsidRDefault="00351632"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351632" w:rsidRPr="00351632" w:rsidRDefault="00351632" w:rsidP="00C960E6">
            <w:pPr>
              <w:autoSpaceDE w:val="0"/>
              <w:autoSpaceDN w:val="0"/>
              <w:adjustRightInd w:val="0"/>
              <w:jc w:val="both"/>
              <w:rPr>
                <w:b/>
                <w:sz w:val="20"/>
                <w:szCs w:val="20"/>
              </w:rPr>
            </w:pPr>
            <w:r w:rsidRPr="00787F61">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351632" w:rsidRPr="00351632" w:rsidRDefault="00351632">
            <w:pPr>
              <w:shd w:val="clear" w:color="auto" w:fill="FFFFFF"/>
              <w:tabs>
                <w:tab w:val="left" w:pos="34"/>
              </w:tabs>
              <w:suppressAutoHyphens/>
              <w:autoSpaceDE w:val="0"/>
              <w:autoSpaceDN w:val="0"/>
              <w:adjustRightInd w:val="0"/>
              <w:jc w:val="both"/>
              <w:rPr>
                <w:kern w:val="2"/>
                <w:sz w:val="18"/>
                <w:szCs w:val="16"/>
                <w:lang w:eastAsia="zh-CN"/>
              </w:rPr>
            </w:pPr>
            <w:r w:rsidRPr="00351632">
              <w:rPr>
                <w:sz w:val="18"/>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351632" w:rsidRPr="00351632" w:rsidRDefault="00351632">
            <w:pPr>
              <w:ind w:firstLine="170"/>
              <w:jc w:val="both"/>
              <w:rPr>
                <w:sz w:val="18"/>
                <w:szCs w:val="16"/>
                <w:highlight w:val="green"/>
              </w:rPr>
            </w:pPr>
            <w:r w:rsidRPr="00351632">
              <w:rPr>
                <w:sz w:val="18"/>
                <w:szCs w:val="16"/>
                <w:u w:val="single"/>
              </w:rPr>
              <w:t>Не применяется</w:t>
            </w:r>
            <w:r w:rsidRPr="00351632">
              <w:rPr>
                <w:sz w:val="18"/>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351632" w:rsidRPr="000C5200" w:rsidTr="00DB2083">
        <w:trPr>
          <w:trHeight w:val="20"/>
        </w:trPr>
        <w:tc>
          <w:tcPr>
            <w:tcW w:w="516" w:type="dxa"/>
            <w:vMerge/>
            <w:tcBorders>
              <w:left w:val="single" w:sz="4" w:space="0" w:color="auto"/>
              <w:right w:val="single" w:sz="4" w:space="0" w:color="auto"/>
            </w:tcBorders>
            <w:vAlign w:val="center"/>
          </w:tcPr>
          <w:p w:rsidR="00351632" w:rsidRPr="008024A7" w:rsidRDefault="00351632"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351632" w:rsidRPr="00351632" w:rsidRDefault="00351632" w:rsidP="00C960E6">
            <w:pPr>
              <w:autoSpaceDE w:val="0"/>
              <w:autoSpaceDN w:val="0"/>
              <w:adjustRightInd w:val="0"/>
              <w:jc w:val="both"/>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51632" w:rsidRPr="00351632" w:rsidRDefault="00351632">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351632">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351632" w:rsidRPr="00351632" w:rsidRDefault="00351632">
            <w:pPr>
              <w:ind w:firstLine="170"/>
              <w:jc w:val="both"/>
              <w:rPr>
                <w:sz w:val="18"/>
                <w:szCs w:val="16"/>
                <w:highlight w:val="green"/>
                <w:u w:val="single"/>
              </w:rPr>
            </w:pPr>
            <w:r w:rsidRPr="00351632">
              <w:rPr>
                <w:sz w:val="18"/>
                <w:szCs w:val="16"/>
                <w:u w:val="single"/>
              </w:rPr>
              <w:t>Не применяется</w:t>
            </w:r>
            <w:r w:rsidRPr="00351632">
              <w:rPr>
                <w:sz w:val="18"/>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351632" w:rsidRPr="000C5200" w:rsidTr="00DB2083">
        <w:trPr>
          <w:trHeight w:val="20"/>
        </w:trPr>
        <w:tc>
          <w:tcPr>
            <w:tcW w:w="516" w:type="dxa"/>
            <w:vMerge/>
            <w:tcBorders>
              <w:left w:val="single" w:sz="4" w:space="0" w:color="auto"/>
              <w:right w:val="single" w:sz="4" w:space="0" w:color="auto"/>
            </w:tcBorders>
            <w:vAlign w:val="center"/>
          </w:tcPr>
          <w:p w:rsidR="00351632" w:rsidRPr="008024A7" w:rsidRDefault="00351632"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351632" w:rsidRPr="00351632" w:rsidRDefault="00351632" w:rsidP="00C960E6">
            <w:pPr>
              <w:autoSpaceDE w:val="0"/>
              <w:autoSpaceDN w:val="0"/>
              <w:adjustRightInd w:val="0"/>
              <w:jc w:val="both"/>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51632" w:rsidRPr="00351632" w:rsidRDefault="00351632">
            <w:pPr>
              <w:shd w:val="clear" w:color="auto" w:fill="FFFFFF"/>
              <w:tabs>
                <w:tab w:val="left" w:pos="34"/>
              </w:tabs>
              <w:autoSpaceDE w:val="0"/>
              <w:autoSpaceDN w:val="0"/>
              <w:adjustRightInd w:val="0"/>
              <w:jc w:val="both"/>
              <w:rPr>
                <w:rFonts w:eastAsia="Lucida Sans Unicode"/>
                <w:b/>
                <w:kern w:val="2"/>
                <w:sz w:val="18"/>
                <w:szCs w:val="18"/>
                <w:lang w:eastAsia="zh-CN"/>
              </w:rPr>
            </w:pPr>
            <w:r w:rsidRPr="00351632">
              <w:rPr>
                <w:rFonts w:eastAsia="Lucida Sans Unicode"/>
                <w:b/>
                <w:sz w:val="18"/>
                <w:szCs w:val="18"/>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351632" w:rsidRPr="00351632" w:rsidRDefault="00351632">
            <w:pPr>
              <w:ind w:firstLine="170"/>
              <w:jc w:val="both"/>
              <w:rPr>
                <w:sz w:val="18"/>
                <w:szCs w:val="18"/>
              </w:rPr>
            </w:pPr>
            <w:bookmarkStart w:id="0" w:name="sub_114"/>
            <w:r w:rsidRPr="00351632">
              <w:rPr>
                <w:sz w:val="18"/>
                <w:szCs w:val="18"/>
                <w:u w:val="single"/>
              </w:rPr>
              <w:t>Применяется</w:t>
            </w:r>
            <w:bookmarkEnd w:id="0"/>
          </w:p>
          <w:p w:rsidR="00351632" w:rsidRPr="00351632" w:rsidRDefault="00351632">
            <w:pPr>
              <w:ind w:firstLine="170"/>
              <w:jc w:val="both"/>
              <w:rPr>
                <w:sz w:val="18"/>
                <w:szCs w:val="18"/>
              </w:rPr>
            </w:pPr>
            <w:r w:rsidRPr="00351632">
              <w:rPr>
                <w:sz w:val="18"/>
                <w:szCs w:val="18"/>
              </w:rPr>
              <w:t>Механизм преимущества в отношении товаров российского происхождения применяется, при условии, что</w:t>
            </w:r>
            <w:bookmarkStart w:id="1" w:name="sub_423"/>
            <w:r w:rsidRPr="00351632">
              <w:rPr>
                <w:sz w:val="18"/>
                <w:szCs w:val="18"/>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351632" w:rsidRPr="00351632" w:rsidRDefault="00351632">
            <w:pPr>
              <w:ind w:firstLine="170"/>
              <w:jc w:val="both"/>
              <w:rPr>
                <w:sz w:val="18"/>
                <w:szCs w:val="18"/>
              </w:rPr>
            </w:pPr>
            <w:r w:rsidRPr="00351632">
              <w:rPr>
                <w:sz w:val="18"/>
                <w:szCs w:val="18"/>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351632" w:rsidRPr="00351632" w:rsidRDefault="00351632">
            <w:pPr>
              <w:ind w:firstLine="170"/>
              <w:jc w:val="both"/>
              <w:rPr>
                <w:sz w:val="18"/>
                <w:szCs w:val="18"/>
              </w:rPr>
            </w:pPr>
            <w:r w:rsidRPr="00351632">
              <w:rPr>
                <w:sz w:val="18"/>
                <w:szCs w:val="18"/>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351632" w:rsidRPr="00351632" w:rsidRDefault="003516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8"/>
                <w:szCs w:val="18"/>
              </w:rPr>
            </w:pPr>
            <w:r w:rsidRPr="00351632">
              <w:rPr>
                <w:rFonts w:ascii="Times New Roman" w:hAnsi="Times New Roman" w:cs="Times New Roman"/>
                <w:color w:val="auto"/>
                <w:sz w:val="18"/>
                <w:szCs w:val="18"/>
              </w:rPr>
              <w:t xml:space="preserve">При исполнении договора, заключенного с участником закупки, которому предоставлено преимущество, </w:t>
            </w:r>
            <w:r w:rsidRPr="00351632">
              <w:rPr>
                <w:rFonts w:ascii="Times New Roman" w:hAnsi="Times New Roman" w:cs="Times New Roman"/>
                <w:sz w:val="18"/>
                <w:szCs w:val="18"/>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r w:rsidRPr="00C960E6">
              <w:rPr>
                <w:sz w:val="20"/>
                <w:szCs w:val="20"/>
              </w:rPr>
              <w:t xml:space="preserve">Установлены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51632">
        <w:rPr>
          <w:b/>
          <w:bCs/>
          <w:sz w:val="20"/>
        </w:rPr>
        <w:t>расходного материала для КДЛ</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51632">
        <w:rPr>
          <w:b/>
          <w:kern w:val="32"/>
          <w:sz w:val="20"/>
          <w:szCs w:val="20"/>
        </w:rPr>
        <w:t>070-25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51632">
        <w:rPr>
          <w:b/>
          <w:bCs/>
          <w:sz w:val="20"/>
        </w:rPr>
        <w:t>расходного материала для КДЛ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73"/>
        <w:gridCol w:w="4615"/>
        <w:gridCol w:w="913"/>
        <w:gridCol w:w="885"/>
        <w:gridCol w:w="1536"/>
      </w:tblGrid>
      <w:tr w:rsidR="00E95738" w:rsidRPr="00892858" w:rsidTr="00787F61">
        <w:trPr>
          <w:trHeight w:val="497"/>
          <w:jc w:val="center"/>
        </w:trPr>
        <w:tc>
          <w:tcPr>
            <w:tcW w:w="0" w:type="auto"/>
            <w:shd w:val="clear" w:color="auto" w:fill="auto"/>
            <w:vAlign w:val="center"/>
          </w:tcPr>
          <w:p w:rsidR="00E95738" w:rsidRPr="00892858" w:rsidRDefault="00E95738" w:rsidP="00CD2C1B">
            <w:pPr>
              <w:tabs>
                <w:tab w:val="left" w:pos="0"/>
              </w:tabs>
              <w:jc w:val="center"/>
              <w:rPr>
                <w:b/>
                <w:sz w:val="18"/>
                <w:szCs w:val="18"/>
              </w:rPr>
            </w:pPr>
            <w:r w:rsidRPr="00892858">
              <w:rPr>
                <w:b/>
                <w:kern w:val="28"/>
                <w:sz w:val="18"/>
                <w:szCs w:val="18"/>
              </w:rPr>
              <w:t>№ п/п</w:t>
            </w:r>
          </w:p>
        </w:tc>
        <w:tc>
          <w:tcPr>
            <w:tcW w:w="0" w:type="auto"/>
            <w:shd w:val="clear" w:color="auto" w:fill="auto"/>
            <w:vAlign w:val="center"/>
          </w:tcPr>
          <w:p w:rsidR="00E95738" w:rsidRPr="00892858" w:rsidRDefault="00DB2083" w:rsidP="00CD2C1B">
            <w:pPr>
              <w:jc w:val="center"/>
              <w:rPr>
                <w:b/>
                <w:color w:val="000000"/>
                <w:sz w:val="18"/>
                <w:szCs w:val="18"/>
              </w:rPr>
            </w:pPr>
            <w:r w:rsidRPr="00892858">
              <w:rPr>
                <w:b/>
                <w:sz w:val="18"/>
                <w:szCs w:val="18"/>
                <w:lang w:eastAsia="en-US"/>
              </w:rPr>
              <w:t>Наименование товара</w:t>
            </w:r>
          </w:p>
        </w:tc>
        <w:tc>
          <w:tcPr>
            <w:tcW w:w="4615" w:type="dxa"/>
            <w:shd w:val="clear" w:color="auto" w:fill="auto"/>
            <w:vAlign w:val="center"/>
          </w:tcPr>
          <w:p w:rsidR="00E95738" w:rsidRPr="00892858" w:rsidRDefault="00E95738" w:rsidP="00CD2C1B">
            <w:pPr>
              <w:jc w:val="center"/>
              <w:rPr>
                <w:b/>
                <w:color w:val="000000"/>
                <w:sz w:val="18"/>
                <w:szCs w:val="18"/>
              </w:rPr>
            </w:pPr>
            <w:r w:rsidRPr="00892858">
              <w:rPr>
                <w:b/>
                <w:sz w:val="18"/>
                <w:szCs w:val="18"/>
                <w:lang w:eastAsia="en-US"/>
              </w:rPr>
              <w:t>Характеристика товара</w:t>
            </w:r>
          </w:p>
        </w:tc>
        <w:tc>
          <w:tcPr>
            <w:tcW w:w="913" w:type="dxa"/>
            <w:vAlign w:val="center"/>
          </w:tcPr>
          <w:p w:rsidR="00E95738" w:rsidRPr="00892858" w:rsidRDefault="00E95738" w:rsidP="00CD2C1B">
            <w:pPr>
              <w:jc w:val="center"/>
              <w:rPr>
                <w:b/>
                <w:color w:val="000000"/>
                <w:sz w:val="18"/>
                <w:szCs w:val="18"/>
              </w:rPr>
            </w:pPr>
            <w:r w:rsidRPr="00892858">
              <w:rPr>
                <w:b/>
                <w:bCs/>
                <w:sz w:val="18"/>
                <w:szCs w:val="18"/>
                <w:lang w:eastAsia="en-US"/>
              </w:rPr>
              <w:t>Ед. изм.</w:t>
            </w:r>
          </w:p>
        </w:tc>
        <w:tc>
          <w:tcPr>
            <w:tcW w:w="885" w:type="dxa"/>
            <w:vAlign w:val="center"/>
          </w:tcPr>
          <w:p w:rsidR="00E95738" w:rsidRPr="00892858" w:rsidRDefault="00E95738" w:rsidP="00CD2C1B">
            <w:pPr>
              <w:jc w:val="center"/>
              <w:rPr>
                <w:b/>
                <w:color w:val="000000"/>
                <w:sz w:val="18"/>
                <w:szCs w:val="18"/>
              </w:rPr>
            </w:pPr>
            <w:r w:rsidRPr="00892858">
              <w:rPr>
                <w:b/>
                <w:bCs/>
                <w:sz w:val="18"/>
                <w:szCs w:val="18"/>
                <w:lang w:eastAsia="en-US"/>
              </w:rPr>
              <w:t>Кол-во</w:t>
            </w:r>
          </w:p>
        </w:tc>
        <w:tc>
          <w:tcPr>
            <w:tcW w:w="1536" w:type="dxa"/>
            <w:vAlign w:val="center"/>
          </w:tcPr>
          <w:p w:rsidR="00E95738" w:rsidRPr="00892858" w:rsidRDefault="00630866" w:rsidP="00CD2C1B">
            <w:pPr>
              <w:jc w:val="center"/>
              <w:rPr>
                <w:b/>
                <w:color w:val="000000"/>
                <w:sz w:val="18"/>
                <w:szCs w:val="18"/>
              </w:rPr>
            </w:pPr>
            <w:r w:rsidRPr="00892858">
              <w:rPr>
                <w:b/>
                <w:color w:val="000000"/>
                <w:sz w:val="18"/>
                <w:szCs w:val="18"/>
              </w:rPr>
              <w:t>Начальная (максимальная)</w:t>
            </w:r>
            <w:r w:rsidR="00E95738" w:rsidRPr="00892858">
              <w:rPr>
                <w:b/>
                <w:color w:val="000000"/>
                <w:sz w:val="18"/>
                <w:szCs w:val="18"/>
              </w:rPr>
              <w:t xml:space="preserve"> цена за ед., руб.</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1</w:t>
            </w:r>
          </w:p>
        </w:tc>
        <w:tc>
          <w:tcPr>
            <w:tcW w:w="0" w:type="auto"/>
            <w:shd w:val="clear" w:color="auto" w:fill="auto"/>
          </w:tcPr>
          <w:p w:rsidR="00A837EE" w:rsidRPr="00787F61" w:rsidRDefault="00A837EE" w:rsidP="00787F61">
            <w:pPr>
              <w:rPr>
                <w:sz w:val="18"/>
                <w:szCs w:val="18"/>
                <w:lang w:eastAsia="en-US"/>
              </w:rPr>
            </w:pPr>
            <w:r w:rsidRPr="00787F61">
              <w:rPr>
                <w:sz w:val="18"/>
                <w:szCs w:val="18"/>
              </w:rPr>
              <w:t>Тампон-зонд</w:t>
            </w:r>
          </w:p>
        </w:tc>
        <w:tc>
          <w:tcPr>
            <w:tcW w:w="4615" w:type="dxa"/>
            <w:shd w:val="clear" w:color="auto" w:fill="auto"/>
            <w:vAlign w:val="center"/>
          </w:tcPr>
          <w:p w:rsidR="00A837EE" w:rsidRPr="00787F61" w:rsidRDefault="00A837EE" w:rsidP="00787F61">
            <w:pPr>
              <w:rPr>
                <w:color w:val="212529"/>
                <w:sz w:val="18"/>
                <w:szCs w:val="18"/>
                <w:shd w:val="clear" w:color="auto" w:fill="FFFFFF"/>
              </w:rPr>
            </w:pPr>
            <w:r w:rsidRPr="00787F61">
              <w:rPr>
                <w:rStyle w:val="aff2"/>
                <w:b w:val="0"/>
                <w:color w:val="212529"/>
                <w:sz w:val="18"/>
                <w:szCs w:val="18"/>
                <w:shd w:val="clear" w:color="auto" w:fill="FFFFFF"/>
              </w:rPr>
              <w:t xml:space="preserve">Тампон-зонд полимерный с вискозным наконечником, стерильный, в пробирке. </w:t>
            </w:r>
            <w:r w:rsidRPr="00787F61">
              <w:rPr>
                <w:color w:val="212529"/>
                <w:sz w:val="18"/>
                <w:szCs w:val="18"/>
                <w:shd w:val="clear" w:color="auto" w:fill="FFFFFF"/>
              </w:rPr>
              <w:t xml:space="preserve">Длина зонда не менее 150,0мм </w:t>
            </w:r>
            <w:r w:rsidRPr="00787F61">
              <w:rPr>
                <w:color w:val="212529"/>
                <w:sz w:val="18"/>
                <w:szCs w:val="18"/>
              </w:rPr>
              <w:br/>
            </w:r>
            <w:r w:rsidRPr="00787F61">
              <w:rPr>
                <w:color w:val="212529"/>
                <w:sz w:val="18"/>
                <w:szCs w:val="18"/>
                <w:shd w:val="clear" w:color="auto" w:fill="FFFFFF"/>
              </w:rPr>
              <w:t>Диаметр зонда  не более 2,5 мм</w:t>
            </w:r>
            <w:r w:rsidRPr="00787F61">
              <w:rPr>
                <w:color w:val="212529"/>
                <w:sz w:val="18"/>
                <w:szCs w:val="18"/>
              </w:rPr>
              <w:br/>
            </w:r>
            <w:r w:rsidRPr="00787F61">
              <w:rPr>
                <w:color w:val="212529"/>
                <w:sz w:val="18"/>
                <w:szCs w:val="18"/>
                <w:shd w:val="clear" w:color="auto" w:fill="FFFFFF"/>
              </w:rPr>
              <w:t>Материал зонда  полипропилен</w:t>
            </w:r>
            <w:r w:rsidRPr="00787F61">
              <w:rPr>
                <w:color w:val="212529"/>
                <w:sz w:val="18"/>
                <w:szCs w:val="18"/>
              </w:rPr>
              <w:br/>
            </w:r>
            <w:r w:rsidRPr="00787F61">
              <w:rPr>
                <w:color w:val="212529"/>
                <w:sz w:val="18"/>
                <w:szCs w:val="18"/>
                <w:shd w:val="clear" w:color="auto" w:fill="FFFFFF"/>
              </w:rPr>
              <w:t>Диаметр наконечника не более  5,5 мм</w:t>
            </w:r>
            <w:r w:rsidRPr="00787F61">
              <w:rPr>
                <w:color w:val="212529"/>
                <w:sz w:val="18"/>
                <w:szCs w:val="18"/>
              </w:rPr>
              <w:br/>
            </w:r>
            <w:r w:rsidRPr="00787F61">
              <w:rPr>
                <w:color w:val="212529"/>
                <w:sz w:val="18"/>
                <w:szCs w:val="18"/>
                <w:shd w:val="clear" w:color="auto" w:fill="FFFFFF"/>
              </w:rPr>
              <w:t>Материал наконечника  вискоза</w:t>
            </w:r>
            <w:r w:rsidRPr="00787F61">
              <w:rPr>
                <w:color w:val="212529"/>
                <w:sz w:val="18"/>
                <w:szCs w:val="18"/>
              </w:rPr>
              <w:br/>
            </w:r>
            <w:r w:rsidRPr="00787F61">
              <w:rPr>
                <w:color w:val="212529"/>
                <w:sz w:val="18"/>
                <w:szCs w:val="18"/>
                <w:shd w:val="clear" w:color="auto" w:fill="FFFFFF"/>
              </w:rPr>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числе санитарных. </w:t>
            </w:r>
          </w:p>
          <w:p w:rsidR="00A837EE" w:rsidRPr="00787F61" w:rsidRDefault="00A837EE" w:rsidP="00787F61">
            <w:pPr>
              <w:rPr>
                <w:color w:val="212529"/>
                <w:sz w:val="18"/>
                <w:szCs w:val="18"/>
                <w:shd w:val="clear" w:color="auto" w:fill="FFFFFF"/>
                <w:lang w:eastAsia="en-US"/>
              </w:rPr>
            </w:pPr>
            <w:r w:rsidRPr="00787F61">
              <w:rPr>
                <w:sz w:val="18"/>
                <w:szCs w:val="18"/>
              </w:rPr>
              <w:t>Единица измерения: штука.</w:t>
            </w:r>
            <w:r w:rsidRPr="00787F61">
              <w:rPr>
                <w:color w:val="212529"/>
                <w:sz w:val="18"/>
                <w:szCs w:val="18"/>
                <w:shd w:val="clear" w:color="auto" w:fill="FFFFFF"/>
              </w:rPr>
              <w:t xml:space="preserve"> Фасовка: 100-150  штук в одной упаковке</w:t>
            </w:r>
          </w:p>
        </w:tc>
        <w:tc>
          <w:tcPr>
            <w:tcW w:w="913" w:type="dxa"/>
          </w:tcPr>
          <w:p w:rsidR="00A837EE" w:rsidRPr="00787F61" w:rsidRDefault="00A837EE" w:rsidP="00787F61">
            <w:pPr>
              <w:jc w:val="center"/>
              <w:rPr>
                <w:rFonts w:eastAsia="Calibri"/>
                <w:sz w:val="18"/>
                <w:szCs w:val="18"/>
                <w:lang w:eastAsia="en-US"/>
              </w:rPr>
            </w:pPr>
            <w:r w:rsidRPr="00787F61">
              <w:rPr>
                <w:rFonts w:eastAsia="Calibri"/>
                <w:sz w:val="18"/>
                <w:szCs w:val="18"/>
              </w:rPr>
              <w:t>штука</w:t>
            </w:r>
          </w:p>
        </w:tc>
        <w:tc>
          <w:tcPr>
            <w:tcW w:w="885" w:type="dxa"/>
          </w:tcPr>
          <w:p w:rsidR="00A837EE" w:rsidRPr="00787F61" w:rsidRDefault="00A837EE" w:rsidP="00787F61">
            <w:pPr>
              <w:ind w:left="1332" w:hanging="1332"/>
              <w:jc w:val="center"/>
              <w:rPr>
                <w:sz w:val="18"/>
                <w:szCs w:val="18"/>
                <w:lang w:eastAsia="en-US"/>
              </w:rPr>
            </w:pPr>
            <w:r w:rsidRPr="00787F61">
              <w:rPr>
                <w:sz w:val="18"/>
                <w:szCs w:val="18"/>
              </w:rPr>
              <w:t>35 000</w:t>
            </w:r>
          </w:p>
        </w:tc>
        <w:tc>
          <w:tcPr>
            <w:tcW w:w="1536" w:type="dxa"/>
          </w:tcPr>
          <w:p w:rsidR="00A837EE" w:rsidRPr="00A837EE" w:rsidRDefault="00A837EE" w:rsidP="00A837EE">
            <w:pPr>
              <w:jc w:val="center"/>
              <w:rPr>
                <w:color w:val="000000"/>
                <w:sz w:val="18"/>
                <w:szCs w:val="22"/>
              </w:rPr>
            </w:pPr>
            <w:r w:rsidRPr="00A837EE">
              <w:rPr>
                <w:color w:val="000000"/>
                <w:sz w:val="18"/>
                <w:szCs w:val="22"/>
              </w:rPr>
              <w:t>11,50</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2</w:t>
            </w:r>
          </w:p>
        </w:tc>
        <w:tc>
          <w:tcPr>
            <w:tcW w:w="0" w:type="auto"/>
          </w:tcPr>
          <w:p w:rsidR="00A837EE" w:rsidRPr="00787F61" w:rsidRDefault="00A837EE" w:rsidP="00787F61">
            <w:pPr>
              <w:rPr>
                <w:sz w:val="18"/>
                <w:szCs w:val="18"/>
                <w:lang w:eastAsia="en-US"/>
              </w:rPr>
            </w:pPr>
            <w:r w:rsidRPr="00787F61">
              <w:rPr>
                <w:rFonts w:eastAsia="Arial-BoldMT"/>
                <w:bCs/>
                <w:sz w:val="18"/>
                <w:szCs w:val="18"/>
              </w:rPr>
              <w:t>Наконечники</w:t>
            </w:r>
          </w:p>
        </w:tc>
        <w:tc>
          <w:tcPr>
            <w:tcW w:w="4615" w:type="dxa"/>
          </w:tcPr>
          <w:p w:rsidR="00A837EE" w:rsidRPr="00787F61" w:rsidRDefault="00A837EE" w:rsidP="00787F61">
            <w:pPr>
              <w:snapToGrid w:val="0"/>
              <w:rPr>
                <w:sz w:val="18"/>
                <w:szCs w:val="18"/>
                <w:lang w:eastAsia="en-US"/>
              </w:rPr>
            </w:pPr>
            <w:r w:rsidRPr="00787F61">
              <w:rPr>
                <w:sz w:val="18"/>
                <w:szCs w:val="18"/>
              </w:rPr>
              <w:t xml:space="preserve">Универсальные </w:t>
            </w:r>
            <w:proofErr w:type="spellStart"/>
            <w:r w:rsidRPr="00787F61">
              <w:rPr>
                <w:sz w:val="18"/>
                <w:szCs w:val="18"/>
              </w:rPr>
              <w:t>автоклавируемые</w:t>
            </w:r>
            <w:proofErr w:type="spellEnd"/>
            <w:r w:rsidRPr="00787F61">
              <w:rPr>
                <w:sz w:val="18"/>
                <w:szCs w:val="18"/>
              </w:rPr>
              <w:t xml:space="preserve"> наконечники, предназначены для дозирования жидкостей при помощи механических дозаторов, без фильтра, нестерильные. Диапазон дозирования: от 0,5 до 250 </w:t>
            </w:r>
            <w:proofErr w:type="spellStart"/>
            <w:r w:rsidRPr="00787F61">
              <w:rPr>
                <w:sz w:val="18"/>
                <w:szCs w:val="18"/>
              </w:rPr>
              <w:t>мкл</w:t>
            </w:r>
            <w:proofErr w:type="spellEnd"/>
            <w:r w:rsidRPr="00787F61">
              <w:rPr>
                <w:sz w:val="18"/>
                <w:szCs w:val="18"/>
              </w:rPr>
              <w:t xml:space="preserve">. Наконечники упакованы в полиэтиленовый запаянный пакет не менее 1000 </w:t>
            </w:r>
            <w:proofErr w:type="spellStart"/>
            <w:r w:rsidRPr="00787F61">
              <w:rPr>
                <w:sz w:val="18"/>
                <w:szCs w:val="18"/>
              </w:rPr>
              <w:t>шт</w:t>
            </w:r>
            <w:proofErr w:type="spellEnd"/>
            <w:r w:rsidRPr="00787F61">
              <w:rPr>
                <w:sz w:val="18"/>
                <w:szCs w:val="18"/>
              </w:rPr>
              <w:t>/</w:t>
            </w:r>
            <w:proofErr w:type="spellStart"/>
            <w:r w:rsidRPr="00787F61">
              <w:rPr>
                <w:sz w:val="18"/>
                <w:szCs w:val="18"/>
              </w:rPr>
              <w:t>уп</w:t>
            </w:r>
            <w:proofErr w:type="spellEnd"/>
            <w:r w:rsidRPr="00787F61">
              <w:rPr>
                <w:sz w:val="18"/>
                <w:szCs w:val="18"/>
              </w:rPr>
              <w:t>.</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250</w:t>
            </w:r>
          </w:p>
        </w:tc>
        <w:tc>
          <w:tcPr>
            <w:tcW w:w="1536" w:type="dxa"/>
          </w:tcPr>
          <w:p w:rsidR="00A837EE" w:rsidRPr="00A837EE" w:rsidRDefault="00A837EE" w:rsidP="00A837EE">
            <w:pPr>
              <w:jc w:val="center"/>
              <w:rPr>
                <w:color w:val="000000"/>
                <w:sz w:val="18"/>
                <w:szCs w:val="22"/>
              </w:rPr>
            </w:pPr>
            <w:r w:rsidRPr="00A837EE">
              <w:rPr>
                <w:color w:val="000000"/>
                <w:sz w:val="18"/>
                <w:szCs w:val="22"/>
              </w:rPr>
              <w:t>420,00</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3</w:t>
            </w:r>
          </w:p>
        </w:tc>
        <w:tc>
          <w:tcPr>
            <w:tcW w:w="0" w:type="auto"/>
          </w:tcPr>
          <w:p w:rsidR="00A837EE" w:rsidRPr="00787F61" w:rsidRDefault="00A837EE" w:rsidP="00787F61">
            <w:pPr>
              <w:rPr>
                <w:sz w:val="18"/>
                <w:szCs w:val="18"/>
                <w:lang w:eastAsia="en-US"/>
              </w:rPr>
            </w:pPr>
            <w:r w:rsidRPr="00787F61">
              <w:rPr>
                <w:rFonts w:eastAsia="Arial-BoldMT"/>
                <w:bCs/>
                <w:sz w:val="18"/>
                <w:szCs w:val="18"/>
              </w:rPr>
              <w:t>Наконечники</w:t>
            </w:r>
          </w:p>
        </w:tc>
        <w:tc>
          <w:tcPr>
            <w:tcW w:w="4615" w:type="dxa"/>
          </w:tcPr>
          <w:p w:rsidR="00A837EE" w:rsidRPr="00787F61" w:rsidRDefault="00A837EE" w:rsidP="00787F61">
            <w:pPr>
              <w:rPr>
                <w:sz w:val="18"/>
                <w:szCs w:val="18"/>
                <w:lang w:eastAsia="en-US"/>
              </w:rPr>
            </w:pPr>
            <w:r w:rsidRPr="00787F61">
              <w:rPr>
                <w:sz w:val="18"/>
                <w:szCs w:val="18"/>
              </w:rPr>
              <w:t xml:space="preserve">Универсальные </w:t>
            </w:r>
            <w:proofErr w:type="spellStart"/>
            <w:r w:rsidRPr="00787F61">
              <w:rPr>
                <w:sz w:val="18"/>
                <w:szCs w:val="18"/>
              </w:rPr>
              <w:t>автоклавируемые</w:t>
            </w:r>
            <w:proofErr w:type="spellEnd"/>
            <w:r w:rsidRPr="00787F61">
              <w:rPr>
                <w:sz w:val="18"/>
                <w:szCs w:val="18"/>
              </w:rPr>
              <w:t xml:space="preserve"> наконечники, предназначены для дозирования жидкостей при помощи механических  дозаторов, без фильтра,  нестерильные. Диапазон дозирования: от 100 до 1000 </w:t>
            </w:r>
            <w:proofErr w:type="spellStart"/>
            <w:r w:rsidRPr="00787F61">
              <w:rPr>
                <w:sz w:val="18"/>
                <w:szCs w:val="18"/>
              </w:rPr>
              <w:t>мкл</w:t>
            </w:r>
            <w:proofErr w:type="spellEnd"/>
            <w:r w:rsidRPr="00787F61">
              <w:rPr>
                <w:sz w:val="18"/>
                <w:szCs w:val="18"/>
              </w:rPr>
              <w:t xml:space="preserve">. Наконечники упакованы в полиэтиленовый запаянный пакет не менее 1000 </w:t>
            </w:r>
            <w:proofErr w:type="spellStart"/>
            <w:r w:rsidRPr="00787F61">
              <w:rPr>
                <w:sz w:val="18"/>
                <w:szCs w:val="18"/>
              </w:rPr>
              <w:t>шт</w:t>
            </w:r>
            <w:proofErr w:type="spellEnd"/>
            <w:r w:rsidRPr="00787F61">
              <w:rPr>
                <w:sz w:val="18"/>
                <w:szCs w:val="18"/>
              </w:rPr>
              <w:t>/</w:t>
            </w:r>
            <w:proofErr w:type="spellStart"/>
            <w:r w:rsidRPr="00787F61">
              <w:rPr>
                <w:sz w:val="18"/>
                <w:szCs w:val="18"/>
              </w:rPr>
              <w:t>уп</w:t>
            </w:r>
            <w:proofErr w:type="spellEnd"/>
            <w:r w:rsidRPr="00787F61">
              <w:rPr>
                <w:sz w:val="18"/>
                <w:szCs w:val="18"/>
              </w:rPr>
              <w:t>.</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20</w:t>
            </w:r>
          </w:p>
        </w:tc>
        <w:tc>
          <w:tcPr>
            <w:tcW w:w="1536" w:type="dxa"/>
          </w:tcPr>
          <w:p w:rsidR="00A837EE" w:rsidRPr="00A837EE" w:rsidRDefault="00A837EE" w:rsidP="00A837EE">
            <w:pPr>
              <w:jc w:val="center"/>
              <w:rPr>
                <w:color w:val="000000"/>
                <w:sz w:val="18"/>
                <w:szCs w:val="22"/>
              </w:rPr>
            </w:pPr>
            <w:r w:rsidRPr="00A837EE">
              <w:rPr>
                <w:color w:val="000000"/>
                <w:sz w:val="18"/>
                <w:szCs w:val="22"/>
              </w:rPr>
              <w:t>520,00</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4</w:t>
            </w:r>
          </w:p>
        </w:tc>
        <w:tc>
          <w:tcPr>
            <w:tcW w:w="0" w:type="auto"/>
          </w:tcPr>
          <w:p w:rsidR="00A837EE" w:rsidRPr="00787F61" w:rsidRDefault="00A837EE" w:rsidP="00787F61">
            <w:pPr>
              <w:rPr>
                <w:color w:val="000000"/>
                <w:sz w:val="18"/>
                <w:szCs w:val="18"/>
                <w:lang w:eastAsia="en-US"/>
              </w:rPr>
            </w:pPr>
            <w:r w:rsidRPr="00787F61">
              <w:rPr>
                <w:color w:val="000000"/>
                <w:sz w:val="18"/>
                <w:szCs w:val="18"/>
              </w:rPr>
              <w:t>Камера для подсчёта клеток в биологических образцах (мочи)- слайд-планшет.</w:t>
            </w:r>
          </w:p>
        </w:tc>
        <w:tc>
          <w:tcPr>
            <w:tcW w:w="4615" w:type="dxa"/>
            <w:vAlign w:val="center"/>
          </w:tcPr>
          <w:p w:rsidR="00A837EE" w:rsidRPr="00787F61" w:rsidRDefault="00A837EE" w:rsidP="00787F61">
            <w:pPr>
              <w:rPr>
                <w:color w:val="000000"/>
                <w:sz w:val="18"/>
                <w:szCs w:val="18"/>
              </w:rPr>
            </w:pPr>
            <w:r w:rsidRPr="00787F61">
              <w:rPr>
                <w:color w:val="000000"/>
                <w:sz w:val="18"/>
                <w:szCs w:val="18"/>
              </w:rPr>
              <w:t xml:space="preserve">Камера (слайд-планшет)  для подсчёта клеток в биологических образцах (микроскопическое исследование мочи по методу Нечипоренко) представляет собой пластиковый планшет (материал полиметилметакрилат) на 10 ячеек, каждая из которых снабжена сеткой для подсчёта (3х3 </w:t>
            </w:r>
            <w:proofErr w:type="spellStart"/>
            <w:r w:rsidRPr="00787F61">
              <w:rPr>
                <w:color w:val="000000"/>
                <w:sz w:val="18"/>
                <w:szCs w:val="18"/>
              </w:rPr>
              <w:t>мм,V</w:t>
            </w:r>
            <w:proofErr w:type="spellEnd"/>
            <w:r w:rsidRPr="00787F61">
              <w:rPr>
                <w:color w:val="000000"/>
                <w:sz w:val="18"/>
                <w:szCs w:val="18"/>
              </w:rPr>
              <w:t xml:space="preserve">=0,9 </w:t>
            </w:r>
            <w:proofErr w:type="spellStart"/>
            <w:r w:rsidRPr="00787F61">
              <w:rPr>
                <w:color w:val="000000"/>
                <w:sz w:val="18"/>
                <w:szCs w:val="18"/>
              </w:rPr>
              <w:t>мкл</w:t>
            </w:r>
            <w:proofErr w:type="spellEnd"/>
            <w:r w:rsidRPr="00787F61">
              <w:rPr>
                <w:color w:val="000000"/>
                <w:sz w:val="18"/>
                <w:szCs w:val="18"/>
              </w:rPr>
              <w:t xml:space="preserve">) и покрыта тонкой прозрачной </w:t>
            </w:r>
            <w:proofErr w:type="spellStart"/>
            <w:r w:rsidRPr="00787F61">
              <w:rPr>
                <w:color w:val="000000"/>
                <w:sz w:val="18"/>
                <w:szCs w:val="18"/>
              </w:rPr>
              <w:t>пластковой</w:t>
            </w:r>
            <w:proofErr w:type="spellEnd"/>
            <w:r w:rsidRPr="00787F61">
              <w:rPr>
                <w:color w:val="000000"/>
                <w:sz w:val="18"/>
                <w:szCs w:val="18"/>
              </w:rPr>
              <w:t xml:space="preserve"> пластинкой, играющей роль покровного стекла. Каждая сетка поделена на 5 квадратов (1х1 мм, V=0,1 </w:t>
            </w:r>
            <w:proofErr w:type="spellStart"/>
            <w:r w:rsidRPr="00787F61">
              <w:rPr>
                <w:color w:val="000000"/>
                <w:sz w:val="18"/>
                <w:szCs w:val="18"/>
              </w:rPr>
              <w:t>мкл</w:t>
            </w:r>
            <w:proofErr w:type="spellEnd"/>
            <w:r w:rsidRPr="00787F61">
              <w:rPr>
                <w:color w:val="000000"/>
                <w:sz w:val="18"/>
                <w:szCs w:val="18"/>
              </w:rPr>
              <w:t xml:space="preserve">), которые в свою очередь разделены на 9 маленьких квадратов (0,333х0,333 мм, V=0,0111 </w:t>
            </w:r>
            <w:proofErr w:type="spellStart"/>
            <w:r w:rsidRPr="00787F61">
              <w:rPr>
                <w:color w:val="000000"/>
                <w:sz w:val="18"/>
                <w:szCs w:val="18"/>
              </w:rPr>
              <w:t>мкл</w:t>
            </w:r>
            <w:proofErr w:type="spellEnd"/>
            <w:r w:rsidRPr="00787F61">
              <w:rPr>
                <w:color w:val="000000"/>
                <w:sz w:val="18"/>
                <w:szCs w:val="18"/>
              </w:rPr>
              <w:t>).</w:t>
            </w:r>
          </w:p>
          <w:p w:rsidR="00A837EE" w:rsidRPr="00787F61" w:rsidRDefault="00A837EE" w:rsidP="00787F61">
            <w:pPr>
              <w:rPr>
                <w:color w:val="000000"/>
                <w:sz w:val="18"/>
                <w:szCs w:val="18"/>
              </w:rPr>
            </w:pPr>
            <w:r w:rsidRPr="00787F61">
              <w:rPr>
                <w:color w:val="000000"/>
                <w:sz w:val="18"/>
                <w:szCs w:val="18"/>
              </w:rPr>
              <w:t xml:space="preserve">Габариты камеры: 32х83  мм, габариты ячейки 9х7 мм. </w:t>
            </w:r>
          </w:p>
          <w:p w:rsidR="00A837EE" w:rsidRPr="00787F61" w:rsidRDefault="00A837EE" w:rsidP="00787F61">
            <w:pPr>
              <w:rPr>
                <w:color w:val="000000"/>
                <w:sz w:val="18"/>
                <w:szCs w:val="18"/>
              </w:rPr>
            </w:pPr>
            <w:r w:rsidRPr="00787F61">
              <w:rPr>
                <w:color w:val="000000"/>
                <w:sz w:val="18"/>
                <w:szCs w:val="18"/>
              </w:rPr>
              <w:t>Единица измерения –</w:t>
            </w:r>
            <w:r>
              <w:rPr>
                <w:color w:val="000000"/>
                <w:sz w:val="18"/>
                <w:szCs w:val="18"/>
              </w:rPr>
              <w:t xml:space="preserve"> </w:t>
            </w:r>
            <w:r w:rsidRPr="00787F61">
              <w:rPr>
                <w:color w:val="000000"/>
                <w:sz w:val="18"/>
                <w:szCs w:val="18"/>
              </w:rPr>
              <w:t>штука.</w:t>
            </w:r>
          </w:p>
          <w:p w:rsidR="00A837EE" w:rsidRPr="00787F61" w:rsidRDefault="00A837EE" w:rsidP="00787F61">
            <w:pPr>
              <w:rPr>
                <w:color w:val="000000"/>
                <w:sz w:val="18"/>
                <w:szCs w:val="18"/>
                <w:lang w:eastAsia="en-US"/>
              </w:rPr>
            </w:pPr>
            <w:r w:rsidRPr="00787F61">
              <w:rPr>
                <w:color w:val="000000"/>
                <w:sz w:val="18"/>
                <w:szCs w:val="18"/>
              </w:rPr>
              <w:t>Фасовка: не менее 100 штук (камер)  в одной упаковке.</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700</w:t>
            </w:r>
          </w:p>
        </w:tc>
        <w:tc>
          <w:tcPr>
            <w:tcW w:w="1536" w:type="dxa"/>
          </w:tcPr>
          <w:p w:rsidR="00A837EE" w:rsidRPr="00A837EE" w:rsidRDefault="00A837EE" w:rsidP="00A837EE">
            <w:pPr>
              <w:jc w:val="center"/>
              <w:rPr>
                <w:color w:val="000000"/>
                <w:sz w:val="18"/>
                <w:szCs w:val="22"/>
              </w:rPr>
            </w:pPr>
            <w:r w:rsidRPr="00A837EE">
              <w:rPr>
                <w:color w:val="000000"/>
                <w:sz w:val="18"/>
                <w:szCs w:val="22"/>
              </w:rPr>
              <w:t>155,00</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5</w:t>
            </w:r>
          </w:p>
        </w:tc>
        <w:tc>
          <w:tcPr>
            <w:tcW w:w="0" w:type="auto"/>
          </w:tcPr>
          <w:p w:rsidR="00A837EE" w:rsidRPr="00787F61" w:rsidRDefault="00A837EE" w:rsidP="00787F61">
            <w:pPr>
              <w:rPr>
                <w:color w:val="000000"/>
                <w:sz w:val="18"/>
                <w:szCs w:val="18"/>
                <w:lang w:eastAsia="en-US"/>
              </w:rPr>
            </w:pPr>
            <w:r w:rsidRPr="00787F61">
              <w:rPr>
                <w:color w:val="000000"/>
                <w:sz w:val="18"/>
                <w:szCs w:val="18"/>
              </w:rPr>
              <w:t>Термобумага</w:t>
            </w:r>
          </w:p>
        </w:tc>
        <w:tc>
          <w:tcPr>
            <w:tcW w:w="4615" w:type="dxa"/>
            <w:vAlign w:val="center"/>
          </w:tcPr>
          <w:p w:rsidR="00A837EE" w:rsidRPr="00787F61" w:rsidRDefault="00A837EE" w:rsidP="00787F61">
            <w:pPr>
              <w:rPr>
                <w:color w:val="000000"/>
                <w:sz w:val="18"/>
                <w:szCs w:val="18"/>
              </w:rPr>
            </w:pPr>
            <w:r w:rsidRPr="00787F61">
              <w:rPr>
                <w:color w:val="000000"/>
                <w:sz w:val="18"/>
                <w:szCs w:val="18"/>
              </w:rPr>
              <w:t>Термобумага (ТМ 57 (L=57 мм)) рулонная для термопринтеров лабораторного оборудования,  ширина 57 мм, длина 30 м, внутренний диаметр втулки 12 мм.</w:t>
            </w:r>
          </w:p>
          <w:p w:rsidR="00A837EE" w:rsidRPr="00787F61" w:rsidRDefault="00A837EE" w:rsidP="00787F61">
            <w:pPr>
              <w:rPr>
                <w:color w:val="000000"/>
                <w:sz w:val="18"/>
                <w:szCs w:val="18"/>
                <w:lang w:eastAsia="en-US"/>
              </w:rPr>
            </w:pPr>
            <w:r w:rsidRPr="00787F61">
              <w:rPr>
                <w:color w:val="000000"/>
                <w:sz w:val="18"/>
                <w:szCs w:val="18"/>
              </w:rPr>
              <w:t>Единица измерения: рулон.</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рулон</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500</w:t>
            </w:r>
          </w:p>
        </w:tc>
        <w:tc>
          <w:tcPr>
            <w:tcW w:w="1536" w:type="dxa"/>
          </w:tcPr>
          <w:p w:rsidR="00A837EE" w:rsidRPr="00A837EE" w:rsidRDefault="00A837EE" w:rsidP="00A837EE">
            <w:pPr>
              <w:jc w:val="center"/>
              <w:rPr>
                <w:color w:val="000000"/>
                <w:sz w:val="18"/>
                <w:szCs w:val="22"/>
              </w:rPr>
            </w:pPr>
            <w:r w:rsidRPr="00A837EE">
              <w:rPr>
                <w:color w:val="000000"/>
                <w:sz w:val="18"/>
                <w:szCs w:val="22"/>
              </w:rPr>
              <w:t>105,00</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6</w:t>
            </w:r>
          </w:p>
        </w:tc>
        <w:tc>
          <w:tcPr>
            <w:tcW w:w="0" w:type="auto"/>
          </w:tcPr>
          <w:p w:rsidR="00A837EE" w:rsidRPr="00787F61" w:rsidRDefault="00A837EE" w:rsidP="00787F61">
            <w:pPr>
              <w:rPr>
                <w:color w:val="000000"/>
                <w:sz w:val="18"/>
                <w:szCs w:val="18"/>
                <w:lang w:eastAsia="en-US"/>
              </w:rPr>
            </w:pPr>
            <w:r w:rsidRPr="00787F61">
              <w:rPr>
                <w:color w:val="000000"/>
                <w:sz w:val="18"/>
                <w:szCs w:val="18"/>
              </w:rPr>
              <w:t>Стекло покровное</w:t>
            </w:r>
          </w:p>
        </w:tc>
        <w:tc>
          <w:tcPr>
            <w:tcW w:w="4615" w:type="dxa"/>
            <w:vAlign w:val="center"/>
          </w:tcPr>
          <w:p w:rsidR="00A837EE" w:rsidRPr="00787F61" w:rsidRDefault="00A837EE" w:rsidP="00787F61">
            <w:pPr>
              <w:rPr>
                <w:color w:val="000000"/>
                <w:sz w:val="18"/>
                <w:szCs w:val="18"/>
              </w:rPr>
            </w:pPr>
            <w:r w:rsidRPr="00787F61">
              <w:rPr>
                <w:color w:val="212529"/>
                <w:sz w:val="18"/>
                <w:szCs w:val="18"/>
                <w:shd w:val="clear" w:color="auto" w:fill="FFFFFF"/>
              </w:rPr>
              <w:t xml:space="preserve">Тонкие стеклянные пластинки толщиной от 85 до 70 мкм (от 0,1 до 0,3 мм), изготовлены из прозрачного бесцветного силикатного стекла. </w:t>
            </w:r>
            <w:r w:rsidRPr="00787F61">
              <w:rPr>
                <w:color w:val="212529"/>
                <w:sz w:val="18"/>
                <w:szCs w:val="18"/>
              </w:rPr>
              <w:t xml:space="preserve">Предназначены для фиксации и защиты образца от механических повреждений при микробиологических и других видах исследований. </w:t>
            </w:r>
            <w:r w:rsidRPr="00787F61">
              <w:rPr>
                <w:sz w:val="18"/>
                <w:szCs w:val="18"/>
              </w:rPr>
              <w:t xml:space="preserve">Стекло покровное 24*24,  </w:t>
            </w:r>
            <w:r w:rsidRPr="00787F61">
              <w:rPr>
                <w:color w:val="000000"/>
                <w:sz w:val="18"/>
                <w:szCs w:val="18"/>
              </w:rPr>
              <w:t>Единица измерения –</w:t>
            </w:r>
            <w:r>
              <w:rPr>
                <w:color w:val="000000"/>
                <w:sz w:val="18"/>
                <w:szCs w:val="18"/>
              </w:rPr>
              <w:t xml:space="preserve"> </w:t>
            </w:r>
            <w:r w:rsidRPr="00787F61">
              <w:rPr>
                <w:color w:val="000000"/>
                <w:sz w:val="18"/>
                <w:szCs w:val="18"/>
              </w:rPr>
              <w:t>упаковка.</w:t>
            </w:r>
          </w:p>
          <w:p w:rsidR="00A837EE" w:rsidRPr="00787F61" w:rsidRDefault="00A837EE" w:rsidP="00787F61">
            <w:pPr>
              <w:rPr>
                <w:color w:val="000000"/>
                <w:sz w:val="18"/>
                <w:szCs w:val="18"/>
                <w:lang w:eastAsia="en-US"/>
              </w:rPr>
            </w:pPr>
            <w:r w:rsidRPr="00787F61">
              <w:rPr>
                <w:sz w:val="18"/>
                <w:szCs w:val="18"/>
              </w:rPr>
              <w:t>Фасовка:  не менее 1000 штук в упаковке.</w:t>
            </w:r>
          </w:p>
        </w:tc>
        <w:tc>
          <w:tcPr>
            <w:tcW w:w="913" w:type="dxa"/>
          </w:tcPr>
          <w:p w:rsidR="00A837EE" w:rsidRPr="00787F61" w:rsidRDefault="00A837EE" w:rsidP="00787F61">
            <w:pPr>
              <w:jc w:val="center"/>
              <w:rPr>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w:t>
            </w:r>
          </w:p>
        </w:tc>
        <w:tc>
          <w:tcPr>
            <w:tcW w:w="1536" w:type="dxa"/>
          </w:tcPr>
          <w:p w:rsidR="00A837EE" w:rsidRPr="00A837EE" w:rsidRDefault="00A837EE" w:rsidP="00A837EE">
            <w:pPr>
              <w:jc w:val="center"/>
              <w:rPr>
                <w:color w:val="000000"/>
                <w:sz w:val="18"/>
                <w:szCs w:val="22"/>
              </w:rPr>
            </w:pPr>
            <w:r w:rsidRPr="00A837EE">
              <w:rPr>
                <w:color w:val="000000"/>
                <w:sz w:val="18"/>
                <w:szCs w:val="22"/>
              </w:rPr>
              <w:t>910,00</w:t>
            </w:r>
          </w:p>
        </w:tc>
      </w:tr>
      <w:tr w:rsidR="00A837EE" w:rsidRPr="00892858" w:rsidTr="00A837EE">
        <w:trPr>
          <w:trHeight w:val="20"/>
          <w:jc w:val="center"/>
        </w:trPr>
        <w:tc>
          <w:tcPr>
            <w:tcW w:w="0" w:type="auto"/>
            <w:shd w:val="clear" w:color="auto" w:fill="auto"/>
          </w:tcPr>
          <w:p w:rsidR="00A837EE" w:rsidRPr="004C3271" w:rsidRDefault="00A837EE" w:rsidP="00892858">
            <w:pPr>
              <w:jc w:val="center"/>
              <w:rPr>
                <w:sz w:val="18"/>
                <w:szCs w:val="18"/>
                <w:lang w:val="en-US"/>
              </w:rPr>
            </w:pPr>
            <w:r>
              <w:rPr>
                <w:sz w:val="18"/>
                <w:szCs w:val="18"/>
                <w:lang w:val="en-US"/>
              </w:rPr>
              <w:t>7</w:t>
            </w:r>
          </w:p>
        </w:tc>
        <w:tc>
          <w:tcPr>
            <w:tcW w:w="0" w:type="auto"/>
          </w:tcPr>
          <w:p w:rsidR="00A837EE" w:rsidRPr="00787F61" w:rsidRDefault="00A837EE" w:rsidP="00787F61">
            <w:pPr>
              <w:rPr>
                <w:color w:val="000000"/>
                <w:sz w:val="18"/>
                <w:szCs w:val="18"/>
                <w:lang w:eastAsia="en-US"/>
              </w:rPr>
            </w:pPr>
            <w:r w:rsidRPr="00787F61">
              <w:rPr>
                <w:color w:val="000000"/>
                <w:sz w:val="18"/>
                <w:szCs w:val="18"/>
              </w:rPr>
              <w:t>Стекло покровное</w:t>
            </w:r>
          </w:p>
        </w:tc>
        <w:tc>
          <w:tcPr>
            <w:tcW w:w="4615" w:type="dxa"/>
            <w:vAlign w:val="center"/>
          </w:tcPr>
          <w:p w:rsidR="00A837EE" w:rsidRPr="00787F61" w:rsidRDefault="00A837EE" w:rsidP="00787F61">
            <w:pPr>
              <w:pStyle w:val="4"/>
              <w:rPr>
                <w:color w:val="212529"/>
                <w:sz w:val="18"/>
                <w:szCs w:val="18"/>
              </w:rPr>
            </w:pPr>
            <w:r w:rsidRPr="00787F61">
              <w:rPr>
                <w:color w:val="212529"/>
                <w:sz w:val="18"/>
                <w:szCs w:val="18"/>
              </w:rPr>
              <w:t>Предназначено для защиты микропрепаратов на предметных стеклах. Изготовлено из прозрачного бесцветного силикатного стекла. Габариты 24х50 мм  (</w:t>
            </w:r>
            <w:r w:rsidRPr="00787F61">
              <w:rPr>
                <w:color w:val="222222"/>
                <w:sz w:val="18"/>
                <w:szCs w:val="18"/>
                <w:u w:val="single"/>
                <w:shd w:val="clear" w:color="auto" w:fill="FFFFFF"/>
              </w:rPr>
              <w:t>+</w:t>
            </w:r>
            <w:r w:rsidRPr="00787F61">
              <w:rPr>
                <w:color w:val="212529"/>
                <w:sz w:val="18"/>
                <w:szCs w:val="18"/>
              </w:rPr>
              <w:t xml:space="preserve"> 1 мм)</w:t>
            </w:r>
          </w:p>
          <w:p w:rsidR="00A837EE" w:rsidRPr="00787F61" w:rsidRDefault="00A837EE" w:rsidP="00787F61">
            <w:pPr>
              <w:pStyle w:val="4"/>
              <w:rPr>
                <w:color w:val="212529"/>
                <w:sz w:val="18"/>
                <w:szCs w:val="18"/>
              </w:rPr>
            </w:pPr>
            <w:r w:rsidRPr="00787F61">
              <w:rPr>
                <w:color w:val="212529"/>
                <w:sz w:val="18"/>
                <w:szCs w:val="18"/>
              </w:rPr>
              <w:t>Толщина стекла 0,13-0,19 мм</w:t>
            </w:r>
          </w:p>
          <w:p w:rsidR="00A837EE" w:rsidRPr="00787F61" w:rsidRDefault="00A837EE" w:rsidP="00787F61">
            <w:pPr>
              <w:pStyle w:val="4"/>
              <w:rPr>
                <w:bCs/>
                <w:color w:val="000000"/>
                <w:sz w:val="18"/>
                <w:szCs w:val="18"/>
              </w:rPr>
            </w:pPr>
            <w:r w:rsidRPr="00787F61">
              <w:rPr>
                <w:color w:val="000000"/>
                <w:sz w:val="18"/>
                <w:szCs w:val="18"/>
              </w:rPr>
              <w:t>Единица измерения: упаковка.</w:t>
            </w:r>
          </w:p>
          <w:p w:rsidR="00A837EE" w:rsidRPr="00787F61" w:rsidRDefault="00A837EE" w:rsidP="00787F61">
            <w:pPr>
              <w:pStyle w:val="4"/>
              <w:rPr>
                <w:sz w:val="18"/>
                <w:szCs w:val="18"/>
                <w:lang w:eastAsia="en-US"/>
              </w:rPr>
            </w:pPr>
            <w:r w:rsidRPr="00787F61">
              <w:rPr>
                <w:sz w:val="18"/>
                <w:szCs w:val="18"/>
              </w:rPr>
              <w:t xml:space="preserve">Фасовка: не </w:t>
            </w:r>
            <w:r w:rsidRPr="00787F61">
              <w:rPr>
                <w:bCs/>
                <w:color w:val="212529"/>
                <w:sz w:val="18"/>
                <w:szCs w:val="18"/>
              </w:rPr>
              <w:t>менее 500</w:t>
            </w:r>
            <w:r w:rsidRPr="00787F61">
              <w:rPr>
                <w:sz w:val="18"/>
                <w:szCs w:val="18"/>
              </w:rPr>
              <w:t xml:space="preserve"> штук в упаковке.</w:t>
            </w:r>
          </w:p>
        </w:tc>
        <w:tc>
          <w:tcPr>
            <w:tcW w:w="913" w:type="dxa"/>
          </w:tcPr>
          <w:p w:rsidR="00A837EE" w:rsidRPr="00787F61" w:rsidRDefault="00A837EE" w:rsidP="00787F61">
            <w:pPr>
              <w:jc w:val="center"/>
              <w:rPr>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w:t>
            </w:r>
          </w:p>
        </w:tc>
        <w:tc>
          <w:tcPr>
            <w:tcW w:w="1536" w:type="dxa"/>
          </w:tcPr>
          <w:p w:rsidR="00A837EE" w:rsidRPr="00A837EE" w:rsidRDefault="00A837EE" w:rsidP="00A837EE">
            <w:pPr>
              <w:jc w:val="center"/>
              <w:rPr>
                <w:color w:val="000000"/>
                <w:sz w:val="18"/>
                <w:szCs w:val="22"/>
              </w:rPr>
            </w:pPr>
            <w:r w:rsidRPr="00A837EE">
              <w:rPr>
                <w:color w:val="000000"/>
                <w:sz w:val="18"/>
                <w:szCs w:val="22"/>
              </w:rPr>
              <w:t>980,00</w:t>
            </w:r>
          </w:p>
        </w:tc>
      </w:tr>
      <w:tr w:rsidR="00A837EE" w:rsidRPr="00892858" w:rsidTr="00A837EE">
        <w:trPr>
          <w:trHeight w:val="20"/>
          <w:jc w:val="center"/>
        </w:trPr>
        <w:tc>
          <w:tcPr>
            <w:tcW w:w="0" w:type="auto"/>
            <w:shd w:val="clear" w:color="auto" w:fill="auto"/>
          </w:tcPr>
          <w:p w:rsidR="00A837EE" w:rsidRPr="004C3271" w:rsidRDefault="00A837EE" w:rsidP="00892858">
            <w:pPr>
              <w:jc w:val="center"/>
              <w:rPr>
                <w:sz w:val="18"/>
                <w:szCs w:val="18"/>
                <w:lang w:val="en-US"/>
              </w:rPr>
            </w:pPr>
            <w:r>
              <w:rPr>
                <w:sz w:val="18"/>
                <w:szCs w:val="18"/>
                <w:lang w:val="en-US"/>
              </w:rPr>
              <w:t>8</w:t>
            </w:r>
          </w:p>
        </w:tc>
        <w:tc>
          <w:tcPr>
            <w:tcW w:w="0" w:type="auto"/>
          </w:tcPr>
          <w:p w:rsidR="00A837EE" w:rsidRPr="00787F61" w:rsidRDefault="00A837EE" w:rsidP="00787F61">
            <w:pPr>
              <w:rPr>
                <w:color w:val="000000"/>
                <w:sz w:val="18"/>
                <w:szCs w:val="18"/>
                <w:lang w:eastAsia="en-US"/>
              </w:rPr>
            </w:pPr>
            <w:r w:rsidRPr="00787F61">
              <w:rPr>
                <w:color w:val="000000"/>
                <w:sz w:val="18"/>
                <w:szCs w:val="18"/>
              </w:rPr>
              <w:t>Стекло предметное</w:t>
            </w:r>
          </w:p>
        </w:tc>
        <w:tc>
          <w:tcPr>
            <w:tcW w:w="4615" w:type="dxa"/>
            <w:vAlign w:val="center"/>
          </w:tcPr>
          <w:p w:rsidR="00A837EE" w:rsidRPr="00787F61" w:rsidRDefault="00A837EE" w:rsidP="00787F61">
            <w:pPr>
              <w:rPr>
                <w:sz w:val="18"/>
                <w:szCs w:val="18"/>
              </w:rPr>
            </w:pPr>
            <w:r w:rsidRPr="00787F61">
              <w:rPr>
                <w:sz w:val="18"/>
                <w:szCs w:val="18"/>
              </w:rPr>
              <w:t>Стекло предметное с необработанными краями 76*26*1,0 мм.</w:t>
            </w:r>
          </w:p>
          <w:p w:rsidR="00A837EE" w:rsidRPr="00787F61" w:rsidRDefault="00A837EE" w:rsidP="00787F61">
            <w:pPr>
              <w:rPr>
                <w:color w:val="000000"/>
                <w:sz w:val="18"/>
                <w:szCs w:val="18"/>
              </w:rPr>
            </w:pPr>
            <w:r w:rsidRPr="00787F61">
              <w:rPr>
                <w:color w:val="000000"/>
                <w:sz w:val="18"/>
                <w:szCs w:val="18"/>
              </w:rPr>
              <w:t>Единица измерения – штука.</w:t>
            </w:r>
          </w:p>
          <w:p w:rsidR="00A837EE" w:rsidRPr="00787F61" w:rsidRDefault="00A837EE" w:rsidP="00787F61">
            <w:pPr>
              <w:rPr>
                <w:color w:val="000000"/>
                <w:sz w:val="18"/>
                <w:szCs w:val="18"/>
                <w:lang w:eastAsia="en-US"/>
              </w:rPr>
            </w:pPr>
            <w:r w:rsidRPr="00787F61">
              <w:rPr>
                <w:sz w:val="18"/>
                <w:szCs w:val="18"/>
              </w:rPr>
              <w:t>В упаковке  не менее 72/3600 штук</w:t>
            </w:r>
          </w:p>
        </w:tc>
        <w:tc>
          <w:tcPr>
            <w:tcW w:w="913" w:type="dxa"/>
          </w:tcPr>
          <w:p w:rsidR="00A837EE" w:rsidRPr="00787F61" w:rsidRDefault="00A837EE" w:rsidP="00787F61">
            <w:pPr>
              <w:jc w:val="center"/>
              <w:rPr>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18000</w:t>
            </w:r>
          </w:p>
        </w:tc>
        <w:tc>
          <w:tcPr>
            <w:tcW w:w="1536" w:type="dxa"/>
          </w:tcPr>
          <w:p w:rsidR="00A837EE" w:rsidRPr="00A837EE" w:rsidRDefault="00A837EE" w:rsidP="00A837EE">
            <w:pPr>
              <w:jc w:val="center"/>
              <w:rPr>
                <w:color w:val="000000"/>
                <w:sz w:val="18"/>
                <w:szCs w:val="22"/>
              </w:rPr>
            </w:pPr>
            <w:r w:rsidRPr="00A837EE">
              <w:rPr>
                <w:color w:val="000000"/>
                <w:sz w:val="18"/>
                <w:szCs w:val="22"/>
              </w:rPr>
              <w:t>3,15</w:t>
            </w:r>
          </w:p>
        </w:tc>
      </w:tr>
      <w:tr w:rsidR="00A837EE" w:rsidRPr="00892858" w:rsidTr="00A837EE">
        <w:trPr>
          <w:trHeight w:val="20"/>
          <w:jc w:val="center"/>
        </w:trPr>
        <w:tc>
          <w:tcPr>
            <w:tcW w:w="0" w:type="auto"/>
            <w:shd w:val="clear" w:color="auto" w:fill="auto"/>
          </w:tcPr>
          <w:p w:rsidR="00A837EE" w:rsidRPr="004C3271" w:rsidRDefault="00A837EE" w:rsidP="00892858">
            <w:pPr>
              <w:jc w:val="center"/>
              <w:rPr>
                <w:sz w:val="18"/>
                <w:szCs w:val="18"/>
                <w:lang w:val="en-US"/>
              </w:rPr>
            </w:pPr>
            <w:r>
              <w:rPr>
                <w:sz w:val="18"/>
                <w:szCs w:val="18"/>
                <w:lang w:val="en-US"/>
              </w:rPr>
              <w:t>9</w:t>
            </w:r>
          </w:p>
        </w:tc>
        <w:tc>
          <w:tcPr>
            <w:tcW w:w="0" w:type="auto"/>
          </w:tcPr>
          <w:p w:rsidR="00A837EE" w:rsidRPr="00787F61" w:rsidRDefault="00A837EE" w:rsidP="00787F61">
            <w:pPr>
              <w:rPr>
                <w:color w:val="000000"/>
                <w:sz w:val="18"/>
                <w:szCs w:val="18"/>
                <w:lang w:eastAsia="en-US"/>
              </w:rPr>
            </w:pPr>
            <w:r w:rsidRPr="00787F61">
              <w:rPr>
                <w:color w:val="000000"/>
                <w:sz w:val="18"/>
                <w:szCs w:val="18"/>
              </w:rPr>
              <w:t>Стекло предметное</w:t>
            </w:r>
          </w:p>
        </w:tc>
        <w:tc>
          <w:tcPr>
            <w:tcW w:w="4615" w:type="dxa"/>
            <w:vAlign w:val="center"/>
          </w:tcPr>
          <w:p w:rsidR="00A837EE" w:rsidRDefault="00A837EE" w:rsidP="00787F61">
            <w:pPr>
              <w:rPr>
                <w:color w:val="000000"/>
                <w:sz w:val="18"/>
                <w:szCs w:val="18"/>
              </w:rPr>
            </w:pPr>
            <w:r w:rsidRPr="00787F61">
              <w:rPr>
                <w:sz w:val="18"/>
                <w:szCs w:val="18"/>
              </w:rPr>
              <w:t>Стекло предметное оптически бесцветное, с необработанными краями,  76х26 мм, толщина 2,0 мм.</w:t>
            </w:r>
            <w:r w:rsidRPr="00787F61">
              <w:rPr>
                <w:color w:val="000000"/>
                <w:sz w:val="18"/>
                <w:szCs w:val="18"/>
              </w:rPr>
              <w:t xml:space="preserve"> Единица измерения –</w:t>
            </w:r>
            <w:r>
              <w:rPr>
                <w:color w:val="000000"/>
                <w:sz w:val="18"/>
                <w:szCs w:val="18"/>
              </w:rPr>
              <w:t xml:space="preserve"> </w:t>
            </w:r>
            <w:r w:rsidRPr="00787F61">
              <w:rPr>
                <w:color w:val="000000"/>
                <w:sz w:val="18"/>
                <w:szCs w:val="18"/>
              </w:rPr>
              <w:t>штука.</w:t>
            </w:r>
          </w:p>
          <w:p w:rsidR="00A837EE" w:rsidRPr="00787F61" w:rsidRDefault="00A837EE" w:rsidP="00787F61">
            <w:pPr>
              <w:rPr>
                <w:color w:val="000000"/>
                <w:sz w:val="18"/>
                <w:szCs w:val="18"/>
              </w:rPr>
            </w:pPr>
            <w:r w:rsidRPr="00787F61">
              <w:rPr>
                <w:sz w:val="18"/>
                <w:szCs w:val="18"/>
              </w:rPr>
              <w:t>В упаковке  50 /1000  штук.</w:t>
            </w:r>
          </w:p>
        </w:tc>
        <w:tc>
          <w:tcPr>
            <w:tcW w:w="913" w:type="dxa"/>
          </w:tcPr>
          <w:p w:rsidR="00A837EE" w:rsidRPr="00787F61" w:rsidRDefault="00A837EE" w:rsidP="00787F61">
            <w:pPr>
              <w:jc w:val="center"/>
              <w:rPr>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4000</w:t>
            </w:r>
          </w:p>
        </w:tc>
        <w:tc>
          <w:tcPr>
            <w:tcW w:w="1536" w:type="dxa"/>
          </w:tcPr>
          <w:p w:rsidR="00A837EE" w:rsidRPr="00A837EE" w:rsidRDefault="00A837EE" w:rsidP="00A837EE">
            <w:pPr>
              <w:jc w:val="center"/>
              <w:rPr>
                <w:color w:val="000000"/>
                <w:sz w:val="18"/>
                <w:szCs w:val="22"/>
              </w:rPr>
            </w:pPr>
            <w:r w:rsidRPr="00A837EE">
              <w:rPr>
                <w:color w:val="000000"/>
                <w:sz w:val="18"/>
                <w:szCs w:val="22"/>
              </w:rPr>
              <w:t>4,50</w:t>
            </w:r>
          </w:p>
        </w:tc>
      </w:tr>
      <w:tr w:rsidR="00A837EE" w:rsidRPr="00892858" w:rsidTr="00A837EE">
        <w:trPr>
          <w:trHeight w:val="20"/>
          <w:jc w:val="center"/>
        </w:trPr>
        <w:tc>
          <w:tcPr>
            <w:tcW w:w="0" w:type="auto"/>
            <w:shd w:val="clear" w:color="auto" w:fill="auto"/>
          </w:tcPr>
          <w:p w:rsidR="00A837EE" w:rsidRPr="004C3271" w:rsidRDefault="00A837EE" w:rsidP="00892858">
            <w:pPr>
              <w:jc w:val="center"/>
              <w:rPr>
                <w:sz w:val="18"/>
                <w:szCs w:val="18"/>
                <w:lang w:val="en-US"/>
              </w:rPr>
            </w:pPr>
            <w:r>
              <w:rPr>
                <w:sz w:val="18"/>
                <w:szCs w:val="18"/>
                <w:lang w:val="en-US"/>
              </w:rPr>
              <w:t>10</w:t>
            </w:r>
          </w:p>
        </w:tc>
        <w:tc>
          <w:tcPr>
            <w:tcW w:w="0" w:type="auto"/>
          </w:tcPr>
          <w:p w:rsidR="00A837EE" w:rsidRPr="00787F61" w:rsidRDefault="00A837EE" w:rsidP="00787F61">
            <w:pPr>
              <w:rPr>
                <w:color w:val="000000"/>
                <w:sz w:val="18"/>
                <w:szCs w:val="18"/>
                <w:lang w:eastAsia="en-US"/>
              </w:rPr>
            </w:pPr>
            <w:proofErr w:type="spellStart"/>
            <w:r w:rsidRPr="00787F61">
              <w:rPr>
                <w:color w:val="222222"/>
                <w:sz w:val="18"/>
                <w:szCs w:val="18"/>
                <w:shd w:val="clear" w:color="auto" w:fill="FFFFFF"/>
              </w:rPr>
              <w:t>Центрифужные</w:t>
            </w:r>
            <w:proofErr w:type="spellEnd"/>
            <w:r w:rsidRPr="00787F61">
              <w:rPr>
                <w:color w:val="222222"/>
                <w:sz w:val="18"/>
                <w:szCs w:val="18"/>
                <w:shd w:val="clear" w:color="auto" w:fill="FFFFFF"/>
              </w:rPr>
              <w:t xml:space="preserve"> пробирки</w:t>
            </w:r>
          </w:p>
        </w:tc>
        <w:tc>
          <w:tcPr>
            <w:tcW w:w="4615" w:type="dxa"/>
            <w:vAlign w:val="center"/>
          </w:tcPr>
          <w:p w:rsidR="00A837EE" w:rsidRPr="00787F61" w:rsidRDefault="00A837EE" w:rsidP="00787F61">
            <w:pPr>
              <w:shd w:val="clear" w:color="auto" w:fill="FFFFFF"/>
              <w:textAlignment w:val="baseline"/>
              <w:rPr>
                <w:color w:val="222222"/>
                <w:sz w:val="18"/>
                <w:szCs w:val="18"/>
                <w:shd w:val="clear" w:color="auto" w:fill="FFFFFF"/>
                <w:lang w:eastAsia="en-US"/>
              </w:rPr>
            </w:pPr>
            <w:proofErr w:type="spellStart"/>
            <w:r w:rsidRPr="00787F61">
              <w:rPr>
                <w:color w:val="222222"/>
                <w:sz w:val="18"/>
                <w:szCs w:val="18"/>
                <w:shd w:val="clear" w:color="auto" w:fill="FFFFFF"/>
              </w:rPr>
              <w:t>Центрифужные</w:t>
            </w:r>
            <w:proofErr w:type="spellEnd"/>
            <w:r w:rsidRPr="00787F61">
              <w:rPr>
                <w:color w:val="222222"/>
                <w:sz w:val="18"/>
                <w:szCs w:val="18"/>
                <w:shd w:val="clear" w:color="auto" w:fill="FFFFFF"/>
              </w:rPr>
              <w:t xml:space="preserve"> пробирки с коническим дном изготовлены из нейтрального стекла, градуированные по всей длине. Цена деления 0,2 мл </w:t>
            </w:r>
            <w:r w:rsidRPr="00787F61">
              <w:rPr>
                <w:color w:val="222222"/>
                <w:sz w:val="18"/>
                <w:szCs w:val="18"/>
                <w:u w:val="single"/>
                <w:shd w:val="clear" w:color="auto" w:fill="FFFFFF"/>
              </w:rPr>
              <w:t>+</w:t>
            </w:r>
            <w:r w:rsidRPr="00787F61">
              <w:rPr>
                <w:color w:val="222222"/>
                <w:sz w:val="18"/>
                <w:szCs w:val="18"/>
                <w:shd w:val="clear" w:color="auto" w:fill="FFFFFF"/>
              </w:rPr>
              <w:t xml:space="preserve"> 0,1 мл. Ориентировочная вместимость 10 мл. Высота не более 17 </w:t>
            </w:r>
            <w:r w:rsidRPr="00787F61">
              <w:rPr>
                <w:color w:val="222222"/>
                <w:sz w:val="18"/>
                <w:szCs w:val="18"/>
                <w:u w:val="single"/>
                <w:shd w:val="clear" w:color="auto" w:fill="FFFFFF"/>
              </w:rPr>
              <w:t>+</w:t>
            </w:r>
            <w:r w:rsidRPr="00787F61">
              <w:rPr>
                <w:color w:val="222222"/>
                <w:sz w:val="18"/>
                <w:szCs w:val="18"/>
                <w:shd w:val="clear" w:color="auto" w:fill="FFFFFF"/>
              </w:rPr>
              <w:t xml:space="preserve"> 0,1 мм, высота 10</w:t>
            </w:r>
            <w:r w:rsidRPr="00787F61">
              <w:rPr>
                <w:color w:val="222222"/>
                <w:sz w:val="18"/>
                <w:szCs w:val="18"/>
                <w:u w:val="single"/>
                <w:shd w:val="clear" w:color="auto" w:fill="FFFFFF"/>
              </w:rPr>
              <w:t xml:space="preserve">+ </w:t>
            </w:r>
            <w:r w:rsidRPr="00787F61">
              <w:rPr>
                <w:color w:val="222222"/>
                <w:sz w:val="18"/>
                <w:szCs w:val="18"/>
                <w:shd w:val="clear" w:color="auto" w:fill="FFFFFF"/>
              </w:rPr>
              <w:t>1мл. Разработаны для центрифугирования в центрифугах типа ОПн-3 и аналогичных им. Единица измерения штука. Количество штук в упаковке не более 100.</w:t>
            </w:r>
          </w:p>
        </w:tc>
        <w:tc>
          <w:tcPr>
            <w:tcW w:w="913" w:type="dxa"/>
          </w:tcPr>
          <w:p w:rsidR="00A837EE" w:rsidRPr="00787F61" w:rsidRDefault="00A837EE" w:rsidP="00787F61">
            <w:pPr>
              <w:jc w:val="center"/>
              <w:rPr>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1000</w:t>
            </w:r>
          </w:p>
        </w:tc>
        <w:tc>
          <w:tcPr>
            <w:tcW w:w="1536" w:type="dxa"/>
          </w:tcPr>
          <w:p w:rsidR="00A837EE" w:rsidRPr="00A837EE" w:rsidRDefault="00A837EE" w:rsidP="00A837EE">
            <w:pPr>
              <w:jc w:val="center"/>
              <w:rPr>
                <w:color w:val="000000"/>
                <w:sz w:val="18"/>
                <w:szCs w:val="22"/>
              </w:rPr>
            </w:pPr>
            <w:r w:rsidRPr="00A837EE">
              <w:rPr>
                <w:color w:val="000000"/>
                <w:sz w:val="18"/>
                <w:szCs w:val="22"/>
              </w:rPr>
              <w:t>28,00</w:t>
            </w:r>
          </w:p>
        </w:tc>
      </w:tr>
      <w:tr w:rsidR="00A837EE" w:rsidRPr="00892858" w:rsidTr="00A837EE">
        <w:trPr>
          <w:trHeight w:val="20"/>
          <w:jc w:val="center"/>
        </w:trPr>
        <w:tc>
          <w:tcPr>
            <w:tcW w:w="0" w:type="auto"/>
            <w:shd w:val="clear" w:color="auto" w:fill="auto"/>
          </w:tcPr>
          <w:p w:rsidR="00A837EE" w:rsidRPr="004C3271" w:rsidRDefault="00A837EE" w:rsidP="00892858">
            <w:pPr>
              <w:jc w:val="center"/>
              <w:rPr>
                <w:sz w:val="18"/>
                <w:szCs w:val="18"/>
                <w:lang w:val="en-US"/>
              </w:rPr>
            </w:pPr>
            <w:r>
              <w:rPr>
                <w:sz w:val="18"/>
                <w:szCs w:val="18"/>
                <w:lang w:val="en-US"/>
              </w:rPr>
              <w:t>11</w:t>
            </w:r>
          </w:p>
        </w:tc>
        <w:tc>
          <w:tcPr>
            <w:tcW w:w="0" w:type="auto"/>
          </w:tcPr>
          <w:p w:rsidR="00A837EE" w:rsidRPr="00787F61" w:rsidRDefault="00A837EE" w:rsidP="00787F61">
            <w:pPr>
              <w:rPr>
                <w:color w:val="000000"/>
                <w:sz w:val="18"/>
                <w:szCs w:val="18"/>
                <w:lang w:eastAsia="en-US"/>
              </w:rPr>
            </w:pPr>
            <w:r w:rsidRPr="00787F61">
              <w:rPr>
                <w:color w:val="000000"/>
                <w:sz w:val="18"/>
                <w:szCs w:val="18"/>
              </w:rPr>
              <w:t>Карандаш по стеклу</w:t>
            </w:r>
          </w:p>
        </w:tc>
        <w:tc>
          <w:tcPr>
            <w:tcW w:w="4615" w:type="dxa"/>
          </w:tcPr>
          <w:p w:rsidR="00A837EE" w:rsidRPr="00787F61" w:rsidRDefault="00A837EE" w:rsidP="00787F61">
            <w:pPr>
              <w:rPr>
                <w:color w:val="000000"/>
                <w:sz w:val="18"/>
                <w:szCs w:val="18"/>
              </w:rPr>
            </w:pPr>
            <w:r w:rsidRPr="00787F61">
              <w:rPr>
                <w:color w:val="000000"/>
                <w:sz w:val="18"/>
                <w:szCs w:val="18"/>
              </w:rPr>
              <w:t xml:space="preserve">Карандаш по стеклу синего цвета, предназначен для нанесения маркировки на гладкие поверхности.  </w:t>
            </w:r>
          </w:p>
          <w:p w:rsidR="00A837EE" w:rsidRPr="00787F61" w:rsidRDefault="00A837EE" w:rsidP="00787F61">
            <w:pPr>
              <w:rPr>
                <w:color w:val="000000"/>
                <w:sz w:val="18"/>
                <w:szCs w:val="18"/>
                <w:lang w:eastAsia="en-US"/>
              </w:rPr>
            </w:pPr>
            <w:r w:rsidRPr="00787F61">
              <w:rPr>
                <w:color w:val="000000"/>
                <w:sz w:val="18"/>
                <w:szCs w:val="18"/>
              </w:rPr>
              <w:t>Единица измерения: упаковка (не менее 50 карандашей в одной упаковке).</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w:t>
            </w:r>
          </w:p>
        </w:tc>
        <w:tc>
          <w:tcPr>
            <w:tcW w:w="1536" w:type="dxa"/>
          </w:tcPr>
          <w:p w:rsidR="00A837EE" w:rsidRPr="00A837EE" w:rsidRDefault="00A837EE" w:rsidP="00A837EE">
            <w:pPr>
              <w:jc w:val="center"/>
              <w:rPr>
                <w:color w:val="000000"/>
                <w:sz w:val="18"/>
                <w:szCs w:val="22"/>
              </w:rPr>
            </w:pPr>
            <w:r w:rsidRPr="00A837EE">
              <w:rPr>
                <w:color w:val="000000"/>
                <w:sz w:val="18"/>
                <w:szCs w:val="22"/>
              </w:rPr>
              <w:t>935,00</w:t>
            </w:r>
          </w:p>
        </w:tc>
      </w:tr>
      <w:tr w:rsidR="00A837EE" w:rsidRPr="00892858" w:rsidTr="00A837EE">
        <w:trPr>
          <w:trHeight w:val="20"/>
          <w:jc w:val="center"/>
        </w:trPr>
        <w:tc>
          <w:tcPr>
            <w:tcW w:w="0" w:type="auto"/>
            <w:shd w:val="clear" w:color="auto" w:fill="auto"/>
          </w:tcPr>
          <w:p w:rsidR="00A837EE" w:rsidRPr="00600DF2" w:rsidRDefault="00A837EE" w:rsidP="00892858">
            <w:pPr>
              <w:jc w:val="center"/>
              <w:rPr>
                <w:sz w:val="18"/>
                <w:szCs w:val="18"/>
              </w:rPr>
            </w:pPr>
            <w:r>
              <w:rPr>
                <w:sz w:val="18"/>
                <w:szCs w:val="18"/>
              </w:rPr>
              <w:t>12</w:t>
            </w:r>
          </w:p>
        </w:tc>
        <w:tc>
          <w:tcPr>
            <w:tcW w:w="0" w:type="auto"/>
          </w:tcPr>
          <w:p w:rsidR="00A837EE" w:rsidRPr="00787F61" w:rsidRDefault="00A837EE" w:rsidP="00787F61">
            <w:pPr>
              <w:rPr>
                <w:color w:val="000000"/>
                <w:sz w:val="18"/>
                <w:szCs w:val="18"/>
                <w:lang w:eastAsia="en-US"/>
              </w:rPr>
            </w:pPr>
            <w:r w:rsidRPr="00787F61">
              <w:rPr>
                <w:color w:val="000000"/>
                <w:sz w:val="18"/>
                <w:szCs w:val="18"/>
              </w:rPr>
              <w:t>Карандаш по стеклу</w:t>
            </w:r>
          </w:p>
        </w:tc>
        <w:tc>
          <w:tcPr>
            <w:tcW w:w="4615" w:type="dxa"/>
          </w:tcPr>
          <w:p w:rsidR="00A837EE" w:rsidRPr="00787F61" w:rsidRDefault="00A837EE" w:rsidP="00787F61">
            <w:pPr>
              <w:rPr>
                <w:color w:val="000000"/>
                <w:sz w:val="18"/>
                <w:szCs w:val="18"/>
                <w:lang w:eastAsia="en-US"/>
              </w:rPr>
            </w:pPr>
            <w:r w:rsidRPr="00787F61">
              <w:rPr>
                <w:color w:val="000000"/>
                <w:sz w:val="18"/>
                <w:szCs w:val="18"/>
              </w:rPr>
              <w:t xml:space="preserve">Карандаш по стеклу красного цвета, предназначен для нанесения маркировки на гладкие поверхности. Единица измерения: упаковка (не менее 50 карандашей в одной упаковке).  </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w:t>
            </w:r>
          </w:p>
        </w:tc>
        <w:tc>
          <w:tcPr>
            <w:tcW w:w="1536" w:type="dxa"/>
          </w:tcPr>
          <w:p w:rsidR="00A837EE" w:rsidRPr="00A837EE" w:rsidRDefault="00A837EE" w:rsidP="00A837EE">
            <w:pPr>
              <w:jc w:val="center"/>
              <w:rPr>
                <w:color w:val="000000"/>
                <w:sz w:val="18"/>
                <w:szCs w:val="22"/>
              </w:rPr>
            </w:pPr>
            <w:r w:rsidRPr="00A837EE">
              <w:rPr>
                <w:color w:val="000000"/>
                <w:sz w:val="18"/>
                <w:szCs w:val="22"/>
              </w:rPr>
              <w:t>935,00</w:t>
            </w:r>
          </w:p>
        </w:tc>
      </w:tr>
      <w:tr w:rsidR="00A837EE" w:rsidRPr="00892858" w:rsidTr="00A837EE">
        <w:trPr>
          <w:trHeight w:val="20"/>
          <w:jc w:val="center"/>
        </w:trPr>
        <w:tc>
          <w:tcPr>
            <w:tcW w:w="0" w:type="auto"/>
            <w:shd w:val="clear" w:color="auto" w:fill="auto"/>
          </w:tcPr>
          <w:p w:rsidR="00A837EE" w:rsidRPr="00600DF2" w:rsidRDefault="00A837EE" w:rsidP="00892858">
            <w:pPr>
              <w:jc w:val="center"/>
              <w:rPr>
                <w:sz w:val="18"/>
                <w:szCs w:val="18"/>
              </w:rPr>
            </w:pPr>
            <w:r>
              <w:rPr>
                <w:sz w:val="18"/>
                <w:szCs w:val="18"/>
              </w:rPr>
              <w:t>13</w:t>
            </w:r>
          </w:p>
        </w:tc>
        <w:tc>
          <w:tcPr>
            <w:tcW w:w="0" w:type="auto"/>
          </w:tcPr>
          <w:p w:rsidR="00A837EE" w:rsidRPr="00787F61" w:rsidRDefault="00A837EE" w:rsidP="00787F61">
            <w:pPr>
              <w:rPr>
                <w:color w:val="000000"/>
                <w:sz w:val="18"/>
                <w:szCs w:val="18"/>
                <w:lang w:eastAsia="en-US"/>
              </w:rPr>
            </w:pPr>
            <w:r w:rsidRPr="00787F61">
              <w:rPr>
                <w:color w:val="000000"/>
                <w:sz w:val="18"/>
                <w:szCs w:val="18"/>
              </w:rPr>
              <w:t>Планшет для серологических реакций</w:t>
            </w:r>
          </w:p>
        </w:tc>
        <w:tc>
          <w:tcPr>
            <w:tcW w:w="4615" w:type="dxa"/>
          </w:tcPr>
          <w:p w:rsidR="00A837EE" w:rsidRPr="00787F61" w:rsidRDefault="00A837EE" w:rsidP="00787F61">
            <w:pPr>
              <w:rPr>
                <w:sz w:val="18"/>
                <w:szCs w:val="18"/>
                <w:shd w:val="clear" w:color="auto" w:fill="FFFFFF"/>
              </w:rPr>
            </w:pPr>
            <w:r w:rsidRPr="00787F61">
              <w:rPr>
                <w:sz w:val="18"/>
                <w:szCs w:val="18"/>
              </w:rPr>
              <w:t>Планшет для серологических реакций</w:t>
            </w:r>
            <w:r w:rsidRPr="00787F61">
              <w:rPr>
                <w:sz w:val="18"/>
                <w:szCs w:val="18"/>
                <w:shd w:val="clear" w:color="auto" w:fill="FFFFFF"/>
              </w:rPr>
              <w:t xml:space="preserve">  предназначен для проведения серологических реакций агглютинации или преципитации. Представляет собой полистирольную пластину с 72 круглодонными лунками. Имеет буквенно-цифровую маркировку, максимально облегчающую организацию анализа. Коэффициент светопропускания дна ячейки не менее 88% при длине световой волны в диапазоне 480-520 </w:t>
            </w:r>
            <w:proofErr w:type="spellStart"/>
            <w:r w:rsidRPr="00787F61">
              <w:rPr>
                <w:sz w:val="18"/>
                <w:szCs w:val="18"/>
                <w:shd w:val="clear" w:color="auto" w:fill="FFFFFF"/>
              </w:rPr>
              <w:t>нм</w:t>
            </w:r>
            <w:proofErr w:type="spellEnd"/>
            <w:r w:rsidRPr="00787F61">
              <w:rPr>
                <w:sz w:val="18"/>
                <w:szCs w:val="18"/>
                <w:shd w:val="clear" w:color="auto" w:fill="FFFFFF"/>
              </w:rPr>
              <w:t>, с разбросом показателей по всем 72 лункам не более 2,5%.</w:t>
            </w:r>
          </w:p>
          <w:p w:rsidR="00A837EE" w:rsidRPr="00787F61" w:rsidRDefault="00A837EE" w:rsidP="00787F61">
            <w:pPr>
              <w:rPr>
                <w:sz w:val="18"/>
                <w:szCs w:val="18"/>
                <w:shd w:val="clear" w:color="auto" w:fill="FFFFFF"/>
                <w:lang w:eastAsia="en-US"/>
              </w:rPr>
            </w:pPr>
            <w:r w:rsidRPr="00787F61">
              <w:rPr>
                <w:sz w:val="18"/>
                <w:szCs w:val="18"/>
                <w:shd w:val="clear" w:color="auto" w:fill="FFFFFF"/>
              </w:rPr>
              <w:t>Единица измерения –</w:t>
            </w:r>
            <w:r>
              <w:rPr>
                <w:sz w:val="18"/>
                <w:szCs w:val="18"/>
                <w:shd w:val="clear" w:color="auto" w:fill="FFFFFF"/>
              </w:rPr>
              <w:t xml:space="preserve"> </w:t>
            </w:r>
            <w:r w:rsidRPr="00787F61">
              <w:rPr>
                <w:sz w:val="18"/>
                <w:szCs w:val="18"/>
                <w:shd w:val="clear" w:color="auto" w:fill="FFFFFF"/>
              </w:rPr>
              <w:t>штука.</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w:t>
            </w:r>
          </w:p>
        </w:tc>
        <w:tc>
          <w:tcPr>
            <w:tcW w:w="1536" w:type="dxa"/>
          </w:tcPr>
          <w:p w:rsidR="00A837EE" w:rsidRPr="00A837EE" w:rsidRDefault="00A837EE" w:rsidP="00A837EE">
            <w:pPr>
              <w:jc w:val="center"/>
              <w:rPr>
                <w:color w:val="000000"/>
                <w:sz w:val="18"/>
                <w:szCs w:val="22"/>
              </w:rPr>
            </w:pPr>
            <w:r w:rsidRPr="00A837EE">
              <w:rPr>
                <w:color w:val="000000"/>
                <w:sz w:val="18"/>
                <w:szCs w:val="22"/>
              </w:rPr>
              <w:t>224,00</w:t>
            </w:r>
          </w:p>
        </w:tc>
      </w:tr>
      <w:tr w:rsidR="00A837EE" w:rsidRPr="00892858" w:rsidTr="00A837EE">
        <w:trPr>
          <w:trHeight w:val="20"/>
          <w:jc w:val="center"/>
        </w:trPr>
        <w:tc>
          <w:tcPr>
            <w:tcW w:w="0" w:type="auto"/>
            <w:shd w:val="clear" w:color="auto" w:fill="auto"/>
          </w:tcPr>
          <w:p w:rsidR="00A837EE" w:rsidRPr="00600DF2" w:rsidRDefault="00A837EE" w:rsidP="00892858">
            <w:pPr>
              <w:jc w:val="center"/>
              <w:rPr>
                <w:sz w:val="18"/>
                <w:szCs w:val="18"/>
              </w:rPr>
            </w:pPr>
            <w:r>
              <w:rPr>
                <w:sz w:val="18"/>
                <w:szCs w:val="18"/>
              </w:rPr>
              <w:t>14</w:t>
            </w:r>
          </w:p>
        </w:tc>
        <w:tc>
          <w:tcPr>
            <w:tcW w:w="0" w:type="auto"/>
          </w:tcPr>
          <w:p w:rsidR="00A837EE" w:rsidRPr="00787F61" w:rsidRDefault="00A837EE" w:rsidP="00787F61">
            <w:pPr>
              <w:rPr>
                <w:color w:val="000000"/>
                <w:sz w:val="18"/>
                <w:szCs w:val="18"/>
                <w:lang w:eastAsia="en-US"/>
              </w:rPr>
            </w:pPr>
            <w:r w:rsidRPr="00787F61">
              <w:rPr>
                <w:color w:val="000000"/>
                <w:sz w:val="18"/>
                <w:szCs w:val="18"/>
              </w:rPr>
              <w:t xml:space="preserve">Планшет для определения групп крови </w:t>
            </w:r>
          </w:p>
        </w:tc>
        <w:tc>
          <w:tcPr>
            <w:tcW w:w="4615" w:type="dxa"/>
          </w:tcPr>
          <w:p w:rsidR="00A837EE" w:rsidRPr="00787F61" w:rsidRDefault="00A837EE" w:rsidP="00787F61">
            <w:pPr>
              <w:rPr>
                <w:color w:val="000000"/>
                <w:sz w:val="18"/>
                <w:szCs w:val="18"/>
              </w:rPr>
            </w:pPr>
            <w:r w:rsidRPr="00787F61">
              <w:rPr>
                <w:color w:val="000000"/>
                <w:sz w:val="18"/>
                <w:szCs w:val="18"/>
              </w:rPr>
              <w:t>Назначение: для определения групп крови методом прямой реакции агглютинации и проведения проб на совместимость донора и реципиента. Материал –ударопрочный полистирол. Устойчив к дезинфекции 3% раствором перекиси водорода.</w:t>
            </w:r>
          </w:p>
          <w:p w:rsidR="00A837EE" w:rsidRPr="00787F61" w:rsidRDefault="00A837EE" w:rsidP="00787F61">
            <w:pPr>
              <w:rPr>
                <w:color w:val="000000"/>
                <w:sz w:val="18"/>
                <w:szCs w:val="18"/>
              </w:rPr>
            </w:pPr>
            <w:r w:rsidRPr="00787F61">
              <w:rPr>
                <w:color w:val="000000"/>
                <w:sz w:val="18"/>
                <w:szCs w:val="18"/>
              </w:rPr>
              <w:t>Технические характеристики планшета:</w:t>
            </w:r>
          </w:p>
          <w:p w:rsidR="00A837EE" w:rsidRPr="00787F61" w:rsidRDefault="00A837EE" w:rsidP="00787F61">
            <w:pPr>
              <w:rPr>
                <w:color w:val="000000"/>
                <w:sz w:val="18"/>
                <w:szCs w:val="18"/>
                <w:u w:val="single"/>
              </w:rPr>
            </w:pPr>
            <w:r w:rsidRPr="00787F61">
              <w:rPr>
                <w:color w:val="000000"/>
                <w:sz w:val="18"/>
                <w:szCs w:val="18"/>
              </w:rPr>
              <w:t>Длина (мм): 290</w:t>
            </w:r>
            <w:r w:rsidRPr="00787F61">
              <w:rPr>
                <w:color w:val="000000"/>
                <w:sz w:val="18"/>
                <w:szCs w:val="18"/>
                <w:u w:val="single"/>
              </w:rPr>
              <w:t>+5</w:t>
            </w:r>
          </w:p>
          <w:p w:rsidR="00A837EE" w:rsidRPr="00787F61" w:rsidRDefault="00A837EE" w:rsidP="00787F61">
            <w:pPr>
              <w:rPr>
                <w:color w:val="000000"/>
                <w:sz w:val="18"/>
                <w:szCs w:val="18"/>
                <w:u w:val="single"/>
              </w:rPr>
            </w:pPr>
            <w:r w:rsidRPr="00787F61">
              <w:rPr>
                <w:color w:val="000000"/>
                <w:sz w:val="18"/>
                <w:szCs w:val="18"/>
              </w:rPr>
              <w:t>Ширина (мм) 190</w:t>
            </w:r>
            <w:r w:rsidRPr="00787F61">
              <w:rPr>
                <w:color w:val="000000"/>
                <w:sz w:val="18"/>
                <w:szCs w:val="18"/>
                <w:u w:val="single"/>
              </w:rPr>
              <w:t>+5</w:t>
            </w:r>
          </w:p>
          <w:p w:rsidR="00A837EE" w:rsidRPr="00787F61" w:rsidRDefault="00A837EE" w:rsidP="00787F61">
            <w:pPr>
              <w:rPr>
                <w:color w:val="000000"/>
                <w:sz w:val="18"/>
                <w:szCs w:val="18"/>
              </w:rPr>
            </w:pPr>
            <w:r w:rsidRPr="00787F61">
              <w:rPr>
                <w:color w:val="000000"/>
                <w:sz w:val="18"/>
                <w:szCs w:val="18"/>
              </w:rPr>
              <w:t>Высота/ глубина (мм): 3,5+0,5</w:t>
            </w:r>
          </w:p>
          <w:p w:rsidR="00A837EE" w:rsidRPr="00787F61" w:rsidRDefault="00A837EE" w:rsidP="00787F61">
            <w:pPr>
              <w:rPr>
                <w:rFonts w:eastAsiaTheme="minorHAnsi"/>
                <w:sz w:val="18"/>
                <w:szCs w:val="18"/>
                <w:shd w:val="clear" w:color="auto" w:fill="FFFFFF"/>
              </w:rPr>
            </w:pPr>
            <w:r w:rsidRPr="00787F61">
              <w:rPr>
                <w:color w:val="000000"/>
                <w:sz w:val="18"/>
                <w:szCs w:val="18"/>
              </w:rPr>
              <w:t>Конфигурация изделия: не менее 10 строк по 5 лунок (не более 50 лунок). Лунки маркированы на полях цифровой маркировкой (по длинной стороне от</w:t>
            </w:r>
            <w:r>
              <w:rPr>
                <w:color w:val="000000"/>
                <w:sz w:val="18"/>
                <w:szCs w:val="18"/>
              </w:rPr>
              <w:t xml:space="preserve"> </w:t>
            </w:r>
            <w:r w:rsidRPr="00787F61">
              <w:rPr>
                <w:color w:val="000000"/>
                <w:sz w:val="18"/>
                <w:szCs w:val="18"/>
              </w:rPr>
              <w:t>1 до 10), по короткой –</w:t>
            </w:r>
            <w:r w:rsidRPr="00787F61">
              <w:rPr>
                <w:color w:val="000000"/>
                <w:sz w:val="18"/>
                <w:szCs w:val="18"/>
                <w:lang w:val="en-US"/>
              </w:rPr>
              <w:t>I</w:t>
            </w:r>
            <w:r w:rsidRPr="00787F61">
              <w:rPr>
                <w:color w:val="000000"/>
                <w:sz w:val="18"/>
                <w:szCs w:val="18"/>
              </w:rPr>
              <w:t xml:space="preserve">(0); </w:t>
            </w:r>
            <w:r w:rsidRPr="00787F61">
              <w:rPr>
                <w:color w:val="000000"/>
                <w:sz w:val="18"/>
                <w:szCs w:val="18"/>
                <w:lang w:val="en-US"/>
              </w:rPr>
              <w:t>II</w:t>
            </w:r>
            <w:r w:rsidRPr="00787F61">
              <w:rPr>
                <w:color w:val="000000"/>
                <w:sz w:val="18"/>
                <w:szCs w:val="18"/>
              </w:rPr>
              <w:t>(</w:t>
            </w:r>
            <w:r w:rsidRPr="00787F61">
              <w:rPr>
                <w:color w:val="000000"/>
                <w:sz w:val="18"/>
                <w:szCs w:val="18"/>
                <w:lang w:val="en-US"/>
              </w:rPr>
              <w:t>A</w:t>
            </w:r>
            <w:r w:rsidRPr="00787F61">
              <w:rPr>
                <w:color w:val="000000"/>
                <w:sz w:val="18"/>
                <w:szCs w:val="18"/>
              </w:rPr>
              <w:t xml:space="preserve">); </w:t>
            </w:r>
            <w:r w:rsidRPr="00787F61">
              <w:rPr>
                <w:color w:val="000000"/>
                <w:sz w:val="18"/>
                <w:szCs w:val="18"/>
                <w:lang w:val="en-US"/>
              </w:rPr>
              <w:t>III</w:t>
            </w:r>
            <w:r w:rsidRPr="00787F61">
              <w:rPr>
                <w:color w:val="000000"/>
                <w:sz w:val="18"/>
                <w:szCs w:val="18"/>
              </w:rPr>
              <w:t>(</w:t>
            </w:r>
            <w:r w:rsidRPr="00787F61">
              <w:rPr>
                <w:color w:val="000000"/>
                <w:sz w:val="18"/>
                <w:szCs w:val="18"/>
                <w:lang w:val="en-US"/>
              </w:rPr>
              <w:t>B</w:t>
            </w:r>
            <w:r w:rsidRPr="00787F61">
              <w:rPr>
                <w:color w:val="000000"/>
                <w:sz w:val="18"/>
                <w:szCs w:val="18"/>
              </w:rPr>
              <w:t xml:space="preserve">);  </w:t>
            </w:r>
            <w:r w:rsidRPr="00787F61">
              <w:rPr>
                <w:color w:val="000000"/>
                <w:sz w:val="18"/>
                <w:szCs w:val="18"/>
                <w:lang w:val="en-US"/>
              </w:rPr>
              <w:t>IV</w:t>
            </w:r>
            <w:r w:rsidRPr="00787F61">
              <w:rPr>
                <w:color w:val="000000"/>
                <w:sz w:val="18"/>
                <w:szCs w:val="18"/>
              </w:rPr>
              <w:t>(</w:t>
            </w:r>
            <w:r w:rsidRPr="00787F61">
              <w:rPr>
                <w:color w:val="000000"/>
                <w:sz w:val="18"/>
                <w:szCs w:val="18"/>
                <w:lang w:val="en-US"/>
              </w:rPr>
              <w:t>AB</w:t>
            </w:r>
            <w:r w:rsidRPr="00787F61">
              <w:rPr>
                <w:color w:val="000000"/>
                <w:sz w:val="18"/>
                <w:szCs w:val="18"/>
              </w:rPr>
              <w:t>).</w:t>
            </w:r>
            <w:r w:rsidRPr="00787F61">
              <w:rPr>
                <w:sz w:val="18"/>
                <w:szCs w:val="18"/>
                <w:shd w:val="clear" w:color="auto" w:fill="FFFFFF"/>
              </w:rPr>
              <w:t xml:space="preserve"> </w:t>
            </w:r>
          </w:p>
          <w:p w:rsidR="00A837EE" w:rsidRPr="00787F61" w:rsidRDefault="00A837EE" w:rsidP="00787F61">
            <w:pPr>
              <w:rPr>
                <w:color w:val="000000"/>
                <w:sz w:val="18"/>
                <w:szCs w:val="18"/>
                <w:lang w:eastAsia="en-US"/>
              </w:rPr>
            </w:pPr>
            <w:r w:rsidRPr="00787F61">
              <w:rPr>
                <w:sz w:val="18"/>
                <w:szCs w:val="18"/>
                <w:shd w:val="clear" w:color="auto" w:fill="FFFFFF"/>
              </w:rPr>
              <w:t>Единица измерения –</w:t>
            </w:r>
            <w:r>
              <w:rPr>
                <w:sz w:val="18"/>
                <w:szCs w:val="18"/>
                <w:shd w:val="clear" w:color="auto" w:fill="FFFFFF"/>
              </w:rPr>
              <w:t xml:space="preserve"> </w:t>
            </w:r>
            <w:r w:rsidRPr="00787F61">
              <w:rPr>
                <w:sz w:val="18"/>
                <w:szCs w:val="18"/>
                <w:shd w:val="clear" w:color="auto" w:fill="FFFFFF"/>
              </w:rPr>
              <w:t>штука.</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10</w:t>
            </w:r>
          </w:p>
        </w:tc>
        <w:tc>
          <w:tcPr>
            <w:tcW w:w="1536" w:type="dxa"/>
          </w:tcPr>
          <w:p w:rsidR="00A837EE" w:rsidRPr="00A837EE" w:rsidRDefault="00A837EE" w:rsidP="00A837EE">
            <w:pPr>
              <w:jc w:val="center"/>
              <w:rPr>
                <w:color w:val="000000"/>
                <w:sz w:val="18"/>
                <w:szCs w:val="22"/>
              </w:rPr>
            </w:pPr>
            <w:r w:rsidRPr="00A837EE">
              <w:rPr>
                <w:color w:val="000000"/>
                <w:sz w:val="18"/>
                <w:szCs w:val="22"/>
              </w:rPr>
              <w:t>225,00</w:t>
            </w:r>
          </w:p>
        </w:tc>
      </w:tr>
      <w:tr w:rsidR="00A837EE" w:rsidRPr="00892858" w:rsidTr="00A837EE">
        <w:trPr>
          <w:trHeight w:val="20"/>
          <w:jc w:val="center"/>
        </w:trPr>
        <w:tc>
          <w:tcPr>
            <w:tcW w:w="0" w:type="auto"/>
            <w:shd w:val="clear" w:color="auto" w:fill="auto"/>
          </w:tcPr>
          <w:p w:rsidR="00A837EE" w:rsidRPr="00600DF2" w:rsidRDefault="00A837EE" w:rsidP="00892858">
            <w:pPr>
              <w:jc w:val="center"/>
              <w:rPr>
                <w:sz w:val="18"/>
                <w:szCs w:val="18"/>
              </w:rPr>
            </w:pPr>
            <w:r>
              <w:rPr>
                <w:sz w:val="18"/>
                <w:szCs w:val="18"/>
              </w:rPr>
              <w:t>15</w:t>
            </w:r>
          </w:p>
        </w:tc>
        <w:tc>
          <w:tcPr>
            <w:tcW w:w="0" w:type="auto"/>
          </w:tcPr>
          <w:p w:rsidR="00A837EE" w:rsidRPr="00787F61" w:rsidRDefault="00A837EE" w:rsidP="00787F61">
            <w:pPr>
              <w:rPr>
                <w:sz w:val="18"/>
                <w:szCs w:val="18"/>
                <w:lang w:eastAsia="en-US"/>
              </w:rPr>
            </w:pPr>
            <w:r w:rsidRPr="00787F61">
              <w:rPr>
                <w:rFonts w:eastAsia="Arial-BoldMT"/>
                <w:bCs/>
                <w:sz w:val="18"/>
                <w:szCs w:val="18"/>
              </w:rPr>
              <w:t>Наконечники</w:t>
            </w:r>
          </w:p>
        </w:tc>
        <w:tc>
          <w:tcPr>
            <w:tcW w:w="4615" w:type="dxa"/>
          </w:tcPr>
          <w:p w:rsidR="00A837EE" w:rsidRPr="00787F61" w:rsidRDefault="00A837EE" w:rsidP="00787F61">
            <w:pPr>
              <w:snapToGrid w:val="0"/>
              <w:jc w:val="both"/>
              <w:rPr>
                <w:color w:val="212529"/>
                <w:sz w:val="18"/>
                <w:szCs w:val="18"/>
                <w:shd w:val="clear" w:color="auto" w:fill="FFFFFF"/>
              </w:rPr>
            </w:pPr>
            <w:r w:rsidRPr="00787F61">
              <w:rPr>
                <w:color w:val="212529"/>
                <w:sz w:val="18"/>
                <w:szCs w:val="18"/>
                <w:shd w:val="clear" w:color="auto" w:fill="FFFFFF"/>
              </w:rPr>
              <w:t>Наконечники предназначены для отбора и переноса проб с помощью дозаторов при проведении ПЦР анализа. Наконечники стерильные, стерилизованы гамма-облучением. Наличие фильтра позволяет снизить риск загрязнений и ложность результатов, вызванных аэрозольной контаминацией наконечников. Материал фильтра - полиолефиновое волокно. Градуированные</w:t>
            </w:r>
            <w:r>
              <w:rPr>
                <w:color w:val="212529"/>
                <w:sz w:val="18"/>
                <w:szCs w:val="18"/>
                <w:shd w:val="clear" w:color="auto" w:fill="FFFFFF"/>
              </w:rPr>
              <w:t xml:space="preserve"> </w:t>
            </w:r>
            <w:r w:rsidRPr="00787F61">
              <w:rPr>
                <w:color w:val="212529"/>
                <w:sz w:val="18"/>
                <w:szCs w:val="18"/>
                <w:shd w:val="clear" w:color="auto" w:fill="FFFFFF"/>
              </w:rPr>
              <w:t xml:space="preserve">(100-500-1000 </w:t>
            </w:r>
            <w:proofErr w:type="spellStart"/>
            <w:r w:rsidRPr="00787F61">
              <w:rPr>
                <w:color w:val="212529"/>
                <w:sz w:val="18"/>
                <w:szCs w:val="18"/>
                <w:shd w:val="clear" w:color="auto" w:fill="FFFFFF"/>
              </w:rPr>
              <w:t>мкл</w:t>
            </w:r>
            <w:proofErr w:type="spellEnd"/>
            <w:r w:rsidRPr="00787F61">
              <w:rPr>
                <w:color w:val="212529"/>
                <w:sz w:val="18"/>
                <w:szCs w:val="18"/>
                <w:shd w:val="clear" w:color="auto" w:fill="FFFFFF"/>
              </w:rPr>
              <w:t>). Наконечники без  </w:t>
            </w:r>
            <w:proofErr w:type="spellStart"/>
            <w:r w:rsidRPr="00787F61">
              <w:rPr>
                <w:color w:val="212529"/>
                <w:sz w:val="18"/>
                <w:szCs w:val="18"/>
                <w:shd w:val="clear" w:color="auto" w:fill="FFFFFF"/>
              </w:rPr>
              <w:t>ДНКазы</w:t>
            </w:r>
            <w:proofErr w:type="spellEnd"/>
            <w:r w:rsidRPr="00787F61">
              <w:rPr>
                <w:color w:val="212529"/>
                <w:sz w:val="18"/>
                <w:szCs w:val="18"/>
                <w:shd w:val="clear" w:color="auto" w:fill="FFFFFF"/>
              </w:rPr>
              <w:t xml:space="preserve">, </w:t>
            </w:r>
            <w:proofErr w:type="spellStart"/>
            <w:r w:rsidRPr="00787F61">
              <w:rPr>
                <w:color w:val="212529"/>
                <w:sz w:val="18"/>
                <w:szCs w:val="18"/>
                <w:shd w:val="clear" w:color="auto" w:fill="FFFFFF"/>
              </w:rPr>
              <w:t>РНКазы</w:t>
            </w:r>
            <w:proofErr w:type="spellEnd"/>
            <w:r w:rsidRPr="00787F61">
              <w:rPr>
                <w:color w:val="212529"/>
                <w:sz w:val="18"/>
                <w:szCs w:val="18"/>
                <w:shd w:val="clear" w:color="auto" w:fill="FFFFFF"/>
              </w:rPr>
              <w:t xml:space="preserve"> и </w:t>
            </w:r>
            <w:proofErr w:type="spellStart"/>
            <w:r w:rsidRPr="00787F61">
              <w:rPr>
                <w:color w:val="212529"/>
                <w:sz w:val="18"/>
                <w:szCs w:val="18"/>
                <w:shd w:val="clear" w:color="auto" w:fill="FFFFFF"/>
              </w:rPr>
              <w:t>пирогенов</w:t>
            </w:r>
            <w:proofErr w:type="spellEnd"/>
            <w:r w:rsidRPr="00787F61">
              <w:rPr>
                <w:color w:val="212529"/>
                <w:sz w:val="18"/>
                <w:szCs w:val="18"/>
                <w:shd w:val="clear" w:color="auto" w:fill="FFFFFF"/>
              </w:rPr>
              <w:t>.</w:t>
            </w:r>
          </w:p>
          <w:p w:rsidR="00A837EE" w:rsidRPr="00B510B4" w:rsidRDefault="00A837EE" w:rsidP="00787F61">
            <w:pPr>
              <w:snapToGrid w:val="0"/>
              <w:rPr>
                <w:color w:val="212529"/>
                <w:sz w:val="18"/>
                <w:szCs w:val="18"/>
                <w:shd w:val="clear" w:color="auto" w:fill="FFFFFF"/>
              </w:rPr>
            </w:pPr>
            <w:r>
              <w:rPr>
                <w:color w:val="212529"/>
                <w:sz w:val="18"/>
                <w:szCs w:val="18"/>
                <w:shd w:val="clear" w:color="auto" w:fill="FFFFFF"/>
              </w:rPr>
              <w:t xml:space="preserve">Объём </w:t>
            </w:r>
            <w:r w:rsidRPr="00787F61">
              <w:rPr>
                <w:color w:val="212529"/>
                <w:sz w:val="18"/>
                <w:szCs w:val="18"/>
                <w:shd w:val="clear" w:color="auto" w:fill="FFFFFF"/>
              </w:rPr>
              <w:t xml:space="preserve">100-1000 </w:t>
            </w:r>
            <w:proofErr w:type="spellStart"/>
            <w:r w:rsidRPr="00787F61">
              <w:rPr>
                <w:color w:val="212529"/>
                <w:sz w:val="18"/>
                <w:szCs w:val="18"/>
                <w:shd w:val="clear" w:color="auto" w:fill="FFFFFF"/>
              </w:rPr>
              <w:t>мкл</w:t>
            </w:r>
            <w:proofErr w:type="spellEnd"/>
            <w:r w:rsidRPr="00787F61">
              <w:rPr>
                <w:color w:val="212529"/>
                <w:sz w:val="18"/>
                <w:szCs w:val="18"/>
              </w:rPr>
              <w:br/>
            </w:r>
            <w:r w:rsidRPr="00787F61">
              <w:rPr>
                <w:color w:val="212529"/>
                <w:sz w:val="18"/>
                <w:szCs w:val="18"/>
                <w:shd w:val="clear" w:color="auto" w:fill="FFFFFF"/>
              </w:rPr>
              <w:t>Длина общая</w:t>
            </w:r>
            <w:r>
              <w:rPr>
                <w:color w:val="212529"/>
                <w:sz w:val="18"/>
                <w:szCs w:val="18"/>
                <w:shd w:val="clear" w:color="auto" w:fill="FFFFFF"/>
              </w:rPr>
              <w:t xml:space="preserve"> </w:t>
            </w:r>
            <w:r w:rsidRPr="00B510B4">
              <w:rPr>
                <w:color w:val="212529"/>
                <w:sz w:val="18"/>
                <w:szCs w:val="18"/>
                <w:shd w:val="clear" w:color="auto" w:fill="FFFFFF"/>
              </w:rPr>
              <w:t>86,35 мм</w:t>
            </w:r>
            <w:r w:rsidRPr="00B510B4">
              <w:rPr>
                <w:color w:val="212529"/>
                <w:sz w:val="18"/>
                <w:szCs w:val="18"/>
              </w:rPr>
              <w:br/>
            </w:r>
            <w:r w:rsidRPr="00B510B4">
              <w:rPr>
                <w:color w:val="212529"/>
                <w:sz w:val="18"/>
                <w:szCs w:val="18"/>
                <w:shd w:val="clear" w:color="auto" w:fill="FFFFFF"/>
              </w:rPr>
              <w:t>Тип универсальный</w:t>
            </w:r>
            <w:r w:rsidRPr="00B510B4">
              <w:rPr>
                <w:color w:val="212529"/>
                <w:sz w:val="18"/>
                <w:szCs w:val="18"/>
              </w:rPr>
              <w:br/>
            </w:r>
            <w:r w:rsidRPr="00B510B4">
              <w:rPr>
                <w:color w:val="212529"/>
                <w:sz w:val="18"/>
                <w:szCs w:val="18"/>
                <w:shd w:val="clear" w:color="auto" w:fill="FFFFFF"/>
              </w:rPr>
              <w:t>Материал полипропилен</w:t>
            </w:r>
          </w:p>
          <w:p w:rsidR="00B510B4" w:rsidRPr="00787F61" w:rsidRDefault="00B510B4" w:rsidP="00B510B4">
            <w:pPr>
              <w:snapToGrid w:val="0"/>
              <w:rPr>
                <w:sz w:val="18"/>
                <w:szCs w:val="18"/>
                <w:lang w:eastAsia="en-US"/>
              </w:rPr>
            </w:pPr>
            <w:r w:rsidRPr="00B510B4">
              <w:rPr>
                <w:color w:val="212529"/>
                <w:sz w:val="18"/>
                <w:szCs w:val="18"/>
                <w:shd w:val="clear" w:color="auto" w:fill="FFFFFF"/>
              </w:rPr>
              <w:t xml:space="preserve">Упаковка </w:t>
            </w:r>
            <w:r w:rsidRPr="00B510B4">
              <w:rPr>
                <w:color w:val="212529"/>
                <w:sz w:val="18"/>
                <w:szCs w:val="18"/>
                <w:shd w:val="clear" w:color="auto" w:fill="FFFFFF"/>
              </w:rPr>
              <w:t>5</w:t>
            </w:r>
            <w:r w:rsidRPr="00B510B4">
              <w:rPr>
                <w:color w:val="212529"/>
                <w:sz w:val="18"/>
                <w:szCs w:val="18"/>
                <w:shd w:val="clear" w:color="auto" w:fill="FFFFFF"/>
              </w:rPr>
              <w:t>00 шт.</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10</w:t>
            </w:r>
          </w:p>
        </w:tc>
        <w:tc>
          <w:tcPr>
            <w:tcW w:w="1536" w:type="dxa"/>
          </w:tcPr>
          <w:p w:rsidR="00A837EE" w:rsidRPr="00A837EE" w:rsidRDefault="00A837EE" w:rsidP="00A837EE">
            <w:pPr>
              <w:jc w:val="center"/>
              <w:rPr>
                <w:color w:val="000000"/>
                <w:sz w:val="18"/>
                <w:szCs w:val="22"/>
              </w:rPr>
            </w:pPr>
            <w:r w:rsidRPr="00A837EE">
              <w:rPr>
                <w:color w:val="000000"/>
                <w:sz w:val="18"/>
                <w:szCs w:val="22"/>
              </w:rPr>
              <w:t>8 850,00</w:t>
            </w:r>
          </w:p>
        </w:tc>
      </w:tr>
      <w:tr w:rsidR="00A837EE" w:rsidRPr="00892858" w:rsidTr="00A837EE">
        <w:trPr>
          <w:trHeight w:val="20"/>
          <w:jc w:val="center"/>
        </w:trPr>
        <w:tc>
          <w:tcPr>
            <w:tcW w:w="0" w:type="auto"/>
            <w:shd w:val="clear" w:color="auto" w:fill="auto"/>
          </w:tcPr>
          <w:p w:rsidR="00A837EE" w:rsidRPr="00600DF2" w:rsidRDefault="00A837EE" w:rsidP="00892858">
            <w:pPr>
              <w:jc w:val="center"/>
              <w:rPr>
                <w:sz w:val="18"/>
                <w:szCs w:val="18"/>
              </w:rPr>
            </w:pPr>
            <w:r>
              <w:rPr>
                <w:sz w:val="18"/>
                <w:szCs w:val="18"/>
              </w:rPr>
              <w:t>16</w:t>
            </w:r>
          </w:p>
        </w:tc>
        <w:tc>
          <w:tcPr>
            <w:tcW w:w="0" w:type="auto"/>
          </w:tcPr>
          <w:p w:rsidR="00A837EE" w:rsidRPr="00787F61" w:rsidRDefault="00A837EE" w:rsidP="00787F61">
            <w:pPr>
              <w:rPr>
                <w:color w:val="000000"/>
                <w:sz w:val="18"/>
                <w:szCs w:val="18"/>
                <w:lang w:eastAsia="en-US"/>
              </w:rPr>
            </w:pPr>
            <w:r w:rsidRPr="00787F61">
              <w:rPr>
                <w:rFonts w:eastAsia="Arial-BoldMT"/>
                <w:bCs/>
                <w:sz w:val="18"/>
                <w:szCs w:val="18"/>
              </w:rPr>
              <w:t>Наконечники</w:t>
            </w:r>
          </w:p>
        </w:tc>
        <w:tc>
          <w:tcPr>
            <w:tcW w:w="4615" w:type="dxa"/>
          </w:tcPr>
          <w:p w:rsidR="00A837EE" w:rsidRPr="00787F61" w:rsidRDefault="00A837EE" w:rsidP="00787F61">
            <w:pPr>
              <w:snapToGrid w:val="0"/>
              <w:jc w:val="both"/>
              <w:rPr>
                <w:color w:val="212529"/>
                <w:sz w:val="18"/>
                <w:szCs w:val="18"/>
                <w:shd w:val="clear" w:color="auto" w:fill="FFFFFF"/>
              </w:rPr>
            </w:pPr>
            <w:r w:rsidRPr="00787F61">
              <w:rPr>
                <w:color w:val="212529"/>
                <w:sz w:val="18"/>
                <w:szCs w:val="18"/>
                <w:shd w:val="clear" w:color="auto" w:fill="FFFFFF"/>
              </w:rPr>
              <w:t xml:space="preserve">Наконечники предназначены для отбора и переноса проб с помощью дозаторов при проведении ПЦР-анализа. Наконечники стерильные, стерилизованы гамма-облучением. Наличие фильтра позволяет снизить риск загрязнений и ложность результатов, вызванных аэрозольной контаминацией наконечников. Материал фильтра - полиолефиновое волокно. Градуированные (20-50-100-200 </w:t>
            </w:r>
            <w:proofErr w:type="spellStart"/>
            <w:r w:rsidRPr="00787F61">
              <w:rPr>
                <w:color w:val="212529"/>
                <w:sz w:val="18"/>
                <w:szCs w:val="18"/>
                <w:shd w:val="clear" w:color="auto" w:fill="FFFFFF"/>
              </w:rPr>
              <w:t>мкл</w:t>
            </w:r>
            <w:proofErr w:type="spellEnd"/>
            <w:r w:rsidRPr="00787F61">
              <w:rPr>
                <w:color w:val="212529"/>
                <w:sz w:val="18"/>
                <w:szCs w:val="18"/>
                <w:shd w:val="clear" w:color="auto" w:fill="FFFFFF"/>
              </w:rPr>
              <w:t xml:space="preserve">). Наконечники без </w:t>
            </w:r>
            <w:proofErr w:type="spellStart"/>
            <w:r w:rsidRPr="00787F61">
              <w:rPr>
                <w:color w:val="212529"/>
                <w:sz w:val="18"/>
                <w:szCs w:val="18"/>
                <w:shd w:val="clear" w:color="auto" w:fill="FFFFFF"/>
              </w:rPr>
              <w:t>ДНКазы</w:t>
            </w:r>
            <w:proofErr w:type="spellEnd"/>
            <w:r w:rsidRPr="00787F61">
              <w:rPr>
                <w:color w:val="212529"/>
                <w:sz w:val="18"/>
                <w:szCs w:val="18"/>
                <w:shd w:val="clear" w:color="auto" w:fill="FFFFFF"/>
              </w:rPr>
              <w:t xml:space="preserve">, </w:t>
            </w:r>
            <w:proofErr w:type="spellStart"/>
            <w:r w:rsidRPr="00787F61">
              <w:rPr>
                <w:color w:val="212529"/>
                <w:sz w:val="18"/>
                <w:szCs w:val="18"/>
                <w:shd w:val="clear" w:color="auto" w:fill="FFFFFF"/>
              </w:rPr>
              <w:t>РНКазы</w:t>
            </w:r>
            <w:proofErr w:type="spellEnd"/>
            <w:r w:rsidRPr="00787F61">
              <w:rPr>
                <w:color w:val="212529"/>
                <w:sz w:val="18"/>
                <w:szCs w:val="18"/>
                <w:shd w:val="clear" w:color="auto" w:fill="FFFFFF"/>
              </w:rPr>
              <w:t xml:space="preserve"> и </w:t>
            </w:r>
            <w:proofErr w:type="spellStart"/>
            <w:r w:rsidRPr="00787F61">
              <w:rPr>
                <w:color w:val="212529"/>
                <w:sz w:val="18"/>
                <w:szCs w:val="18"/>
                <w:shd w:val="clear" w:color="auto" w:fill="FFFFFF"/>
              </w:rPr>
              <w:t>пирогенов</w:t>
            </w:r>
            <w:proofErr w:type="spellEnd"/>
            <w:r w:rsidRPr="00787F61">
              <w:rPr>
                <w:color w:val="212529"/>
                <w:sz w:val="18"/>
                <w:szCs w:val="18"/>
                <w:shd w:val="clear" w:color="auto" w:fill="FFFFFF"/>
              </w:rPr>
              <w:t>.</w:t>
            </w:r>
          </w:p>
          <w:p w:rsidR="00A837EE" w:rsidRPr="00787F61" w:rsidRDefault="00A837EE" w:rsidP="00787F61">
            <w:pPr>
              <w:rPr>
                <w:color w:val="000000"/>
                <w:sz w:val="18"/>
                <w:szCs w:val="18"/>
                <w:lang w:eastAsia="en-US"/>
              </w:rPr>
            </w:pPr>
            <w:r w:rsidRPr="00787F61">
              <w:rPr>
                <w:color w:val="212529"/>
                <w:sz w:val="18"/>
                <w:szCs w:val="18"/>
                <w:shd w:val="clear" w:color="auto" w:fill="FFFFFF"/>
              </w:rPr>
              <w:t>Объём</w:t>
            </w:r>
            <w:r>
              <w:rPr>
                <w:color w:val="212529"/>
                <w:sz w:val="18"/>
                <w:szCs w:val="18"/>
                <w:shd w:val="clear" w:color="auto" w:fill="FFFFFF"/>
              </w:rPr>
              <w:t xml:space="preserve"> </w:t>
            </w:r>
            <w:r w:rsidRPr="00787F61">
              <w:rPr>
                <w:color w:val="212529"/>
                <w:sz w:val="18"/>
                <w:szCs w:val="18"/>
                <w:shd w:val="clear" w:color="auto" w:fill="FFFFFF"/>
              </w:rPr>
              <w:t xml:space="preserve">10 - 200 </w:t>
            </w:r>
            <w:proofErr w:type="spellStart"/>
            <w:r w:rsidRPr="00787F61">
              <w:rPr>
                <w:color w:val="212529"/>
                <w:sz w:val="18"/>
                <w:szCs w:val="18"/>
                <w:shd w:val="clear" w:color="auto" w:fill="FFFFFF"/>
              </w:rPr>
              <w:t>мкл</w:t>
            </w:r>
            <w:proofErr w:type="spellEnd"/>
            <w:r w:rsidRPr="00787F61">
              <w:rPr>
                <w:color w:val="212529"/>
                <w:sz w:val="18"/>
                <w:szCs w:val="18"/>
              </w:rPr>
              <w:br/>
            </w:r>
            <w:r w:rsidRPr="00787F61">
              <w:rPr>
                <w:color w:val="212529"/>
                <w:sz w:val="18"/>
                <w:szCs w:val="18"/>
                <w:shd w:val="clear" w:color="auto" w:fill="FFFFFF"/>
              </w:rPr>
              <w:t>Длина общая</w:t>
            </w:r>
            <w:r>
              <w:rPr>
                <w:color w:val="212529"/>
                <w:sz w:val="18"/>
                <w:szCs w:val="18"/>
                <w:shd w:val="clear" w:color="auto" w:fill="FFFFFF"/>
              </w:rPr>
              <w:t xml:space="preserve"> </w:t>
            </w:r>
            <w:r w:rsidRPr="00787F61">
              <w:rPr>
                <w:color w:val="212529"/>
                <w:sz w:val="18"/>
                <w:szCs w:val="18"/>
                <w:shd w:val="clear" w:color="auto" w:fill="FFFFFF"/>
              </w:rPr>
              <w:t xml:space="preserve"> 59,24 мм</w:t>
            </w:r>
            <w:r w:rsidRPr="00787F61">
              <w:rPr>
                <w:color w:val="212529"/>
                <w:sz w:val="18"/>
                <w:szCs w:val="18"/>
              </w:rPr>
              <w:br/>
            </w:r>
            <w:r w:rsidRPr="00787F61">
              <w:rPr>
                <w:color w:val="212529"/>
                <w:sz w:val="18"/>
                <w:szCs w:val="18"/>
                <w:shd w:val="clear" w:color="auto" w:fill="FFFFFF"/>
              </w:rPr>
              <w:t>Тип</w:t>
            </w:r>
            <w:r>
              <w:rPr>
                <w:color w:val="212529"/>
                <w:sz w:val="18"/>
                <w:szCs w:val="18"/>
                <w:shd w:val="clear" w:color="auto" w:fill="FFFFFF"/>
              </w:rPr>
              <w:t xml:space="preserve"> </w:t>
            </w:r>
            <w:r w:rsidRPr="00787F61">
              <w:rPr>
                <w:color w:val="212529"/>
                <w:sz w:val="18"/>
                <w:szCs w:val="18"/>
                <w:shd w:val="clear" w:color="auto" w:fill="FFFFFF"/>
              </w:rPr>
              <w:t>универсальный</w:t>
            </w:r>
            <w:r w:rsidRPr="00787F61">
              <w:rPr>
                <w:color w:val="212529"/>
                <w:sz w:val="18"/>
                <w:szCs w:val="18"/>
              </w:rPr>
              <w:br/>
            </w:r>
            <w:r w:rsidRPr="00787F61">
              <w:rPr>
                <w:color w:val="212529"/>
                <w:sz w:val="18"/>
                <w:szCs w:val="18"/>
                <w:shd w:val="clear" w:color="auto" w:fill="FFFFFF"/>
              </w:rPr>
              <w:t>Материал</w:t>
            </w:r>
            <w:r>
              <w:rPr>
                <w:color w:val="212529"/>
                <w:sz w:val="18"/>
                <w:szCs w:val="18"/>
                <w:shd w:val="clear" w:color="auto" w:fill="FFFFFF"/>
              </w:rPr>
              <w:t xml:space="preserve"> </w:t>
            </w:r>
            <w:r w:rsidRPr="00787F61">
              <w:rPr>
                <w:color w:val="212529"/>
                <w:sz w:val="18"/>
                <w:szCs w:val="18"/>
                <w:shd w:val="clear" w:color="auto" w:fill="FFFFFF"/>
              </w:rPr>
              <w:t>полипропилен</w:t>
            </w:r>
            <w:r w:rsidRPr="00787F61">
              <w:rPr>
                <w:color w:val="212529"/>
                <w:sz w:val="18"/>
                <w:szCs w:val="18"/>
              </w:rPr>
              <w:br/>
            </w:r>
            <w:r w:rsidRPr="00787F61">
              <w:rPr>
                <w:color w:val="212529"/>
                <w:sz w:val="18"/>
                <w:szCs w:val="18"/>
                <w:shd w:val="clear" w:color="auto" w:fill="FFFFFF"/>
              </w:rPr>
              <w:t>Упаковка</w:t>
            </w:r>
            <w:r>
              <w:rPr>
                <w:color w:val="212529"/>
                <w:sz w:val="18"/>
                <w:szCs w:val="18"/>
                <w:shd w:val="clear" w:color="auto" w:fill="FFFFFF"/>
              </w:rPr>
              <w:t xml:space="preserve"> </w:t>
            </w:r>
            <w:r w:rsidRPr="00787F61">
              <w:rPr>
                <w:color w:val="212529"/>
                <w:sz w:val="18"/>
                <w:szCs w:val="18"/>
                <w:shd w:val="clear" w:color="auto" w:fill="FFFFFF"/>
              </w:rPr>
              <w:t>1000 шт.</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20</w:t>
            </w:r>
          </w:p>
        </w:tc>
        <w:tc>
          <w:tcPr>
            <w:tcW w:w="1536" w:type="dxa"/>
          </w:tcPr>
          <w:p w:rsidR="00A837EE" w:rsidRPr="00A837EE" w:rsidRDefault="00A837EE" w:rsidP="00A837EE">
            <w:pPr>
              <w:jc w:val="center"/>
              <w:rPr>
                <w:color w:val="000000"/>
                <w:sz w:val="18"/>
                <w:szCs w:val="22"/>
              </w:rPr>
            </w:pPr>
            <w:r w:rsidRPr="00A837EE">
              <w:rPr>
                <w:color w:val="000000"/>
                <w:sz w:val="18"/>
                <w:szCs w:val="22"/>
              </w:rPr>
              <w:t>6 900,00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455DBF" w:rsidRDefault="00455DBF" w:rsidP="00455DBF">
      <w:pPr>
        <w:jc w:val="right"/>
        <w:rPr>
          <w:b/>
          <w:bCs/>
          <w:sz w:val="20"/>
          <w:szCs w:val="20"/>
        </w:rPr>
      </w:pPr>
      <w:bookmarkStart w:id="4" w:name="_GoBack"/>
      <w:bookmarkEnd w:id="4"/>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51632">
        <w:rPr>
          <w:b/>
          <w:bCs/>
          <w:sz w:val="20"/>
        </w:rPr>
        <w:t>расходного материала для КДЛ</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51632">
        <w:rPr>
          <w:b/>
          <w:kern w:val="32"/>
          <w:sz w:val="20"/>
          <w:szCs w:val="20"/>
        </w:rPr>
        <w:t>070-25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787F61" w:rsidRDefault="00201DB3" w:rsidP="00201DB3">
      <w:pPr>
        <w:pStyle w:val="af"/>
        <w:widowControl w:val="0"/>
        <w:rPr>
          <w:sz w:val="20"/>
        </w:rPr>
      </w:pPr>
      <w:r w:rsidRPr="00787F61">
        <w:rPr>
          <w:sz w:val="20"/>
        </w:rPr>
        <w:t xml:space="preserve">Договор № </w:t>
      </w:r>
      <w:r w:rsidR="00351632" w:rsidRPr="00787F61">
        <w:rPr>
          <w:sz w:val="20"/>
        </w:rPr>
        <w:t>070-25</w:t>
      </w:r>
    </w:p>
    <w:p w:rsidR="00201DB3" w:rsidRPr="00787F61" w:rsidRDefault="00201DB3" w:rsidP="00BD6A66">
      <w:pPr>
        <w:widowControl w:val="0"/>
        <w:spacing w:after="240"/>
        <w:jc w:val="center"/>
        <w:rPr>
          <w:b/>
          <w:bCs/>
          <w:sz w:val="20"/>
          <w:szCs w:val="20"/>
        </w:rPr>
      </w:pPr>
      <w:r w:rsidRPr="00787F61">
        <w:rPr>
          <w:b/>
          <w:bCs/>
          <w:sz w:val="20"/>
          <w:szCs w:val="20"/>
        </w:rPr>
        <w:t>на поставку</w:t>
      </w:r>
      <w:r w:rsidR="00C86DE8" w:rsidRPr="00787F61">
        <w:rPr>
          <w:b/>
          <w:bCs/>
          <w:sz w:val="20"/>
          <w:szCs w:val="20"/>
        </w:rPr>
        <w:t xml:space="preserve"> </w:t>
      </w:r>
      <w:r w:rsidR="00351632" w:rsidRPr="00787F61">
        <w:rPr>
          <w:b/>
          <w:bCs/>
          <w:sz w:val="20"/>
          <w:szCs w:val="20"/>
        </w:rPr>
        <w:t>расходного материала для КДЛ</w:t>
      </w:r>
    </w:p>
    <w:p w:rsidR="00201DB3" w:rsidRPr="00787F61" w:rsidRDefault="00201DB3" w:rsidP="00BD6A66">
      <w:pPr>
        <w:ind w:firstLine="567"/>
        <w:jc w:val="both"/>
        <w:rPr>
          <w:b/>
          <w:sz w:val="20"/>
          <w:szCs w:val="20"/>
        </w:rPr>
      </w:pPr>
      <w:r w:rsidRPr="00787F61">
        <w:rPr>
          <w:b/>
          <w:sz w:val="20"/>
          <w:szCs w:val="20"/>
        </w:rPr>
        <w:t xml:space="preserve">г. Иркутск                                                             </w:t>
      </w:r>
      <w:r w:rsidR="00D617B0" w:rsidRPr="00787F61">
        <w:rPr>
          <w:b/>
          <w:sz w:val="20"/>
          <w:szCs w:val="20"/>
        </w:rPr>
        <w:tab/>
      </w:r>
      <w:r w:rsidR="00D617B0" w:rsidRPr="00787F61">
        <w:rPr>
          <w:b/>
          <w:sz w:val="20"/>
          <w:szCs w:val="20"/>
        </w:rPr>
        <w:tab/>
      </w:r>
      <w:r w:rsidR="00D617B0" w:rsidRPr="00787F61">
        <w:rPr>
          <w:b/>
          <w:sz w:val="20"/>
          <w:szCs w:val="20"/>
        </w:rPr>
        <w:tab/>
      </w:r>
      <w:r w:rsidR="00D617B0" w:rsidRPr="00787F61">
        <w:rPr>
          <w:b/>
          <w:sz w:val="20"/>
          <w:szCs w:val="20"/>
        </w:rPr>
        <w:tab/>
        <w:t>«___»  _____________  202</w:t>
      </w:r>
      <w:r w:rsidR="00997184" w:rsidRPr="00787F61">
        <w:rPr>
          <w:b/>
          <w:sz w:val="20"/>
          <w:szCs w:val="20"/>
        </w:rPr>
        <w:t>5</w:t>
      </w:r>
      <w:r w:rsidR="002C644B" w:rsidRPr="00787F61">
        <w:rPr>
          <w:b/>
          <w:sz w:val="20"/>
          <w:szCs w:val="20"/>
        </w:rPr>
        <w:t xml:space="preserve"> </w:t>
      </w:r>
      <w:r w:rsidRPr="00787F61">
        <w:rPr>
          <w:b/>
          <w:sz w:val="20"/>
          <w:szCs w:val="20"/>
        </w:rPr>
        <w:t>г.</w:t>
      </w:r>
    </w:p>
    <w:p w:rsidR="00201DB3" w:rsidRPr="00787F61" w:rsidRDefault="00201DB3" w:rsidP="00201DB3">
      <w:pPr>
        <w:jc w:val="both"/>
        <w:rPr>
          <w:b/>
          <w:sz w:val="20"/>
          <w:szCs w:val="20"/>
        </w:rPr>
      </w:pPr>
    </w:p>
    <w:p w:rsidR="00201DB3" w:rsidRPr="00787F61" w:rsidRDefault="00201DB3" w:rsidP="0094233B">
      <w:pPr>
        <w:ind w:firstLine="709"/>
        <w:jc w:val="both"/>
        <w:rPr>
          <w:sz w:val="20"/>
          <w:szCs w:val="20"/>
        </w:rPr>
      </w:pPr>
      <w:r w:rsidRPr="00787F61">
        <w:rPr>
          <w:b/>
          <w:sz w:val="20"/>
          <w:szCs w:val="20"/>
        </w:rPr>
        <w:t>Областное государственное автономное учреждение здравоохранения «Иркутская городская клиническая больница №</w:t>
      </w:r>
      <w:r w:rsidR="00B401F5" w:rsidRPr="00787F61">
        <w:rPr>
          <w:b/>
          <w:sz w:val="20"/>
          <w:szCs w:val="20"/>
        </w:rPr>
        <w:t xml:space="preserve"> </w:t>
      </w:r>
      <w:r w:rsidRPr="00787F61">
        <w:rPr>
          <w:b/>
          <w:sz w:val="20"/>
          <w:szCs w:val="20"/>
        </w:rPr>
        <w:t>8»</w:t>
      </w:r>
      <w:r w:rsidRPr="00787F61">
        <w:rPr>
          <w:sz w:val="20"/>
          <w:szCs w:val="20"/>
        </w:rPr>
        <w:t xml:space="preserve">, именуемое в дальнейшем  </w:t>
      </w:r>
      <w:r w:rsidRPr="00787F61">
        <w:rPr>
          <w:b/>
          <w:sz w:val="20"/>
          <w:szCs w:val="20"/>
        </w:rPr>
        <w:t xml:space="preserve">Заказчик, </w:t>
      </w:r>
      <w:r w:rsidRPr="00787F61">
        <w:rPr>
          <w:sz w:val="20"/>
          <w:szCs w:val="20"/>
        </w:rPr>
        <w:t xml:space="preserve">в лице главного врача </w:t>
      </w:r>
      <w:proofErr w:type="spellStart"/>
      <w:r w:rsidRPr="00787F61">
        <w:rPr>
          <w:sz w:val="20"/>
          <w:szCs w:val="20"/>
        </w:rPr>
        <w:t>Есевой</w:t>
      </w:r>
      <w:proofErr w:type="spellEnd"/>
      <w:r w:rsidRPr="00787F61">
        <w:rPr>
          <w:sz w:val="20"/>
          <w:szCs w:val="20"/>
        </w:rPr>
        <w:t xml:space="preserve"> Жанны Владимировны, действующего на основании Устава, с одной стороны, и </w:t>
      </w:r>
      <w:r w:rsidRPr="00787F61">
        <w:rPr>
          <w:b/>
          <w:sz w:val="20"/>
          <w:szCs w:val="20"/>
        </w:rPr>
        <w:t>_______________________________,</w:t>
      </w:r>
      <w:r w:rsidRPr="00787F61">
        <w:rPr>
          <w:sz w:val="20"/>
          <w:szCs w:val="20"/>
        </w:rPr>
        <w:t xml:space="preserve"> именуемый  в дальнейшем  </w:t>
      </w:r>
      <w:r w:rsidRPr="00787F61">
        <w:rPr>
          <w:b/>
          <w:sz w:val="20"/>
          <w:szCs w:val="20"/>
        </w:rPr>
        <w:t>Поставщик</w:t>
      </w:r>
      <w:r w:rsidRPr="00787F61">
        <w:rPr>
          <w:sz w:val="20"/>
          <w:szCs w:val="20"/>
        </w:rPr>
        <w:t>, в лице  ________________________</w:t>
      </w:r>
      <w:r w:rsidRPr="00787F61">
        <w:rPr>
          <w:b/>
          <w:sz w:val="20"/>
          <w:szCs w:val="20"/>
        </w:rPr>
        <w:t>,</w:t>
      </w:r>
      <w:r w:rsidRPr="00787F61">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87F61">
        <w:rPr>
          <w:kern w:val="32"/>
          <w:sz w:val="20"/>
          <w:szCs w:val="20"/>
        </w:rPr>
        <w:t xml:space="preserve">, участниками которого могут являться только субъекты малого и среднего предпринимательства </w:t>
      </w:r>
      <w:r w:rsidRPr="00787F61">
        <w:rPr>
          <w:sz w:val="20"/>
          <w:szCs w:val="20"/>
        </w:rPr>
        <w:t>(протокол  _____________________________ № ____ от _____________), заключили настоящий Договор о нижеследующем:</w:t>
      </w:r>
    </w:p>
    <w:p w:rsidR="001B3FA9" w:rsidRPr="00787F61" w:rsidRDefault="001B3FA9" w:rsidP="0094233B">
      <w:pPr>
        <w:ind w:firstLine="709"/>
        <w:jc w:val="both"/>
        <w:rPr>
          <w:sz w:val="20"/>
          <w:szCs w:val="20"/>
        </w:rPr>
      </w:pPr>
    </w:p>
    <w:p w:rsidR="00201DB3" w:rsidRPr="00787F61" w:rsidRDefault="00201DB3" w:rsidP="0094233B">
      <w:pPr>
        <w:pStyle w:val="3"/>
        <w:numPr>
          <w:ilvl w:val="0"/>
          <w:numId w:val="3"/>
        </w:numPr>
        <w:tabs>
          <w:tab w:val="left" w:pos="567"/>
        </w:tabs>
        <w:ind w:left="0" w:firstLine="709"/>
        <w:jc w:val="center"/>
        <w:rPr>
          <w:rFonts w:ascii="Times New Roman" w:hAnsi="Times New Roman"/>
          <w:b/>
        </w:rPr>
      </w:pPr>
      <w:r w:rsidRPr="00787F61">
        <w:rPr>
          <w:rFonts w:ascii="Times New Roman" w:hAnsi="Times New Roman"/>
          <w:b/>
        </w:rPr>
        <w:t>ПРЕДМЕТ ДОГОВОРА</w:t>
      </w:r>
    </w:p>
    <w:p w:rsidR="00201DB3" w:rsidRPr="00787F61"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20"/>
        </w:rPr>
      </w:pPr>
      <w:r w:rsidRPr="00787F61">
        <w:rPr>
          <w:rFonts w:ascii="Times New Roman" w:hAnsi="Times New Roman" w:cs="Times New Roman"/>
          <w:sz w:val="20"/>
          <w:szCs w:val="20"/>
        </w:rPr>
        <w:t xml:space="preserve">Поставщик обязуется осуществить поставку </w:t>
      </w:r>
      <w:r w:rsidR="00351632" w:rsidRPr="00787F61">
        <w:rPr>
          <w:rFonts w:ascii="Times New Roman" w:hAnsi="Times New Roman" w:cs="Times New Roman"/>
          <w:bCs/>
          <w:sz w:val="20"/>
          <w:szCs w:val="20"/>
        </w:rPr>
        <w:t>расходного материала для КДЛ</w:t>
      </w:r>
      <w:r w:rsidR="0047311B" w:rsidRPr="00787F61">
        <w:rPr>
          <w:rFonts w:ascii="Times New Roman" w:hAnsi="Times New Roman" w:cs="Times New Roman"/>
          <w:bCs/>
          <w:sz w:val="20"/>
          <w:szCs w:val="20"/>
        </w:rPr>
        <w:t xml:space="preserve"> </w:t>
      </w:r>
      <w:r w:rsidRPr="00787F61">
        <w:rPr>
          <w:rFonts w:ascii="Times New Roman" w:hAnsi="Times New Roman" w:cs="Times New Roman"/>
          <w:sz w:val="20"/>
          <w:szCs w:val="20"/>
        </w:rPr>
        <w:t>в</w:t>
      </w:r>
      <w:r w:rsidR="003A32AD" w:rsidRPr="00787F61">
        <w:rPr>
          <w:rFonts w:ascii="Times New Roman" w:hAnsi="Times New Roman" w:cs="Times New Roman"/>
          <w:sz w:val="20"/>
          <w:szCs w:val="20"/>
        </w:rPr>
        <w:t xml:space="preserve"> </w:t>
      </w:r>
      <w:r w:rsidRPr="00787F61">
        <w:rPr>
          <w:rFonts w:ascii="Times New Roman" w:hAnsi="Times New Roman" w:cs="Times New Roman"/>
          <w:sz w:val="20"/>
          <w:szCs w:val="20"/>
        </w:rPr>
        <w:t>количестве и по ценам, указанным в спецификации (Приложение № 1), Заказчик обязуется принять и оплатить Товар.</w:t>
      </w:r>
    </w:p>
    <w:p w:rsidR="001B3FA9" w:rsidRPr="00787F61"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20"/>
        </w:rPr>
      </w:pPr>
    </w:p>
    <w:p w:rsidR="00201DB3" w:rsidRPr="00787F61" w:rsidRDefault="00201DB3" w:rsidP="0094233B">
      <w:pPr>
        <w:pStyle w:val="1"/>
        <w:numPr>
          <w:ilvl w:val="0"/>
          <w:numId w:val="3"/>
        </w:numPr>
        <w:spacing w:before="0" w:after="0"/>
        <w:ind w:left="0" w:firstLine="709"/>
        <w:jc w:val="center"/>
        <w:rPr>
          <w:rFonts w:ascii="Times New Roman" w:hAnsi="Times New Roman" w:cs="Times New Roman"/>
          <w:sz w:val="20"/>
          <w:szCs w:val="20"/>
        </w:rPr>
      </w:pPr>
      <w:r w:rsidRPr="00787F61">
        <w:rPr>
          <w:rFonts w:ascii="Times New Roman" w:hAnsi="Times New Roman" w:cs="Times New Roman"/>
          <w:sz w:val="20"/>
          <w:szCs w:val="20"/>
        </w:rPr>
        <w:t>ЦЕНА ДОГОВОРА И ПОРЯДОК РАСЧЕТОВ</w:t>
      </w:r>
    </w:p>
    <w:p w:rsidR="00201DB3" w:rsidRPr="00787F61" w:rsidRDefault="00201DB3" w:rsidP="0094233B">
      <w:pPr>
        <w:pStyle w:val="af3"/>
        <w:ind w:firstLine="709"/>
        <w:rPr>
          <w:sz w:val="20"/>
        </w:rPr>
      </w:pPr>
      <w:r w:rsidRPr="00787F61">
        <w:rPr>
          <w:sz w:val="20"/>
        </w:rPr>
        <w:t xml:space="preserve">2.1. Цена настоящего Договора составляет ____________(прописью) рублей, включает в себя стоимость Товара, НДС </w:t>
      </w:r>
      <w:r w:rsidRPr="00787F61">
        <w:rPr>
          <w:i/>
          <w:sz w:val="20"/>
        </w:rPr>
        <w:t>(в случае, если Поставщик является плательщиком НДС)</w:t>
      </w:r>
      <w:r w:rsidRPr="00787F61">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Pr="00787F61" w:rsidRDefault="00201DB3" w:rsidP="0094233B">
      <w:pPr>
        <w:pStyle w:val="af3"/>
        <w:ind w:firstLine="709"/>
        <w:rPr>
          <w:sz w:val="20"/>
        </w:rPr>
      </w:pPr>
      <w:r w:rsidRPr="00787F61">
        <w:rPr>
          <w:sz w:val="20"/>
        </w:rPr>
        <w:t xml:space="preserve">2.2.  Оплата за Товар производится по факту получения Товара на основании счета в течение </w:t>
      </w:r>
      <w:r w:rsidR="00FD2021" w:rsidRPr="00787F61">
        <w:rPr>
          <w:sz w:val="20"/>
        </w:rPr>
        <w:t>7</w:t>
      </w:r>
      <w:r w:rsidRPr="00787F61">
        <w:rPr>
          <w:sz w:val="20"/>
        </w:rPr>
        <w:t xml:space="preserve"> (</w:t>
      </w:r>
      <w:r w:rsidR="00FD2021" w:rsidRPr="00787F61">
        <w:rPr>
          <w:sz w:val="20"/>
        </w:rPr>
        <w:t>семи</w:t>
      </w:r>
      <w:r w:rsidRPr="00787F61">
        <w:rPr>
          <w:sz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01DB3" w:rsidRPr="00787F61" w:rsidRDefault="00201DB3" w:rsidP="00201DB3">
      <w:pPr>
        <w:pStyle w:val="af3"/>
        <w:ind w:firstLine="709"/>
        <w:rPr>
          <w:sz w:val="20"/>
        </w:rPr>
      </w:pPr>
      <w:r w:rsidRPr="00787F61">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787F61" w:rsidRDefault="00201DB3" w:rsidP="00201DB3">
      <w:pPr>
        <w:pStyle w:val="af3"/>
        <w:ind w:firstLine="709"/>
        <w:rPr>
          <w:sz w:val="20"/>
        </w:rPr>
      </w:pPr>
      <w:r w:rsidRPr="00787F61">
        <w:rPr>
          <w:sz w:val="20"/>
        </w:rPr>
        <w:t xml:space="preserve">2.4. </w:t>
      </w:r>
      <w:r w:rsidR="004448C3" w:rsidRPr="00787F61">
        <w:rPr>
          <w:sz w:val="20"/>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787F61">
        <w:rPr>
          <w:sz w:val="20"/>
        </w:rPr>
        <w:t>.</w:t>
      </w:r>
    </w:p>
    <w:p w:rsidR="001B3FA9" w:rsidRPr="00787F61" w:rsidRDefault="001B3FA9" w:rsidP="00201DB3">
      <w:pPr>
        <w:tabs>
          <w:tab w:val="left" w:pos="709"/>
        </w:tabs>
        <w:ind w:firstLine="709"/>
        <w:jc w:val="both"/>
        <w:rPr>
          <w:sz w:val="20"/>
          <w:szCs w:val="20"/>
        </w:rPr>
      </w:pPr>
    </w:p>
    <w:p w:rsidR="00201DB3" w:rsidRPr="00787F61" w:rsidRDefault="00201DB3" w:rsidP="00201DB3">
      <w:pPr>
        <w:jc w:val="center"/>
        <w:rPr>
          <w:b/>
          <w:sz w:val="20"/>
          <w:szCs w:val="20"/>
        </w:rPr>
      </w:pPr>
      <w:r w:rsidRPr="00787F61">
        <w:rPr>
          <w:b/>
          <w:sz w:val="20"/>
          <w:szCs w:val="20"/>
        </w:rPr>
        <w:t>3. КАЧЕСТВО ТОВАРА</w:t>
      </w:r>
    </w:p>
    <w:p w:rsidR="00201DB3" w:rsidRPr="00787F61" w:rsidRDefault="00201DB3" w:rsidP="00201DB3">
      <w:pPr>
        <w:ind w:right="125" w:firstLine="708"/>
        <w:jc w:val="both"/>
        <w:rPr>
          <w:sz w:val="20"/>
          <w:szCs w:val="20"/>
        </w:rPr>
      </w:pPr>
      <w:r w:rsidRPr="00787F61">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787F61" w:rsidRDefault="00201DB3" w:rsidP="00201DB3">
      <w:pPr>
        <w:ind w:firstLine="720"/>
        <w:jc w:val="both"/>
        <w:rPr>
          <w:bCs/>
          <w:sz w:val="20"/>
          <w:szCs w:val="20"/>
        </w:rPr>
      </w:pPr>
      <w:r w:rsidRPr="00787F61">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787F61">
        <w:rPr>
          <w:bCs/>
          <w:spacing w:val="4"/>
          <w:sz w:val="20"/>
          <w:szCs w:val="20"/>
        </w:rPr>
        <w:t>не имеющей дефектов изготовления и транспортировки</w:t>
      </w:r>
      <w:r w:rsidRPr="00787F61">
        <w:rPr>
          <w:sz w:val="20"/>
          <w:szCs w:val="20"/>
        </w:rPr>
        <w:t>.</w:t>
      </w:r>
    </w:p>
    <w:p w:rsidR="00201DB3" w:rsidRPr="00787F61" w:rsidRDefault="00201DB3" w:rsidP="00201DB3">
      <w:pPr>
        <w:ind w:firstLine="720"/>
        <w:jc w:val="both"/>
        <w:rPr>
          <w:bCs/>
          <w:sz w:val="20"/>
          <w:szCs w:val="20"/>
        </w:rPr>
      </w:pPr>
      <w:r w:rsidRPr="00787F61">
        <w:rPr>
          <w:bCs/>
          <w:sz w:val="20"/>
          <w:szCs w:val="20"/>
        </w:rPr>
        <w:t>3.3. Упаковка должна предохранять товар от порчи, утраты товарного вида.</w:t>
      </w:r>
    </w:p>
    <w:p w:rsidR="00201DB3" w:rsidRPr="00787F61" w:rsidRDefault="00201DB3" w:rsidP="00201DB3">
      <w:pPr>
        <w:ind w:firstLine="720"/>
        <w:jc w:val="both"/>
        <w:rPr>
          <w:bCs/>
          <w:sz w:val="20"/>
          <w:szCs w:val="20"/>
        </w:rPr>
      </w:pPr>
      <w:r w:rsidRPr="00787F61">
        <w:rPr>
          <w:bCs/>
          <w:sz w:val="20"/>
          <w:szCs w:val="20"/>
        </w:rPr>
        <w:t>3.4. Тара и упаковка входят в стоимость поставляемого товара.</w:t>
      </w:r>
    </w:p>
    <w:p w:rsidR="00201DB3" w:rsidRPr="00787F61" w:rsidRDefault="00201DB3" w:rsidP="00201DB3">
      <w:pPr>
        <w:ind w:firstLine="720"/>
        <w:jc w:val="both"/>
        <w:rPr>
          <w:bCs/>
          <w:sz w:val="20"/>
          <w:szCs w:val="20"/>
        </w:rPr>
      </w:pPr>
      <w:r w:rsidRPr="00787F61">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787F61" w:rsidRDefault="001B3FA9" w:rsidP="00201DB3">
      <w:pPr>
        <w:ind w:firstLine="720"/>
        <w:jc w:val="both"/>
        <w:rPr>
          <w:bCs/>
          <w:sz w:val="20"/>
          <w:szCs w:val="20"/>
        </w:rPr>
      </w:pPr>
    </w:p>
    <w:p w:rsidR="00201DB3" w:rsidRPr="00787F61" w:rsidRDefault="00201DB3" w:rsidP="009307E4">
      <w:pPr>
        <w:jc w:val="center"/>
        <w:rPr>
          <w:b/>
          <w:sz w:val="20"/>
          <w:szCs w:val="20"/>
        </w:rPr>
      </w:pPr>
      <w:r w:rsidRPr="00787F61">
        <w:rPr>
          <w:b/>
          <w:sz w:val="20"/>
          <w:szCs w:val="20"/>
        </w:rPr>
        <w:t>4. СРОКИ И ПОРЯДОК ПОСТАВКИ И ПРИЕМКИ ТОВАРА</w:t>
      </w:r>
    </w:p>
    <w:p w:rsidR="00B72519" w:rsidRPr="00787F61" w:rsidRDefault="00201DB3" w:rsidP="00B72519">
      <w:pPr>
        <w:ind w:firstLine="709"/>
        <w:jc w:val="both"/>
        <w:rPr>
          <w:sz w:val="20"/>
          <w:szCs w:val="20"/>
        </w:rPr>
      </w:pPr>
      <w:r w:rsidRPr="00787F61">
        <w:rPr>
          <w:sz w:val="20"/>
          <w:szCs w:val="20"/>
        </w:rPr>
        <w:t>4</w:t>
      </w:r>
      <w:r w:rsidR="00B72519" w:rsidRPr="00787F61">
        <w:rPr>
          <w:sz w:val="20"/>
          <w:szCs w:val="20"/>
        </w:rPr>
        <w:t>.1. Поставка т</w:t>
      </w:r>
      <w:r w:rsidR="00E42244" w:rsidRPr="00787F61">
        <w:rPr>
          <w:sz w:val="20"/>
          <w:szCs w:val="20"/>
        </w:rPr>
        <w:t>овара осуществляется по адресам г.</w:t>
      </w:r>
      <w:r w:rsidR="00DB2083" w:rsidRPr="00787F61">
        <w:rPr>
          <w:sz w:val="20"/>
          <w:szCs w:val="20"/>
        </w:rPr>
        <w:t xml:space="preserve"> </w:t>
      </w:r>
      <w:r w:rsidR="00600DF2" w:rsidRPr="00787F61">
        <w:rPr>
          <w:sz w:val="20"/>
          <w:szCs w:val="20"/>
        </w:rPr>
        <w:t xml:space="preserve">Иркутск, </w:t>
      </w:r>
      <w:r w:rsidR="00E42244" w:rsidRPr="00787F61">
        <w:rPr>
          <w:sz w:val="20"/>
          <w:szCs w:val="20"/>
        </w:rPr>
        <w:t>ул.</w:t>
      </w:r>
      <w:r w:rsidR="00DB2083" w:rsidRPr="00787F61">
        <w:rPr>
          <w:sz w:val="20"/>
          <w:szCs w:val="20"/>
        </w:rPr>
        <w:t xml:space="preserve"> </w:t>
      </w:r>
      <w:r w:rsidR="00E42244" w:rsidRPr="00787F61">
        <w:rPr>
          <w:sz w:val="20"/>
          <w:szCs w:val="20"/>
        </w:rPr>
        <w:t>Баумана 214а/1</w:t>
      </w:r>
      <w:r w:rsidR="00600DF2" w:rsidRPr="00787F61">
        <w:rPr>
          <w:sz w:val="20"/>
          <w:szCs w:val="20"/>
        </w:rPr>
        <w:t>.</w:t>
      </w:r>
    </w:p>
    <w:p w:rsidR="00B72519" w:rsidRPr="00787F61" w:rsidRDefault="00B72519" w:rsidP="00B72519">
      <w:pPr>
        <w:ind w:firstLine="709"/>
        <w:jc w:val="both"/>
        <w:rPr>
          <w:sz w:val="20"/>
          <w:szCs w:val="20"/>
        </w:rPr>
      </w:pPr>
      <w:r w:rsidRPr="00787F61">
        <w:rPr>
          <w:sz w:val="20"/>
          <w:szCs w:val="20"/>
        </w:rPr>
        <w:t>4.2. Тара и упаковка возврату не подлежат.</w:t>
      </w:r>
    </w:p>
    <w:p w:rsidR="00B72519" w:rsidRPr="00787F61" w:rsidRDefault="00B72519" w:rsidP="00B72519">
      <w:pPr>
        <w:ind w:firstLine="709"/>
        <w:jc w:val="both"/>
        <w:rPr>
          <w:sz w:val="20"/>
          <w:szCs w:val="20"/>
        </w:rPr>
      </w:pPr>
      <w:r w:rsidRPr="00787F61">
        <w:rPr>
          <w:sz w:val="20"/>
          <w:szCs w:val="20"/>
        </w:rPr>
        <w:t>4.3. Поставка товара осуществляется силами Поставщика партиями по заявкам Заказчика с моме</w:t>
      </w:r>
      <w:r w:rsidR="00F16DB8" w:rsidRPr="00787F61">
        <w:rPr>
          <w:sz w:val="20"/>
          <w:szCs w:val="20"/>
        </w:rPr>
        <w:t xml:space="preserve">нта подписания договора по </w:t>
      </w:r>
      <w:r w:rsidR="00787F61" w:rsidRPr="00787F61">
        <w:rPr>
          <w:sz w:val="20"/>
          <w:szCs w:val="20"/>
        </w:rPr>
        <w:t>31.03.2026г.</w:t>
      </w:r>
      <w:r w:rsidRPr="00787F61">
        <w:rPr>
          <w:sz w:val="20"/>
          <w:szCs w:val="20"/>
        </w:rPr>
        <w:t xml:space="preserve"> Поставка товара по заявке Заказчика осуществляется в течение </w:t>
      </w:r>
      <w:r w:rsidR="00E94104" w:rsidRPr="00787F61">
        <w:rPr>
          <w:sz w:val="20"/>
          <w:szCs w:val="20"/>
        </w:rPr>
        <w:t xml:space="preserve">5 (пяти) рабочих дней </w:t>
      </w:r>
      <w:r w:rsidRPr="00787F61">
        <w:rPr>
          <w:sz w:val="20"/>
          <w:szCs w:val="20"/>
        </w:rPr>
        <w:t>с момента подачи такой заявки.</w:t>
      </w:r>
    </w:p>
    <w:p w:rsidR="00201DB3" w:rsidRPr="00787F61" w:rsidRDefault="00201DB3" w:rsidP="00B72519">
      <w:pPr>
        <w:ind w:firstLine="709"/>
        <w:jc w:val="both"/>
        <w:rPr>
          <w:sz w:val="20"/>
          <w:szCs w:val="20"/>
        </w:rPr>
      </w:pPr>
      <w:r w:rsidRPr="00787F61">
        <w:rPr>
          <w:sz w:val="20"/>
          <w:szCs w:val="20"/>
        </w:rPr>
        <w:t>4.4. По решению Заказчика для приемки результатов Договора может создаваться приемочная комиссия.</w:t>
      </w:r>
    </w:p>
    <w:p w:rsidR="00201DB3" w:rsidRPr="00787F61" w:rsidRDefault="00201DB3" w:rsidP="00201DB3">
      <w:pPr>
        <w:pStyle w:val="ConsNonformat"/>
        <w:widowControl/>
        <w:tabs>
          <w:tab w:val="num" w:pos="0"/>
        </w:tabs>
        <w:ind w:right="-7" w:firstLine="709"/>
        <w:jc w:val="both"/>
        <w:rPr>
          <w:rFonts w:ascii="Times New Roman" w:hAnsi="Times New Roman"/>
        </w:rPr>
      </w:pPr>
      <w:r w:rsidRPr="00787F61">
        <w:rPr>
          <w:rFonts w:ascii="Times New Roman" w:hAnsi="Times New Roman"/>
        </w:rPr>
        <w:t xml:space="preserve">4.5. При доставке Товара Заказчик производит приемку Товара по количеству. </w:t>
      </w:r>
    </w:p>
    <w:p w:rsidR="00201DB3" w:rsidRPr="00787F61" w:rsidRDefault="00201DB3" w:rsidP="00201DB3">
      <w:pPr>
        <w:autoSpaceDE w:val="0"/>
        <w:autoSpaceDN w:val="0"/>
        <w:adjustRightInd w:val="0"/>
        <w:ind w:firstLine="709"/>
        <w:jc w:val="both"/>
        <w:rPr>
          <w:sz w:val="20"/>
          <w:szCs w:val="20"/>
        </w:rPr>
      </w:pPr>
      <w:r w:rsidRPr="00787F61">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87F61">
        <w:rPr>
          <w:rFonts w:eastAsiaTheme="minorHAnsi"/>
          <w:sz w:val="20"/>
          <w:szCs w:val="20"/>
        </w:rPr>
        <w:t xml:space="preserve">О закупках товаров, работ, услуг отдельными видами юридических лиц» </w:t>
      </w:r>
      <w:r w:rsidRPr="00787F61">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787F61"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87F61">
        <w:rPr>
          <w:rFonts w:ascii="Times New Roman" w:hAnsi="Times New Roman" w:cs="Times New Roman"/>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787F61">
        <w:rPr>
          <w:rFonts w:ascii="Times New Roman" w:hAnsi="Times New Roman" w:cs="Times New Roman"/>
          <w:sz w:val="20"/>
          <w:szCs w:val="20"/>
        </w:rPr>
        <w:t xml:space="preserve"> </w:t>
      </w:r>
      <w:r w:rsidRPr="00787F61">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87F6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787F61" w:rsidRDefault="00201DB3" w:rsidP="00201DB3">
      <w:pPr>
        <w:ind w:firstLine="709"/>
        <w:jc w:val="both"/>
        <w:rPr>
          <w:sz w:val="20"/>
          <w:szCs w:val="20"/>
        </w:rPr>
      </w:pPr>
      <w:r w:rsidRPr="00787F61">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787F61" w:rsidRDefault="00201DB3" w:rsidP="00201DB3">
      <w:pPr>
        <w:ind w:firstLine="709"/>
        <w:jc w:val="both"/>
        <w:rPr>
          <w:sz w:val="20"/>
          <w:szCs w:val="20"/>
        </w:rPr>
      </w:pPr>
      <w:r w:rsidRPr="00787F61">
        <w:rPr>
          <w:noProof/>
          <w:sz w:val="20"/>
          <w:szCs w:val="20"/>
        </w:rPr>
        <w:t>4.9.</w:t>
      </w:r>
      <w:r w:rsidRPr="00787F61">
        <w:rPr>
          <w:sz w:val="20"/>
          <w:szCs w:val="20"/>
        </w:rPr>
        <w:t xml:space="preserve"> Риск случайной гибели Товара переходит от Поставщика к Заказчику с момента подписания товарной накладной.</w:t>
      </w:r>
    </w:p>
    <w:p w:rsidR="0099339B" w:rsidRPr="00787F61" w:rsidRDefault="0099339B" w:rsidP="00201DB3">
      <w:pPr>
        <w:ind w:firstLine="709"/>
        <w:jc w:val="both"/>
        <w:rPr>
          <w:sz w:val="20"/>
          <w:szCs w:val="20"/>
        </w:rPr>
      </w:pPr>
    </w:p>
    <w:p w:rsidR="00201DB3" w:rsidRPr="00787F61" w:rsidRDefault="00201DB3" w:rsidP="00201DB3">
      <w:pPr>
        <w:jc w:val="center"/>
        <w:rPr>
          <w:b/>
          <w:sz w:val="20"/>
          <w:szCs w:val="20"/>
        </w:rPr>
      </w:pPr>
      <w:r w:rsidRPr="00787F61">
        <w:rPr>
          <w:b/>
          <w:noProof/>
          <w:sz w:val="20"/>
          <w:szCs w:val="20"/>
        </w:rPr>
        <w:t>5.</w:t>
      </w:r>
      <w:r w:rsidRPr="00787F61">
        <w:rPr>
          <w:b/>
          <w:sz w:val="20"/>
          <w:szCs w:val="20"/>
        </w:rPr>
        <w:t xml:space="preserve"> ОБЯЗАННОСТИ СТОРОН</w:t>
      </w:r>
    </w:p>
    <w:p w:rsidR="00201DB3" w:rsidRPr="00787F61" w:rsidRDefault="00201DB3" w:rsidP="003B6E5F">
      <w:pPr>
        <w:ind w:firstLine="709"/>
        <w:jc w:val="both"/>
        <w:rPr>
          <w:sz w:val="20"/>
          <w:szCs w:val="20"/>
        </w:rPr>
      </w:pPr>
      <w:r w:rsidRPr="00787F61">
        <w:rPr>
          <w:sz w:val="20"/>
          <w:szCs w:val="20"/>
        </w:rPr>
        <w:t xml:space="preserve">5.1. </w:t>
      </w:r>
      <w:r w:rsidRPr="00787F61">
        <w:rPr>
          <w:sz w:val="20"/>
          <w:szCs w:val="20"/>
          <w:u w:val="single"/>
        </w:rPr>
        <w:t>Поставщик обязуется:</w:t>
      </w:r>
    </w:p>
    <w:p w:rsidR="00201DB3" w:rsidRPr="00787F61" w:rsidRDefault="00201DB3" w:rsidP="003B6E5F">
      <w:pPr>
        <w:ind w:firstLine="709"/>
        <w:jc w:val="both"/>
        <w:rPr>
          <w:sz w:val="20"/>
          <w:szCs w:val="20"/>
        </w:rPr>
      </w:pPr>
      <w:r w:rsidRPr="00787F61">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787F61" w:rsidRDefault="00201DB3" w:rsidP="003B6E5F">
      <w:pPr>
        <w:ind w:firstLine="709"/>
        <w:jc w:val="both"/>
        <w:rPr>
          <w:sz w:val="20"/>
          <w:szCs w:val="20"/>
        </w:rPr>
      </w:pPr>
      <w:r w:rsidRPr="00787F61">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787F61" w:rsidRDefault="00201DB3" w:rsidP="003B6E5F">
      <w:pPr>
        <w:ind w:firstLine="709"/>
        <w:jc w:val="both"/>
        <w:rPr>
          <w:sz w:val="20"/>
          <w:szCs w:val="20"/>
        </w:rPr>
      </w:pPr>
      <w:r w:rsidRPr="00787F61">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787F61" w:rsidRDefault="00201DB3" w:rsidP="003B6E5F">
      <w:pPr>
        <w:ind w:firstLine="709"/>
        <w:jc w:val="both"/>
        <w:rPr>
          <w:sz w:val="20"/>
          <w:szCs w:val="20"/>
        </w:rPr>
      </w:pPr>
      <w:r w:rsidRPr="00787F61">
        <w:rPr>
          <w:sz w:val="20"/>
          <w:szCs w:val="20"/>
        </w:rPr>
        <w:t xml:space="preserve">5.2. </w:t>
      </w:r>
      <w:r w:rsidRPr="00787F61">
        <w:rPr>
          <w:sz w:val="20"/>
          <w:szCs w:val="20"/>
          <w:u w:val="single"/>
        </w:rPr>
        <w:t>Заказчик обязуется:</w:t>
      </w:r>
    </w:p>
    <w:p w:rsidR="00201DB3" w:rsidRPr="00787F61" w:rsidRDefault="00201DB3" w:rsidP="003B6E5F">
      <w:pPr>
        <w:ind w:firstLine="709"/>
        <w:jc w:val="both"/>
        <w:rPr>
          <w:sz w:val="20"/>
          <w:szCs w:val="20"/>
        </w:rPr>
      </w:pPr>
      <w:r w:rsidRPr="00787F61">
        <w:rPr>
          <w:sz w:val="20"/>
          <w:szCs w:val="20"/>
        </w:rPr>
        <w:t>5.2.1. Принять и оплатить Товар в соответствии с п. 2.2. настоящего Договора.</w:t>
      </w:r>
    </w:p>
    <w:p w:rsidR="001B3FA9" w:rsidRPr="00787F61" w:rsidRDefault="001B3FA9" w:rsidP="003B6E5F">
      <w:pPr>
        <w:ind w:firstLine="709"/>
        <w:jc w:val="both"/>
        <w:rPr>
          <w:sz w:val="20"/>
          <w:szCs w:val="20"/>
        </w:rPr>
      </w:pPr>
    </w:p>
    <w:p w:rsidR="00201DB3" w:rsidRPr="00787F61" w:rsidRDefault="00201DB3" w:rsidP="00201DB3">
      <w:pPr>
        <w:jc w:val="center"/>
        <w:rPr>
          <w:b/>
          <w:sz w:val="20"/>
          <w:szCs w:val="20"/>
        </w:rPr>
      </w:pPr>
      <w:r w:rsidRPr="00787F61">
        <w:rPr>
          <w:b/>
          <w:sz w:val="20"/>
          <w:szCs w:val="20"/>
        </w:rPr>
        <w:t>6. ОТВЕТСТВЕННОСТЬ СТОРОН</w:t>
      </w:r>
    </w:p>
    <w:p w:rsidR="00201DB3" w:rsidRPr="00787F61" w:rsidRDefault="00201DB3" w:rsidP="00201DB3">
      <w:pPr>
        <w:ind w:firstLine="709"/>
        <w:jc w:val="both"/>
        <w:rPr>
          <w:sz w:val="20"/>
          <w:szCs w:val="20"/>
        </w:rPr>
      </w:pPr>
      <w:r w:rsidRPr="00787F61">
        <w:rPr>
          <w:noProof/>
          <w:sz w:val="20"/>
          <w:szCs w:val="20"/>
        </w:rPr>
        <w:t>6.1.</w:t>
      </w:r>
      <w:r w:rsidRPr="00787F61">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787F61" w:rsidRDefault="00201DB3" w:rsidP="00201DB3">
      <w:pPr>
        <w:ind w:firstLine="709"/>
        <w:jc w:val="both"/>
        <w:rPr>
          <w:sz w:val="20"/>
          <w:szCs w:val="20"/>
        </w:rPr>
      </w:pPr>
      <w:r w:rsidRPr="00787F61">
        <w:rPr>
          <w:noProof/>
          <w:sz w:val="20"/>
          <w:szCs w:val="20"/>
        </w:rPr>
        <w:t>6.2.</w:t>
      </w:r>
      <w:r w:rsidRPr="00787F61">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787F61" w:rsidRDefault="00201DB3" w:rsidP="00201DB3">
      <w:pPr>
        <w:ind w:firstLine="709"/>
        <w:jc w:val="both"/>
        <w:rPr>
          <w:sz w:val="20"/>
          <w:szCs w:val="20"/>
        </w:rPr>
      </w:pPr>
      <w:r w:rsidRPr="00787F61">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787F61" w:rsidRDefault="00201DB3" w:rsidP="00201DB3">
      <w:pPr>
        <w:ind w:firstLine="709"/>
        <w:jc w:val="both"/>
        <w:rPr>
          <w:sz w:val="20"/>
          <w:szCs w:val="20"/>
        </w:rPr>
      </w:pPr>
      <w:r w:rsidRPr="00787F61">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787F61" w:rsidRDefault="00201DB3" w:rsidP="00201DB3">
      <w:pPr>
        <w:ind w:firstLine="709"/>
        <w:jc w:val="both"/>
        <w:rPr>
          <w:sz w:val="20"/>
          <w:szCs w:val="20"/>
        </w:rPr>
      </w:pPr>
      <w:r w:rsidRPr="00787F61">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787F61" w:rsidRDefault="00201DB3" w:rsidP="00201DB3">
      <w:pPr>
        <w:ind w:firstLine="709"/>
        <w:jc w:val="both"/>
        <w:rPr>
          <w:sz w:val="20"/>
          <w:szCs w:val="20"/>
        </w:rPr>
      </w:pPr>
      <w:r w:rsidRPr="00787F61">
        <w:rPr>
          <w:sz w:val="20"/>
          <w:szCs w:val="20"/>
        </w:rPr>
        <w:t xml:space="preserve">6.4. В случае неисполнения или ненадлежащего исполнения обязательств, установленных в </w:t>
      </w:r>
      <w:proofErr w:type="spellStart"/>
      <w:r w:rsidRPr="00787F61">
        <w:rPr>
          <w:sz w:val="20"/>
          <w:szCs w:val="20"/>
        </w:rPr>
        <w:t>пп</w:t>
      </w:r>
      <w:proofErr w:type="spellEnd"/>
      <w:r w:rsidRPr="00787F61">
        <w:rPr>
          <w:sz w:val="20"/>
          <w:szCs w:val="20"/>
        </w:rPr>
        <w:t>. 5.1.1. - 5.1.3. настоящего Договора Поставщик уплачивает Заказчику штраф</w:t>
      </w:r>
      <w:r w:rsidR="000E6B80" w:rsidRPr="00787F61">
        <w:rPr>
          <w:sz w:val="20"/>
          <w:szCs w:val="20"/>
        </w:rPr>
        <w:t xml:space="preserve"> </w:t>
      </w:r>
      <w:r w:rsidRPr="00787F61">
        <w:rPr>
          <w:sz w:val="20"/>
          <w:szCs w:val="20"/>
        </w:rPr>
        <w:t xml:space="preserve">в размере 1% от стоимости некачественного или поврежденного товара. </w:t>
      </w:r>
    </w:p>
    <w:p w:rsidR="00201DB3" w:rsidRPr="00787F61" w:rsidRDefault="00201DB3" w:rsidP="00201DB3">
      <w:pPr>
        <w:ind w:firstLine="709"/>
        <w:jc w:val="both"/>
        <w:rPr>
          <w:sz w:val="20"/>
          <w:szCs w:val="20"/>
        </w:rPr>
      </w:pPr>
      <w:r w:rsidRPr="00787F61">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787F61" w:rsidRDefault="00201DB3" w:rsidP="00201DB3">
      <w:pPr>
        <w:pStyle w:val="af1"/>
        <w:tabs>
          <w:tab w:val="left" w:pos="0"/>
          <w:tab w:val="left" w:pos="2268"/>
          <w:tab w:val="left" w:pos="10490"/>
        </w:tabs>
        <w:ind w:right="-91" w:firstLine="709"/>
        <w:jc w:val="both"/>
        <w:rPr>
          <w:sz w:val="20"/>
        </w:rPr>
      </w:pPr>
      <w:r w:rsidRPr="00787F61">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787F61" w:rsidRDefault="001B3FA9" w:rsidP="00201DB3">
      <w:pPr>
        <w:pStyle w:val="af1"/>
        <w:tabs>
          <w:tab w:val="left" w:pos="0"/>
          <w:tab w:val="left" w:pos="2268"/>
          <w:tab w:val="left" w:pos="10490"/>
        </w:tabs>
        <w:ind w:right="-91" w:firstLine="709"/>
        <w:jc w:val="both"/>
        <w:rPr>
          <w:sz w:val="20"/>
        </w:rPr>
      </w:pPr>
    </w:p>
    <w:p w:rsidR="00201DB3" w:rsidRPr="00787F61" w:rsidRDefault="00201DB3" w:rsidP="00201DB3">
      <w:pPr>
        <w:pStyle w:val="af5"/>
        <w:jc w:val="center"/>
        <w:rPr>
          <w:rFonts w:ascii="Times New Roman" w:hAnsi="Times New Roman"/>
          <w:b/>
        </w:rPr>
      </w:pPr>
      <w:r w:rsidRPr="00787F61">
        <w:rPr>
          <w:rFonts w:ascii="Times New Roman" w:hAnsi="Times New Roman"/>
          <w:b/>
        </w:rPr>
        <w:t>7. ОБЕСПЕЧЕНИЕ ИСПОЛНЕНИЯ ДОГОВОРА</w:t>
      </w:r>
    </w:p>
    <w:p w:rsidR="00201DB3" w:rsidRPr="00787F61" w:rsidRDefault="00201DB3" w:rsidP="00201DB3">
      <w:pPr>
        <w:pStyle w:val="ac"/>
        <w:tabs>
          <w:tab w:val="left" w:pos="0"/>
          <w:tab w:val="left" w:pos="1276"/>
        </w:tabs>
        <w:spacing w:after="0" w:line="240" w:lineRule="auto"/>
        <w:ind w:firstLine="709"/>
        <w:jc w:val="both"/>
        <w:rPr>
          <w:rFonts w:ascii="Times New Roman" w:hAnsi="Times New Roman"/>
          <w:b/>
          <w:sz w:val="20"/>
          <w:szCs w:val="20"/>
        </w:rPr>
      </w:pPr>
      <w:r w:rsidRPr="00787F61">
        <w:rPr>
          <w:rFonts w:ascii="Times New Roman" w:hAnsi="Times New Roman"/>
          <w:sz w:val="20"/>
          <w:szCs w:val="20"/>
        </w:rPr>
        <w:t>7.1. Размер обеспечения исполнения договора составляет _________ рублей.</w:t>
      </w:r>
    </w:p>
    <w:p w:rsidR="00201DB3" w:rsidRPr="00787F61" w:rsidRDefault="00201DB3" w:rsidP="00201DB3">
      <w:pPr>
        <w:pStyle w:val="ac"/>
        <w:tabs>
          <w:tab w:val="left" w:pos="0"/>
          <w:tab w:val="left" w:pos="1276"/>
        </w:tabs>
        <w:spacing w:after="0" w:line="240" w:lineRule="auto"/>
        <w:ind w:firstLine="709"/>
        <w:jc w:val="both"/>
        <w:rPr>
          <w:rFonts w:ascii="Times New Roman" w:hAnsi="Times New Roman"/>
          <w:b/>
          <w:sz w:val="20"/>
          <w:szCs w:val="20"/>
        </w:rPr>
      </w:pPr>
      <w:r w:rsidRPr="00787F61">
        <w:rPr>
          <w:rFonts w:ascii="Times New Roman" w:hAnsi="Times New Roman" w:cs="Times New Roman"/>
          <w:color w:val="auto"/>
          <w:sz w:val="20"/>
          <w:szCs w:val="20"/>
        </w:rPr>
        <w:t xml:space="preserve">7.2. Исполнение Договора обеспечивается предоставлением </w:t>
      </w:r>
      <w:r w:rsidR="00BD6A66" w:rsidRPr="00787F61">
        <w:rPr>
          <w:rFonts w:ascii="Times New Roman" w:hAnsi="Times New Roman" w:cs="Times New Roman"/>
          <w:sz w:val="20"/>
          <w:szCs w:val="20"/>
        </w:rPr>
        <w:t>независимой</w:t>
      </w:r>
      <w:r w:rsidRPr="00787F61">
        <w:rPr>
          <w:rFonts w:ascii="Times New Roman" w:hAnsi="Times New Roman" w:cs="Times New Roman"/>
          <w:color w:val="auto"/>
          <w:sz w:val="20"/>
          <w:szCs w:val="20"/>
        </w:rPr>
        <w:t xml:space="preserve"> гарантии или внесением денежных средств на счет Заказчика</w:t>
      </w:r>
      <w:r w:rsidR="004448C3" w:rsidRPr="00787F61">
        <w:rPr>
          <w:rFonts w:ascii="Times New Roman" w:hAnsi="Times New Roman" w:cs="Times New Roman"/>
          <w:color w:val="auto"/>
          <w:sz w:val="20"/>
          <w:szCs w:val="20"/>
        </w:rPr>
        <w:t xml:space="preserve"> или иным способом, предусмотренным Гражданским кодексом Российской Федерации</w:t>
      </w:r>
      <w:r w:rsidRPr="00787F61">
        <w:rPr>
          <w:rFonts w:ascii="Times New Roman" w:hAnsi="Times New Roman" w:cs="Times New Roman"/>
          <w:color w:val="auto"/>
          <w:sz w:val="20"/>
          <w:szCs w:val="20"/>
        </w:rPr>
        <w:t>. Способ о</w:t>
      </w:r>
      <w:r w:rsidRPr="00787F61">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201DB3" w:rsidRPr="00787F61" w:rsidRDefault="00201DB3" w:rsidP="00201DB3">
      <w:pPr>
        <w:pStyle w:val="ac"/>
        <w:tabs>
          <w:tab w:val="left" w:pos="0"/>
          <w:tab w:val="left" w:pos="1276"/>
        </w:tabs>
        <w:spacing w:after="0" w:line="240" w:lineRule="auto"/>
        <w:ind w:firstLine="709"/>
        <w:jc w:val="both"/>
        <w:rPr>
          <w:rFonts w:ascii="Times New Roman" w:hAnsi="Times New Roman"/>
          <w:b/>
          <w:sz w:val="20"/>
          <w:szCs w:val="20"/>
        </w:rPr>
      </w:pPr>
      <w:r w:rsidRPr="00787F61">
        <w:rPr>
          <w:rFonts w:ascii="Times New Roman" w:hAnsi="Times New Roman" w:cs="Times New Roman"/>
          <w:sz w:val="20"/>
          <w:szCs w:val="20"/>
        </w:rPr>
        <w:t xml:space="preserve">7.3. </w:t>
      </w:r>
      <w:r w:rsidR="00A22D95" w:rsidRPr="00787F61">
        <w:rPr>
          <w:rFonts w:ascii="Times New Roman" w:hAnsi="Times New Roman" w:cs="Times New Roman"/>
          <w:sz w:val="20"/>
          <w:szCs w:val="20"/>
        </w:rPr>
        <w:t xml:space="preserve">В случае если исполнение обязательств </w:t>
      </w:r>
      <w:r w:rsidR="00B5012F" w:rsidRPr="00787F61">
        <w:rPr>
          <w:rFonts w:ascii="Times New Roman" w:hAnsi="Times New Roman" w:cs="Times New Roman"/>
          <w:sz w:val="20"/>
          <w:szCs w:val="20"/>
        </w:rPr>
        <w:t>Поставщика</w:t>
      </w:r>
      <w:r w:rsidR="00A22D95" w:rsidRPr="00787F61">
        <w:rPr>
          <w:rFonts w:ascii="Times New Roman" w:hAnsi="Times New Roman" w:cs="Times New Roman"/>
          <w:sz w:val="20"/>
          <w:szCs w:val="20"/>
        </w:rPr>
        <w:t xml:space="preserve"> по настоящему Договору обеспечивается внесением денежных средств, то Заказчик возвращает </w:t>
      </w:r>
      <w:r w:rsidR="00B5012F" w:rsidRPr="00787F61">
        <w:rPr>
          <w:rFonts w:ascii="Times New Roman" w:hAnsi="Times New Roman" w:cs="Times New Roman"/>
          <w:sz w:val="20"/>
          <w:szCs w:val="20"/>
        </w:rPr>
        <w:t>Поставщику</w:t>
      </w:r>
      <w:r w:rsidR="00A22D95" w:rsidRPr="00787F61">
        <w:rPr>
          <w:rFonts w:ascii="Times New Roman" w:hAnsi="Times New Roman" w:cs="Times New Roman"/>
          <w:sz w:val="20"/>
          <w:szCs w:val="20"/>
        </w:rPr>
        <w:t xml:space="preserve"> обеспечение исполнения  Дог</w:t>
      </w:r>
      <w:r w:rsidR="00B5012F" w:rsidRPr="00787F61">
        <w:rPr>
          <w:rFonts w:ascii="Times New Roman" w:hAnsi="Times New Roman" w:cs="Times New Roman"/>
          <w:sz w:val="20"/>
          <w:szCs w:val="20"/>
        </w:rPr>
        <w:t>овора в  течение</w:t>
      </w:r>
      <w:r w:rsidR="00965C92" w:rsidRPr="00787F61">
        <w:rPr>
          <w:rFonts w:ascii="Times New Roman" w:hAnsi="Times New Roman" w:cs="Times New Roman"/>
          <w:sz w:val="20"/>
          <w:szCs w:val="20"/>
        </w:rPr>
        <w:t xml:space="preserve"> 15 дней с даты исполнения поставщиком (подрядчиком, исполнителем) обязательств, предусмотренных договором.</w:t>
      </w:r>
    </w:p>
    <w:p w:rsidR="00201DB3" w:rsidRPr="00787F61"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20"/>
        </w:rPr>
      </w:pPr>
      <w:r w:rsidRPr="00787F61">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787F61"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20"/>
        </w:rPr>
      </w:pPr>
      <w:r w:rsidRPr="00787F61">
        <w:rPr>
          <w:rFonts w:ascii="Times New Roman" w:hAnsi="Times New Roman" w:cs="Times New Roman"/>
          <w:sz w:val="20"/>
          <w:szCs w:val="20"/>
        </w:rPr>
        <w:t>7.</w:t>
      </w:r>
      <w:r w:rsidR="00D814A8" w:rsidRPr="00787F61">
        <w:rPr>
          <w:rFonts w:ascii="Times New Roman" w:hAnsi="Times New Roman" w:cs="Times New Roman"/>
          <w:sz w:val="20"/>
          <w:szCs w:val="20"/>
        </w:rPr>
        <w:t>5</w:t>
      </w:r>
      <w:r w:rsidRPr="00787F61">
        <w:rPr>
          <w:rFonts w:ascii="Times New Roman" w:hAnsi="Times New Roman" w:cs="Times New Roman"/>
          <w:sz w:val="20"/>
          <w:szCs w:val="20"/>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787F61"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787F61">
        <w:rPr>
          <w:rFonts w:ascii="Times New Roman" w:hAnsi="Times New Roman" w:cs="Times New Roman"/>
          <w:sz w:val="20"/>
          <w:szCs w:val="20"/>
        </w:rPr>
        <w:t>7.6</w:t>
      </w:r>
      <w:r w:rsidR="00201DB3" w:rsidRPr="00787F61">
        <w:rPr>
          <w:rFonts w:ascii="Times New Roman" w:hAnsi="Times New Roman" w:cs="Times New Roman"/>
          <w:sz w:val="20"/>
          <w:szCs w:val="20"/>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787F61" w:rsidRDefault="00035F5A" w:rsidP="009307E4">
      <w:pPr>
        <w:pStyle w:val="af1"/>
        <w:tabs>
          <w:tab w:val="left" w:pos="0"/>
          <w:tab w:val="left" w:pos="2268"/>
        </w:tabs>
        <w:ind w:right="335"/>
        <w:jc w:val="center"/>
        <w:rPr>
          <w:b/>
          <w:sz w:val="20"/>
        </w:rPr>
      </w:pPr>
    </w:p>
    <w:p w:rsidR="00201DB3" w:rsidRPr="00787F61" w:rsidRDefault="00201DB3" w:rsidP="009307E4">
      <w:pPr>
        <w:pStyle w:val="af1"/>
        <w:tabs>
          <w:tab w:val="left" w:pos="0"/>
          <w:tab w:val="left" w:pos="2268"/>
        </w:tabs>
        <w:ind w:right="335"/>
        <w:jc w:val="center"/>
        <w:rPr>
          <w:b/>
          <w:sz w:val="20"/>
        </w:rPr>
      </w:pPr>
      <w:r w:rsidRPr="00787F61">
        <w:rPr>
          <w:b/>
          <w:sz w:val="20"/>
        </w:rPr>
        <w:t>8. ДЕЙСТВИЕ НЕПРЕОДОЛИМОЙ СИЛЫ.</w:t>
      </w:r>
    </w:p>
    <w:p w:rsidR="00201DB3" w:rsidRPr="00787F61" w:rsidRDefault="00201DB3" w:rsidP="00201DB3">
      <w:pPr>
        <w:pStyle w:val="af1"/>
        <w:tabs>
          <w:tab w:val="left" w:pos="2268"/>
        </w:tabs>
        <w:ind w:firstLine="709"/>
        <w:jc w:val="both"/>
        <w:rPr>
          <w:sz w:val="20"/>
        </w:rPr>
      </w:pPr>
      <w:r w:rsidRPr="00787F61">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787F61" w:rsidRDefault="00201DB3" w:rsidP="00201DB3">
      <w:pPr>
        <w:pStyle w:val="af1"/>
        <w:ind w:right="283" w:firstLine="709"/>
        <w:jc w:val="both"/>
        <w:rPr>
          <w:sz w:val="20"/>
        </w:rPr>
      </w:pPr>
      <w:r w:rsidRPr="00787F61">
        <w:rPr>
          <w:sz w:val="20"/>
        </w:rPr>
        <w:t xml:space="preserve">8.2. Каждая из сторон обязана письменно сообщить о наступлении обстоятельств непреодолимой силы не позднее </w:t>
      </w:r>
      <w:r w:rsidRPr="00787F61">
        <w:rPr>
          <w:i/>
          <w:sz w:val="20"/>
        </w:rPr>
        <w:t xml:space="preserve">10 (десяти) </w:t>
      </w:r>
      <w:r w:rsidRPr="00787F61">
        <w:rPr>
          <w:sz w:val="20"/>
        </w:rPr>
        <w:t xml:space="preserve">рабочих дней с начала их действия.   </w:t>
      </w:r>
    </w:p>
    <w:p w:rsidR="00201DB3" w:rsidRPr="00787F61" w:rsidRDefault="00201DB3" w:rsidP="00201DB3">
      <w:pPr>
        <w:pStyle w:val="af1"/>
        <w:tabs>
          <w:tab w:val="left" w:pos="2268"/>
        </w:tabs>
        <w:ind w:right="335" w:firstLine="709"/>
        <w:jc w:val="both"/>
        <w:rPr>
          <w:sz w:val="20"/>
        </w:rPr>
      </w:pPr>
      <w:r w:rsidRPr="00787F61">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Pr="00787F61" w:rsidRDefault="001B3FA9" w:rsidP="00201DB3">
      <w:pPr>
        <w:pStyle w:val="af1"/>
        <w:tabs>
          <w:tab w:val="left" w:pos="2268"/>
        </w:tabs>
        <w:ind w:right="335" w:firstLine="709"/>
        <w:jc w:val="both"/>
        <w:rPr>
          <w:sz w:val="20"/>
        </w:rPr>
      </w:pPr>
    </w:p>
    <w:p w:rsidR="00201DB3" w:rsidRPr="00787F61" w:rsidRDefault="00201DB3" w:rsidP="00201DB3">
      <w:pPr>
        <w:jc w:val="center"/>
        <w:rPr>
          <w:b/>
          <w:sz w:val="20"/>
          <w:szCs w:val="20"/>
        </w:rPr>
      </w:pPr>
      <w:r w:rsidRPr="00787F61">
        <w:rPr>
          <w:b/>
          <w:sz w:val="20"/>
          <w:szCs w:val="20"/>
        </w:rPr>
        <w:t xml:space="preserve">9. СРОК ДЕЙСТВИЯ </w:t>
      </w:r>
    </w:p>
    <w:p w:rsidR="00201DB3" w:rsidRPr="00787F61" w:rsidRDefault="00201DB3" w:rsidP="00201DB3">
      <w:pPr>
        <w:pStyle w:val="32"/>
        <w:ind w:firstLine="709"/>
        <w:rPr>
          <w:rFonts w:ascii="Times New Roman" w:hAnsi="Times New Roman"/>
          <w:sz w:val="20"/>
          <w:szCs w:val="20"/>
        </w:rPr>
      </w:pPr>
      <w:r w:rsidRPr="00787F61">
        <w:rPr>
          <w:rFonts w:ascii="Times New Roman" w:hAnsi="Times New Roman"/>
          <w:noProof/>
          <w:sz w:val="20"/>
          <w:szCs w:val="20"/>
        </w:rPr>
        <w:t>9.1.</w:t>
      </w:r>
      <w:r w:rsidRPr="00787F61">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787F61" w:rsidRDefault="001B3FA9" w:rsidP="00201DB3">
      <w:pPr>
        <w:pStyle w:val="32"/>
        <w:ind w:firstLine="709"/>
        <w:rPr>
          <w:rFonts w:ascii="Times New Roman" w:hAnsi="Times New Roman"/>
          <w:sz w:val="20"/>
          <w:szCs w:val="20"/>
        </w:rPr>
      </w:pPr>
    </w:p>
    <w:p w:rsidR="00201DB3" w:rsidRPr="00787F61" w:rsidRDefault="00201DB3" w:rsidP="00201DB3">
      <w:pPr>
        <w:pStyle w:val="af1"/>
        <w:tabs>
          <w:tab w:val="left" w:pos="2268"/>
        </w:tabs>
        <w:jc w:val="center"/>
        <w:rPr>
          <w:b/>
          <w:sz w:val="20"/>
        </w:rPr>
      </w:pPr>
      <w:r w:rsidRPr="00787F61">
        <w:rPr>
          <w:b/>
          <w:sz w:val="20"/>
        </w:rPr>
        <w:t>10. ПОРЯДОК РАЗРЕШЕНИЯ СПОРОВ</w:t>
      </w:r>
    </w:p>
    <w:p w:rsidR="00201DB3" w:rsidRPr="00787F61" w:rsidRDefault="00201DB3" w:rsidP="00201DB3">
      <w:pPr>
        <w:pStyle w:val="af1"/>
        <w:tabs>
          <w:tab w:val="left" w:pos="-142"/>
          <w:tab w:val="left" w:pos="0"/>
        </w:tabs>
        <w:ind w:firstLine="709"/>
        <w:jc w:val="both"/>
        <w:rPr>
          <w:sz w:val="20"/>
        </w:rPr>
      </w:pPr>
      <w:r w:rsidRPr="00787F61">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787F61" w:rsidRDefault="00201DB3" w:rsidP="00201DB3">
      <w:pPr>
        <w:pStyle w:val="af1"/>
        <w:tabs>
          <w:tab w:val="left" w:pos="0"/>
        </w:tabs>
        <w:ind w:firstLine="709"/>
        <w:jc w:val="both"/>
        <w:rPr>
          <w:sz w:val="20"/>
        </w:rPr>
      </w:pPr>
      <w:r w:rsidRPr="00787F61">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787F61" w:rsidRDefault="001B3FA9" w:rsidP="00201DB3">
      <w:pPr>
        <w:pStyle w:val="af1"/>
        <w:tabs>
          <w:tab w:val="left" w:pos="0"/>
        </w:tabs>
        <w:ind w:firstLine="709"/>
        <w:jc w:val="both"/>
        <w:rPr>
          <w:sz w:val="20"/>
        </w:rPr>
      </w:pPr>
    </w:p>
    <w:p w:rsidR="00201DB3" w:rsidRPr="00787F61" w:rsidRDefault="00201DB3" w:rsidP="009307E4">
      <w:pPr>
        <w:pStyle w:val="af1"/>
        <w:tabs>
          <w:tab w:val="left" w:pos="0"/>
        </w:tabs>
        <w:jc w:val="center"/>
        <w:rPr>
          <w:b/>
          <w:sz w:val="20"/>
        </w:rPr>
      </w:pPr>
      <w:r w:rsidRPr="00787F61">
        <w:rPr>
          <w:b/>
          <w:sz w:val="20"/>
        </w:rPr>
        <w:t>11. ЗАКЛЮЧИТЕЛЬНЫЕ ПОЛОЖЕНИЯ</w:t>
      </w:r>
    </w:p>
    <w:p w:rsidR="00201DB3" w:rsidRPr="00787F61" w:rsidRDefault="00201DB3" w:rsidP="00201DB3">
      <w:pPr>
        <w:pStyle w:val="af1"/>
        <w:tabs>
          <w:tab w:val="left" w:pos="2268"/>
        </w:tabs>
        <w:ind w:firstLine="709"/>
        <w:jc w:val="both"/>
        <w:rPr>
          <w:sz w:val="20"/>
        </w:rPr>
      </w:pPr>
      <w:r w:rsidRPr="00787F61">
        <w:rPr>
          <w:sz w:val="20"/>
        </w:rPr>
        <w:t xml:space="preserve">11.1. Взаимоотношения Сторон, не урегулированные настоящим Договором, регулируются действующим законодательством.  </w:t>
      </w:r>
    </w:p>
    <w:p w:rsidR="00201DB3" w:rsidRPr="00787F61" w:rsidRDefault="00201DB3" w:rsidP="00201DB3">
      <w:pPr>
        <w:pStyle w:val="21"/>
        <w:rPr>
          <w:sz w:val="20"/>
        </w:rPr>
      </w:pPr>
      <w:r w:rsidRPr="00787F61">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787F61" w:rsidRDefault="00201DB3" w:rsidP="00201DB3">
      <w:pPr>
        <w:pStyle w:val="af1"/>
        <w:tabs>
          <w:tab w:val="left" w:pos="0"/>
        </w:tabs>
        <w:ind w:firstLine="709"/>
        <w:jc w:val="both"/>
        <w:rPr>
          <w:sz w:val="20"/>
        </w:rPr>
      </w:pPr>
      <w:r w:rsidRPr="00787F61">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787F61" w:rsidRDefault="00201DB3" w:rsidP="00201DB3">
      <w:pPr>
        <w:pStyle w:val="32"/>
        <w:ind w:firstLine="709"/>
        <w:rPr>
          <w:rFonts w:ascii="Times New Roman" w:hAnsi="Times New Roman"/>
          <w:sz w:val="20"/>
          <w:szCs w:val="20"/>
        </w:rPr>
      </w:pPr>
      <w:r w:rsidRPr="00787F61">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787F61" w:rsidRDefault="00201DB3" w:rsidP="00201DB3">
      <w:pPr>
        <w:pStyle w:val="32"/>
        <w:ind w:firstLine="709"/>
        <w:rPr>
          <w:rFonts w:ascii="Times New Roman" w:hAnsi="Times New Roman"/>
          <w:sz w:val="20"/>
          <w:szCs w:val="20"/>
        </w:rPr>
      </w:pPr>
      <w:r w:rsidRPr="00787F61">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787F61"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20"/>
        </w:rPr>
      </w:pPr>
      <w:r w:rsidRPr="00787F61">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787F61">
        <w:rPr>
          <w:rFonts w:ascii="Times New Roman" w:eastAsia="Times New Roman" w:hAnsi="Times New Roman" w:cs="Times New Roman"/>
          <w:color w:val="auto"/>
          <w:sz w:val="20"/>
          <w:szCs w:val="20"/>
        </w:rPr>
        <w:t>Датой такого надлежащего уведомления считается:</w:t>
      </w:r>
    </w:p>
    <w:p w:rsidR="001B3FA9" w:rsidRPr="00787F61" w:rsidRDefault="001B3FA9" w:rsidP="001B3FA9">
      <w:pPr>
        <w:ind w:firstLine="709"/>
        <w:jc w:val="both"/>
        <w:rPr>
          <w:sz w:val="20"/>
          <w:szCs w:val="20"/>
        </w:rPr>
      </w:pPr>
      <w:r w:rsidRPr="00787F61">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787F61" w:rsidRDefault="001B3FA9" w:rsidP="001B3FA9">
      <w:pPr>
        <w:pStyle w:val="32"/>
        <w:ind w:firstLine="709"/>
        <w:rPr>
          <w:rFonts w:ascii="Times New Roman" w:hAnsi="Times New Roman"/>
          <w:sz w:val="20"/>
          <w:szCs w:val="20"/>
        </w:rPr>
      </w:pPr>
      <w:r w:rsidRPr="00787F61">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787F61" w:rsidRDefault="001B3FA9" w:rsidP="001B3FA9">
      <w:pPr>
        <w:pStyle w:val="32"/>
        <w:ind w:firstLine="709"/>
        <w:rPr>
          <w:rFonts w:ascii="Times New Roman" w:hAnsi="Times New Roman"/>
          <w:sz w:val="20"/>
          <w:szCs w:val="20"/>
        </w:rPr>
      </w:pPr>
      <w:r w:rsidRPr="00787F61">
        <w:rPr>
          <w:rFonts w:ascii="Times New Roman" w:hAnsi="Times New Roman"/>
          <w:sz w:val="20"/>
          <w:szCs w:val="20"/>
        </w:rPr>
        <w:t>11.</w:t>
      </w:r>
      <w:r w:rsidR="00DB2083" w:rsidRPr="00787F61">
        <w:rPr>
          <w:rFonts w:ascii="Times New Roman" w:hAnsi="Times New Roman"/>
          <w:sz w:val="20"/>
          <w:szCs w:val="20"/>
        </w:rPr>
        <w:t>6</w:t>
      </w:r>
      <w:r w:rsidRPr="00787F61">
        <w:rPr>
          <w:rFonts w:ascii="Times New Roman" w:hAnsi="Times New Roman"/>
          <w:sz w:val="20"/>
          <w:szCs w:val="20"/>
        </w:rPr>
        <w:t>.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787F61" w:rsidRDefault="001B3FA9" w:rsidP="001B3FA9">
      <w:pPr>
        <w:pStyle w:val="32"/>
        <w:ind w:firstLine="709"/>
        <w:rPr>
          <w:rFonts w:ascii="Times New Roman" w:hAnsi="Times New Roman"/>
          <w:sz w:val="20"/>
          <w:szCs w:val="20"/>
        </w:rPr>
      </w:pPr>
      <w:r w:rsidRPr="00787F61">
        <w:rPr>
          <w:rFonts w:ascii="Times New Roman" w:hAnsi="Times New Roman"/>
          <w:sz w:val="20"/>
          <w:szCs w:val="20"/>
        </w:rPr>
        <w:t>11.</w:t>
      </w:r>
      <w:r w:rsidR="00DB2083" w:rsidRPr="00787F61">
        <w:rPr>
          <w:rFonts w:ascii="Times New Roman" w:hAnsi="Times New Roman"/>
          <w:sz w:val="20"/>
          <w:szCs w:val="20"/>
        </w:rPr>
        <w:t>7</w:t>
      </w:r>
      <w:r w:rsidRPr="00787F61">
        <w:rPr>
          <w:rFonts w:ascii="Times New Roman" w:hAnsi="Times New Roman"/>
          <w:sz w:val="20"/>
          <w:szCs w:val="20"/>
        </w:rPr>
        <w:t>.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787F61" w:rsidRDefault="001B3FA9" w:rsidP="001B3FA9">
      <w:pPr>
        <w:ind w:firstLine="709"/>
        <w:jc w:val="both"/>
        <w:rPr>
          <w:sz w:val="20"/>
          <w:szCs w:val="20"/>
        </w:rPr>
      </w:pPr>
      <w:r w:rsidRPr="00787F61">
        <w:rPr>
          <w:sz w:val="20"/>
          <w:szCs w:val="20"/>
        </w:rPr>
        <w:t>11.</w:t>
      </w:r>
      <w:r w:rsidR="00DB2083" w:rsidRPr="00787F61">
        <w:rPr>
          <w:sz w:val="20"/>
          <w:szCs w:val="20"/>
        </w:rPr>
        <w:t>8</w:t>
      </w:r>
      <w:r w:rsidRPr="00787F61">
        <w:rPr>
          <w:sz w:val="20"/>
          <w:szCs w:val="20"/>
        </w:rPr>
        <w:t>. К настоящему Договору прилагается и является его неотъемлемой частью</w:t>
      </w:r>
    </w:p>
    <w:p w:rsidR="001B3FA9" w:rsidRPr="00787F61" w:rsidRDefault="001B3FA9" w:rsidP="001B3FA9">
      <w:pPr>
        <w:ind w:firstLine="709"/>
        <w:jc w:val="both"/>
        <w:rPr>
          <w:sz w:val="20"/>
          <w:szCs w:val="20"/>
        </w:rPr>
      </w:pPr>
      <w:r w:rsidRPr="00787F61">
        <w:rPr>
          <w:sz w:val="20"/>
          <w:szCs w:val="20"/>
        </w:rPr>
        <w:t>- Спецификация (Приложение</w:t>
      </w:r>
      <w:r w:rsidR="0099339B" w:rsidRPr="00787F61">
        <w:rPr>
          <w:sz w:val="20"/>
          <w:szCs w:val="20"/>
        </w:rPr>
        <w:t xml:space="preserve"> </w:t>
      </w:r>
      <w:r w:rsidRPr="00787F61">
        <w:rPr>
          <w:sz w:val="20"/>
          <w:szCs w:val="20"/>
        </w:rPr>
        <w:t>№</w:t>
      </w:r>
      <w:r w:rsidR="0099339B" w:rsidRPr="00787F61">
        <w:rPr>
          <w:sz w:val="20"/>
          <w:szCs w:val="20"/>
        </w:rPr>
        <w:t xml:space="preserve"> </w:t>
      </w:r>
      <w:r w:rsidRPr="00787F61">
        <w:rPr>
          <w:sz w:val="20"/>
          <w:szCs w:val="20"/>
        </w:rPr>
        <w:t>1)</w:t>
      </w:r>
    </w:p>
    <w:p w:rsidR="001B3FA9" w:rsidRPr="00787F61" w:rsidRDefault="001B3FA9" w:rsidP="001B3FA9">
      <w:pPr>
        <w:pStyle w:val="31"/>
        <w:ind w:firstLine="0"/>
        <w:jc w:val="center"/>
        <w:rPr>
          <w:i/>
          <w:sz w:val="20"/>
          <w:szCs w:val="20"/>
        </w:rPr>
      </w:pPr>
    </w:p>
    <w:p w:rsidR="00201DB3" w:rsidRPr="00787F61" w:rsidRDefault="00201DB3" w:rsidP="001B3FA9">
      <w:pPr>
        <w:pStyle w:val="31"/>
        <w:ind w:firstLine="0"/>
        <w:jc w:val="center"/>
        <w:rPr>
          <w:rFonts w:ascii="Times New Roman" w:hAnsi="Times New Roman"/>
          <w:b/>
          <w:sz w:val="20"/>
          <w:szCs w:val="20"/>
        </w:rPr>
      </w:pPr>
      <w:r w:rsidRPr="00787F61">
        <w:rPr>
          <w:rFonts w:ascii="Times New Roman" w:hAnsi="Times New Roman"/>
          <w:b/>
          <w:sz w:val="20"/>
          <w:szCs w:val="20"/>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 xml:space="preserve">Наименование банка: </w:t>
            </w:r>
            <w:r w:rsidR="009E030A" w:rsidRPr="009E030A">
              <w:rPr>
                <w:sz w:val="18"/>
                <w:szCs w:val="18"/>
              </w:rPr>
              <w:t>Отделение Иркутск Банка России//УФК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B510B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51632">
        <w:rPr>
          <w:sz w:val="20"/>
          <w:szCs w:val="20"/>
        </w:rPr>
        <w:t>070-25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r w:rsidRPr="00BD6A66">
              <w:rPr>
                <w:sz w:val="18"/>
                <w:szCs w:val="20"/>
              </w:rPr>
              <w:t>п/п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51632">
        <w:rPr>
          <w:b/>
          <w:bCs/>
          <w:sz w:val="20"/>
        </w:rPr>
        <w:t>расходного материала для КДЛ</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51632">
        <w:rPr>
          <w:b/>
          <w:kern w:val="32"/>
          <w:sz w:val="20"/>
          <w:szCs w:val="20"/>
        </w:rPr>
        <w:t>070-25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51632">
        <w:rPr>
          <w:bCs/>
          <w:sz w:val="20"/>
        </w:rPr>
        <w:t>расходного материала для КДЛ</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51632">
        <w:rPr>
          <w:bCs/>
          <w:sz w:val="20"/>
          <w:szCs w:val="20"/>
        </w:rPr>
        <w:t>расходного материала для КДЛ</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057"/>
        <w:gridCol w:w="577"/>
        <w:gridCol w:w="1478"/>
        <w:gridCol w:w="1387"/>
        <w:gridCol w:w="1625"/>
        <w:gridCol w:w="1612"/>
        <w:gridCol w:w="1226"/>
      </w:tblGrid>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w:t>
            </w:r>
          </w:p>
          <w:p w:rsidR="00761027" w:rsidRPr="006402A8" w:rsidRDefault="00761027" w:rsidP="00BD6A66">
            <w:pPr>
              <w:jc w:val="center"/>
              <w:rPr>
                <w:sz w:val="18"/>
                <w:szCs w:val="20"/>
              </w:rPr>
            </w:pPr>
            <w:r w:rsidRPr="006402A8">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4C3271"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Общая стоимость по позиции, руб.</w:t>
            </w: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4C3271" w:rsidRDefault="00201DB3"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61" w:rsidRDefault="00787F61" w:rsidP="00ED57EB">
      <w:r>
        <w:separator/>
      </w:r>
    </w:p>
  </w:endnote>
  <w:endnote w:type="continuationSeparator" w:id="0">
    <w:p w:rsidR="00787F61" w:rsidRDefault="00787F6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Arial-BoldMT">
    <w:altName w:val="Arial Unicode MS"/>
    <w:charset w:val="80"/>
    <w:family w:val="swiss"/>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87F61" w:rsidRDefault="00787F61">
        <w:pPr>
          <w:pStyle w:val="af7"/>
          <w:jc w:val="right"/>
        </w:pPr>
        <w:r>
          <w:fldChar w:fldCharType="begin"/>
        </w:r>
        <w:r>
          <w:instrText xml:space="preserve"> PAGE   \* MERGEFORMAT </w:instrText>
        </w:r>
        <w:r>
          <w:fldChar w:fldCharType="separate"/>
        </w:r>
        <w:r w:rsidR="00B510B4">
          <w:rPr>
            <w:noProof/>
          </w:rPr>
          <w:t>25</w:t>
        </w:r>
        <w:r>
          <w:rPr>
            <w:noProof/>
          </w:rPr>
          <w:fldChar w:fldCharType="end"/>
        </w:r>
      </w:p>
    </w:sdtContent>
  </w:sdt>
  <w:p w:rsidR="00787F61" w:rsidRDefault="00787F6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61" w:rsidRDefault="00787F61" w:rsidP="00ED57EB">
      <w:r>
        <w:separator/>
      </w:r>
    </w:p>
  </w:footnote>
  <w:footnote w:type="continuationSeparator" w:id="0">
    <w:p w:rsidR="00787F61" w:rsidRDefault="00787F61" w:rsidP="00ED57EB">
      <w:r>
        <w:continuationSeparator/>
      </w:r>
    </w:p>
  </w:footnote>
  <w:footnote w:id="1">
    <w:p w:rsidR="00787F61" w:rsidRPr="000966CA" w:rsidRDefault="00787F6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6"/>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9C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632"/>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6464"/>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DF2"/>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499F"/>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87F61"/>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63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030A"/>
    <w:rsid w:val="009E269E"/>
    <w:rsid w:val="009E2CFC"/>
    <w:rsid w:val="009E731C"/>
    <w:rsid w:val="009F00D9"/>
    <w:rsid w:val="009F1ADF"/>
    <w:rsid w:val="009F1BDA"/>
    <w:rsid w:val="009F39D5"/>
    <w:rsid w:val="009F43B8"/>
    <w:rsid w:val="009F49F6"/>
    <w:rsid w:val="009F4CED"/>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37EE"/>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0B4"/>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104"/>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787F61"/>
    <w:rPr>
      <w:b/>
      <w:bCs/>
    </w:rPr>
  </w:style>
  <w:style w:type="character" w:customStyle="1" w:styleId="40">
    <w:name w:val="Заголовок 4 Знак"/>
    <w:basedOn w:val="a0"/>
    <w:link w:val="4"/>
    <w:uiPriority w:val="9"/>
    <w:rsid w:val="00787F61"/>
    <w:rPr>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787F61"/>
    <w:rPr>
      <w:b/>
      <w:bCs/>
    </w:rPr>
  </w:style>
  <w:style w:type="character" w:customStyle="1" w:styleId="40">
    <w:name w:val="Заголовок 4 Знак"/>
    <w:basedOn w:val="a0"/>
    <w:link w:val="4"/>
    <w:uiPriority w:val="9"/>
    <w:rsid w:val="00787F61"/>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097216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7B06-24F9-45DE-96CC-8C8AAD09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14712</Words>
  <Characters>83863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98379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cp:revision>
  <cp:lastPrinted>2025-04-02T07:30:00Z</cp:lastPrinted>
  <dcterms:created xsi:type="dcterms:W3CDTF">2025-03-10T08:30:00Z</dcterms:created>
  <dcterms:modified xsi:type="dcterms:W3CDTF">2025-04-02T07:30:00Z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