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C42669" w:rsidRDefault="003464A5" w:rsidP="00A84ECD">
      <w:pPr>
        <w:jc w:val="center"/>
        <w:rPr>
          <w:b/>
          <w:kern w:val="32"/>
        </w:rPr>
      </w:pPr>
      <w:r w:rsidRPr="00C42669">
        <w:rPr>
          <w:b/>
          <w:kern w:val="32"/>
        </w:rPr>
        <w:t>у единственного поставщика</w:t>
      </w:r>
      <w:r w:rsidR="00520A09" w:rsidRPr="00C42669">
        <w:rPr>
          <w:b/>
          <w:kern w:val="32"/>
        </w:rPr>
        <w:t xml:space="preserve"> (подрядчика, исполнителя) </w:t>
      </w:r>
    </w:p>
    <w:p w:rsidR="005E3DCE" w:rsidRPr="005E3DCE" w:rsidRDefault="005E3DCE" w:rsidP="005E3DCE">
      <w:pPr>
        <w:jc w:val="center"/>
        <w:rPr>
          <w:b/>
          <w:kern w:val="32"/>
        </w:rPr>
      </w:pPr>
      <w:r w:rsidRPr="005E3DCE">
        <w:rPr>
          <w:b/>
          <w:kern w:val="32"/>
        </w:rPr>
        <w:t xml:space="preserve">на </w:t>
      </w:r>
      <w:r w:rsidR="009D67EE">
        <w:rPr>
          <w:b/>
        </w:rPr>
        <w:t xml:space="preserve">оказание услуг </w:t>
      </w:r>
      <w:r w:rsidR="00045B21">
        <w:rPr>
          <w:b/>
        </w:rPr>
        <w:t xml:space="preserve">по индивидуальному дозиметрическому контролю персонала, работающего в зоне ионизирующего излучения </w:t>
      </w:r>
      <w:r w:rsidR="00BC79AB">
        <w:rPr>
          <w:b/>
        </w:rPr>
        <w:t xml:space="preserve"> </w:t>
      </w:r>
    </w:p>
    <w:p w:rsidR="00FE2446" w:rsidRPr="00C42669" w:rsidRDefault="00FE2446" w:rsidP="00794A91">
      <w:pPr>
        <w:jc w:val="center"/>
        <w:rPr>
          <w:b/>
          <w:kern w:val="32"/>
        </w:rPr>
      </w:pPr>
    </w:p>
    <w:p w:rsidR="00EB3EFB" w:rsidRDefault="007625C7" w:rsidP="000720F0">
      <w:pPr>
        <w:jc w:val="center"/>
        <w:rPr>
          <w:b/>
          <w:kern w:val="32"/>
        </w:rPr>
      </w:pPr>
      <w:r w:rsidRPr="00C42669">
        <w:rPr>
          <w:b/>
          <w:kern w:val="32"/>
        </w:rPr>
        <w:t>№</w:t>
      </w:r>
      <w:r w:rsidR="008C2C9C">
        <w:rPr>
          <w:b/>
          <w:kern w:val="32"/>
        </w:rPr>
        <w:t xml:space="preserve"> </w:t>
      </w:r>
      <w:r w:rsidR="00045B21">
        <w:rPr>
          <w:b/>
          <w:kern w:val="32"/>
        </w:rPr>
        <w:t>270-24</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bookmarkStart w:id="0" w:name="_GoBack" w:colFirst="2" w:colLast="2"/>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045B21">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045B21">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045B21">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045B21">
            <w:pPr>
              <w:pStyle w:val="a8"/>
              <w:ind w:firstLine="170"/>
            </w:pPr>
            <w:r w:rsidRPr="00E249D5">
              <w:t>664048, г. Иркутск, ул. Ярославского, 300</w:t>
            </w:r>
          </w:p>
        </w:tc>
      </w:tr>
      <w:tr w:rsidR="004A26BB"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Адрес</w:t>
            </w:r>
            <w:r w:rsidR="008C2C9C">
              <w:rPr>
                <w:b/>
                <w:sz w:val="20"/>
                <w:szCs w:val="20"/>
                <w:lang w:val="en-GB"/>
              </w:rPr>
              <w:t xml:space="preserve"> </w:t>
            </w:r>
            <w:r w:rsidRPr="00E249D5">
              <w:rPr>
                <w:b/>
                <w:sz w:val="20"/>
                <w:szCs w:val="20"/>
              </w:rPr>
              <w:t>электронной почты</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045B21" w:rsidP="00045B21">
            <w:pPr>
              <w:autoSpaceDE w:val="0"/>
              <w:autoSpaceDN w:val="0"/>
              <w:adjustRightInd w:val="0"/>
              <w:ind w:firstLine="170"/>
              <w:rPr>
                <w:sz w:val="20"/>
                <w:szCs w:val="20"/>
              </w:rPr>
            </w:pPr>
            <w:hyperlink r:id="rId9" w:history="1">
              <w:r w:rsidR="00C7537F" w:rsidRPr="00E249D5">
                <w:rPr>
                  <w:rStyle w:val="a4"/>
                  <w:sz w:val="20"/>
                  <w:szCs w:val="20"/>
                  <w:lang w:val="en-US"/>
                </w:rPr>
                <w:t>info</w:t>
              </w:r>
              <w:r w:rsidR="00C7537F" w:rsidRPr="00E249D5">
                <w:rPr>
                  <w:rStyle w:val="a4"/>
                  <w:sz w:val="20"/>
                  <w:szCs w:val="20"/>
                </w:rPr>
                <w:t>@</w:t>
              </w:r>
              <w:proofErr w:type="spellStart"/>
              <w:r w:rsidR="00C7537F" w:rsidRPr="00E249D5">
                <w:rPr>
                  <w:rStyle w:val="a4"/>
                  <w:sz w:val="20"/>
                  <w:szCs w:val="20"/>
                  <w:lang w:val="en-US"/>
                </w:rPr>
                <w:t>gkb</w:t>
              </w:r>
              <w:proofErr w:type="spellEnd"/>
              <w:r w:rsidR="00C7537F" w:rsidRPr="00E249D5">
                <w:rPr>
                  <w:rStyle w:val="a4"/>
                  <w:sz w:val="20"/>
                  <w:szCs w:val="20"/>
                </w:rPr>
                <w:t>8.</w:t>
              </w:r>
              <w:proofErr w:type="spellStart"/>
              <w:r w:rsidR="00C7537F" w:rsidRPr="00E249D5">
                <w:rPr>
                  <w:rStyle w:val="a4"/>
                  <w:sz w:val="20"/>
                  <w:szCs w:val="20"/>
                  <w:lang w:val="en-US"/>
                </w:rPr>
                <w:t>ru</w:t>
              </w:r>
              <w:proofErr w:type="spellEnd"/>
            </w:hyperlink>
          </w:p>
        </w:tc>
      </w:tr>
      <w:tr w:rsidR="00C7537F" w:rsidRPr="00E249D5" w:rsidTr="00C4266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E249D5" w:rsidRDefault="00C7537F"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C7537F" w:rsidRPr="00E249D5" w:rsidRDefault="00C7537F" w:rsidP="00017099">
            <w:pPr>
              <w:autoSpaceDE w:val="0"/>
              <w:autoSpaceDN w:val="0"/>
              <w:adjustRightInd w:val="0"/>
              <w:outlineLvl w:val="1"/>
              <w:rPr>
                <w:b/>
                <w:sz w:val="20"/>
                <w:szCs w:val="20"/>
              </w:rPr>
            </w:pPr>
            <w:r w:rsidRPr="00E249D5">
              <w:rPr>
                <w:b/>
                <w:sz w:val="20"/>
                <w:szCs w:val="20"/>
              </w:rPr>
              <w:t>Контактный телефон</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69682E" w:rsidRPr="00E249D5" w:rsidRDefault="008C2C9C" w:rsidP="00045B21">
            <w:pPr>
              <w:autoSpaceDE w:val="0"/>
              <w:autoSpaceDN w:val="0"/>
              <w:adjustRightInd w:val="0"/>
              <w:ind w:firstLine="170"/>
              <w:rPr>
                <w:color w:val="000000"/>
                <w:sz w:val="20"/>
                <w:szCs w:val="20"/>
                <w:lang w:val="en-US"/>
              </w:rPr>
            </w:pPr>
            <w:r w:rsidRPr="007A1C63">
              <w:rPr>
                <w:sz w:val="20"/>
                <w:szCs w:val="20"/>
              </w:rPr>
              <w:t>(3952) 50-05-33,55-14-51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8C2C9C" w:rsidRPr="008C2C9C">
              <w:rPr>
                <w:b/>
                <w:sz w:val="20"/>
                <w:szCs w:val="20"/>
              </w:rPr>
              <w:t xml:space="preserve"> </w:t>
            </w:r>
            <w:r w:rsidR="00B107C1" w:rsidRPr="00E249D5">
              <w:rPr>
                <w:b/>
                <w:sz w:val="20"/>
                <w:szCs w:val="20"/>
                <w:lang w:val="en-US"/>
              </w:rPr>
              <w:t>c</w:t>
            </w:r>
            <w:r w:rsidR="008C2C9C" w:rsidRPr="008C2C9C">
              <w:rPr>
                <w:b/>
                <w:sz w:val="20"/>
                <w:szCs w:val="20"/>
              </w:rPr>
              <w:t xml:space="preserve"> </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8C2C9C" w:rsidRDefault="006A052F" w:rsidP="00045B21">
            <w:pPr>
              <w:autoSpaceDE w:val="0"/>
              <w:autoSpaceDN w:val="0"/>
              <w:adjustRightInd w:val="0"/>
              <w:ind w:firstLine="170"/>
              <w:jc w:val="both"/>
              <w:rPr>
                <w:sz w:val="20"/>
                <w:szCs w:val="20"/>
                <w:u w:val="single"/>
              </w:rPr>
            </w:pPr>
            <w:r w:rsidRPr="008C2C9C">
              <w:rPr>
                <w:b/>
                <w:sz w:val="20"/>
                <w:szCs w:val="20"/>
                <w:u w:val="single"/>
              </w:rPr>
              <w:t>Предмет договора</w:t>
            </w:r>
            <w:r w:rsidRPr="008C2C9C">
              <w:rPr>
                <w:sz w:val="20"/>
                <w:szCs w:val="20"/>
              </w:rPr>
              <w:t>:</w:t>
            </w:r>
            <w:r w:rsidR="001973BD" w:rsidRPr="008C2C9C">
              <w:rPr>
                <w:sz w:val="20"/>
                <w:szCs w:val="20"/>
              </w:rPr>
              <w:t xml:space="preserve"> </w:t>
            </w:r>
            <w:r w:rsidR="009D67EE">
              <w:rPr>
                <w:sz w:val="20"/>
                <w:szCs w:val="20"/>
              </w:rPr>
              <w:t xml:space="preserve">Оказание услуг </w:t>
            </w:r>
            <w:r w:rsidR="00045B21">
              <w:rPr>
                <w:sz w:val="20"/>
                <w:szCs w:val="20"/>
              </w:rPr>
              <w:t>по индивидуальному дозиметрическому контролю персонала, работающего в зоне ионизирующего излучения</w:t>
            </w:r>
            <w:r w:rsidR="00520A09" w:rsidRPr="008C2C9C">
              <w:rPr>
                <w:bCs/>
                <w:sz w:val="20"/>
                <w:szCs w:val="20"/>
              </w:rPr>
              <w:t>.</w:t>
            </w:r>
          </w:p>
          <w:p w:rsidR="006A052F" w:rsidRPr="008C2C9C" w:rsidRDefault="006A052F" w:rsidP="00045B21">
            <w:pPr>
              <w:autoSpaceDE w:val="0"/>
              <w:autoSpaceDN w:val="0"/>
              <w:adjustRightInd w:val="0"/>
              <w:ind w:firstLine="170"/>
              <w:jc w:val="both"/>
              <w:rPr>
                <w:sz w:val="20"/>
                <w:szCs w:val="20"/>
              </w:rPr>
            </w:pPr>
          </w:p>
          <w:p w:rsidR="006A052F" w:rsidRPr="008C2C9C" w:rsidRDefault="006A052F" w:rsidP="00045B21">
            <w:pPr>
              <w:autoSpaceDE w:val="0"/>
              <w:autoSpaceDN w:val="0"/>
              <w:adjustRightInd w:val="0"/>
              <w:ind w:firstLine="170"/>
              <w:jc w:val="both"/>
              <w:rPr>
                <w:b/>
                <w:sz w:val="20"/>
                <w:szCs w:val="20"/>
                <w:u w:val="single"/>
              </w:rPr>
            </w:pPr>
            <w:r w:rsidRPr="008C2C9C">
              <w:rPr>
                <w:b/>
                <w:sz w:val="20"/>
                <w:szCs w:val="20"/>
                <w:u w:val="single"/>
              </w:rPr>
              <w:t>Количество поставляемого товара, объем выполняемой работы, оказываемой услуги:</w:t>
            </w:r>
          </w:p>
          <w:p w:rsidR="006A052F" w:rsidRPr="008C2C9C" w:rsidRDefault="00C75BBA" w:rsidP="00045B21">
            <w:pPr>
              <w:autoSpaceDE w:val="0"/>
              <w:autoSpaceDN w:val="0"/>
              <w:adjustRightInd w:val="0"/>
              <w:ind w:firstLine="170"/>
              <w:jc w:val="both"/>
              <w:rPr>
                <w:sz w:val="20"/>
                <w:szCs w:val="20"/>
              </w:rPr>
            </w:pPr>
            <w:r w:rsidRPr="008C2C9C">
              <w:rPr>
                <w:sz w:val="20"/>
                <w:szCs w:val="20"/>
              </w:rPr>
              <w:t>Согласно Т</w:t>
            </w:r>
            <w:r w:rsidR="006A052F" w:rsidRPr="008C2C9C">
              <w:rPr>
                <w:sz w:val="20"/>
                <w:szCs w:val="20"/>
              </w:rPr>
              <w:t>ехническому заданию (</w:t>
            </w:r>
            <w:r w:rsidR="001E45C4" w:rsidRPr="008C2C9C">
              <w:rPr>
                <w:i/>
                <w:sz w:val="20"/>
                <w:szCs w:val="20"/>
              </w:rPr>
              <w:t xml:space="preserve">Приложение № </w:t>
            </w:r>
            <w:r w:rsidR="00184987" w:rsidRPr="008C2C9C">
              <w:rPr>
                <w:i/>
                <w:sz w:val="20"/>
                <w:szCs w:val="20"/>
              </w:rPr>
              <w:t>1</w:t>
            </w:r>
            <w:r w:rsidR="001E45C4" w:rsidRPr="008C2C9C">
              <w:rPr>
                <w:i/>
                <w:sz w:val="20"/>
                <w:szCs w:val="20"/>
              </w:rPr>
              <w:t>к Извещению</w:t>
            </w:r>
            <w:r w:rsidR="006A052F" w:rsidRPr="008C2C9C">
              <w:rPr>
                <w:i/>
                <w:sz w:val="20"/>
                <w:szCs w:val="20"/>
              </w:rPr>
              <w:t xml:space="preserve"> о проведении </w:t>
            </w:r>
            <w:r w:rsidR="008D3982" w:rsidRPr="008C2C9C">
              <w:rPr>
                <w:i/>
                <w:sz w:val="20"/>
                <w:szCs w:val="20"/>
              </w:rPr>
              <w:t>закупки у единственного поставщика</w:t>
            </w:r>
            <w:r w:rsidR="00520A09" w:rsidRPr="008C2C9C">
              <w:rPr>
                <w:i/>
                <w:sz w:val="20"/>
                <w:szCs w:val="20"/>
              </w:rPr>
              <w:t xml:space="preserve"> (подрядчика, исполнителя)</w:t>
            </w:r>
            <w:r w:rsidRPr="008C2C9C">
              <w:rPr>
                <w:i/>
                <w:sz w:val="20"/>
                <w:szCs w:val="20"/>
              </w:rPr>
              <w:t xml:space="preserve"> (далее - Извещение)</w:t>
            </w:r>
            <w:r w:rsidR="006A052F" w:rsidRPr="008C2C9C">
              <w:rPr>
                <w:sz w:val="20"/>
                <w:szCs w:val="20"/>
              </w:rPr>
              <w:t>)</w:t>
            </w:r>
          </w:p>
          <w:p w:rsidR="006A052F" w:rsidRPr="008C2C9C" w:rsidRDefault="006A052F" w:rsidP="00045B21">
            <w:pPr>
              <w:autoSpaceDE w:val="0"/>
              <w:autoSpaceDN w:val="0"/>
              <w:adjustRightInd w:val="0"/>
              <w:ind w:firstLine="170"/>
              <w:jc w:val="both"/>
              <w:rPr>
                <w:sz w:val="20"/>
                <w:szCs w:val="20"/>
              </w:rPr>
            </w:pPr>
          </w:p>
          <w:p w:rsidR="006A052F" w:rsidRPr="008C2C9C" w:rsidRDefault="006A052F" w:rsidP="00045B21">
            <w:pPr>
              <w:autoSpaceDE w:val="0"/>
              <w:autoSpaceDN w:val="0"/>
              <w:adjustRightInd w:val="0"/>
              <w:ind w:firstLine="170"/>
              <w:jc w:val="both"/>
              <w:rPr>
                <w:b/>
                <w:sz w:val="20"/>
                <w:szCs w:val="20"/>
                <w:u w:val="single"/>
              </w:rPr>
            </w:pPr>
            <w:r w:rsidRPr="008C2C9C">
              <w:rPr>
                <w:b/>
                <w:sz w:val="20"/>
                <w:szCs w:val="20"/>
                <w:u w:val="single"/>
              </w:rPr>
              <w:t>Описание предмета закупки:</w:t>
            </w:r>
          </w:p>
          <w:p w:rsidR="006A052F" w:rsidRPr="008C2C9C" w:rsidRDefault="00C75BBA" w:rsidP="00045B21">
            <w:pPr>
              <w:autoSpaceDE w:val="0"/>
              <w:autoSpaceDN w:val="0"/>
              <w:adjustRightInd w:val="0"/>
              <w:ind w:firstLine="170"/>
              <w:jc w:val="both"/>
              <w:rPr>
                <w:sz w:val="20"/>
                <w:szCs w:val="20"/>
              </w:rPr>
            </w:pPr>
            <w:r w:rsidRPr="008C2C9C">
              <w:rPr>
                <w:sz w:val="20"/>
                <w:szCs w:val="20"/>
              </w:rPr>
              <w:t>Согласно Т</w:t>
            </w:r>
            <w:r w:rsidR="00F956D9" w:rsidRPr="008C2C9C">
              <w:rPr>
                <w:sz w:val="20"/>
                <w:szCs w:val="20"/>
              </w:rPr>
              <w:t>ехническому заданию (</w:t>
            </w:r>
            <w:r w:rsidRPr="008C2C9C">
              <w:rPr>
                <w:i/>
                <w:sz w:val="20"/>
                <w:szCs w:val="20"/>
              </w:rPr>
              <w:t xml:space="preserve">Приложение № </w:t>
            </w:r>
            <w:r w:rsidR="00184987" w:rsidRPr="008C2C9C">
              <w:rPr>
                <w:i/>
                <w:sz w:val="20"/>
                <w:szCs w:val="20"/>
              </w:rPr>
              <w:t>1</w:t>
            </w:r>
            <w:r w:rsidRPr="008C2C9C">
              <w:rPr>
                <w:i/>
                <w:sz w:val="20"/>
                <w:szCs w:val="20"/>
              </w:rPr>
              <w:t xml:space="preserve"> к Извещению</w:t>
            </w:r>
            <w:r w:rsidR="00F956D9" w:rsidRPr="008C2C9C">
              <w:rPr>
                <w:sz w:val="20"/>
                <w:szCs w:val="20"/>
              </w:rPr>
              <w:t>)</w:t>
            </w:r>
          </w:p>
        </w:tc>
      </w:tr>
      <w:tr w:rsidR="00045B21" w:rsidRPr="00E249D5" w:rsidTr="00C42669">
        <w:tc>
          <w:tcPr>
            <w:tcW w:w="516" w:type="dxa"/>
            <w:tcBorders>
              <w:top w:val="single" w:sz="4" w:space="0" w:color="auto"/>
              <w:left w:val="single" w:sz="4" w:space="0" w:color="auto"/>
              <w:bottom w:val="single" w:sz="4" w:space="0" w:color="auto"/>
              <w:right w:val="single" w:sz="4" w:space="0" w:color="auto"/>
            </w:tcBorders>
          </w:tcPr>
          <w:p w:rsidR="00045B21" w:rsidRPr="00E249D5" w:rsidRDefault="00045B21"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045B21" w:rsidRPr="00E249D5" w:rsidRDefault="00045B21"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tcPr>
          <w:p w:rsidR="00045B21" w:rsidRDefault="00045B21" w:rsidP="00045B21">
            <w:pPr>
              <w:autoSpaceDE w:val="0"/>
              <w:autoSpaceDN w:val="0"/>
              <w:adjustRightInd w:val="0"/>
              <w:ind w:firstLine="170"/>
              <w:rPr>
                <w:sz w:val="20"/>
                <w:szCs w:val="20"/>
              </w:rPr>
            </w:pPr>
            <w:r>
              <w:rPr>
                <w:sz w:val="20"/>
                <w:szCs w:val="20"/>
              </w:rPr>
              <w:t>71.20.19.190</w:t>
            </w:r>
          </w:p>
        </w:tc>
      </w:tr>
      <w:tr w:rsidR="00045B21" w:rsidRPr="00E249D5" w:rsidTr="00C42669">
        <w:tc>
          <w:tcPr>
            <w:tcW w:w="516" w:type="dxa"/>
            <w:tcBorders>
              <w:top w:val="single" w:sz="4" w:space="0" w:color="auto"/>
              <w:left w:val="single" w:sz="4" w:space="0" w:color="auto"/>
              <w:bottom w:val="single" w:sz="4" w:space="0" w:color="auto"/>
              <w:right w:val="single" w:sz="4" w:space="0" w:color="auto"/>
            </w:tcBorders>
          </w:tcPr>
          <w:p w:rsidR="00045B21" w:rsidRPr="00E249D5" w:rsidRDefault="00045B21"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045B21" w:rsidRPr="00E249D5" w:rsidRDefault="00045B21"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tcPr>
          <w:p w:rsidR="00045B21" w:rsidRDefault="00045B21" w:rsidP="00045B21">
            <w:pPr>
              <w:ind w:firstLine="170"/>
              <w:rPr>
                <w:sz w:val="20"/>
                <w:szCs w:val="20"/>
              </w:rPr>
            </w:pPr>
            <w:r>
              <w:rPr>
                <w:sz w:val="20"/>
                <w:szCs w:val="20"/>
              </w:rPr>
              <w:t>434</w:t>
            </w:r>
          </w:p>
          <w:p w:rsidR="00045B21" w:rsidRDefault="00045B21" w:rsidP="00045B21">
            <w:pPr>
              <w:autoSpaceDE w:val="0"/>
              <w:autoSpaceDN w:val="0"/>
              <w:adjustRightInd w:val="0"/>
              <w:ind w:firstLine="170"/>
              <w:rPr>
                <w:sz w:val="20"/>
                <w:szCs w:val="20"/>
                <w:lang w:val="en-US"/>
              </w:rPr>
            </w:pPr>
          </w:p>
        </w:tc>
      </w:tr>
      <w:tr w:rsidR="00045B21" w:rsidRPr="00E249D5" w:rsidTr="00C42669">
        <w:tc>
          <w:tcPr>
            <w:tcW w:w="516" w:type="dxa"/>
            <w:tcBorders>
              <w:top w:val="single" w:sz="4" w:space="0" w:color="auto"/>
              <w:left w:val="single" w:sz="4" w:space="0" w:color="auto"/>
              <w:bottom w:val="single" w:sz="4" w:space="0" w:color="auto"/>
              <w:right w:val="single" w:sz="4" w:space="0" w:color="auto"/>
            </w:tcBorders>
          </w:tcPr>
          <w:p w:rsidR="00045B21" w:rsidRPr="00E249D5" w:rsidRDefault="00045B21"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045B21" w:rsidRPr="00E249D5" w:rsidRDefault="00045B21"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tcPr>
          <w:p w:rsidR="00045B21" w:rsidRDefault="00045B21" w:rsidP="00045B21">
            <w:pPr>
              <w:autoSpaceDE w:val="0"/>
              <w:autoSpaceDN w:val="0"/>
              <w:adjustRightInd w:val="0"/>
              <w:ind w:firstLine="170"/>
              <w:jc w:val="both"/>
              <w:rPr>
                <w:sz w:val="20"/>
                <w:szCs w:val="20"/>
              </w:rPr>
            </w:pPr>
            <w:r>
              <w:rPr>
                <w:sz w:val="20"/>
                <w:szCs w:val="20"/>
              </w:rPr>
              <w:t>Средства территориального фонда ОМС</w:t>
            </w:r>
          </w:p>
          <w:p w:rsidR="00045B21" w:rsidRDefault="00045B21" w:rsidP="00045B21">
            <w:pPr>
              <w:autoSpaceDE w:val="0"/>
              <w:autoSpaceDN w:val="0"/>
              <w:adjustRightInd w:val="0"/>
              <w:ind w:firstLine="170"/>
              <w:rPr>
                <w:sz w:val="20"/>
                <w:szCs w:val="20"/>
              </w:rPr>
            </w:pPr>
            <w:r>
              <w:rPr>
                <w:sz w:val="20"/>
                <w:szCs w:val="20"/>
              </w:rPr>
              <w:t>Средства от приносящей доход деятельности</w:t>
            </w:r>
          </w:p>
        </w:tc>
      </w:tr>
      <w:tr w:rsidR="00045B21" w:rsidRPr="00E249D5" w:rsidTr="00CD7A8D">
        <w:tc>
          <w:tcPr>
            <w:tcW w:w="516" w:type="dxa"/>
            <w:tcBorders>
              <w:top w:val="single" w:sz="4" w:space="0" w:color="auto"/>
              <w:left w:val="single" w:sz="4" w:space="0" w:color="auto"/>
              <w:bottom w:val="single" w:sz="4" w:space="0" w:color="auto"/>
              <w:right w:val="single" w:sz="4" w:space="0" w:color="auto"/>
            </w:tcBorders>
          </w:tcPr>
          <w:p w:rsidR="00045B21" w:rsidRPr="00E249D5" w:rsidRDefault="00045B21"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045B21" w:rsidRPr="005C0054" w:rsidRDefault="00045B21"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045B21" w:rsidRDefault="00045B21" w:rsidP="00045B21">
            <w:pPr>
              <w:ind w:firstLine="170"/>
              <w:jc w:val="both"/>
              <w:rPr>
                <w:sz w:val="20"/>
                <w:szCs w:val="20"/>
              </w:rPr>
            </w:pPr>
            <w:r>
              <w:rPr>
                <w:sz w:val="20"/>
                <w:szCs w:val="20"/>
              </w:rPr>
              <w:t xml:space="preserve">С 01.01.2025 по 31.12.2025 г.  </w:t>
            </w:r>
          </w:p>
        </w:tc>
      </w:tr>
      <w:tr w:rsidR="00045B21" w:rsidRPr="00E249D5" w:rsidTr="00C42669">
        <w:trPr>
          <w:trHeight w:val="339"/>
        </w:trPr>
        <w:tc>
          <w:tcPr>
            <w:tcW w:w="516" w:type="dxa"/>
            <w:tcBorders>
              <w:top w:val="single" w:sz="4" w:space="0" w:color="auto"/>
              <w:left w:val="single" w:sz="4" w:space="0" w:color="auto"/>
              <w:bottom w:val="single" w:sz="4" w:space="0" w:color="auto"/>
              <w:right w:val="single" w:sz="4" w:space="0" w:color="auto"/>
            </w:tcBorders>
          </w:tcPr>
          <w:p w:rsidR="00045B21" w:rsidRPr="00E249D5" w:rsidRDefault="00045B21"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045B21" w:rsidRPr="005C0054" w:rsidRDefault="00045B21" w:rsidP="005E3DCE">
            <w:pPr>
              <w:autoSpaceDE w:val="0"/>
              <w:autoSpaceDN w:val="0"/>
              <w:adjustRightInd w:val="0"/>
              <w:outlineLvl w:val="1"/>
              <w:rPr>
                <w:b/>
                <w:sz w:val="20"/>
                <w:szCs w:val="20"/>
              </w:rPr>
            </w:pPr>
            <w:r w:rsidRPr="005C0054">
              <w:rPr>
                <w:b/>
                <w:sz w:val="20"/>
                <w:szCs w:val="20"/>
              </w:rPr>
              <w:t>Местопоставки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tcPr>
          <w:p w:rsidR="00045B21" w:rsidRDefault="00045B21" w:rsidP="00045B21">
            <w:pPr>
              <w:autoSpaceDE w:val="0"/>
              <w:autoSpaceDN w:val="0"/>
              <w:adjustRightInd w:val="0"/>
              <w:ind w:firstLine="170"/>
              <w:jc w:val="both"/>
              <w:rPr>
                <w:sz w:val="20"/>
                <w:szCs w:val="20"/>
              </w:rPr>
            </w:pPr>
            <w:r>
              <w:rPr>
                <w:sz w:val="20"/>
                <w:szCs w:val="20"/>
              </w:rPr>
              <w:t>Эксплуатация дозиметров производится по месту нахождения Заказчика – г. Иркутск: ул. Ярославского, 300, ул. Баумана, 214 а, ул. Баумана, 214 а/1, ул. Академика Образцова, 27.</w:t>
            </w:r>
          </w:p>
          <w:p w:rsidR="00045B21" w:rsidRDefault="00045B21" w:rsidP="00045B21">
            <w:pPr>
              <w:autoSpaceDE w:val="0"/>
              <w:autoSpaceDN w:val="0"/>
              <w:adjustRightInd w:val="0"/>
              <w:ind w:firstLine="170"/>
              <w:jc w:val="both"/>
              <w:rPr>
                <w:sz w:val="20"/>
                <w:szCs w:val="20"/>
              </w:rPr>
            </w:pPr>
            <w:r>
              <w:rPr>
                <w:sz w:val="20"/>
                <w:szCs w:val="20"/>
              </w:rPr>
              <w:t>Исполнитель доставляет к Заказчику индивидуальные дозиметры (для дозиметрического контроля) силами и средствами Исполнителя непосредственно в место проведения измерений.</w:t>
            </w:r>
          </w:p>
        </w:tc>
      </w:tr>
      <w:tr w:rsidR="00045B21" w:rsidRPr="00E249D5" w:rsidTr="00CD7A8D">
        <w:tc>
          <w:tcPr>
            <w:tcW w:w="516" w:type="dxa"/>
            <w:tcBorders>
              <w:top w:val="single" w:sz="4" w:space="0" w:color="auto"/>
              <w:left w:val="single" w:sz="4" w:space="0" w:color="auto"/>
              <w:bottom w:val="single" w:sz="4" w:space="0" w:color="auto"/>
              <w:right w:val="single" w:sz="4" w:space="0" w:color="auto"/>
            </w:tcBorders>
          </w:tcPr>
          <w:p w:rsidR="00045B21" w:rsidRPr="00E249D5" w:rsidRDefault="00045B21"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045B21" w:rsidRPr="005C0054" w:rsidRDefault="00045B21"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045B21" w:rsidRDefault="00045B21" w:rsidP="00045B21">
            <w:pPr>
              <w:tabs>
                <w:tab w:val="left" w:pos="6022"/>
              </w:tabs>
              <w:ind w:firstLine="170"/>
              <w:jc w:val="both"/>
              <w:rPr>
                <w:b/>
                <w:sz w:val="20"/>
                <w:szCs w:val="20"/>
              </w:rPr>
            </w:pPr>
            <w:r>
              <w:rPr>
                <w:b/>
                <w:sz w:val="20"/>
                <w:szCs w:val="20"/>
              </w:rPr>
              <w:t>182183,28 руб. (сто восемьдесят две тысячи сто восемьдесят три рубля двадцать восемь копеек)</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Информация о валюте, используемой для формирования ЦД и расчета с поставщиком (подрядчиком,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045B21">
            <w:pPr>
              <w:ind w:firstLine="170"/>
              <w:jc w:val="both"/>
              <w:rPr>
                <w:sz w:val="20"/>
                <w:szCs w:val="20"/>
              </w:rPr>
            </w:pPr>
            <w:r w:rsidRPr="00E249D5">
              <w:rPr>
                <w:sz w:val="20"/>
                <w:szCs w:val="20"/>
              </w:rPr>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Порядок применения официального курса иностранной валюты к рублю Российской Федерации, установленного </w:t>
            </w:r>
            <w:r w:rsidRPr="00E249D5">
              <w:rPr>
                <w:b/>
                <w:sz w:val="20"/>
                <w:szCs w:val="20"/>
              </w:rPr>
              <w:lastRenderedPageBreak/>
              <w:t>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045B21">
            <w:pPr>
              <w:ind w:firstLine="170"/>
              <w:jc w:val="both"/>
              <w:rPr>
                <w:sz w:val="20"/>
                <w:szCs w:val="20"/>
              </w:rPr>
            </w:pPr>
            <w:r w:rsidRPr="00E249D5">
              <w:rPr>
                <w:sz w:val="20"/>
                <w:szCs w:val="20"/>
              </w:rPr>
              <w:lastRenderedPageBreak/>
              <w:t>Требование не установлено</w:t>
            </w:r>
          </w:p>
          <w:p w:rsidR="005E3DCE" w:rsidRPr="00E249D5" w:rsidRDefault="005E3DCE" w:rsidP="00045B21">
            <w:pPr>
              <w:ind w:firstLine="170"/>
              <w:jc w:val="both"/>
              <w:rPr>
                <w:sz w:val="20"/>
                <w:szCs w:val="20"/>
                <w:lang w:val="en-US"/>
              </w:rPr>
            </w:pPr>
          </w:p>
        </w:tc>
      </w:tr>
      <w:tr w:rsidR="008C2C9C" w:rsidRPr="00E249D5" w:rsidTr="0046101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lastRenderedPageBreak/>
              <w:t>16.</w:t>
            </w:r>
          </w:p>
        </w:tc>
        <w:tc>
          <w:tcPr>
            <w:tcW w:w="3454" w:type="dxa"/>
            <w:tcBorders>
              <w:top w:val="single" w:sz="4" w:space="0" w:color="auto"/>
              <w:left w:val="single" w:sz="4" w:space="0" w:color="auto"/>
              <w:bottom w:val="single" w:sz="4" w:space="0" w:color="auto"/>
              <w:right w:val="single" w:sz="4" w:space="0" w:color="auto"/>
            </w:tcBorders>
            <w:vAlign w:val="center"/>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8C2C9C" w:rsidRPr="00E249D5" w:rsidRDefault="008C2C9C" w:rsidP="00045B21">
            <w:pPr>
              <w:autoSpaceDE w:val="0"/>
              <w:autoSpaceDN w:val="0"/>
              <w:adjustRightInd w:val="0"/>
              <w:ind w:firstLine="170"/>
              <w:jc w:val="both"/>
              <w:outlineLvl w:val="1"/>
              <w:rPr>
                <w:sz w:val="20"/>
                <w:szCs w:val="20"/>
              </w:rPr>
            </w:pPr>
            <w:r w:rsidRPr="00E249D5">
              <w:rPr>
                <w:sz w:val="20"/>
                <w:szCs w:val="20"/>
              </w:rPr>
              <w:t>Требование не установлено</w:t>
            </w:r>
          </w:p>
          <w:p w:rsidR="008C2C9C" w:rsidRPr="00E249D5" w:rsidRDefault="008C2C9C" w:rsidP="00045B21">
            <w:pPr>
              <w:autoSpaceDE w:val="0"/>
              <w:autoSpaceDN w:val="0"/>
              <w:adjustRightInd w:val="0"/>
              <w:ind w:firstLine="170"/>
              <w:jc w:val="both"/>
              <w:outlineLvl w:val="1"/>
              <w:rPr>
                <w:sz w:val="20"/>
                <w:szCs w:val="20"/>
              </w:rPr>
            </w:pPr>
          </w:p>
          <w:p w:rsidR="008C2C9C" w:rsidRPr="00E249D5" w:rsidRDefault="008C2C9C" w:rsidP="00045B21">
            <w:pPr>
              <w:pStyle w:val="ad"/>
              <w:shd w:val="clear" w:color="auto" w:fill="FFFFFF"/>
              <w:tabs>
                <w:tab w:val="left" w:pos="709"/>
                <w:tab w:val="left" w:pos="1701"/>
              </w:tabs>
              <w:spacing w:after="0" w:line="240" w:lineRule="auto"/>
              <w:ind w:firstLine="170"/>
              <w:jc w:val="both"/>
              <w:rPr>
                <w:sz w:val="20"/>
                <w:szCs w:val="20"/>
              </w:rPr>
            </w:pPr>
          </w:p>
        </w:tc>
      </w:tr>
      <w:tr w:rsidR="008C2C9C" w:rsidRPr="00E249D5" w:rsidTr="00C42669">
        <w:tc>
          <w:tcPr>
            <w:tcW w:w="516" w:type="dxa"/>
            <w:tcBorders>
              <w:top w:val="single" w:sz="4" w:space="0" w:color="auto"/>
              <w:left w:val="single" w:sz="4" w:space="0" w:color="auto"/>
              <w:bottom w:val="single" w:sz="4" w:space="0" w:color="auto"/>
              <w:right w:val="single" w:sz="4" w:space="0" w:color="auto"/>
            </w:tcBorders>
          </w:tcPr>
          <w:p w:rsidR="008C2C9C" w:rsidRPr="00E249D5" w:rsidRDefault="008C2C9C"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8C2C9C" w:rsidRPr="007A1C63" w:rsidRDefault="008C2C9C" w:rsidP="00482B86">
            <w:pPr>
              <w:autoSpaceDE w:val="0"/>
              <w:autoSpaceDN w:val="0"/>
              <w:adjustRightInd w:val="0"/>
              <w:outlineLvl w:val="1"/>
              <w:rPr>
                <w:b/>
                <w:color w:val="000000"/>
                <w:sz w:val="20"/>
                <w:szCs w:val="20"/>
              </w:rPr>
            </w:pPr>
            <w:r w:rsidRPr="007A1C63">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6662" w:type="dxa"/>
            <w:tcBorders>
              <w:top w:val="single" w:sz="4" w:space="0" w:color="auto"/>
              <w:left w:val="single" w:sz="4" w:space="0" w:color="auto"/>
              <w:bottom w:val="single" w:sz="4" w:space="0" w:color="auto"/>
              <w:right w:val="single" w:sz="4" w:space="0" w:color="auto"/>
            </w:tcBorders>
          </w:tcPr>
          <w:p w:rsidR="00045B21" w:rsidRDefault="00045B21" w:rsidP="00045B21">
            <w:pPr>
              <w:ind w:firstLine="170"/>
              <w:rPr>
                <w:sz w:val="20"/>
                <w:szCs w:val="20"/>
              </w:rPr>
            </w:pPr>
            <w:r>
              <w:rPr>
                <w:color w:val="000000"/>
                <w:sz w:val="20"/>
                <w:szCs w:val="20"/>
              </w:rPr>
              <w:t>3 % от начальной (максимальной) цены договора, что составляет:</w:t>
            </w:r>
          </w:p>
          <w:p w:rsidR="00045B21" w:rsidRDefault="00045B21" w:rsidP="00045B21">
            <w:pPr>
              <w:autoSpaceDE w:val="0"/>
              <w:autoSpaceDN w:val="0"/>
              <w:adjustRightInd w:val="0"/>
              <w:ind w:firstLine="170"/>
              <w:jc w:val="both"/>
              <w:outlineLvl w:val="1"/>
              <w:rPr>
                <w:b/>
                <w:sz w:val="20"/>
                <w:szCs w:val="20"/>
              </w:rPr>
            </w:pPr>
          </w:p>
          <w:p w:rsidR="00045B21" w:rsidRDefault="00045B21" w:rsidP="00045B21">
            <w:pPr>
              <w:shd w:val="clear" w:color="auto" w:fill="FFFFFF"/>
              <w:tabs>
                <w:tab w:val="left" w:pos="1701"/>
                <w:tab w:val="left" w:pos="2127"/>
              </w:tabs>
              <w:ind w:firstLine="170"/>
              <w:jc w:val="both"/>
              <w:rPr>
                <w:b/>
                <w:sz w:val="20"/>
                <w:szCs w:val="20"/>
              </w:rPr>
            </w:pPr>
            <w:r>
              <w:rPr>
                <w:b/>
                <w:sz w:val="20"/>
                <w:szCs w:val="20"/>
              </w:rPr>
              <w:t>5465,50 руб. (пять тысяч четыреста шестьдесят пять рублей пятьдесят копеек)</w:t>
            </w:r>
          </w:p>
          <w:p w:rsidR="00045B21" w:rsidRDefault="00045B21" w:rsidP="00045B21">
            <w:pPr>
              <w:shd w:val="clear" w:color="auto" w:fill="FFFFFF"/>
              <w:tabs>
                <w:tab w:val="left" w:pos="1701"/>
                <w:tab w:val="left" w:pos="2127"/>
              </w:tabs>
              <w:ind w:firstLine="170"/>
              <w:jc w:val="both"/>
              <w:rPr>
                <w:sz w:val="20"/>
                <w:szCs w:val="20"/>
              </w:rPr>
            </w:pPr>
          </w:p>
          <w:p w:rsidR="00045B21" w:rsidRDefault="00045B21" w:rsidP="00045B21">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запроса котировок в электронной форме </w:t>
            </w:r>
            <w:r>
              <w:rPr>
                <w:b/>
                <w:sz w:val="20"/>
                <w:szCs w:val="20"/>
              </w:rPr>
              <w:t>цена договора</w:t>
            </w:r>
            <w:r>
              <w:rPr>
                <w:sz w:val="20"/>
                <w:szCs w:val="20"/>
              </w:rPr>
              <w:t xml:space="preserve">, предложенная победителем, участником конкурентной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
          <w:p w:rsidR="00045B21" w:rsidRDefault="00045B21" w:rsidP="00045B21">
            <w:pPr>
              <w:pStyle w:val="ad"/>
              <w:tabs>
                <w:tab w:val="left" w:pos="709"/>
              </w:tabs>
              <w:spacing w:after="0" w:line="240" w:lineRule="auto"/>
              <w:ind w:firstLine="170"/>
              <w:contextualSpacing/>
              <w:jc w:val="both"/>
              <w:rPr>
                <w:rFonts w:ascii="Times New Roman" w:hAnsi="Times New Roman" w:cs="Times New Roman"/>
                <w:sz w:val="20"/>
                <w:szCs w:val="20"/>
              </w:rPr>
            </w:pPr>
          </w:p>
          <w:p w:rsidR="00045B21" w:rsidRDefault="00045B21" w:rsidP="00045B21">
            <w:pPr>
              <w:pStyle w:val="ad"/>
              <w:tabs>
                <w:tab w:val="left" w:pos="709"/>
              </w:tabs>
              <w:spacing w:after="0" w:line="240" w:lineRule="auto"/>
              <w:ind w:firstLine="170"/>
              <w:contextualSpacing/>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045B21" w:rsidRDefault="00045B21" w:rsidP="00045B21">
            <w:pPr>
              <w:pStyle w:val="ad"/>
              <w:numPr>
                <w:ilvl w:val="0"/>
                <w:numId w:val="2"/>
              </w:numPr>
              <w:tabs>
                <w:tab w:val="left" w:pos="0"/>
                <w:tab w:val="left" w:pos="368"/>
              </w:tabs>
              <w:spacing w:after="0" w:line="240" w:lineRule="auto"/>
              <w:ind w:left="0" w:firstLine="170"/>
              <w:contextualSpacing/>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045B21" w:rsidRDefault="00045B21" w:rsidP="00045B21">
            <w:pPr>
              <w:pStyle w:val="ad"/>
              <w:tabs>
                <w:tab w:val="left" w:pos="0"/>
              </w:tabs>
              <w:spacing w:after="0" w:line="240" w:lineRule="auto"/>
              <w:ind w:firstLine="17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045B21" w:rsidRDefault="00045B21" w:rsidP="00045B21">
            <w:pPr>
              <w:ind w:firstLine="170"/>
              <w:rPr>
                <w:sz w:val="20"/>
                <w:szCs w:val="20"/>
              </w:rPr>
            </w:pPr>
            <w:r>
              <w:rPr>
                <w:sz w:val="20"/>
                <w:szCs w:val="20"/>
              </w:rPr>
              <w:t xml:space="preserve">ИНН 3810009342    </w:t>
            </w:r>
          </w:p>
          <w:p w:rsidR="00045B21" w:rsidRDefault="00045B21" w:rsidP="00045B21">
            <w:pPr>
              <w:ind w:firstLine="170"/>
              <w:rPr>
                <w:sz w:val="20"/>
                <w:szCs w:val="20"/>
              </w:rPr>
            </w:pPr>
            <w:r>
              <w:rPr>
                <w:sz w:val="20"/>
                <w:szCs w:val="20"/>
              </w:rPr>
              <w:t>КПП 381001001</w:t>
            </w:r>
          </w:p>
          <w:p w:rsidR="00045B21" w:rsidRDefault="00045B21" w:rsidP="00045B21">
            <w:pPr>
              <w:pStyle w:val="aff6"/>
              <w:widowControl w:val="0"/>
              <w:ind w:firstLine="170"/>
            </w:pPr>
            <w:r>
              <w:t>Минфин Иркутской области (ОГАУЗ «Иркутская городская клиническая больница № 8», л/с 80303060207)</w:t>
            </w:r>
          </w:p>
          <w:p w:rsidR="00045B21" w:rsidRDefault="00045B21" w:rsidP="00045B21">
            <w:pPr>
              <w:pStyle w:val="aff6"/>
              <w:widowControl w:val="0"/>
              <w:ind w:firstLine="170"/>
            </w:pPr>
            <w:r>
              <w:t>Казначейский счет 03224643250000003400</w:t>
            </w:r>
          </w:p>
          <w:p w:rsidR="00045B21" w:rsidRDefault="00045B21" w:rsidP="00045B21">
            <w:pPr>
              <w:pStyle w:val="aff6"/>
              <w:widowControl w:val="0"/>
              <w:ind w:firstLine="170"/>
            </w:pPr>
            <w:r>
              <w:t>Банковский счет 40102810145370000026</w:t>
            </w:r>
          </w:p>
          <w:p w:rsidR="00045B21" w:rsidRDefault="00045B21" w:rsidP="00045B21">
            <w:pPr>
              <w:pStyle w:val="aff6"/>
              <w:widowControl w:val="0"/>
              <w:ind w:firstLine="170"/>
            </w:pPr>
            <w:r>
              <w:t>Наименование банка: Отделение Иркутск//УФК по Иркутской области, г. Иркутск</w:t>
            </w:r>
          </w:p>
          <w:p w:rsidR="00045B21" w:rsidRDefault="00045B21" w:rsidP="00045B21">
            <w:pPr>
              <w:pStyle w:val="aff6"/>
              <w:widowControl w:val="0"/>
              <w:ind w:firstLine="170"/>
            </w:pPr>
            <w:r>
              <w:t>БИК 012520101</w:t>
            </w:r>
          </w:p>
          <w:p w:rsidR="00045B21" w:rsidRDefault="00045B21" w:rsidP="00045B21">
            <w:pPr>
              <w:pStyle w:val="ad"/>
              <w:tabs>
                <w:tab w:val="left" w:pos="0"/>
              </w:tabs>
              <w:spacing w:after="0" w:line="240" w:lineRule="auto"/>
              <w:ind w:firstLine="170"/>
              <w:contextualSpacing/>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045B21" w:rsidRDefault="00045B21" w:rsidP="00045B21">
            <w:pPr>
              <w:pStyle w:val="ad"/>
              <w:tabs>
                <w:tab w:val="left" w:pos="0"/>
              </w:tabs>
              <w:spacing w:after="0" w:line="240" w:lineRule="auto"/>
              <w:ind w:firstLine="170"/>
              <w:contextualSpacing/>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045B21" w:rsidRDefault="00045B21" w:rsidP="00045B21">
            <w:pPr>
              <w:ind w:firstLine="170"/>
              <w:jc w:val="both"/>
              <w:rPr>
                <w:sz w:val="20"/>
                <w:szCs w:val="20"/>
              </w:rPr>
            </w:pPr>
            <w:r>
              <w:rPr>
                <w:sz w:val="20"/>
                <w:szCs w:val="20"/>
              </w:rPr>
              <w:t xml:space="preserve">Код субсидии 803093000 </w:t>
            </w:r>
          </w:p>
          <w:p w:rsidR="00045B21" w:rsidRDefault="00045B21" w:rsidP="00045B21">
            <w:pPr>
              <w:shd w:val="clear" w:color="auto" w:fill="FFFFFF"/>
              <w:tabs>
                <w:tab w:val="left" w:pos="1701"/>
              </w:tabs>
              <w:ind w:firstLine="170"/>
              <w:jc w:val="both"/>
              <w:rPr>
                <w:sz w:val="20"/>
                <w:szCs w:val="20"/>
              </w:rPr>
            </w:pPr>
            <w:r>
              <w:rPr>
                <w:sz w:val="20"/>
                <w:szCs w:val="20"/>
              </w:rPr>
              <w:t>Отраслевой код 00000000000000000</w:t>
            </w:r>
          </w:p>
          <w:p w:rsidR="00045B21" w:rsidRDefault="00045B21" w:rsidP="00045B21">
            <w:pPr>
              <w:shd w:val="clear" w:color="auto" w:fill="FFFFFF"/>
              <w:tabs>
                <w:tab w:val="left" w:pos="1701"/>
              </w:tabs>
              <w:ind w:firstLine="170"/>
              <w:jc w:val="both"/>
              <w:rPr>
                <w:sz w:val="20"/>
                <w:szCs w:val="20"/>
              </w:rPr>
            </w:pPr>
            <w:r>
              <w:rPr>
                <w:sz w:val="20"/>
                <w:szCs w:val="20"/>
              </w:rPr>
              <w:t xml:space="preserve">Назначение платежа: </w:t>
            </w:r>
            <w:r>
              <w:rPr>
                <w:sz w:val="20"/>
                <w:szCs w:val="20"/>
                <w:u w:val="single"/>
              </w:rPr>
              <w:t>обеспечение исполнения договора № 270-24</w:t>
            </w:r>
          </w:p>
          <w:p w:rsidR="00045B21" w:rsidRDefault="00045B21" w:rsidP="00045B21">
            <w:pPr>
              <w:pStyle w:val="ae"/>
              <w:shd w:val="clear" w:color="auto" w:fill="FFFFFF"/>
              <w:tabs>
                <w:tab w:val="left" w:pos="317"/>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2) предоставлением банковской гарантии</w:t>
            </w:r>
            <w:r>
              <w:rPr>
                <w:rFonts w:ascii="Times New Roman" w:hAnsi="Times New Roman" w:cs="Times New Roman"/>
                <w:sz w:val="20"/>
                <w:szCs w:val="20"/>
              </w:rPr>
              <w:t>.</w:t>
            </w:r>
          </w:p>
          <w:p w:rsidR="00045B21" w:rsidRDefault="00045B21" w:rsidP="00045B21">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045B21" w:rsidRDefault="00045B21" w:rsidP="00045B21">
            <w:pPr>
              <w:shd w:val="clear" w:color="auto" w:fill="FFFFFF"/>
              <w:tabs>
                <w:tab w:val="left" w:pos="1701"/>
              </w:tabs>
              <w:ind w:firstLine="170"/>
              <w:jc w:val="both"/>
              <w:rPr>
                <w:sz w:val="20"/>
                <w:szCs w:val="20"/>
              </w:rPr>
            </w:pPr>
            <w:r>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045B21" w:rsidRDefault="00045B21" w:rsidP="00045B21">
            <w:pPr>
              <w:shd w:val="clear" w:color="auto" w:fill="FFFFFF"/>
              <w:tabs>
                <w:tab w:val="left" w:pos="1701"/>
              </w:tabs>
              <w:ind w:firstLine="170"/>
              <w:jc w:val="both"/>
              <w:rPr>
                <w:sz w:val="20"/>
                <w:szCs w:val="20"/>
              </w:rPr>
            </w:pPr>
            <w:r>
              <w:rPr>
                <w:sz w:val="20"/>
                <w:szCs w:val="20"/>
              </w:rPr>
              <w:t xml:space="preserve">Банковская гарантия, предоставляемая в качестве обеспечения исполнения контракта </w:t>
            </w:r>
            <w:r>
              <w:rPr>
                <w:b/>
                <w:sz w:val="20"/>
                <w:szCs w:val="20"/>
                <w:u w:val="single"/>
              </w:rPr>
              <w:t>должна быть безотзывной</w:t>
            </w:r>
            <w:r>
              <w:rPr>
                <w:sz w:val="20"/>
                <w:szCs w:val="20"/>
              </w:rPr>
              <w:t xml:space="preserve"> и должна содержать:</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w:t>
            </w:r>
            <w:r>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w:t>
            </w:r>
            <w:r>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9)</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а)</w:t>
            </w:r>
            <w:r>
              <w:rPr>
                <w:rFonts w:ascii="Times New Roman" w:hAnsi="Times New Roman" w:cs="Times New Roman"/>
                <w:color w:val="auto"/>
                <w:sz w:val="20"/>
                <w:szCs w:val="20"/>
              </w:rPr>
              <w:tab/>
              <w:t>расчет суммы, включаемой в требование по банковской гарантии;</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б)</w:t>
            </w:r>
            <w:r>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w:t>
            </w:r>
            <w:r>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045B21" w:rsidRDefault="00045B21" w:rsidP="00045B2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45B21" w:rsidRDefault="00045B21" w:rsidP="00045B21">
            <w:pPr>
              <w:shd w:val="clear" w:color="auto" w:fill="FFFFFF"/>
              <w:tabs>
                <w:tab w:val="left" w:pos="1026"/>
              </w:tabs>
              <w:ind w:firstLine="170"/>
              <w:jc w:val="both"/>
              <w:rPr>
                <w:sz w:val="20"/>
                <w:szCs w:val="20"/>
              </w:rPr>
            </w:pPr>
            <w:r>
              <w:rPr>
                <w:sz w:val="20"/>
                <w:szCs w:val="20"/>
              </w:rPr>
              <w:t xml:space="preserve">    В банковскую гарантию включается условие о праве Заказчика на </w:t>
            </w:r>
            <w:r>
              <w:rPr>
                <w:b/>
                <w:sz w:val="20"/>
                <w:szCs w:val="20"/>
                <w:u w:val="single"/>
              </w:rPr>
              <w:t xml:space="preserve">бесспорное списание денежных средств </w:t>
            </w:r>
            <w:r>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45B21" w:rsidRDefault="00045B21" w:rsidP="00045B21">
            <w:pPr>
              <w:shd w:val="clear" w:color="auto" w:fill="FFFFFF"/>
              <w:tabs>
                <w:tab w:val="left" w:pos="1026"/>
                <w:tab w:val="left" w:pos="2127"/>
              </w:tabs>
              <w:ind w:firstLine="170"/>
              <w:jc w:val="both"/>
              <w:rPr>
                <w:sz w:val="20"/>
                <w:szCs w:val="20"/>
              </w:rPr>
            </w:pPr>
            <w:r>
              <w:rPr>
                <w:sz w:val="20"/>
                <w:szCs w:val="20"/>
              </w:rPr>
              <w:t>Недопустимо включение в банковскую гарантию:</w:t>
            </w:r>
          </w:p>
          <w:p w:rsidR="00045B21" w:rsidRDefault="00045B21" w:rsidP="00045B21">
            <w:pPr>
              <w:pStyle w:val="ConsPlusNormal"/>
              <w:shd w:val="clear" w:color="auto" w:fill="FFFFFF"/>
              <w:tabs>
                <w:tab w:val="left" w:pos="459"/>
                <w:tab w:val="left" w:pos="709"/>
                <w:tab w:val="left" w:pos="1026"/>
              </w:tabs>
              <w:ind w:firstLine="170"/>
              <w:jc w:val="both"/>
              <w:rPr>
                <w:sz w:val="20"/>
                <w:szCs w:val="20"/>
              </w:rPr>
            </w:pPr>
            <w:r>
              <w:rPr>
                <w:sz w:val="20"/>
                <w:szCs w:val="20"/>
              </w:rPr>
              <w:t>1)</w:t>
            </w:r>
            <w:r>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045B21" w:rsidRDefault="00045B21" w:rsidP="00045B21">
            <w:pPr>
              <w:pStyle w:val="ConsPlusNormal"/>
              <w:shd w:val="clear" w:color="auto" w:fill="FFFFFF"/>
              <w:tabs>
                <w:tab w:val="left" w:pos="459"/>
                <w:tab w:val="left" w:pos="709"/>
                <w:tab w:val="left" w:pos="1026"/>
              </w:tabs>
              <w:ind w:firstLine="170"/>
              <w:jc w:val="both"/>
              <w:rPr>
                <w:sz w:val="20"/>
                <w:szCs w:val="20"/>
              </w:rPr>
            </w:pPr>
            <w:r>
              <w:rPr>
                <w:sz w:val="20"/>
                <w:szCs w:val="20"/>
              </w:rPr>
              <w:t>2)</w:t>
            </w:r>
            <w:r>
              <w:rPr>
                <w:sz w:val="20"/>
                <w:szCs w:val="20"/>
              </w:rPr>
              <w:tab/>
              <w:t>требований о предоставлении Заказчиком гаранту отчета об исполнении договора;</w:t>
            </w:r>
          </w:p>
          <w:p w:rsidR="00045B21" w:rsidRDefault="00045B21" w:rsidP="00045B21">
            <w:pPr>
              <w:shd w:val="clear" w:color="auto" w:fill="FFFFFF"/>
              <w:tabs>
                <w:tab w:val="left" w:pos="459"/>
                <w:tab w:val="left" w:pos="743"/>
              </w:tabs>
              <w:ind w:firstLine="170"/>
              <w:jc w:val="both"/>
              <w:rPr>
                <w:sz w:val="20"/>
                <w:szCs w:val="20"/>
              </w:rPr>
            </w:pPr>
            <w:r>
              <w:rPr>
                <w:sz w:val="20"/>
                <w:szCs w:val="20"/>
              </w:rPr>
              <w:t>3)</w:t>
            </w:r>
            <w:r>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045B21" w:rsidRDefault="00045B21" w:rsidP="00045B21">
            <w:pPr>
              <w:shd w:val="clear" w:color="auto" w:fill="FFFFFF"/>
              <w:tabs>
                <w:tab w:val="left" w:pos="1701"/>
              </w:tabs>
              <w:ind w:firstLine="170"/>
              <w:jc w:val="both"/>
              <w:rPr>
                <w:sz w:val="20"/>
                <w:szCs w:val="20"/>
              </w:rPr>
            </w:pPr>
            <w:r>
              <w:rPr>
                <w:sz w:val="20"/>
                <w:szCs w:val="20"/>
              </w:rPr>
              <w:t xml:space="preserve">3) </w:t>
            </w:r>
            <w:r>
              <w:rPr>
                <w:b/>
                <w:sz w:val="20"/>
                <w:szCs w:val="20"/>
              </w:rPr>
              <w:t>или иным способом, предусмотренным Гражданским кодексом Российской Федерации.</w:t>
            </w:r>
          </w:p>
          <w:p w:rsidR="00045B21" w:rsidRDefault="00045B21" w:rsidP="00045B21">
            <w:pPr>
              <w:shd w:val="clear" w:color="auto" w:fill="FFFFFF"/>
              <w:tabs>
                <w:tab w:val="left" w:pos="1701"/>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45B21" w:rsidRDefault="00045B21" w:rsidP="00045B21">
            <w:pPr>
              <w:shd w:val="clear" w:color="auto" w:fill="FFFFFF"/>
              <w:tabs>
                <w:tab w:val="left" w:pos="1701"/>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45B21" w:rsidRDefault="00045B21" w:rsidP="00045B21">
            <w:pPr>
              <w:shd w:val="clear" w:color="auto" w:fill="FFFFFF"/>
              <w:tabs>
                <w:tab w:val="left" w:pos="1701"/>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C2C9C" w:rsidRPr="00485CCD" w:rsidRDefault="00045B21" w:rsidP="00045B21">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045B21">
            <w:pPr>
              <w:ind w:firstLine="170"/>
              <w:jc w:val="both"/>
              <w:rPr>
                <w:sz w:val="20"/>
                <w:szCs w:val="20"/>
              </w:rPr>
            </w:pPr>
            <w:r w:rsidRPr="00E249D5">
              <w:rPr>
                <w:sz w:val="20"/>
                <w:szCs w:val="20"/>
              </w:rPr>
              <w:t>Согласно Техническому заданию (</w:t>
            </w:r>
            <w:r w:rsidRPr="00E249D5">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045B21" w:rsidRDefault="00045B21" w:rsidP="00045B21">
            <w:pPr>
              <w:widowControl w:val="0"/>
              <w:tabs>
                <w:tab w:val="left" w:pos="5040"/>
              </w:tabs>
              <w:autoSpaceDE w:val="0"/>
              <w:autoSpaceDN w:val="0"/>
              <w:adjustRightInd w:val="0"/>
              <w:ind w:firstLine="170"/>
              <w:rPr>
                <w:b/>
                <w:sz w:val="20"/>
                <w:szCs w:val="20"/>
              </w:rPr>
            </w:pPr>
            <w:r>
              <w:rPr>
                <w:b/>
                <w:sz w:val="20"/>
                <w:szCs w:val="20"/>
              </w:rPr>
              <w:t>ООО «</w:t>
            </w:r>
            <w:proofErr w:type="spellStart"/>
            <w:r>
              <w:rPr>
                <w:b/>
                <w:sz w:val="20"/>
                <w:szCs w:val="20"/>
              </w:rPr>
              <w:t>ЦентрИон</w:t>
            </w:r>
            <w:proofErr w:type="spellEnd"/>
            <w:r>
              <w:rPr>
                <w:b/>
                <w:sz w:val="20"/>
                <w:szCs w:val="20"/>
              </w:rPr>
              <w:t>»</w:t>
            </w:r>
          </w:p>
          <w:p w:rsidR="00045B21" w:rsidRDefault="00045B21" w:rsidP="00045B21">
            <w:pPr>
              <w:pStyle w:val="afa"/>
              <w:ind w:firstLine="170"/>
              <w:rPr>
                <w:rFonts w:ascii="Times New Roman" w:hAnsi="Times New Roman"/>
                <w:sz w:val="20"/>
                <w:szCs w:val="20"/>
              </w:rPr>
            </w:pPr>
            <w:r>
              <w:rPr>
                <w:rFonts w:ascii="Times New Roman" w:hAnsi="Times New Roman"/>
                <w:sz w:val="20"/>
                <w:szCs w:val="20"/>
              </w:rPr>
              <w:t>ИНН/КПП: 7805444080/780501001</w:t>
            </w:r>
          </w:p>
          <w:p w:rsidR="005E3DCE" w:rsidRPr="00EF7E68" w:rsidRDefault="00045B21" w:rsidP="00045B21">
            <w:pPr>
              <w:widowControl w:val="0"/>
              <w:tabs>
                <w:tab w:val="left" w:pos="5040"/>
              </w:tabs>
              <w:autoSpaceDE w:val="0"/>
              <w:autoSpaceDN w:val="0"/>
              <w:adjustRightInd w:val="0"/>
              <w:ind w:firstLine="170"/>
              <w:rPr>
                <w:color w:val="000000"/>
                <w:sz w:val="20"/>
                <w:szCs w:val="20"/>
                <w:shd w:val="clear" w:color="auto" w:fill="FFFFFF"/>
              </w:rPr>
            </w:pPr>
            <w:r w:rsidRPr="00EF7E68">
              <w:rPr>
                <w:color w:val="000000"/>
                <w:sz w:val="20"/>
                <w:szCs w:val="20"/>
                <w:shd w:val="clear" w:color="auto" w:fill="FFFFFF"/>
              </w:rPr>
              <w:t xml:space="preserve"> </w:t>
            </w:r>
          </w:p>
        </w:tc>
      </w:tr>
      <w:bookmarkEnd w:id="0"/>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BE766F" w:rsidRPr="005E3DCE" w:rsidRDefault="005E3DCE" w:rsidP="005E3DCE">
      <w:pPr>
        <w:jc w:val="right"/>
        <w:rPr>
          <w:b/>
          <w:kern w:val="32"/>
          <w:sz w:val="20"/>
          <w:szCs w:val="20"/>
        </w:rPr>
      </w:pPr>
      <w:r w:rsidRPr="005E3DCE">
        <w:rPr>
          <w:b/>
          <w:kern w:val="32"/>
          <w:sz w:val="20"/>
          <w:szCs w:val="20"/>
        </w:rPr>
        <w:t xml:space="preserve">на </w:t>
      </w:r>
      <w:r w:rsidR="009D67EE">
        <w:rPr>
          <w:b/>
          <w:sz w:val="20"/>
          <w:szCs w:val="20"/>
        </w:rPr>
        <w:t xml:space="preserve">оказание услуг </w:t>
      </w:r>
      <w:r w:rsidR="00045B21">
        <w:rPr>
          <w:b/>
          <w:sz w:val="20"/>
          <w:szCs w:val="20"/>
        </w:rPr>
        <w:t xml:space="preserve">по индивидуальному дозиметрическому контролю персонала, работающего в зоне ионизирующего излучения </w:t>
      </w:r>
      <w:r w:rsidR="00BC79AB">
        <w:rPr>
          <w:b/>
          <w:sz w:val="20"/>
          <w:szCs w:val="20"/>
        </w:rPr>
        <w:t xml:space="preserve"> </w:t>
      </w:r>
    </w:p>
    <w:p w:rsidR="00694F14" w:rsidRPr="00C578DF" w:rsidRDefault="00694F14" w:rsidP="00733429">
      <w:pPr>
        <w:jc w:val="right"/>
        <w:rPr>
          <w:b/>
          <w:bCs/>
          <w:sz w:val="20"/>
          <w:szCs w:val="20"/>
        </w:rPr>
      </w:pPr>
      <w:r w:rsidRPr="00C578DF">
        <w:rPr>
          <w:b/>
          <w:kern w:val="32"/>
          <w:sz w:val="20"/>
          <w:szCs w:val="20"/>
        </w:rPr>
        <w:t xml:space="preserve">№ </w:t>
      </w:r>
      <w:r w:rsidR="00045B21">
        <w:rPr>
          <w:b/>
          <w:kern w:val="32"/>
          <w:sz w:val="20"/>
          <w:szCs w:val="20"/>
        </w:rPr>
        <w:t>270-24</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2840E5" w:rsidRDefault="005E3DCE" w:rsidP="002840E5">
      <w:pPr>
        <w:pStyle w:val="13"/>
        <w:jc w:val="center"/>
        <w:rPr>
          <w:b/>
          <w:sz w:val="20"/>
        </w:rPr>
      </w:pPr>
      <w:r w:rsidRPr="005E3DCE">
        <w:rPr>
          <w:b/>
          <w:kern w:val="32"/>
          <w:sz w:val="20"/>
        </w:rPr>
        <w:t xml:space="preserve">на </w:t>
      </w:r>
      <w:r w:rsidR="009D67EE">
        <w:rPr>
          <w:b/>
          <w:sz w:val="20"/>
        </w:rPr>
        <w:t xml:space="preserve">оказание услуг </w:t>
      </w:r>
      <w:r w:rsidR="00045B21">
        <w:rPr>
          <w:b/>
          <w:sz w:val="20"/>
        </w:rPr>
        <w:t xml:space="preserve">по индивидуальному дозиметрическому контролю персонала, работающего в зоне ионизирующего излучения </w:t>
      </w:r>
    </w:p>
    <w:p w:rsidR="005E3DCE" w:rsidRPr="007C7AC6" w:rsidRDefault="005E3DCE" w:rsidP="002840E5">
      <w:pPr>
        <w:pStyle w:val="13"/>
        <w:jc w:val="center"/>
        <w:rPr>
          <w:b/>
          <w:bCs/>
          <w:sz w:val="20"/>
        </w:rPr>
      </w:pPr>
    </w:p>
    <w:tbl>
      <w:tblPr>
        <w:tblW w:w="0" w:type="auto"/>
        <w:tblLook w:val="04A0" w:firstRow="1" w:lastRow="0" w:firstColumn="1" w:lastColumn="0" w:noHBand="0" w:noVBand="1"/>
      </w:tblPr>
      <w:tblGrid>
        <w:gridCol w:w="490"/>
        <w:gridCol w:w="2241"/>
        <w:gridCol w:w="3760"/>
        <w:gridCol w:w="781"/>
        <w:gridCol w:w="1363"/>
        <w:gridCol w:w="1786"/>
      </w:tblGrid>
      <w:tr w:rsidR="00045B21" w:rsidTr="00045B2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45B21" w:rsidRDefault="00045B21">
            <w:pPr>
              <w:jc w:val="center"/>
              <w:rPr>
                <w:b/>
                <w:color w:val="000000"/>
                <w:sz w:val="18"/>
                <w:szCs w:val="20"/>
              </w:rPr>
            </w:pPr>
            <w:r>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045B21" w:rsidRDefault="00045B21">
            <w:pPr>
              <w:jc w:val="center"/>
              <w:rPr>
                <w:b/>
                <w:color w:val="000000"/>
                <w:sz w:val="18"/>
                <w:szCs w:val="20"/>
              </w:rPr>
            </w:pPr>
            <w:r>
              <w:rPr>
                <w:b/>
                <w:sz w:val="18"/>
                <w:szCs w:val="20"/>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hideMark/>
          </w:tcPr>
          <w:p w:rsidR="00045B21" w:rsidRDefault="00045B21">
            <w:pPr>
              <w:jc w:val="center"/>
              <w:rPr>
                <w:b/>
                <w:color w:val="000000"/>
                <w:sz w:val="18"/>
                <w:szCs w:val="20"/>
              </w:rPr>
            </w:pPr>
            <w:r>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045B21" w:rsidRDefault="00045B21">
            <w:pPr>
              <w:jc w:val="center"/>
              <w:rPr>
                <w:b/>
                <w:color w:val="000000"/>
                <w:sz w:val="18"/>
                <w:szCs w:val="20"/>
              </w:rPr>
            </w:pPr>
            <w:r>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45B21" w:rsidRDefault="00045B21">
            <w:pPr>
              <w:jc w:val="center"/>
              <w:rPr>
                <w:b/>
                <w:color w:val="000000"/>
                <w:sz w:val="18"/>
                <w:szCs w:val="20"/>
              </w:rPr>
            </w:pPr>
            <w:r>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045B21" w:rsidRDefault="00045B21">
            <w:pPr>
              <w:jc w:val="center"/>
              <w:rPr>
                <w:b/>
                <w:color w:val="000000"/>
                <w:sz w:val="18"/>
                <w:szCs w:val="20"/>
              </w:rPr>
            </w:pPr>
            <w:r>
              <w:rPr>
                <w:b/>
                <w:color w:val="000000"/>
                <w:sz w:val="18"/>
                <w:szCs w:val="20"/>
              </w:rPr>
              <w:t>Начальная (максимальная)* цена за ед., руб.</w:t>
            </w:r>
          </w:p>
        </w:tc>
      </w:tr>
      <w:tr w:rsidR="00045B21" w:rsidTr="00045B21">
        <w:trPr>
          <w:trHeight w:val="20"/>
        </w:trPr>
        <w:tc>
          <w:tcPr>
            <w:tcW w:w="0" w:type="auto"/>
            <w:tcBorders>
              <w:top w:val="single" w:sz="4" w:space="0" w:color="auto"/>
              <w:left w:val="single" w:sz="4" w:space="0" w:color="auto"/>
              <w:bottom w:val="single" w:sz="4" w:space="0" w:color="auto"/>
              <w:right w:val="nil"/>
            </w:tcBorders>
            <w:hideMark/>
          </w:tcPr>
          <w:p w:rsidR="00045B21" w:rsidRDefault="00045B21">
            <w:pPr>
              <w:jc w:val="center"/>
              <w:rPr>
                <w:color w:val="000000"/>
                <w:sz w:val="18"/>
                <w:szCs w:val="20"/>
              </w:rPr>
            </w:pPr>
            <w:r>
              <w:rPr>
                <w:color w:val="000000"/>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045B21" w:rsidRDefault="00045B21">
            <w:pPr>
              <w:jc w:val="both"/>
              <w:rPr>
                <w:color w:val="000000"/>
                <w:sz w:val="18"/>
              </w:rPr>
            </w:pPr>
            <w:r>
              <w:rPr>
                <w:bCs/>
                <w:sz w:val="18"/>
              </w:rPr>
              <w:t>Оказание услуг по индивидуальному дозиметрическому контролю персонала, работающего в зоне ионизирующего излучения</w:t>
            </w:r>
          </w:p>
        </w:tc>
        <w:tc>
          <w:tcPr>
            <w:tcW w:w="0" w:type="auto"/>
            <w:tcBorders>
              <w:top w:val="single" w:sz="4" w:space="0" w:color="auto"/>
              <w:left w:val="nil"/>
              <w:bottom w:val="single" w:sz="4" w:space="0" w:color="auto"/>
              <w:right w:val="single" w:sz="4" w:space="0" w:color="auto"/>
            </w:tcBorders>
            <w:hideMark/>
          </w:tcPr>
          <w:p w:rsidR="00045B21" w:rsidRDefault="00045B21">
            <w:pPr>
              <w:jc w:val="both"/>
              <w:rPr>
                <w:color w:val="000000"/>
                <w:sz w:val="18"/>
              </w:rPr>
            </w:pPr>
            <w:r>
              <w:rPr>
                <w:color w:val="000000"/>
                <w:sz w:val="18"/>
              </w:rPr>
              <w:t xml:space="preserve">Услуги по контролю индивидуальных доз облучения персонала должны оказываться на основании Аттестата аккредитации испытательной лаборатории и специальных методических документов, утвержденных Минздравом России, в рамках Единой Системы Контроля Индивидуальных доз и проводится индивидуальными дозиметрами </w:t>
            </w:r>
            <w:r>
              <w:rPr>
                <w:color w:val="000000"/>
                <w:sz w:val="18"/>
                <w:lang w:val="en-US"/>
              </w:rPr>
              <w:t>DTU</w:t>
            </w:r>
            <w:r>
              <w:rPr>
                <w:color w:val="000000"/>
                <w:sz w:val="18"/>
              </w:rPr>
              <w:t>-1 с детекторами ДТГ-4 на основе фторида лития.</w:t>
            </w:r>
          </w:p>
          <w:p w:rsidR="00045B21" w:rsidRDefault="00045B21">
            <w:pPr>
              <w:jc w:val="both"/>
              <w:rPr>
                <w:color w:val="000000"/>
                <w:sz w:val="18"/>
              </w:rPr>
            </w:pPr>
            <w:r>
              <w:rPr>
                <w:color w:val="000000"/>
                <w:sz w:val="18"/>
              </w:rPr>
              <w:t>В соответствии с требованиями СанПиН 2.6.1.2523-09 «Нормы радиационной безопасности (НРБ-99/2009) и МУ 2.6.1.3015-12 «Ионизирующее излучение, радиационная безопасность. Организация и проведение индивидуального дозиметрического контроля. Персонал медицинских организаций. Методические указания» смена дозиметров у персонала осуществляется один раз в квартал, при этом женщинам до 45 лет - ежемесячно.</w:t>
            </w:r>
          </w:p>
          <w:p w:rsidR="00045B21" w:rsidRDefault="00045B21">
            <w:pPr>
              <w:jc w:val="both"/>
              <w:rPr>
                <w:color w:val="000000"/>
                <w:sz w:val="18"/>
              </w:rPr>
            </w:pPr>
            <w:r>
              <w:rPr>
                <w:color w:val="000000"/>
                <w:sz w:val="18"/>
              </w:rPr>
              <w:t>Индивидуальные дозиметры для персонала группы «А» предоставляются непосредственно Исполнителем Заказчику не позднее первого рабочего дня периода измерений (месяц, квартал) в количестве, соответствующем настоящему описанию объекта закупки.</w:t>
            </w:r>
          </w:p>
          <w:p w:rsidR="00045B21" w:rsidRDefault="00045B21">
            <w:pPr>
              <w:jc w:val="both"/>
              <w:rPr>
                <w:color w:val="000000"/>
                <w:sz w:val="18"/>
              </w:rPr>
            </w:pPr>
            <w:r>
              <w:rPr>
                <w:color w:val="000000"/>
                <w:sz w:val="18"/>
              </w:rPr>
              <w:t>Выдача новой партии индивидуальных дозиметров, взамен отработанных, производится Исполнителем в день сдачи на проверку отработанных дозиметров за предыдущий период (месяц, квартал).</w:t>
            </w:r>
          </w:p>
          <w:p w:rsidR="00045B21" w:rsidRDefault="00045B21">
            <w:pPr>
              <w:jc w:val="both"/>
              <w:rPr>
                <w:color w:val="000000"/>
                <w:sz w:val="18"/>
              </w:rPr>
            </w:pPr>
            <w:r>
              <w:rPr>
                <w:color w:val="000000"/>
                <w:sz w:val="18"/>
              </w:rPr>
              <w:t>Проведение измерений и обработка полученных данных, выдача протоколов измерений осуществляется в течение 10 (десяти) дней с момента сдачи использованных дозиметров.</w:t>
            </w:r>
          </w:p>
          <w:p w:rsidR="00045B21" w:rsidRDefault="00045B21">
            <w:pPr>
              <w:jc w:val="both"/>
              <w:rPr>
                <w:color w:val="000000"/>
                <w:sz w:val="18"/>
              </w:rPr>
            </w:pPr>
            <w:r>
              <w:rPr>
                <w:color w:val="000000"/>
                <w:sz w:val="18"/>
              </w:rPr>
              <w:t>По окончании года выдается сводный протокол за истекший год.</w:t>
            </w:r>
          </w:p>
        </w:tc>
        <w:tc>
          <w:tcPr>
            <w:tcW w:w="0" w:type="auto"/>
            <w:tcBorders>
              <w:top w:val="single" w:sz="4" w:space="0" w:color="auto"/>
              <w:left w:val="single" w:sz="4" w:space="0" w:color="auto"/>
              <w:bottom w:val="single" w:sz="4" w:space="0" w:color="auto"/>
              <w:right w:val="single" w:sz="4" w:space="0" w:color="auto"/>
            </w:tcBorders>
            <w:hideMark/>
          </w:tcPr>
          <w:p w:rsidR="00045B21" w:rsidRDefault="00045B21">
            <w:pPr>
              <w:jc w:val="center"/>
              <w:rPr>
                <w:color w:val="000000"/>
                <w:sz w:val="18"/>
              </w:rPr>
            </w:pPr>
            <w:proofErr w:type="spellStart"/>
            <w:r>
              <w:rPr>
                <w:color w:val="000000"/>
                <w:sz w:val="18"/>
              </w:rPr>
              <w:t>Усл.ед</w:t>
            </w:r>
            <w:proofErr w:type="spellEnd"/>
            <w:r>
              <w:rPr>
                <w:color w:val="000000"/>
                <w:sz w:val="18"/>
              </w:rPr>
              <w:t>.</w:t>
            </w:r>
          </w:p>
        </w:tc>
        <w:tc>
          <w:tcPr>
            <w:tcW w:w="0" w:type="auto"/>
            <w:tcBorders>
              <w:top w:val="single" w:sz="4" w:space="0" w:color="auto"/>
              <w:left w:val="single" w:sz="4" w:space="0" w:color="auto"/>
              <w:bottom w:val="single" w:sz="4" w:space="0" w:color="auto"/>
              <w:right w:val="single" w:sz="4" w:space="0" w:color="auto"/>
            </w:tcBorders>
          </w:tcPr>
          <w:p w:rsidR="00045B21" w:rsidRDefault="00045B21">
            <w:pPr>
              <w:jc w:val="center"/>
              <w:rPr>
                <w:color w:val="000000"/>
                <w:sz w:val="18"/>
              </w:rPr>
            </w:pPr>
            <w:r>
              <w:rPr>
                <w:color w:val="000000"/>
                <w:sz w:val="18"/>
              </w:rPr>
              <w:t>248</w:t>
            </w:r>
          </w:p>
          <w:p w:rsidR="00045B21" w:rsidRDefault="00045B21">
            <w:pPr>
              <w:jc w:val="center"/>
              <w:rPr>
                <w:color w:val="000000"/>
                <w:sz w:val="18"/>
              </w:rPr>
            </w:pPr>
          </w:p>
          <w:p w:rsidR="00045B21" w:rsidRDefault="00045B21">
            <w:pPr>
              <w:jc w:val="center"/>
              <w:rPr>
                <w:color w:val="000000"/>
                <w:sz w:val="18"/>
              </w:rPr>
            </w:pPr>
            <w:r>
              <w:rPr>
                <w:color w:val="000000"/>
                <w:sz w:val="18"/>
              </w:rPr>
              <w:t>(13 дозиметров 1 раз в месяц, 23 дозиметра 1 раз в квартал)</w:t>
            </w:r>
          </w:p>
          <w:p w:rsidR="00045B21" w:rsidRDefault="00045B21">
            <w:pPr>
              <w:jc w:val="center"/>
              <w:rPr>
                <w:color w:val="000000"/>
                <w:sz w:val="18"/>
              </w:rPr>
            </w:pPr>
            <w:r>
              <w:rPr>
                <w:color w:val="000000"/>
                <w:sz w:val="18"/>
              </w:rPr>
              <w:t>13*12=</w:t>
            </w:r>
          </w:p>
          <w:p w:rsidR="00045B21" w:rsidRDefault="00045B21">
            <w:pPr>
              <w:jc w:val="center"/>
              <w:rPr>
                <w:color w:val="000000"/>
                <w:sz w:val="18"/>
              </w:rPr>
            </w:pPr>
            <w:r>
              <w:rPr>
                <w:color w:val="000000"/>
                <w:sz w:val="18"/>
              </w:rPr>
              <w:t>156</w:t>
            </w:r>
          </w:p>
          <w:p w:rsidR="00045B21" w:rsidRDefault="00045B21">
            <w:pPr>
              <w:jc w:val="center"/>
              <w:rPr>
                <w:color w:val="000000"/>
                <w:sz w:val="18"/>
              </w:rPr>
            </w:pPr>
            <w:r>
              <w:rPr>
                <w:color w:val="000000"/>
                <w:sz w:val="18"/>
              </w:rPr>
              <w:t>23*4=92</w:t>
            </w:r>
          </w:p>
          <w:p w:rsidR="00045B21" w:rsidRDefault="00045B21">
            <w:pPr>
              <w:jc w:val="center"/>
              <w:rPr>
                <w:color w:val="000000"/>
                <w:sz w:val="18"/>
              </w:rPr>
            </w:pPr>
            <w:r>
              <w:rPr>
                <w:color w:val="000000"/>
                <w:sz w:val="18"/>
              </w:rPr>
              <w:t>92+156=</w:t>
            </w:r>
          </w:p>
          <w:p w:rsidR="00045B21" w:rsidRDefault="00045B21">
            <w:pPr>
              <w:jc w:val="center"/>
              <w:rPr>
                <w:color w:val="000000"/>
                <w:sz w:val="18"/>
              </w:rPr>
            </w:pPr>
            <w:r>
              <w:rPr>
                <w:color w:val="000000"/>
                <w:sz w:val="18"/>
              </w:rPr>
              <w:t xml:space="preserve">248 </w:t>
            </w:r>
          </w:p>
        </w:tc>
        <w:tc>
          <w:tcPr>
            <w:tcW w:w="0" w:type="auto"/>
            <w:tcBorders>
              <w:top w:val="single" w:sz="4" w:space="0" w:color="auto"/>
              <w:left w:val="nil"/>
              <w:bottom w:val="single" w:sz="4" w:space="0" w:color="auto"/>
              <w:right w:val="single" w:sz="4" w:space="0" w:color="auto"/>
            </w:tcBorders>
            <w:hideMark/>
          </w:tcPr>
          <w:p w:rsidR="00045B21" w:rsidRDefault="00045B21">
            <w:pPr>
              <w:jc w:val="center"/>
              <w:rPr>
                <w:color w:val="000000"/>
                <w:sz w:val="18"/>
                <w:szCs w:val="20"/>
              </w:rPr>
            </w:pPr>
            <w:r>
              <w:rPr>
                <w:color w:val="000000"/>
                <w:sz w:val="18"/>
                <w:szCs w:val="20"/>
              </w:rPr>
              <w:t xml:space="preserve">734,61  </w:t>
            </w:r>
          </w:p>
        </w:tc>
      </w:tr>
    </w:tbl>
    <w:p w:rsidR="00045B21" w:rsidRDefault="00045B21" w:rsidP="00045B21">
      <w:pPr>
        <w:pStyle w:val="13"/>
        <w:jc w:val="both"/>
        <w:rPr>
          <w:sz w:val="16"/>
          <w:szCs w:val="16"/>
        </w:rPr>
      </w:pPr>
      <w:r>
        <w:rPr>
          <w:b/>
          <w:sz w:val="16"/>
          <w:szCs w:val="16"/>
        </w:rPr>
        <w:t xml:space="preserve">*- </w:t>
      </w:r>
      <w:r>
        <w:rPr>
          <w:sz w:val="16"/>
          <w:szCs w:val="16"/>
        </w:rPr>
        <w:t>Устанавливается в соответствии с</w:t>
      </w:r>
      <w:r>
        <w:rPr>
          <w:b/>
          <w:sz w:val="16"/>
          <w:szCs w:val="16"/>
        </w:rPr>
        <w:t xml:space="preserve"> </w:t>
      </w:r>
      <w:r>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045B21" w:rsidRDefault="00045B21" w:rsidP="00045B21">
      <w:pPr>
        <w:jc w:val="right"/>
        <w:rPr>
          <w:rFonts w:ascii="Cuprum" w:hAnsi="Cuprum" w:cs="Tahoma"/>
          <w:b/>
          <w:bCs/>
          <w:sz w:val="20"/>
          <w:szCs w:val="20"/>
        </w:rPr>
      </w:pPr>
    </w:p>
    <w:p w:rsidR="00045B21" w:rsidRDefault="00045B21" w:rsidP="00045B21">
      <w:pPr>
        <w:jc w:val="right"/>
        <w:rPr>
          <w:rFonts w:ascii="Cuprum" w:hAnsi="Cuprum" w:cs="Tahoma"/>
          <w:b/>
          <w:bCs/>
          <w:sz w:val="18"/>
          <w:szCs w:val="20"/>
        </w:rPr>
      </w:pPr>
    </w:p>
    <w:p w:rsidR="00045B21" w:rsidRDefault="00045B21" w:rsidP="00045B21">
      <w:pPr>
        <w:jc w:val="right"/>
        <w:rPr>
          <w:rFonts w:ascii="Cuprum" w:hAnsi="Cuprum" w:cs="Tahoma"/>
          <w:b/>
          <w:bCs/>
          <w:sz w:val="18"/>
          <w:szCs w:val="20"/>
        </w:rPr>
      </w:pPr>
    </w:p>
    <w:p w:rsidR="00045B21" w:rsidRDefault="00045B21" w:rsidP="00045B21">
      <w:pPr>
        <w:jc w:val="right"/>
        <w:rPr>
          <w:rFonts w:ascii="Cuprum" w:hAnsi="Cuprum" w:cs="Tahoma"/>
          <w:b/>
          <w:bCs/>
          <w:sz w:val="20"/>
          <w:szCs w:val="20"/>
        </w:rPr>
      </w:pPr>
    </w:p>
    <w:p w:rsidR="00045B21" w:rsidRDefault="00045B21" w:rsidP="00045B21">
      <w:pPr>
        <w:jc w:val="right"/>
        <w:rPr>
          <w:rFonts w:ascii="Cuprum" w:hAnsi="Cuprum" w:cs="Tahoma"/>
          <w:b/>
          <w:bCs/>
          <w:sz w:val="20"/>
          <w:szCs w:val="20"/>
        </w:rPr>
      </w:pPr>
    </w:p>
    <w:p w:rsidR="00045B21" w:rsidRDefault="00045B21" w:rsidP="00045B21">
      <w:pPr>
        <w:jc w:val="right"/>
        <w:rPr>
          <w:rFonts w:ascii="Cuprum" w:hAnsi="Cuprum" w:cs="Tahoma"/>
          <w:b/>
          <w:bCs/>
          <w:sz w:val="20"/>
          <w:szCs w:val="20"/>
        </w:rPr>
      </w:pPr>
    </w:p>
    <w:p w:rsidR="00045B21" w:rsidRDefault="00045B21" w:rsidP="00045B21">
      <w:pPr>
        <w:jc w:val="right"/>
        <w:rPr>
          <w:rFonts w:ascii="Cuprum" w:hAnsi="Cuprum" w:cs="Tahoma"/>
          <w:b/>
          <w:bCs/>
          <w:sz w:val="20"/>
          <w:szCs w:val="20"/>
        </w:rPr>
      </w:pPr>
    </w:p>
    <w:p w:rsidR="00045B21" w:rsidRDefault="00045B21" w:rsidP="00045B21">
      <w:pPr>
        <w:jc w:val="right"/>
        <w:rPr>
          <w:rFonts w:ascii="Cuprum" w:hAnsi="Cuprum" w:cs="Tahoma"/>
          <w:b/>
          <w:bCs/>
          <w:sz w:val="20"/>
          <w:szCs w:val="20"/>
        </w:rPr>
      </w:pPr>
    </w:p>
    <w:p w:rsidR="00045B21" w:rsidRDefault="00045B21" w:rsidP="00045B21">
      <w:pPr>
        <w:jc w:val="right"/>
        <w:rPr>
          <w:rFonts w:ascii="Cuprum" w:hAnsi="Cuprum" w:cs="Tahoma"/>
          <w:b/>
          <w:bCs/>
          <w:sz w:val="20"/>
          <w:szCs w:val="20"/>
        </w:rPr>
      </w:pP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DF" w:rsidRDefault="00C578DF" w:rsidP="00ED57EB">
      <w:r>
        <w:separator/>
      </w:r>
    </w:p>
  </w:endnote>
  <w:endnote w:type="continuationSeparator" w:id="0">
    <w:p w:rsidR="00C578DF" w:rsidRDefault="00C578D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3E4944">
        <w:pPr>
          <w:pStyle w:val="af8"/>
          <w:jc w:val="right"/>
        </w:pPr>
        <w:r>
          <w:fldChar w:fldCharType="begin"/>
        </w:r>
        <w:r w:rsidR="00EF7E68">
          <w:instrText xml:space="preserve"> PAGE   \* MERGEFORMAT </w:instrText>
        </w:r>
        <w:r>
          <w:fldChar w:fldCharType="separate"/>
        </w:r>
        <w:r w:rsidR="00045B21">
          <w:rPr>
            <w:noProof/>
          </w:rPr>
          <w:t>1</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DF" w:rsidRDefault="00C578DF" w:rsidP="00ED57EB">
      <w:r>
        <w:separator/>
      </w:r>
    </w:p>
  </w:footnote>
  <w:footnote w:type="continuationSeparator" w:id="0">
    <w:p w:rsidR="00C578DF" w:rsidRDefault="00C578DF"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5">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1E04"/>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32F28"/>
    <w:rsid w:val="00034F3F"/>
    <w:rsid w:val="00035AC5"/>
    <w:rsid w:val="00036A0F"/>
    <w:rsid w:val="000370DB"/>
    <w:rsid w:val="000376BE"/>
    <w:rsid w:val="00040E28"/>
    <w:rsid w:val="00040F75"/>
    <w:rsid w:val="00045B21"/>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3BD"/>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66FB6"/>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18F8"/>
    <w:rsid w:val="003C1B30"/>
    <w:rsid w:val="003C36E7"/>
    <w:rsid w:val="003C529A"/>
    <w:rsid w:val="003C5493"/>
    <w:rsid w:val="003C711B"/>
    <w:rsid w:val="003D35A4"/>
    <w:rsid w:val="003D36ED"/>
    <w:rsid w:val="003D72A5"/>
    <w:rsid w:val="003D7C2E"/>
    <w:rsid w:val="003E1445"/>
    <w:rsid w:val="003E39D0"/>
    <w:rsid w:val="003E4944"/>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2C9C"/>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2810"/>
    <w:rsid w:val="008E38EE"/>
    <w:rsid w:val="008E6549"/>
    <w:rsid w:val="008F0A83"/>
    <w:rsid w:val="008F0ED9"/>
    <w:rsid w:val="008F1016"/>
    <w:rsid w:val="008F1AED"/>
    <w:rsid w:val="008F52CE"/>
    <w:rsid w:val="008F5A24"/>
    <w:rsid w:val="00900D1F"/>
    <w:rsid w:val="0090135A"/>
    <w:rsid w:val="00902A8E"/>
    <w:rsid w:val="00905A09"/>
    <w:rsid w:val="00905F83"/>
    <w:rsid w:val="00910F66"/>
    <w:rsid w:val="009150EC"/>
    <w:rsid w:val="00921F1E"/>
    <w:rsid w:val="00921F78"/>
    <w:rsid w:val="00924E4C"/>
    <w:rsid w:val="00925BFB"/>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41B7"/>
    <w:rsid w:val="009B4829"/>
    <w:rsid w:val="009B4D92"/>
    <w:rsid w:val="009B5879"/>
    <w:rsid w:val="009C1361"/>
    <w:rsid w:val="009C202D"/>
    <w:rsid w:val="009D28E6"/>
    <w:rsid w:val="009D2A5A"/>
    <w:rsid w:val="009D50B1"/>
    <w:rsid w:val="009D67EE"/>
    <w:rsid w:val="009D7181"/>
    <w:rsid w:val="009D7498"/>
    <w:rsid w:val="009E731C"/>
    <w:rsid w:val="009F1ADF"/>
    <w:rsid w:val="009F1BDA"/>
    <w:rsid w:val="009F39D5"/>
    <w:rsid w:val="009F43B8"/>
    <w:rsid w:val="009F49D1"/>
    <w:rsid w:val="009F4DC3"/>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3505B"/>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C79AB"/>
    <w:rsid w:val="00BD06E7"/>
    <w:rsid w:val="00BD116C"/>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5D8C"/>
    <w:rsid w:val="00CF026A"/>
    <w:rsid w:val="00CF1DDC"/>
    <w:rsid w:val="00CF3004"/>
    <w:rsid w:val="00CF75E3"/>
    <w:rsid w:val="00D01AE4"/>
    <w:rsid w:val="00D02C13"/>
    <w:rsid w:val="00D02F9C"/>
    <w:rsid w:val="00D038CD"/>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B6D"/>
    <w:rsid w:val="00E27750"/>
    <w:rsid w:val="00E30D62"/>
    <w:rsid w:val="00E331F9"/>
    <w:rsid w:val="00E33A6C"/>
    <w:rsid w:val="00E34D83"/>
    <w:rsid w:val="00E350D7"/>
    <w:rsid w:val="00E415AB"/>
    <w:rsid w:val="00E43492"/>
    <w:rsid w:val="00E441F4"/>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35C7"/>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619A"/>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6D9"/>
    <w:rsid w:val="00F95A1E"/>
    <w:rsid w:val="00F9630A"/>
    <w:rsid w:val="00F97358"/>
    <w:rsid w:val="00FA3294"/>
    <w:rsid w:val="00FA4979"/>
    <w:rsid w:val="00FA7A86"/>
    <w:rsid w:val="00FB0368"/>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10506">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979575099">
      <w:bodyDiv w:val="1"/>
      <w:marLeft w:val="0"/>
      <w:marRight w:val="0"/>
      <w:marTop w:val="0"/>
      <w:marBottom w:val="0"/>
      <w:divBdr>
        <w:top w:val="none" w:sz="0" w:space="0" w:color="auto"/>
        <w:left w:val="none" w:sz="0" w:space="0" w:color="auto"/>
        <w:bottom w:val="none" w:sz="0" w:space="0" w:color="auto"/>
        <w:right w:val="none" w:sz="0" w:space="0" w:color="auto"/>
      </w:divBdr>
    </w:div>
    <w:div w:id="1123305976">
      <w:bodyDiv w:val="1"/>
      <w:marLeft w:val="0"/>
      <w:marRight w:val="0"/>
      <w:marTop w:val="0"/>
      <w:marBottom w:val="0"/>
      <w:divBdr>
        <w:top w:val="none" w:sz="0" w:space="0" w:color="auto"/>
        <w:left w:val="none" w:sz="0" w:space="0" w:color="auto"/>
        <w:bottom w:val="none" w:sz="0" w:space="0" w:color="auto"/>
        <w:right w:val="none" w:sz="0" w:space="0" w:color="auto"/>
      </w:divBdr>
    </w:div>
    <w:div w:id="1181822078">
      <w:bodyDiv w:val="1"/>
      <w:marLeft w:val="0"/>
      <w:marRight w:val="0"/>
      <w:marTop w:val="0"/>
      <w:marBottom w:val="0"/>
      <w:divBdr>
        <w:top w:val="none" w:sz="0" w:space="0" w:color="auto"/>
        <w:left w:val="none" w:sz="0" w:space="0" w:color="auto"/>
        <w:bottom w:val="none" w:sz="0" w:space="0" w:color="auto"/>
        <w:right w:val="none" w:sz="0" w:space="0" w:color="auto"/>
      </w:divBdr>
    </w:div>
    <w:div w:id="1803426376">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16E1-3DC6-4F74-9B2A-DDEEADCD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1655</Words>
  <Characters>12242</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13870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cp:revision>
  <cp:lastPrinted>2024-12-24T07:55:00Z</cp:lastPrinted>
  <dcterms:created xsi:type="dcterms:W3CDTF">2023-02-14T02:46:00Z</dcterms:created>
  <dcterms:modified xsi:type="dcterms:W3CDTF">2024-12-24T07:55:00Z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