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2571BE">
        <w:rPr>
          <w:b/>
          <w:sz w:val="28"/>
          <w:szCs w:val="28"/>
        </w:rPr>
        <w:t>лекарственных препаратов фармацевтических прочих</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2571BE">
        <w:rPr>
          <w:b/>
          <w:kern w:val="32"/>
          <w:sz w:val="28"/>
          <w:szCs w:val="28"/>
        </w:rPr>
        <w:t>269-24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3552CF"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2571BE">
              <w:rPr>
                <w:bCs/>
                <w:sz w:val="20"/>
                <w:szCs w:val="20"/>
              </w:rPr>
              <w:t>лекарственных препаратов фармацевтических прочих</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2571BE" w:rsidP="00C960E6">
            <w:pPr>
              <w:ind w:firstLine="170"/>
              <w:jc w:val="both"/>
              <w:rPr>
                <w:sz w:val="20"/>
                <w:szCs w:val="20"/>
              </w:rPr>
            </w:pPr>
            <w:r w:rsidRPr="002571BE">
              <w:rPr>
                <w:sz w:val="20"/>
                <w:szCs w:val="20"/>
              </w:rPr>
              <w:t>21.20.23.192</w:t>
            </w:r>
          </w:p>
        </w:tc>
      </w:tr>
      <w:tr w:rsidR="005918EB" w:rsidRPr="00981A83" w:rsidTr="00C07761">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B22A97" w:rsidP="002571BE">
            <w:pPr>
              <w:autoSpaceDE w:val="0"/>
              <w:autoSpaceDN w:val="0"/>
              <w:adjustRightInd w:val="0"/>
              <w:ind w:firstLine="170"/>
              <w:jc w:val="both"/>
              <w:rPr>
                <w:sz w:val="20"/>
                <w:szCs w:val="20"/>
                <w:lang w:val="en-US"/>
              </w:rPr>
            </w:pPr>
            <w:r w:rsidRPr="00C960E6">
              <w:rPr>
                <w:sz w:val="20"/>
                <w:szCs w:val="20"/>
              </w:rPr>
              <w:t>40</w:t>
            </w:r>
            <w:r w:rsidR="002571BE">
              <w:rPr>
                <w:sz w:val="20"/>
                <w:szCs w:val="20"/>
              </w:rPr>
              <w:t>8</w:t>
            </w:r>
          </w:p>
        </w:tc>
      </w:tr>
      <w:tr w:rsidR="00180675"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CD388F" w:rsidRDefault="00727817" w:rsidP="00C960E6">
            <w:pPr>
              <w:autoSpaceDE w:val="0"/>
              <w:autoSpaceDN w:val="0"/>
              <w:adjustRightInd w:val="0"/>
              <w:ind w:firstLine="176"/>
              <w:jc w:val="both"/>
              <w:rPr>
                <w:sz w:val="20"/>
                <w:szCs w:val="20"/>
              </w:rPr>
            </w:pPr>
            <w:r w:rsidRPr="00C960E6">
              <w:rPr>
                <w:sz w:val="20"/>
                <w:szCs w:val="20"/>
              </w:rPr>
              <w:t>Средства территориального фонда ОМС</w:t>
            </w:r>
          </w:p>
          <w:p w:rsidR="001B71B8" w:rsidRPr="00C960E6" w:rsidRDefault="001B71B8" w:rsidP="00C960E6">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DD0B94" w:rsidRPr="000C5200" w:rsidTr="009C39B0">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D0B94" w:rsidRPr="008024A7" w:rsidRDefault="00DD0B9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DD0B94" w:rsidRPr="00C960E6" w:rsidRDefault="00DD0B94"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tcPr>
          <w:p w:rsidR="00DD0B94" w:rsidRDefault="00DD0B94" w:rsidP="00DD0B94">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w:t>
            </w:r>
            <w:r>
              <w:rPr>
                <w:bCs/>
                <w:sz w:val="20"/>
                <w:szCs w:val="20"/>
              </w:rPr>
              <w:t xml:space="preserve">два раза в неделю, </w:t>
            </w:r>
            <w:proofErr w:type="gramStart"/>
            <w:r>
              <w:rPr>
                <w:bCs/>
                <w:sz w:val="20"/>
                <w:szCs w:val="20"/>
              </w:rPr>
              <w:t>согласно требований</w:t>
            </w:r>
            <w:proofErr w:type="gramEnd"/>
            <w:r>
              <w:rPr>
                <w:bCs/>
                <w:sz w:val="20"/>
                <w:szCs w:val="20"/>
              </w:rPr>
              <w:t xml:space="preserve"> отделений, при возникновении экстренной потребности – по требованию на определенную дату</w:t>
            </w:r>
            <w:r>
              <w:rPr>
                <w:sz w:val="20"/>
                <w:szCs w:val="20"/>
              </w:rPr>
              <w:t xml:space="preserve"> с момента подписания договора по 31.12.2025 г.</w:t>
            </w:r>
          </w:p>
        </w:tc>
      </w:tr>
      <w:tr w:rsidR="00DD0B94" w:rsidRPr="000C5200" w:rsidTr="009C39B0">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D0B94" w:rsidRPr="008024A7" w:rsidRDefault="00DD0B94"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DD0B94" w:rsidRPr="00C960E6" w:rsidRDefault="00DD0B94"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tcPr>
          <w:p w:rsidR="00DD0B94" w:rsidRDefault="00DD0B94" w:rsidP="00DD0B94">
            <w:pPr>
              <w:ind w:firstLine="170"/>
              <w:jc w:val="both"/>
              <w:rPr>
                <w:sz w:val="20"/>
                <w:szCs w:val="20"/>
              </w:rPr>
            </w:pPr>
            <w:r>
              <w:rPr>
                <w:sz w:val="20"/>
                <w:szCs w:val="20"/>
              </w:rPr>
              <w:t xml:space="preserve">г. Иркутск, ул. Ярославского, 300 (1-4 этажи при единовременной поставке), ул. Баумана, 214А (1-4 этажи при единовременной поставке), ул. Баумана </w:t>
            </w:r>
            <w:proofErr w:type="gramStart"/>
            <w:r>
              <w:rPr>
                <w:sz w:val="20"/>
                <w:szCs w:val="20"/>
              </w:rPr>
              <w:t>214</w:t>
            </w:r>
            <w:proofErr w:type="gramEnd"/>
            <w:r>
              <w:rPr>
                <w:sz w:val="20"/>
                <w:szCs w:val="20"/>
              </w:rPr>
              <w:t xml:space="preserve"> а/1, ул. Академика Образцова, 27Ш и 27Ч (женская консультация и детская поликлиника), ст. Батарейная, ул. Ангарская 11.</w:t>
            </w:r>
          </w:p>
        </w:tc>
      </w:tr>
      <w:tr w:rsidR="007D21D8"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7D21D8" w:rsidRPr="00C960E6" w:rsidRDefault="007D21D8" w:rsidP="00C960E6">
            <w:pPr>
              <w:autoSpaceDE w:val="0"/>
              <w:autoSpaceDN w:val="0"/>
              <w:adjustRightInd w:val="0"/>
              <w:ind w:firstLine="170"/>
              <w:jc w:val="both"/>
              <w:rPr>
                <w:bCs/>
                <w:sz w:val="20"/>
                <w:szCs w:val="20"/>
              </w:rPr>
            </w:pPr>
            <w:r w:rsidRPr="00C960E6">
              <w:rPr>
                <w:bCs/>
                <w:sz w:val="20"/>
                <w:szCs w:val="20"/>
              </w:rPr>
              <w:t xml:space="preserve">Оплата по договору осуществляется по следующей формуле: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w:t>
            </w:r>
            <w:proofErr w:type="spellStart"/>
            <w:r w:rsidRPr="00C960E6">
              <w:rPr>
                <w:bCs/>
                <w:sz w:val="20"/>
                <w:szCs w:val="20"/>
              </w:rPr>
              <w:t>Цiфакт</w:t>
            </w:r>
            <w:proofErr w:type="gramStart"/>
            <w:r w:rsidRPr="00C960E6">
              <w:rPr>
                <w:bCs/>
                <w:sz w:val="20"/>
                <w:szCs w:val="20"/>
              </w:rPr>
              <w:t>.х</w:t>
            </w:r>
            <w:proofErr w:type="gramEnd"/>
            <w:r w:rsidRPr="00C960E6">
              <w:rPr>
                <w:bCs/>
                <w:sz w:val="20"/>
                <w:szCs w:val="20"/>
              </w:rPr>
              <w:t>Vi</w:t>
            </w:r>
            <w:proofErr w:type="spellEnd"/>
            <w:r w:rsidRPr="00C960E6">
              <w:rPr>
                <w:bCs/>
                <w:sz w:val="20"/>
                <w:szCs w:val="20"/>
              </w:rPr>
              <w:t xml:space="preserve"> , где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цена договора,</w:t>
            </w:r>
            <w:r w:rsidRPr="00C960E6">
              <w:rPr>
                <w:sz w:val="20"/>
                <w:szCs w:val="20"/>
                <w:shd w:val="clear" w:color="auto" w:fill="FFFFFF"/>
              </w:rPr>
              <w:t xml:space="preserve"> которая не может превышать цену</w:t>
            </w:r>
            <w:r w:rsidR="009E2CFC" w:rsidRPr="00C960E6">
              <w:rPr>
                <w:sz w:val="20"/>
                <w:szCs w:val="20"/>
                <w:shd w:val="clear" w:color="auto" w:fill="FFFFFF"/>
              </w:rPr>
              <w:t xml:space="preserve"> </w:t>
            </w:r>
            <w:r w:rsidRPr="00C960E6">
              <w:rPr>
                <w:sz w:val="20"/>
                <w:szCs w:val="20"/>
                <w:shd w:val="clear" w:color="auto" w:fill="FFFFFF"/>
              </w:rPr>
              <w:t>договора,</w:t>
            </w:r>
            <w:r w:rsidR="009E2CFC" w:rsidRPr="00C960E6">
              <w:rPr>
                <w:sz w:val="20"/>
                <w:szCs w:val="20"/>
                <w:shd w:val="clear" w:color="auto" w:fill="FFFFFF"/>
              </w:rPr>
              <w:t xml:space="preserve"> </w:t>
            </w:r>
            <w:r w:rsidRPr="00C960E6">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Цi</w:t>
            </w:r>
            <w:proofErr w:type="spellEnd"/>
            <w:r w:rsidRPr="00C960E6">
              <w:rPr>
                <w:bCs/>
                <w:sz w:val="20"/>
                <w:szCs w:val="20"/>
              </w:rPr>
              <w:t xml:space="preserve"> факт</w:t>
            </w:r>
            <w:proofErr w:type="gramStart"/>
            <w:r w:rsidRPr="00C960E6">
              <w:rPr>
                <w:bCs/>
                <w:sz w:val="20"/>
                <w:szCs w:val="20"/>
              </w:rPr>
              <w:t>.</w:t>
            </w:r>
            <w:proofErr w:type="gramEnd"/>
            <w:r w:rsidRPr="00C960E6">
              <w:rPr>
                <w:bCs/>
                <w:sz w:val="20"/>
                <w:szCs w:val="20"/>
              </w:rPr>
              <w:t xml:space="preserve"> - </w:t>
            </w:r>
            <w:proofErr w:type="gramStart"/>
            <w:r w:rsidRPr="00C960E6">
              <w:rPr>
                <w:bCs/>
                <w:sz w:val="20"/>
                <w:szCs w:val="20"/>
              </w:rPr>
              <w:t>ф</w:t>
            </w:r>
            <w:proofErr w:type="gramEnd"/>
            <w:r w:rsidRPr="00C960E6">
              <w:rPr>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D21D8" w:rsidRPr="00C960E6" w:rsidRDefault="007D21D8" w:rsidP="00C960E6">
            <w:pPr>
              <w:tabs>
                <w:tab w:val="left" w:pos="6022"/>
              </w:tabs>
              <w:ind w:right="72" w:firstLine="170"/>
              <w:jc w:val="both"/>
              <w:rPr>
                <w:bCs/>
                <w:sz w:val="20"/>
                <w:szCs w:val="20"/>
              </w:rPr>
            </w:pPr>
            <w:proofErr w:type="spellStart"/>
            <w:r w:rsidRPr="00C960E6">
              <w:rPr>
                <w:bCs/>
                <w:sz w:val="20"/>
                <w:szCs w:val="20"/>
              </w:rPr>
              <w:t>Vi</w:t>
            </w:r>
            <w:proofErr w:type="spellEnd"/>
            <w:r w:rsidRPr="00C960E6">
              <w:rPr>
                <w:bCs/>
                <w:sz w:val="20"/>
                <w:szCs w:val="20"/>
              </w:rPr>
              <w:t>-  количество</w:t>
            </w:r>
            <w:r w:rsidR="00124EEA" w:rsidRPr="00C960E6">
              <w:rPr>
                <w:bCs/>
                <w:sz w:val="20"/>
                <w:szCs w:val="20"/>
              </w:rPr>
              <w:t xml:space="preserve"> </w:t>
            </w:r>
            <w:r w:rsidRPr="00C960E6">
              <w:rPr>
                <w:bCs/>
                <w:sz w:val="20"/>
                <w:szCs w:val="20"/>
              </w:rPr>
              <w:t>товара по отдельному факту поставки.</w:t>
            </w:r>
          </w:p>
          <w:p w:rsidR="00C164C1" w:rsidRPr="00C960E6" w:rsidRDefault="00C164C1" w:rsidP="00C960E6">
            <w:pPr>
              <w:tabs>
                <w:tab w:val="left" w:pos="6022"/>
              </w:tabs>
              <w:ind w:right="72" w:firstLine="170"/>
              <w:jc w:val="both"/>
              <w:rPr>
                <w:rFonts w:eastAsia="Lucida Sans Unicode"/>
                <w:b/>
                <w:sz w:val="20"/>
                <w:szCs w:val="20"/>
              </w:rPr>
            </w:pPr>
          </w:p>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Максимальное значение цены договора:</w:t>
            </w:r>
          </w:p>
          <w:p w:rsidR="007D21D8" w:rsidRPr="00C960E6" w:rsidRDefault="00C07761" w:rsidP="004448C3">
            <w:pPr>
              <w:tabs>
                <w:tab w:val="left" w:pos="6022"/>
              </w:tabs>
              <w:ind w:right="72" w:firstLine="170"/>
              <w:jc w:val="both"/>
              <w:rPr>
                <w:sz w:val="20"/>
                <w:szCs w:val="20"/>
              </w:rPr>
            </w:pPr>
            <w:r w:rsidRPr="00C07761">
              <w:rPr>
                <w:sz w:val="20"/>
                <w:szCs w:val="20"/>
              </w:rPr>
              <w:t>1</w:t>
            </w:r>
            <w:r>
              <w:rPr>
                <w:sz w:val="20"/>
                <w:szCs w:val="20"/>
              </w:rPr>
              <w:t> </w:t>
            </w:r>
            <w:r w:rsidRPr="00C07761">
              <w:rPr>
                <w:sz w:val="20"/>
                <w:szCs w:val="20"/>
              </w:rPr>
              <w:t>012</w:t>
            </w:r>
            <w:r>
              <w:rPr>
                <w:sz w:val="20"/>
                <w:szCs w:val="20"/>
              </w:rPr>
              <w:t xml:space="preserve"> </w:t>
            </w:r>
            <w:r w:rsidRPr="00C07761">
              <w:rPr>
                <w:sz w:val="20"/>
                <w:szCs w:val="20"/>
              </w:rPr>
              <w:t>261,35 руб. (один миллион двенадцать тысяч двести шестьдесят один рубль тридцать пять копеек)</w:t>
            </w:r>
          </w:p>
        </w:tc>
      </w:tr>
      <w:tr w:rsidR="006340F8"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2571BE">
            <w:pPr>
              <w:ind w:firstLine="170"/>
              <w:jc w:val="both"/>
              <w:rPr>
                <w:sz w:val="20"/>
                <w:szCs w:val="20"/>
              </w:rPr>
            </w:pPr>
            <w:r w:rsidRPr="00C960E6">
              <w:rPr>
                <w:sz w:val="20"/>
                <w:szCs w:val="20"/>
              </w:rPr>
              <w:t>С даты публикации</w:t>
            </w:r>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2571BE">
              <w:rPr>
                <w:b/>
                <w:sz w:val="20"/>
                <w:szCs w:val="20"/>
              </w:rPr>
              <w:t>12</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7B55A1" w:rsidRPr="00C960E6">
              <w:rPr>
                <w:b/>
                <w:sz w:val="20"/>
                <w:szCs w:val="20"/>
              </w:rPr>
              <w:t>1</w:t>
            </w:r>
            <w:r w:rsidR="002571BE">
              <w:rPr>
                <w:b/>
                <w:sz w:val="20"/>
                <w:szCs w:val="20"/>
              </w:rPr>
              <w:t>9</w:t>
            </w:r>
            <w:r w:rsidRPr="00C960E6">
              <w:rPr>
                <w:b/>
                <w:sz w:val="20"/>
                <w:szCs w:val="20"/>
              </w:rPr>
              <w:t>»</w:t>
            </w:r>
            <w:r w:rsidR="003144A3" w:rsidRPr="00C960E6">
              <w:rPr>
                <w:b/>
                <w:sz w:val="20"/>
                <w:szCs w:val="20"/>
              </w:rPr>
              <w:t xml:space="preserve"> </w:t>
            </w:r>
            <w:r w:rsidR="00BD48C2" w:rsidRPr="00C960E6">
              <w:rPr>
                <w:b/>
                <w:sz w:val="20"/>
                <w:szCs w:val="20"/>
              </w:rPr>
              <w:t>декабря</w:t>
            </w:r>
            <w:r w:rsidR="003552CF">
              <w:rPr>
                <w:b/>
                <w:sz w:val="20"/>
                <w:szCs w:val="20"/>
              </w:rPr>
              <w:t xml:space="preserve"> </w:t>
            </w:r>
            <w:bookmarkStart w:id="0" w:name="_GoBack"/>
            <w:bookmarkEnd w:id="0"/>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w:t>
            </w:r>
            <w:r w:rsidRPr="00C960E6">
              <w:rPr>
                <w:sz w:val="20"/>
                <w:szCs w:val="20"/>
              </w:rPr>
              <w:lastRenderedPageBreak/>
              <w:t xml:space="preserve">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2571BE">
              <w:rPr>
                <w:sz w:val="20"/>
                <w:szCs w:val="20"/>
              </w:rPr>
              <w:t>12</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2571BE">
            <w:pPr>
              <w:ind w:firstLine="170"/>
              <w:jc w:val="both"/>
              <w:rPr>
                <w:sz w:val="20"/>
                <w:szCs w:val="20"/>
              </w:rPr>
            </w:pPr>
            <w:r w:rsidRPr="00C960E6">
              <w:rPr>
                <w:bCs/>
                <w:sz w:val="20"/>
                <w:szCs w:val="20"/>
              </w:rPr>
              <w:t>«</w:t>
            </w:r>
            <w:r w:rsidR="007B55A1" w:rsidRPr="00C960E6">
              <w:rPr>
                <w:bCs/>
                <w:sz w:val="20"/>
                <w:szCs w:val="20"/>
              </w:rPr>
              <w:t>1</w:t>
            </w:r>
            <w:r w:rsidR="002571BE">
              <w:rPr>
                <w:bCs/>
                <w:sz w:val="20"/>
                <w:szCs w:val="20"/>
              </w:rPr>
              <w:t>9</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Pr="00C960E6" w:rsidRDefault="00C07761" w:rsidP="00C960E6">
            <w:pPr>
              <w:shd w:val="clear" w:color="auto" w:fill="FFFFFF"/>
              <w:tabs>
                <w:tab w:val="left" w:pos="1701"/>
                <w:tab w:val="left" w:pos="2127"/>
              </w:tabs>
              <w:ind w:firstLine="176"/>
              <w:jc w:val="both"/>
              <w:rPr>
                <w:b/>
                <w:sz w:val="20"/>
                <w:szCs w:val="20"/>
              </w:rPr>
            </w:pPr>
            <w:r>
              <w:rPr>
                <w:b/>
                <w:sz w:val="20"/>
                <w:szCs w:val="20"/>
              </w:rPr>
              <w:t>30367,</w:t>
            </w:r>
            <w:r w:rsidRPr="00C07761">
              <w:rPr>
                <w:b/>
                <w:sz w:val="20"/>
                <w:szCs w:val="20"/>
              </w:rPr>
              <w:t>84 руб. (тридцать тысяч триста шестьдесят семь рублей восемьдесят четыре копейки)</w:t>
            </w:r>
          </w:p>
          <w:p w:rsidR="00BD48C2" w:rsidRPr="00C960E6" w:rsidRDefault="00BD48C2"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2571BE">
              <w:rPr>
                <w:sz w:val="20"/>
                <w:szCs w:val="20"/>
                <w:u w:val="single"/>
              </w:rPr>
              <w:t>269-24</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C960E6" w:rsidRDefault="004016AF" w:rsidP="00C960E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proofErr w:type="gramEnd"/>
          </w:p>
          <w:p w:rsidR="002E181F" w:rsidRPr="00C960E6" w:rsidRDefault="00974EB2" w:rsidP="00C960E6">
            <w:pPr>
              <w:tabs>
                <w:tab w:val="left" w:pos="681"/>
              </w:tabs>
              <w:autoSpaceDE w:val="0"/>
              <w:autoSpaceDN w:val="0"/>
              <w:adjustRightInd w:val="0"/>
              <w:ind w:firstLine="170"/>
              <w:jc w:val="both"/>
              <w:rPr>
                <w:b/>
                <w:sz w:val="20"/>
                <w:szCs w:val="20"/>
              </w:rPr>
            </w:pPr>
            <w:r w:rsidRPr="00C960E6">
              <w:rPr>
                <w:b/>
                <w:sz w:val="20"/>
                <w:szCs w:val="20"/>
              </w:rPr>
              <w:t>- копия</w:t>
            </w:r>
            <w:r w:rsidR="00EE07BB" w:rsidRPr="00C960E6">
              <w:rPr>
                <w:b/>
                <w:sz w:val="20"/>
                <w:szCs w:val="20"/>
              </w:rPr>
              <w:t xml:space="preserve"> лицензии на осуществление фармацевтической деятельности (</w:t>
            </w:r>
            <w:r w:rsidR="00A8605A" w:rsidRPr="00A8605A">
              <w:rPr>
                <w:b/>
                <w:sz w:val="20"/>
                <w:szCs w:val="20"/>
              </w:rPr>
              <w:t>изготовление лекарственных препаратов для медицинского применения</w:t>
            </w:r>
            <w:r w:rsidR="00EE07BB" w:rsidRPr="00C960E6">
              <w:rPr>
                <w:b/>
                <w:sz w:val="20"/>
                <w:szCs w:val="20"/>
              </w:rPr>
              <w:t>)</w:t>
            </w:r>
            <w:r w:rsidRPr="00C960E6">
              <w:rPr>
                <w:b/>
                <w:sz w:val="20"/>
                <w:szCs w:val="20"/>
              </w:rPr>
              <w:t>;</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уг, являющихся предметом закупки:</w:t>
            </w:r>
          </w:p>
          <w:p w:rsidR="00EE07BB" w:rsidRPr="00C960E6" w:rsidRDefault="00EE07BB" w:rsidP="00C960E6">
            <w:pPr>
              <w:autoSpaceDE w:val="0"/>
              <w:autoSpaceDN w:val="0"/>
              <w:adjustRightInd w:val="0"/>
              <w:ind w:firstLine="170"/>
              <w:jc w:val="both"/>
              <w:rPr>
                <w:sz w:val="20"/>
                <w:szCs w:val="20"/>
              </w:rPr>
            </w:pPr>
            <w:r w:rsidRPr="00C960E6">
              <w:rPr>
                <w:b/>
                <w:sz w:val="20"/>
                <w:szCs w:val="20"/>
              </w:rPr>
              <w:t>- наличие лицензии на осуществление фармацевтической деятельности  (</w:t>
            </w:r>
            <w:r w:rsidR="00A8605A" w:rsidRPr="00A8605A">
              <w:rPr>
                <w:b/>
                <w:sz w:val="20"/>
                <w:szCs w:val="20"/>
              </w:rPr>
              <w:t>изготовление лекарственных препаратов для медицинского применения</w:t>
            </w:r>
            <w:r w:rsidRPr="00C960E6">
              <w:rPr>
                <w:b/>
                <w:sz w:val="20"/>
                <w:szCs w:val="20"/>
              </w:rPr>
              <w:t>)</w:t>
            </w:r>
            <w:r w:rsidR="00974EB2" w:rsidRPr="00C960E6">
              <w:rPr>
                <w:b/>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2571BE">
            <w:pPr>
              <w:ind w:firstLine="170"/>
              <w:jc w:val="both"/>
              <w:rPr>
                <w:sz w:val="20"/>
                <w:szCs w:val="20"/>
              </w:rPr>
            </w:pPr>
            <w:r w:rsidRPr="00C960E6">
              <w:rPr>
                <w:sz w:val="20"/>
                <w:szCs w:val="20"/>
              </w:rPr>
              <w:t>«</w:t>
            </w:r>
            <w:r w:rsidR="004448C3">
              <w:rPr>
                <w:sz w:val="20"/>
                <w:szCs w:val="20"/>
              </w:rPr>
              <w:t>1</w:t>
            </w:r>
            <w:r w:rsidR="002571BE">
              <w:rPr>
                <w:sz w:val="20"/>
                <w:szCs w:val="20"/>
              </w:rPr>
              <w:t>8</w:t>
            </w:r>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2571BE">
            <w:pPr>
              <w:ind w:firstLine="170"/>
              <w:jc w:val="both"/>
              <w:rPr>
                <w:b/>
                <w:sz w:val="20"/>
                <w:szCs w:val="20"/>
              </w:rPr>
            </w:pPr>
            <w:r w:rsidRPr="00C960E6">
              <w:rPr>
                <w:b/>
                <w:sz w:val="20"/>
                <w:szCs w:val="20"/>
              </w:rPr>
              <w:t>«</w:t>
            </w:r>
            <w:r w:rsidR="007B55A1" w:rsidRPr="00C960E6">
              <w:rPr>
                <w:b/>
                <w:sz w:val="20"/>
                <w:szCs w:val="20"/>
              </w:rPr>
              <w:t>1</w:t>
            </w:r>
            <w:r w:rsidR="002571BE">
              <w:rPr>
                <w:b/>
                <w:sz w:val="20"/>
                <w:szCs w:val="20"/>
              </w:rPr>
              <w:t>9</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proofErr w:type="gramStart"/>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960E6">
              <w:rPr>
                <w:bCs/>
                <w:sz w:val="20"/>
                <w:szCs w:val="20"/>
              </w:rPr>
              <w:t xml:space="preserve"> – </w:t>
            </w:r>
            <w:proofErr w:type="gramStart"/>
            <w:r w:rsidRPr="00C960E6">
              <w:rPr>
                <w:bCs/>
                <w:sz w:val="20"/>
                <w:szCs w:val="20"/>
              </w:rPr>
              <w:t>Постановление № 925)</w:t>
            </w:r>
            <w:r w:rsidR="009524C9" w:rsidRPr="00C960E6">
              <w:rPr>
                <w:bCs/>
                <w:sz w:val="20"/>
                <w:szCs w:val="20"/>
              </w:rPr>
              <w:t>.</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C960E6">
              <w:rPr>
                <w:sz w:val="20"/>
                <w:szCs w:val="20"/>
              </w:rPr>
              <w:t xml:space="preserve"> </w:t>
            </w:r>
            <w:proofErr w:type="gramStart"/>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(максимальной) цены договора по результатам</w:t>
            </w:r>
            <w:proofErr w:type="gramEnd"/>
            <w:r w:rsidRPr="00C960E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960E6">
              <w:rPr>
                <w:sz w:val="20"/>
                <w:szCs w:val="20"/>
              </w:rPr>
              <w:t>закупке</w:t>
            </w:r>
            <w:proofErr w:type="gramEnd"/>
            <w:r w:rsidRPr="00C960E6">
              <w:rPr>
                <w:sz w:val="20"/>
                <w:szCs w:val="20"/>
              </w:rPr>
              <w:t xml:space="preserve">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 xml:space="preserve">а) закупка признана </w:t>
            </w:r>
            <w:proofErr w:type="gramStart"/>
            <w:r w:rsidRPr="00C960E6">
              <w:rPr>
                <w:sz w:val="20"/>
                <w:szCs w:val="20"/>
              </w:rPr>
              <w:t>несостоявшейся</w:t>
            </w:r>
            <w:proofErr w:type="gramEnd"/>
            <w:r w:rsidRPr="00C960E6">
              <w:rPr>
                <w:sz w:val="20"/>
                <w:szCs w:val="20"/>
              </w:rPr>
              <w:t xml:space="preserve">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proofErr w:type="gramStart"/>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960E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roofErr w:type="gramEnd"/>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C07761">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2571BE">
        <w:rPr>
          <w:b/>
          <w:bCs/>
          <w:sz w:val="20"/>
        </w:rPr>
        <w:t>лекарственных препаратов фармацевтических прочих</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2571BE">
        <w:rPr>
          <w:b/>
          <w:kern w:val="32"/>
          <w:sz w:val="20"/>
          <w:szCs w:val="20"/>
        </w:rPr>
        <w:t>269-24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2571BE">
        <w:rPr>
          <w:b/>
          <w:bCs/>
          <w:sz w:val="20"/>
        </w:rPr>
        <w:t>лекарственных препаратов фармацевтических прочих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053"/>
        <w:gridCol w:w="5015"/>
        <w:gridCol w:w="615"/>
        <w:gridCol w:w="686"/>
        <w:gridCol w:w="1586"/>
      </w:tblGrid>
      <w:tr w:rsidR="00E95738" w:rsidRPr="002571BE" w:rsidTr="00351E41">
        <w:trPr>
          <w:trHeight w:val="20"/>
          <w:jc w:val="center"/>
        </w:trPr>
        <w:tc>
          <w:tcPr>
            <w:tcW w:w="224" w:type="pct"/>
            <w:shd w:val="clear" w:color="auto" w:fill="auto"/>
            <w:vAlign w:val="center"/>
          </w:tcPr>
          <w:p w:rsidR="00E95738" w:rsidRPr="002571BE" w:rsidRDefault="00E95738" w:rsidP="00CD2C1B">
            <w:pPr>
              <w:tabs>
                <w:tab w:val="left" w:pos="0"/>
              </w:tabs>
              <w:jc w:val="center"/>
              <w:rPr>
                <w:b/>
                <w:sz w:val="18"/>
                <w:szCs w:val="18"/>
              </w:rPr>
            </w:pPr>
            <w:r w:rsidRPr="002571BE">
              <w:rPr>
                <w:b/>
                <w:kern w:val="28"/>
                <w:sz w:val="18"/>
                <w:szCs w:val="18"/>
              </w:rPr>
              <w:t xml:space="preserve">№ </w:t>
            </w:r>
            <w:proofErr w:type="gramStart"/>
            <w:r w:rsidRPr="002571BE">
              <w:rPr>
                <w:b/>
                <w:kern w:val="28"/>
                <w:sz w:val="18"/>
                <w:szCs w:val="18"/>
              </w:rPr>
              <w:t>п</w:t>
            </w:r>
            <w:proofErr w:type="gramEnd"/>
            <w:r w:rsidRPr="002571BE">
              <w:rPr>
                <w:b/>
                <w:kern w:val="28"/>
                <w:sz w:val="18"/>
                <w:szCs w:val="18"/>
              </w:rPr>
              <w:t>/п</w:t>
            </w:r>
          </w:p>
        </w:tc>
        <w:tc>
          <w:tcPr>
            <w:tcW w:w="985" w:type="pct"/>
            <w:shd w:val="clear" w:color="auto" w:fill="auto"/>
            <w:vAlign w:val="center"/>
          </w:tcPr>
          <w:p w:rsidR="00E95738" w:rsidRPr="002571BE" w:rsidRDefault="00E95738" w:rsidP="00CD2C1B">
            <w:pPr>
              <w:jc w:val="center"/>
              <w:rPr>
                <w:b/>
                <w:color w:val="000000"/>
                <w:sz w:val="18"/>
                <w:szCs w:val="18"/>
              </w:rPr>
            </w:pPr>
            <w:r w:rsidRPr="002571BE">
              <w:rPr>
                <w:b/>
                <w:sz w:val="18"/>
                <w:szCs w:val="18"/>
                <w:lang w:eastAsia="en-US"/>
              </w:rPr>
              <w:t>Международное непатентованное наименование товара</w:t>
            </w:r>
          </w:p>
        </w:tc>
        <w:tc>
          <w:tcPr>
            <w:tcW w:w="2406" w:type="pct"/>
            <w:shd w:val="clear" w:color="auto" w:fill="auto"/>
            <w:vAlign w:val="center"/>
          </w:tcPr>
          <w:p w:rsidR="00E95738" w:rsidRPr="002571BE" w:rsidRDefault="00E95738" w:rsidP="00CD2C1B">
            <w:pPr>
              <w:jc w:val="center"/>
              <w:rPr>
                <w:b/>
                <w:color w:val="000000"/>
                <w:sz w:val="18"/>
                <w:szCs w:val="18"/>
              </w:rPr>
            </w:pPr>
            <w:r w:rsidRPr="002571BE">
              <w:rPr>
                <w:b/>
                <w:sz w:val="18"/>
                <w:szCs w:val="18"/>
                <w:lang w:eastAsia="en-US"/>
              </w:rPr>
              <w:t>Характеристика товара</w:t>
            </w:r>
          </w:p>
        </w:tc>
        <w:tc>
          <w:tcPr>
            <w:tcW w:w="295" w:type="pct"/>
            <w:vAlign w:val="center"/>
          </w:tcPr>
          <w:p w:rsidR="00E95738" w:rsidRPr="002571BE" w:rsidRDefault="00E95738" w:rsidP="00CD2C1B">
            <w:pPr>
              <w:jc w:val="center"/>
              <w:rPr>
                <w:b/>
                <w:color w:val="000000"/>
                <w:sz w:val="18"/>
                <w:szCs w:val="18"/>
              </w:rPr>
            </w:pPr>
            <w:r w:rsidRPr="002571BE">
              <w:rPr>
                <w:b/>
                <w:bCs/>
                <w:sz w:val="18"/>
                <w:szCs w:val="18"/>
                <w:lang w:eastAsia="en-US"/>
              </w:rPr>
              <w:t>Ед. изм.</w:t>
            </w:r>
          </w:p>
        </w:tc>
        <w:tc>
          <w:tcPr>
            <w:tcW w:w="329" w:type="pct"/>
            <w:vAlign w:val="center"/>
          </w:tcPr>
          <w:p w:rsidR="00E95738" w:rsidRPr="002571BE" w:rsidRDefault="00E95738" w:rsidP="00CD2C1B">
            <w:pPr>
              <w:jc w:val="center"/>
              <w:rPr>
                <w:b/>
                <w:color w:val="000000"/>
                <w:sz w:val="18"/>
                <w:szCs w:val="18"/>
              </w:rPr>
            </w:pPr>
            <w:r w:rsidRPr="002571BE">
              <w:rPr>
                <w:b/>
                <w:bCs/>
                <w:sz w:val="18"/>
                <w:szCs w:val="18"/>
                <w:lang w:eastAsia="en-US"/>
              </w:rPr>
              <w:t>Кол-во</w:t>
            </w:r>
            <w:r w:rsidR="002571BE">
              <w:rPr>
                <w:b/>
                <w:bCs/>
                <w:sz w:val="18"/>
                <w:szCs w:val="18"/>
                <w:lang w:eastAsia="en-US"/>
              </w:rPr>
              <w:t>*</w:t>
            </w:r>
          </w:p>
        </w:tc>
        <w:tc>
          <w:tcPr>
            <w:tcW w:w="761" w:type="pct"/>
            <w:vAlign w:val="center"/>
          </w:tcPr>
          <w:p w:rsidR="00E95738" w:rsidRPr="002571BE" w:rsidRDefault="00E95738" w:rsidP="00CD2C1B">
            <w:pPr>
              <w:jc w:val="center"/>
              <w:rPr>
                <w:b/>
                <w:color w:val="000000"/>
                <w:sz w:val="18"/>
                <w:szCs w:val="18"/>
              </w:rPr>
            </w:pPr>
            <w:r w:rsidRPr="002571BE">
              <w:rPr>
                <w:b/>
                <w:color w:val="000000"/>
                <w:sz w:val="18"/>
                <w:szCs w:val="18"/>
              </w:rPr>
              <w:t>Начальная (максимальная)*</w:t>
            </w:r>
            <w:r w:rsidR="002571BE">
              <w:rPr>
                <w:b/>
                <w:color w:val="000000"/>
                <w:sz w:val="18"/>
                <w:szCs w:val="18"/>
              </w:rPr>
              <w:t>*</w:t>
            </w:r>
            <w:r w:rsidRPr="002571BE">
              <w:rPr>
                <w:b/>
                <w:color w:val="000000"/>
                <w:sz w:val="18"/>
                <w:szCs w:val="18"/>
              </w:rPr>
              <w:t xml:space="preserve"> цена за ед., руб.</w:t>
            </w:r>
          </w:p>
        </w:tc>
      </w:tr>
      <w:tr w:rsidR="00C07761" w:rsidRPr="002571BE" w:rsidTr="00EA7C3E">
        <w:trPr>
          <w:trHeight w:val="84"/>
          <w:jc w:val="center"/>
        </w:trPr>
        <w:tc>
          <w:tcPr>
            <w:tcW w:w="224" w:type="pct"/>
            <w:shd w:val="clear" w:color="auto" w:fill="auto"/>
          </w:tcPr>
          <w:p w:rsidR="00C07761" w:rsidRPr="002571BE" w:rsidRDefault="00C07761" w:rsidP="00CD2C1B">
            <w:pPr>
              <w:tabs>
                <w:tab w:val="left" w:pos="0"/>
              </w:tabs>
              <w:jc w:val="center"/>
              <w:rPr>
                <w:kern w:val="28"/>
                <w:sz w:val="18"/>
                <w:szCs w:val="18"/>
              </w:rPr>
            </w:pPr>
            <w:r w:rsidRPr="002571BE">
              <w:rPr>
                <w:kern w:val="28"/>
                <w:sz w:val="18"/>
                <w:szCs w:val="18"/>
              </w:rPr>
              <w:t>1</w:t>
            </w:r>
          </w:p>
        </w:tc>
        <w:tc>
          <w:tcPr>
            <w:tcW w:w="985" w:type="pct"/>
            <w:shd w:val="clear" w:color="auto" w:fill="auto"/>
          </w:tcPr>
          <w:p w:rsidR="00C07761" w:rsidRPr="002571BE" w:rsidRDefault="00C07761">
            <w:pPr>
              <w:rPr>
                <w:sz w:val="18"/>
                <w:szCs w:val="18"/>
                <w:lang w:eastAsia="en-US"/>
              </w:rPr>
            </w:pPr>
            <w:proofErr w:type="spellStart"/>
            <w:r w:rsidRPr="002571BE">
              <w:rPr>
                <w:color w:val="000000"/>
                <w:sz w:val="18"/>
                <w:szCs w:val="18"/>
              </w:rPr>
              <w:t>Глицерол</w:t>
            </w:r>
            <w:proofErr w:type="spellEnd"/>
          </w:p>
        </w:tc>
        <w:tc>
          <w:tcPr>
            <w:tcW w:w="2406" w:type="pct"/>
            <w:shd w:val="clear" w:color="auto" w:fill="auto"/>
          </w:tcPr>
          <w:p w:rsidR="00C07761" w:rsidRPr="002571BE" w:rsidRDefault="00C07761" w:rsidP="002571BE">
            <w:pPr>
              <w:rPr>
                <w:color w:val="000000"/>
                <w:sz w:val="18"/>
                <w:szCs w:val="18"/>
                <w:lang w:eastAsia="en-US"/>
              </w:rPr>
            </w:pPr>
            <w:r w:rsidRPr="002571BE">
              <w:rPr>
                <w:color w:val="000000"/>
                <w:sz w:val="18"/>
                <w:szCs w:val="18"/>
              </w:rPr>
              <w:t>р-р 200,0 стер</w:t>
            </w:r>
            <w:proofErr w:type="gramStart"/>
            <w:r w:rsidRPr="002571BE">
              <w:rPr>
                <w:color w:val="000000"/>
                <w:sz w:val="18"/>
                <w:szCs w:val="18"/>
              </w:rPr>
              <w:t>.</w:t>
            </w:r>
            <w:proofErr w:type="gramEnd"/>
            <w:r w:rsidRPr="002571BE">
              <w:rPr>
                <w:color w:val="000000"/>
                <w:sz w:val="18"/>
                <w:szCs w:val="18"/>
              </w:rPr>
              <w:t xml:space="preserve"> </w:t>
            </w:r>
            <w:proofErr w:type="gramStart"/>
            <w:r w:rsidRPr="002571BE">
              <w:rPr>
                <w:color w:val="000000"/>
                <w:sz w:val="18"/>
                <w:szCs w:val="18"/>
              </w:rPr>
              <w:t>д</w:t>
            </w:r>
            <w:proofErr w:type="gramEnd"/>
            <w:r w:rsidRPr="002571BE">
              <w:rPr>
                <w:color w:val="000000"/>
                <w:sz w:val="18"/>
                <w:szCs w:val="18"/>
              </w:rPr>
              <w:t>ля наружного применения</w:t>
            </w:r>
          </w:p>
        </w:tc>
        <w:tc>
          <w:tcPr>
            <w:tcW w:w="295" w:type="pct"/>
          </w:tcPr>
          <w:p w:rsidR="00C07761" w:rsidRPr="002571BE" w:rsidRDefault="00C07761">
            <w:pPr>
              <w:jc w:val="center"/>
              <w:rPr>
                <w:sz w:val="18"/>
                <w:szCs w:val="18"/>
                <w:lang w:eastAsia="en-US"/>
              </w:rPr>
            </w:pPr>
            <w:proofErr w:type="spellStart"/>
            <w:r w:rsidRPr="002571BE">
              <w:rPr>
                <w:sz w:val="18"/>
                <w:szCs w:val="18"/>
                <w:lang w:eastAsia="en-US"/>
              </w:rPr>
              <w:t>Фл</w:t>
            </w:r>
            <w:proofErr w:type="spellEnd"/>
            <w:r w:rsidRPr="002571BE">
              <w:rPr>
                <w:sz w:val="18"/>
                <w:szCs w:val="18"/>
                <w:lang w:eastAsia="en-US"/>
              </w:rPr>
              <w:t>.</w:t>
            </w:r>
          </w:p>
        </w:tc>
        <w:tc>
          <w:tcPr>
            <w:tcW w:w="329" w:type="pct"/>
          </w:tcPr>
          <w:p w:rsidR="00C07761" w:rsidRPr="002571BE" w:rsidRDefault="00C07761">
            <w:pPr>
              <w:jc w:val="center"/>
              <w:rPr>
                <w:sz w:val="18"/>
                <w:szCs w:val="18"/>
                <w:lang w:eastAsia="en-US"/>
              </w:rPr>
            </w:pPr>
            <w:r w:rsidRPr="002571BE">
              <w:rPr>
                <w:sz w:val="18"/>
                <w:szCs w:val="18"/>
                <w:lang w:eastAsia="en-US"/>
              </w:rPr>
              <w:t>144</w:t>
            </w:r>
          </w:p>
        </w:tc>
        <w:tc>
          <w:tcPr>
            <w:tcW w:w="761" w:type="pct"/>
            <w:vAlign w:val="center"/>
          </w:tcPr>
          <w:p w:rsidR="00C07761" w:rsidRPr="00C07761" w:rsidRDefault="00C07761">
            <w:pPr>
              <w:jc w:val="center"/>
              <w:rPr>
                <w:color w:val="000000"/>
                <w:sz w:val="18"/>
                <w:szCs w:val="22"/>
              </w:rPr>
            </w:pPr>
            <w:r w:rsidRPr="00C07761">
              <w:rPr>
                <w:color w:val="000000"/>
                <w:sz w:val="18"/>
                <w:szCs w:val="22"/>
              </w:rPr>
              <w:t xml:space="preserve">376,00  </w:t>
            </w:r>
          </w:p>
        </w:tc>
      </w:tr>
      <w:tr w:rsidR="00C07761" w:rsidRPr="002571BE" w:rsidTr="00EA7C3E">
        <w:trPr>
          <w:trHeight w:val="60"/>
          <w:jc w:val="center"/>
        </w:trPr>
        <w:tc>
          <w:tcPr>
            <w:tcW w:w="224" w:type="pct"/>
            <w:shd w:val="clear" w:color="auto" w:fill="auto"/>
          </w:tcPr>
          <w:p w:rsidR="00C07761" w:rsidRPr="002571BE" w:rsidRDefault="00C07761" w:rsidP="00CD2C1B">
            <w:pPr>
              <w:tabs>
                <w:tab w:val="left" w:pos="0"/>
              </w:tabs>
              <w:jc w:val="center"/>
              <w:rPr>
                <w:kern w:val="28"/>
                <w:sz w:val="18"/>
                <w:szCs w:val="18"/>
              </w:rPr>
            </w:pPr>
            <w:r w:rsidRPr="002571BE">
              <w:rPr>
                <w:kern w:val="28"/>
                <w:sz w:val="18"/>
                <w:szCs w:val="18"/>
              </w:rPr>
              <w:t>2</w:t>
            </w:r>
          </w:p>
        </w:tc>
        <w:tc>
          <w:tcPr>
            <w:tcW w:w="985" w:type="pct"/>
            <w:shd w:val="clear" w:color="auto" w:fill="auto"/>
          </w:tcPr>
          <w:p w:rsidR="00C07761" w:rsidRPr="002571BE" w:rsidRDefault="00C07761">
            <w:pPr>
              <w:rPr>
                <w:sz w:val="18"/>
                <w:szCs w:val="18"/>
                <w:lang w:eastAsia="en-US"/>
              </w:rPr>
            </w:pPr>
            <w:proofErr w:type="spellStart"/>
            <w:r w:rsidRPr="002571BE">
              <w:rPr>
                <w:color w:val="000000"/>
                <w:sz w:val="18"/>
                <w:szCs w:val="18"/>
              </w:rPr>
              <w:t>Глицерол</w:t>
            </w:r>
            <w:proofErr w:type="spellEnd"/>
            <w:r w:rsidRPr="002571BE">
              <w:rPr>
                <w:color w:val="000000"/>
                <w:sz w:val="18"/>
                <w:szCs w:val="18"/>
              </w:rPr>
              <w:t xml:space="preserve"> </w:t>
            </w:r>
          </w:p>
        </w:tc>
        <w:tc>
          <w:tcPr>
            <w:tcW w:w="2406" w:type="pct"/>
            <w:shd w:val="clear" w:color="auto" w:fill="auto"/>
          </w:tcPr>
          <w:p w:rsidR="00C07761" w:rsidRPr="002571BE" w:rsidRDefault="00C07761" w:rsidP="002571BE">
            <w:pPr>
              <w:rPr>
                <w:color w:val="000000"/>
                <w:sz w:val="18"/>
                <w:szCs w:val="18"/>
                <w:lang w:eastAsia="en-US"/>
              </w:rPr>
            </w:pPr>
            <w:r w:rsidRPr="002571BE">
              <w:rPr>
                <w:color w:val="000000"/>
                <w:sz w:val="18"/>
                <w:szCs w:val="18"/>
              </w:rPr>
              <w:t>р-р 50,0 стер</w:t>
            </w:r>
            <w:proofErr w:type="gramStart"/>
            <w:r w:rsidRPr="002571BE">
              <w:rPr>
                <w:color w:val="000000"/>
                <w:sz w:val="18"/>
                <w:szCs w:val="18"/>
              </w:rPr>
              <w:t>.</w:t>
            </w:r>
            <w:proofErr w:type="gramEnd"/>
            <w:r w:rsidRPr="002571BE">
              <w:rPr>
                <w:color w:val="000000"/>
                <w:sz w:val="18"/>
                <w:szCs w:val="18"/>
              </w:rPr>
              <w:t xml:space="preserve"> </w:t>
            </w:r>
            <w:proofErr w:type="gramStart"/>
            <w:r w:rsidRPr="002571BE">
              <w:rPr>
                <w:color w:val="000000"/>
                <w:sz w:val="18"/>
                <w:szCs w:val="18"/>
              </w:rPr>
              <w:t>в</w:t>
            </w:r>
            <w:proofErr w:type="gramEnd"/>
            <w:r w:rsidRPr="002571BE">
              <w:rPr>
                <w:color w:val="000000"/>
                <w:sz w:val="18"/>
                <w:szCs w:val="18"/>
              </w:rPr>
              <w:t xml:space="preserve"> полости</w:t>
            </w:r>
          </w:p>
        </w:tc>
        <w:tc>
          <w:tcPr>
            <w:tcW w:w="295" w:type="pct"/>
          </w:tcPr>
          <w:p w:rsidR="00C07761" w:rsidRPr="002571BE" w:rsidRDefault="00C07761">
            <w:pPr>
              <w:jc w:val="center"/>
              <w:rPr>
                <w:sz w:val="18"/>
                <w:szCs w:val="18"/>
                <w:lang w:eastAsia="en-US"/>
              </w:rPr>
            </w:pPr>
            <w:proofErr w:type="spellStart"/>
            <w:r w:rsidRPr="002571BE">
              <w:rPr>
                <w:sz w:val="18"/>
                <w:szCs w:val="18"/>
                <w:lang w:eastAsia="en-US"/>
              </w:rPr>
              <w:t>Фл</w:t>
            </w:r>
            <w:proofErr w:type="spellEnd"/>
            <w:r w:rsidRPr="002571BE">
              <w:rPr>
                <w:sz w:val="18"/>
                <w:szCs w:val="18"/>
                <w:lang w:eastAsia="en-US"/>
              </w:rPr>
              <w:t>.</w:t>
            </w:r>
          </w:p>
        </w:tc>
        <w:tc>
          <w:tcPr>
            <w:tcW w:w="329" w:type="pct"/>
          </w:tcPr>
          <w:p w:rsidR="00C07761" w:rsidRPr="002571BE" w:rsidRDefault="00C07761">
            <w:pPr>
              <w:jc w:val="center"/>
              <w:rPr>
                <w:sz w:val="18"/>
                <w:szCs w:val="18"/>
                <w:lang w:eastAsia="en-US"/>
              </w:rPr>
            </w:pPr>
            <w:r w:rsidRPr="002571BE">
              <w:rPr>
                <w:sz w:val="18"/>
                <w:szCs w:val="18"/>
                <w:lang w:eastAsia="en-US"/>
              </w:rPr>
              <w:t>144</w:t>
            </w:r>
          </w:p>
        </w:tc>
        <w:tc>
          <w:tcPr>
            <w:tcW w:w="761" w:type="pct"/>
            <w:vAlign w:val="center"/>
          </w:tcPr>
          <w:p w:rsidR="00C07761" w:rsidRPr="00C07761" w:rsidRDefault="00C07761">
            <w:pPr>
              <w:jc w:val="center"/>
              <w:rPr>
                <w:color w:val="000000"/>
                <w:sz w:val="18"/>
                <w:szCs w:val="22"/>
              </w:rPr>
            </w:pPr>
            <w:r w:rsidRPr="00C07761">
              <w:rPr>
                <w:color w:val="000000"/>
                <w:sz w:val="18"/>
                <w:szCs w:val="22"/>
              </w:rPr>
              <w:t xml:space="preserve">237,67  </w:t>
            </w:r>
          </w:p>
        </w:tc>
      </w:tr>
      <w:tr w:rsidR="00C07761" w:rsidRPr="002571BE" w:rsidTr="00EA7C3E">
        <w:trPr>
          <w:trHeight w:val="60"/>
          <w:jc w:val="center"/>
        </w:trPr>
        <w:tc>
          <w:tcPr>
            <w:tcW w:w="224" w:type="pct"/>
            <w:shd w:val="clear" w:color="auto" w:fill="auto"/>
          </w:tcPr>
          <w:p w:rsidR="00C07761" w:rsidRPr="002571BE" w:rsidRDefault="00C07761" w:rsidP="00CD2C1B">
            <w:pPr>
              <w:tabs>
                <w:tab w:val="left" w:pos="0"/>
              </w:tabs>
              <w:jc w:val="center"/>
              <w:rPr>
                <w:kern w:val="28"/>
                <w:sz w:val="18"/>
                <w:szCs w:val="18"/>
              </w:rPr>
            </w:pPr>
            <w:r w:rsidRPr="002571BE">
              <w:rPr>
                <w:kern w:val="28"/>
                <w:sz w:val="18"/>
                <w:szCs w:val="18"/>
              </w:rPr>
              <w:t>3</w:t>
            </w:r>
          </w:p>
        </w:tc>
        <w:tc>
          <w:tcPr>
            <w:tcW w:w="985" w:type="pct"/>
            <w:shd w:val="clear" w:color="auto" w:fill="auto"/>
          </w:tcPr>
          <w:p w:rsidR="00C07761" w:rsidRPr="002571BE" w:rsidRDefault="00C07761">
            <w:pPr>
              <w:rPr>
                <w:color w:val="000000"/>
                <w:sz w:val="18"/>
                <w:szCs w:val="18"/>
              </w:rPr>
            </w:pPr>
            <w:r w:rsidRPr="002571BE">
              <w:rPr>
                <w:color w:val="000000"/>
                <w:sz w:val="18"/>
                <w:szCs w:val="18"/>
              </w:rPr>
              <w:t>Муравьиная кислота</w:t>
            </w:r>
          </w:p>
        </w:tc>
        <w:tc>
          <w:tcPr>
            <w:tcW w:w="2406" w:type="pct"/>
            <w:shd w:val="clear" w:color="auto" w:fill="auto"/>
          </w:tcPr>
          <w:p w:rsidR="00C07761" w:rsidRPr="002571BE" w:rsidRDefault="00C07761" w:rsidP="002571BE">
            <w:pPr>
              <w:rPr>
                <w:color w:val="000000"/>
                <w:sz w:val="18"/>
                <w:szCs w:val="18"/>
              </w:rPr>
            </w:pPr>
            <w:r w:rsidRPr="002571BE">
              <w:rPr>
                <w:color w:val="000000"/>
                <w:sz w:val="18"/>
                <w:szCs w:val="18"/>
              </w:rPr>
              <w:t>р-р 1000мл для дезинфекции</w:t>
            </w:r>
          </w:p>
        </w:tc>
        <w:tc>
          <w:tcPr>
            <w:tcW w:w="295" w:type="pct"/>
          </w:tcPr>
          <w:p w:rsidR="00C07761" w:rsidRPr="002571BE" w:rsidRDefault="00C07761">
            <w:pPr>
              <w:jc w:val="center"/>
              <w:rPr>
                <w:sz w:val="18"/>
                <w:szCs w:val="18"/>
                <w:lang w:eastAsia="en-US"/>
              </w:rPr>
            </w:pPr>
            <w:proofErr w:type="spellStart"/>
            <w:r w:rsidRPr="002571BE">
              <w:rPr>
                <w:sz w:val="18"/>
                <w:szCs w:val="18"/>
                <w:lang w:eastAsia="en-US"/>
              </w:rPr>
              <w:t>Фл</w:t>
            </w:r>
            <w:proofErr w:type="spellEnd"/>
            <w:r w:rsidRPr="002571BE">
              <w:rPr>
                <w:sz w:val="18"/>
                <w:szCs w:val="18"/>
                <w:lang w:eastAsia="en-US"/>
              </w:rPr>
              <w:t>.</w:t>
            </w:r>
          </w:p>
        </w:tc>
        <w:tc>
          <w:tcPr>
            <w:tcW w:w="329" w:type="pct"/>
          </w:tcPr>
          <w:p w:rsidR="00C07761" w:rsidRPr="002571BE" w:rsidRDefault="00C07761">
            <w:pPr>
              <w:jc w:val="center"/>
              <w:rPr>
                <w:sz w:val="18"/>
                <w:szCs w:val="18"/>
                <w:lang w:eastAsia="en-US"/>
              </w:rPr>
            </w:pPr>
            <w:r w:rsidRPr="002571BE">
              <w:rPr>
                <w:sz w:val="18"/>
                <w:szCs w:val="18"/>
                <w:lang w:eastAsia="en-US"/>
              </w:rPr>
              <w:t>25</w:t>
            </w:r>
          </w:p>
        </w:tc>
        <w:tc>
          <w:tcPr>
            <w:tcW w:w="761" w:type="pct"/>
            <w:vAlign w:val="center"/>
          </w:tcPr>
          <w:p w:rsidR="00C07761" w:rsidRPr="00C07761" w:rsidRDefault="00C07761">
            <w:pPr>
              <w:jc w:val="center"/>
              <w:rPr>
                <w:color w:val="000000"/>
                <w:sz w:val="18"/>
                <w:szCs w:val="22"/>
              </w:rPr>
            </w:pPr>
            <w:r w:rsidRPr="00C07761">
              <w:rPr>
                <w:color w:val="000000"/>
                <w:sz w:val="18"/>
                <w:szCs w:val="22"/>
              </w:rPr>
              <w:t xml:space="preserve">795,67  </w:t>
            </w:r>
          </w:p>
        </w:tc>
      </w:tr>
      <w:tr w:rsidR="00C07761" w:rsidRPr="002571BE" w:rsidTr="00EA7C3E">
        <w:trPr>
          <w:trHeight w:val="60"/>
          <w:jc w:val="center"/>
        </w:trPr>
        <w:tc>
          <w:tcPr>
            <w:tcW w:w="224" w:type="pct"/>
            <w:shd w:val="clear" w:color="auto" w:fill="auto"/>
          </w:tcPr>
          <w:p w:rsidR="00C07761" w:rsidRPr="002571BE" w:rsidRDefault="00C07761" w:rsidP="00CD2C1B">
            <w:pPr>
              <w:tabs>
                <w:tab w:val="left" w:pos="0"/>
              </w:tabs>
              <w:jc w:val="center"/>
              <w:rPr>
                <w:kern w:val="28"/>
                <w:sz w:val="18"/>
                <w:szCs w:val="18"/>
              </w:rPr>
            </w:pPr>
            <w:r w:rsidRPr="002571BE">
              <w:rPr>
                <w:kern w:val="28"/>
                <w:sz w:val="18"/>
                <w:szCs w:val="18"/>
              </w:rPr>
              <w:t>4</w:t>
            </w:r>
          </w:p>
        </w:tc>
        <w:tc>
          <w:tcPr>
            <w:tcW w:w="985" w:type="pct"/>
            <w:shd w:val="clear" w:color="auto" w:fill="auto"/>
          </w:tcPr>
          <w:p w:rsidR="00C07761" w:rsidRPr="002571BE" w:rsidRDefault="00C07761">
            <w:pPr>
              <w:rPr>
                <w:color w:val="000000"/>
                <w:sz w:val="18"/>
                <w:szCs w:val="18"/>
              </w:rPr>
            </w:pPr>
            <w:r w:rsidRPr="002571BE">
              <w:rPr>
                <w:color w:val="000000"/>
                <w:sz w:val="18"/>
                <w:szCs w:val="18"/>
              </w:rPr>
              <w:t>Колларгол-2,0, глицерин 20 кап</w:t>
            </w:r>
            <w:proofErr w:type="gramStart"/>
            <w:r w:rsidRPr="002571BE">
              <w:rPr>
                <w:color w:val="000000"/>
                <w:sz w:val="18"/>
                <w:szCs w:val="18"/>
              </w:rPr>
              <w:t xml:space="preserve">., </w:t>
            </w:r>
            <w:proofErr w:type="gramEnd"/>
            <w:r w:rsidRPr="002571BE">
              <w:rPr>
                <w:color w:val="000000"/>
                <w:sz w:val="18"/>
                <w:szCs w:val="18"/>
              </w:rPr>
              <w:t xml:space="preserve">вода 20 кап. </w:t>
            </w:r>
          </w:p>
        </w:tc>
        <w:tc>
          <w:tcPr>
            <w:tcW w:w="2406" w:type="pct"/>
            <w:shd w:val="clear" w:color="auto" w:fill="auto"/>
          </w:tcPr>
          <w:p w:rsidR="00C07761" w:rsidRPr="002571BE" w:rsidRDefault="00C07761" w:rsidP="002571BE">
            <w:pPr>
              <w:rPr>
                <w:color w:val="000000"/>
                <w:sz w:val="18"/>
                <w:szCs w:val="18"/>
              </w:rPr>
            </w:pPr>
            <w:r w:rsidRPr="002571BE">
              <w:rPr>
                <w:color w:val="000000"/>
                <w:sz w:val="18"/>
                <w:szCs w:val="18"/>
              </w:rPr>
              <w:t>р-р для наружного применения</w:t>
            </w:r>
          </w:p>
        </w:tc>
        <w:tc>
          <w:tcPr>
            <w:tcW w:w="295" w:type="pct"/>
          </w:tcPr>
          <w:p w:rsidR="00C07761" w:rsidRPr="002571BE" w:rsidRDefault="00C07761">
            <w:pPr>
              <w:jc w:val="center"/>
              <w:rPr>
                <w:sz w:val="18"/>
                <w:szCs w:val="18"/>
                <w:lang w:eastAsia="en-US"/>
              </w:rPr>
            </w:pPr>
            <w:proofErr w:type="spellStart"/>
            <w:r w:rsidRPr="002571BE">
              <w:rPr>
                <w:sz w:val="18"/>
                <w:szCs w:val="18"/>
                <w:lang w:eastAsia="en-US"/>
              </w:rPr>
              <w:t>Фл</w:t>
            </w:r>
            <w:proofErr w:type="spellEnd"/>
            <w:r w:rsidRPr="002571BE">
              <w:rPr>
                <w:sz w:val="18"/>
                <w:szCs w:val="18"/>
                <w:lang w:eastAsia="en-US"/>
              </w:rPr>
              <w:t>.</w:t>
            </w:r>
          </w:p>
        </w:tc>
        <w:tc>
          <w:tcPr>
            <w:tcW w:w="329" w:type="pct"/>
          </w:tcPr>
          <w:p w:rsidR="00C07761" w:rsidRPr="002571BE" w:rsidRDefault="00C07761">
            <w:pPr>
              <w:jc w:val="center"/>
              <w:rPr>
                <w:sz w:val="18"/>
                <w:szCs w:val="18"/>
                <w:lang w:eastAsia="en-US"/>
              </w:rPr>
            </w:pPr>
            <w:r w:rsidRPr="002571BE">
              <w:rPr>
                <w:sz w:val="18"/>
                <w:szCs w:val="18"/>
                <w:lang w:eastAsia="en-US"/>
              </w:rPr>
              <w:t>12</w:t>
            </w:r>
          </w:p>
        </w:tc>
        <w:tc>
          <w:tcPr>
            <w:tcW w:w="761" w:type="pct"/>
            <w:vAlign w:val="center"/>
          </w:tcPr>
          <w:p w:rsidR="00C07761" w:rsidRPr="00C07761" w:rsidRDefault="00C07761">
            <w:pPr>
              <w:jc w:val="center"/>
              <w:rPr>
                <w:color w:val="000000"/>
                <w:sz w:val="18"/>
                <w:szCs w:val="22"/>
              </w:rPr>
            </w:pPr>
            <w:r w:rsidRPr="00C07761">
              <w:rPr>
                <w:color w:val="000000"/>
                <w:sz w:val="18"/>
                <w:szCs w:val="22"/>
              </w:rPr>
              <w:t xml:space="preserve">875,00  </w:t>
            </w:r>
          </w:p>
        </w:tc>
      </w:tr>
      <w:tr w:rsidR="00C07761" w:rsidRPr="002571BE" w:rsidTr="00EA7C3E">
        <w:trPr>
          <w:trHeight w:val="60"/>
          <w:jc w:val="center"/>
        </w:trPr>
        <w:tc>
          <w:tcPr>
            <w:tcW w:w="224" w:type="pct"/>
            <w:shd w:val="clear" w:color="auto" w:fill="auto"/>
          </w:tcPr>
          <w:p w:rsidR="00C07761" w:rsidRPr="002571BE" w:rsidRDefault="00C07761" w:rsidP="00CD2C1B">
            <w:pPr>
              <w:tabs>
                <w:tab w:val="left" w:pos="0"/>
              </w:tabs>
              <w:jc w:val="center"/>
              <w:rPr>
                <w:kern w:val="28"/>
                <w:sz w:val="18"/>
                <w:szCs w:val="18"/>
              </w:rPr>
            </w:pPr>
            <w:r w:rsidRPr="002571BE">
              <w:rPr>
                <w:kern w:val="28"/>
                <w:sz w:val="18"/>
                <w:szCs w:val="18"/>
              </w:rPr>
              <w:t>5</w:t>
            </w:r>
          </w:p>
        </w:tc>
        <w:tc>
          <w:tcPr>
            <w:tcW w:w="985" w:type="pct"/>
            <w:shd w:val="clear" w:color="auto" w:fill="auto"/>
          </w:tcPr>
          <w:p w:rsidR="00C07761" w:rsidRPr="002571BE" w:rsidRDefault="00C07761">
            <w:pPr>
              <w:rPr>
                <w:color w:val="000000"/>
                <w:sz w:val="18"/>
                <w:szCs w:val="18"/>
              </w:rPr>
            </w:pPr>
            <w:r w:rsidRPr="002571BE">
              <w:rPr>
                <w:color w:val="000000"/>
                <w:sz w:val="18"/>
                <w:szCs w:val="18"/>
              </w:rPr>
              <w:t>Колларгол</w:t>
            </w:r>
          </w:p>
        </w:tc>
        <w:tc>
          <w:tcPr>
            <w:tcW w:w="2406" w:type="pct"/>
            <w:shd w:val="clear" w:color="auto" w:fill="auto"/>
          </w:tcPr>
          <w:p w:rsidR="00C07761" w:rsidRPr="002571BE" w:rsidRDefault="00C07761" w:rsidP="002571BE">
            <w:pPr>
              <w:rPr>
                <w:color w:val="000000"/>
                <w:sz w:val="18"/>
                <w:szCs w:val="18"/>
              </w:rPr>
            </w:pPr>
            <w:r w:rsidRPr="002571BE">
              <w:rPr>
                <w:color w:val="000000"/>
                <w:sz w:val="18"/>
                <w:szCs w:val="18"/>
              </w:rPr>
              <w:t>р-р 2%-100мл стер</w:t>
            </w:r>
            <w:proofErr w:type="gramStart"/>
            <w:r w:rsidRPr="002571BE">
              <w:rPr>
                <w:color w:val="000000"/>
                <w:sz w:val="18"/>
                <w:szCs w:val="18"/>
              </w:rPr>
              <w:t>.</w:t>
            </w:r>
            <w:proofErr w:type="gramEnd"/>
            <w:r w:rsidRPr="002571BE">
              <w:rPr>
                <w:color w:val="000000"/>
                <w:sz w:val="18"/>
                <w:szCs w:val="18"/>
              </w:rPr>
              <w:t xml:space="preserve"> </w:t>
            </w:r>
            <w:proofErr w:type="gramStart"/>
            <w:r w:rsidRPr="002571BE">
              <w:rPr>
                <w:color w:val="000000"/>
                <w:sz w:val="18"/>
                <w:szCs w:val="18"/>
              </w:rPr>
              <w:t>д</w:t>
            </w:r>
            <w:proofErr w:type="gramEnd"/>
            <w:r w:rsidRPr="002571BE">
              <w:rPr>
                <w:color w:val="000000"/>
                <w:sz w:val="18"/>
                <w:szCs w:val="18"/>
              </w:rPr>
              <w:t>ля инстилляций</w:t>
            </w:r>
          </w:p>
        </w:tc>
        <w:tc>
          <w:tcPr>
            <w:tcW w:w="295" w:type="pct"/>
          </w:tcPr>
          <w:p w:rsidR="00C07761" w:rsidRPr="002571BE" w:rsidRDefault="00C07761">
            <w:pPr>
              <w:jc w:val="center"/>
              <w:rPr>
                <w:sz w:val="18"/>
                <w:szCs w:val="18"/>
                <w:lang w:eastAsia="en-US"/>
              </w:rPr>
            </w:pPr>
            <w:proofErr w:type="spellStart"/>
            <w:r w:rsidRPr="002571BE">
              <w:rPr>
                <w:sz w:val="18"/>
                <w:szCs w:val="18"/>
                <w:lang w:eastAsia="en-US"/>
              </w:rPr>
              <w:t>Фл</w:t>
            </w:r>
            <w:proofErr w:type="spellEnd"/>
            <w:r w:rsidRPr="002571BE">
              <w:rPr>
                <w:sz w:val="18"/>
                <w:szCs w:val="18"/>
                <w:lang w:eastAsia="en-US"/>
              </w:rPr>
              <w:t>.</w:t>
            </w:r>
          </w:p>
        </w:tc>
        <w:tc>
          <w:tcPr>
            <w:tcW w:w="329" w:type="pct"/>
          </w:tcPr>
          <w:p w:rsidR="00C07761" w:rsidRPr="002571BE" w:rsidRDefault="00C07761">
            <w:pPr>
              <w:jc w:val="center"/>
              <w:rPr>
                <w:sz w:val="18"/>
                <w:szCs w:val="18"/>
                <w:lang w:eastAsia="en-US"/>
              </w:rPr>
            </w:pPr>
            <w:r w:rsidRPr="002571BE">
              <w:rPr>
                <w:sz w:val="18"/>
                <w:szCs w:val="18"/>
                <w:lang w:eastAsia="en-US"/>
              </w:rPr>
              <w:t>144</w:t>
            </w:r>
          </w:p>
        </w:tc>
        <w:tc>
          <w:tcPr>
            <w:tcW w:w="761" w:type="pct"/>
            <w:vAlign w:val="center"/>
          </w:tcPr>
          <w:p w:rsidR="00C07761" w:rsidRPr="00C07761" w:rsidRDefault="00C07761">
            <w:pPr>
              <w:jc w:val="center"/>
              <w:rPr>
                <w:color w:val="000000"/>
                <w:sz w:val="18"/>
                <w:szCs w:val="22"/>
              </w:rPr>
            </w:pPr>
            <w:r w:rsidRPr="00C07761">
              <w:rPr>
                <w:color w:val="000000"/>
                <w:sz w:val="18"/>
                <w:szCs w:val="22"/>
              </w:rPr>
              <w:t xml:space="preserve">936,00  </w:t>
            </w:r>
          </w:p>
        </w:tc>
      </w:tr>
      <w:tr w:rsidR="00C07761" w:rsidRPr="002571BE" w:rsidTr="00EA7C3E">
        <w:trPr>
          <w:trHeight w:val="60"/>
          <w:jc w:val="center"/>
        </w:trPr>
        <w:tc>
          <w:tcPr>
            <w:tcW w:w="224" w:type="pct"/>
            <w:shd w:val="clear" w:color="auto" w:fill="auto"/>
          </w:tcPr>
          <w:p w:rsidR="00C07761" w:rsidRPr="002571BE" w:rsidRDefault="00C07761" w:rsidP="00CD2C1B">
            <w:pPr>
              <w:tabs>
                <w:tab w:val="left" w:pos="0"/>
              </w:tabs>
              <w:jc w:val="center"/>
              <w:rPr>
                <w:kern w:val="28"/>
                <w:sz w:val="18"/>
                <w:szCs w:val="18"/>
              </w:rPr>
            </w:pPr>
            <w:r w:rsidRPr="002571BE">
              <w:rPr>
                <w:kern w:val="28"/>
                <w:sz w:val="18"/>
                <w:szCs w:val="18"/>
              </w:rPr>
              <w:t>6</w:t>
            </w:r>
          </w:p>
        </w:tc>
        <w:tc>
          <w:tcPr>
            <w:tcW w:w="985" w:type="pct"/>
            <w:shd w:val="clear" w:color="auto" w:fill="auto"/>
          </w:tcPr>
          <w:p w:rsidR="00C07761" w:rsidRPr="002571BE" w:rsidRDefault="00C07761">
            <w:pPr>
              <w:rPr>
                <w:color w:val="000000"/>
                <w:sz w:val="18"/>
                <w:szCs w:val="18"/>
              </w:rPr>
            </w:pPr>
            <w:r w:rsidRPr="002571BE">
              <w:rPr>
                <w:color w:val="000000"/>
                <w:sz w:val="18"/>
                <w:szCs w:val="18"/>
              </w:rPr>
              <w:t>Йод + Калия йодид+ Вода очищенная</w:t>
            </w:r>
          </w:p>
        </w:tc>
        <w:tc>
          <w:tcPr>
            <w:tcW w:w="2406" w:type="pct"/>
            <w:shd w:val="clear" w:color="auto" w:fill="auto"/>
          </w:tcPr>
          <w:p w:rsidR="00C07761" w:rsidRPr="002571BE" w:rsidRDefault="00C07761">
            <w:pPr>
              <w:rPr>
                <w:color w:val="000000"/>
                <w:sz w:val="18"/>
                <w:szCs w:val="18"/>
              </w:rPr>
            </w:pPr>
            <w:r w:rsidRPr="002571BE">
              <w:rPr>
                <w:color w:val="000000"/>
                <w:sz w:val="18"/>
                <w:szCs w:val="18"/>
              </w:rPr>
              <w:t xml:space="preserve">р-р </w:t>
            </w:r>
            <w:proofErr w:type="gramStart"/>
            <w:r w:rsidRPr="002571BE">
              <w:rPr>
                <w:color w:val="000000"/>
                <w:sz w:val="18"/>
                <w:szCs w:val="18"/>
              </w:rPr>
              <w:t>водный</w:t>
            </w:r>
            <w:proofErr w:type="gramEnd"/>
            <w:r w:rsidRPr="002571BE">
              <w:rPr>
                <w:color w:val="000000"/>
                <w:sz w:val="18"/>
                <w:szCs w:val="18"/>
              </w:rPr>
              <w:t xml:space="preserve"> 3%-100мл для наружного применения</w:t>
            </w:r>
          </w:p>
          <w:p w:rsidR="00C07761" w:rsidRPr="002571BE" w:rsidRDefault="00C07761">
            <w:pPr>
              <w:rPr>
                <w:color w:val="000000"/>
                <w:sz w:val="18"/>
                <w:szCs w:val="18"/>
              </w:rPr>
            </w:pPr>
          </w:p>
        </w:tc>
        <w:tc>
          <w:tcPr>
            <w:tcW w:w="295" w:type="pct"/>
          </w:tcPr>
          <w:p w:rsidR="00C07761" w:rsidRPr="002571BE" w:rsidRDefault="00C07761">
            <w:pPr>
              <w:jc w:val="center"/>
              <w:rPr>
                <w:sz w:val="18"/>
                <w:szCs w:val="18"/>
                <w:lang w:eastAsia="en-US"/>
              </w:rPr>
            </w:pPr>
            <w:proofErr w:type="spellStart"/>
            <w:r w:rsidRPr="002571BE">
              <w:rPr>
                <w:sz w:val="18"/>
                <w:szCs w:val="18"/>
                <w:lang w:eastAsia="en-US"/>
              </w:rPr>
              <w:t>Фл</w:t>
            </w:r>
            <w:proofErr w:type="spellEnd"/>
            <w:r w:rsidRPr="002571BE">
              <w:rPr>
                <w:sz w:val="18"/>
                <w:szCs w:val="18"/>
                <w:lang w:eastAsia="en-US"/>
              </w:rPr>
              <w:t>.</w:t>
            </w:r>
          </w:p>
        </w:tc>
        <w:tc>
          <w:tcPr>
            <w:tcW w:w="329" w:type="pct"/>
          </w:tcPr>
          <w:p w:rsidR="00C07761" w:rsidRPr="002571BE" w:rsidRDefault="00C07761">
            <w:pPr>
              <w:jc w:val="center"/>
              <w:rPr>
                <w:sz w:val="18"/>
                <w:szCs w:val="18"/>
                <w:lang w:eastAsia="en-US"/>
              </w:rPr>
            </w:pPr>
            <w:r w:rsidRPr="002571BE">
              <w:rPr>
                <w:sz w:val="18"/>
                <w:szCs w:val="18"/>
                <w:lang w:eastAsia="en-US"/>
              </w:rPr>
              <w:t>396</w:t>
            </w:r>
          </w:p>
        </w:tc>
        <w:tc>
          <w:tcPr>
            <w:tcW w:w="761" w:type="pct"/>
            <w:vAlign w:val="center"/>
          </w:tcPr>
          <w:p w:rsidR="00C07761" w:rsidRPr="00C07761" w:rsidRDefault="00C07761">
            <w:pPr>
              <w:jc w:val="center"/>
              <w:rPr>
                <w:color w:val="000000"/>
                <w:sz w:val="18"/>
                <w:szCs w:val="22"/>
              </w:rPr>
            </w:pPr>
            <w:r w:rsidRPr="00C07761">
              <w:rPr>
                <w:color w:val="000000"/>
                <w:sz w:val="18"/>
                <w:szCs w:val="22"/>
              </w:rPr>
              <w:t xml:space="preserve">415,00  </w:t>
            </w:r>
          </w:p>
        </w:tc>
      </w:tr>
      <w:tr w:rsidR="00C07761" w:rsidRPr="002571BE" w:rsidTr="00EA7C3E">
        <w:trPr>
          <w:trHeight w:val="60"/>
          <w:jc w:val="center"/>
        </w:trPr>
        <w:tc>
          <w:tcPr>
            <w:tcW w:w="224" w:type="pct"/>
            <w:shd w:val="clear" w:color="auto" w:fill="auto"/>
          </w:tcPr>
          <w:p w:rsidR="00C07761" w:rsidRPr="002571BE" w:rsidRDefault="00C07761" w:rsidP="00CD2C1B">
            <w:pPr>
              <w:tabs>
                <w:tab w:val="left" w:pos="0"/>
              </w:tabs>
              <w:jc w:val="center"/>
              <w:rPr>
                <w:kern w:val="28"/>
                <w:sz w:val="18"/>
                <w:szCs w:val="18"/>
              </w:rPr>
            </w:pPr>
            <w:r w:rsidRPr="002571BE">
              <w:rPr>
                <w:kern w:val="28"/>
                <w:sz w:val="18"/>
                <w:szCs w:val="18"/>
              </w:rPr>
              <w:t>7</w:t>
            </w:r>
          </w:p>
        </w:tc>
        <w:tc>
          <w:tcPr>
            <w:tcW w:w="985" w:type="pct"/>
            <w:shd w:val="clear" w:color="auto" w:fill="auto"/>
          </w:tcPr>
          <w:p w:rsidR="00C07761" w:rsidRPr="002571BE" w:rsidRDefault="00C07761">
            <w:pPr>
              <w:rPr>
                <w:color w:val="000000"/>
                <w:sz w:val="18"/>
                <w:szCs w:val="18"/>
              </w:rPr>
            </w:pPr>
            <w:r w:rsidRPr="002571BE">
              <w:rPr>
                <w:color w:val="000000"/>
                <w:sz w:val="18"/>
                <w:szCs w:val="18"/>
              </w:rPr>
              <w:t>Натрия цитрат</w:t>
            </w:r>
          </w:p>
        </w:tc>
        <w:tc>
          <w:tcPr>
            <w:tcW w:w="2406" w:type="pct"/>
            <w:shd w:val="clear" w:color="auto" w:fill="auto"/>
          </w:tcPr>
          <w:p w:rsidR="00C07761" w:rsidRPr="002571BE" w:rsidRDefault="00C07761" w:rsidP="002571BE">
            <w:pPr>
              <w:rPr>
                <w:color w:val="000000"/>
                <w:sz w:val="18"/>
                <w:szCs w:val="18"/>
              </w:rPr>
            </w:pPr>
            <w:r w:rsidRPr="002571BE">
              <w:rPr>
                <w:color w:val="000000"/>
                <w:sz w:val="18"/>
                <w:szCs w:val="18"/>
              </w:rPr>
              <w:t>р-р 5%-10мл для проведения клинического анализа</w:t>
            </w:r>
          </w:p>
        </w:tc>
        <w:tc>
          <w:tcPr>
            <w:tcW w:w="295" w:type="pct"/>
          </w:tcPr>
          <w:p w:rsidR="00C07761" w:rsidRPr="002571BE" w:rsidRDefault="00C07761">
            <w:pPr>
              <w:jc w:val="center"/>
              <w:rPr>
                <w:sz w:val="18"/>
                <w:szCs w:val="18"/>
                <w:lang w:eastAsia="en-US"/>
              </w:rPr>
            </w:pPr>
            <w:proofErr w:type="spellStart"/>
            <w:r w:rsidRPr="002571BE">
              <w:rPr>
                <w:sz w:val="18"/>
                <w:szCs w:val="18"/>
                <w:lang w:eastAsia="en-US"/>
              </w:rPr>
              <w:t>Фл</w:t>
            </w:r>
            <w:proofErr w:type="spellEnd"/>
            <w:r w:rsidRPr="002571BE">
              <w:rPr>
                <w:sz w:val="18"/>
                <w:szCs w:val="18"/>
                <w:lang w:eastAsia="en-US"/>
              </w:rPr>
              <w:t>.</w:t>
            </w:r>
          </w:p>
        </w:tc>
        <w:tc>
          <w:tcPr>
            <w:tcW w:w="329" w:type="pct"/>
          </w:tcPr>
          <w:p w:rsidR="00C07761" w:rsidRPr="002571BE" w:rsidRDefault="00C07761">
            <w:pPr>
              <w:jc w:val="center"/>
              <w:rPr>
                <w:sz w:val="18"/>
                <w:szCs w:val="18"/>
                <w:lang w:eastAsia="en-US"/>
              </w:rPr>
            </w:pPr>
            <w:r w:rsidRPr="002571BE">
              <w:rPr>
                <w:sz w:val="18"/>
                <w:szCs w:val="18"/>
                <w:lang w:eastAsia="en-US"/>
              </w:rPr>
              <w:t>960</w:t>
            </w:r>
          </w:p>
        </w:tc>
        <w:tc>
          <w:tcPr>
            <w:tcW w:w="761" w:type="pct"/>
            <w:vAlign w:val="center"/>
          </w:tcPr>
          <w:p w:rsidR="00C07761" w:rsidRPr="00C07761" w:rsidRDefault="00C07761">
            <w:pPr>
              <w:jc w:val="center"/>
              <w:rPr>
                <w:color w:val="000000"/>
                <w:sz w:val="18"/>
                <w:szCs w:val="22"/>
              </w:rPr>
            </w:pPr>
            <w:r w:rsidRPr="00C07761">
              <w:rPr>
                <w:color w:val="000000"/>
                <w:sz w:val="18"/>
                <w:szCs w:val="22"/>
              </w:rPr>
              <w:t xml:space="preserve">167,67  </w:t>
            </w:r>
          </w:p>
        </w:tc>
      </w:tr>
      <w:tr w:rsidR="00C07761" w:rsidRPr="002571BE" w:rsidTr="00EA7C3E">
        <w:trPr>
          <w:trHeight w:val="60"/>
          <w:jc w:val="center"/>
        </w:trPr>
        <w:tc>
          <w:tcPr>
            <w:tcW w:w="224" w:type="pct"/>
            <w:shd w:val="clear" w:color="auto" w:fill="auto"/>
          </w:tcPr>
          <w:p w:rsidR="00C07761" w:rsidRPr="002571BE" w:rsidRDefault="00C07761" w:rsidP="00CD2C1B">
            <w:pPr>
              <w:tabs>
                <w:tab w:val="left" w:pos="0"/>
              </w:tabs>
              <w:jc w:val="center"/>
              <w:rPr>
                <w:kern w:val="28"/>
                <w:sz w:val="18"/>
                <w:szCs w:val="18"/>
              </w:rPr>
            </w:pPr>
            <w:r w:rsidRPr="002571BE">
              <w:rPr>
                <w:kern w:val="28"/>
                <w:sz w:val="18"/>
                <w:szCs w:val="18"/>
              </w:rPr>
              <w:t>8</w:t>
            </w:r>
          </w:p>
        </w:tc>
        <w:tc>
          <w:tcPr>
            <w:tcW w:w="985" w:type="pct"/>
            <w:shd w:val="clear" w:color="auto" w:fill="auto"/>
          </w:tcPr>
          <w:p w:rsidR="00C07761" w:rsidRPr="002571BE" w:rsidRDefault="00C07761" w:rsidP="00C07761">
            <w:pPr>
              <w:rPr>
                <w:color w:val="000000"/>
                <w:sz w:val="18"/>
                <w:szCs w:val="18"/>
              </w:rPr>
            </w:pPr>
            <w:proofErr w:type="gramStart"/>
            <w:r w:rsidRPr="002571BE">
              <w:rPr>
                <w:color w:val="000000"/>
                <w:sz w:val="18"/>
                <w:szCs w:val="18"/>
              </w:rPr>
              <w:t>Уксусной</w:t>
            </w:r>
            <w:proofErr w:type="gramEnd"/>
            <w:r w:rsidRPr="002571BE">
              <w:rPr>
                <w:color w:val="000000"/>
                <w:sz w:val="18"/>
                <w:szCs w:val="18"/>
              </w:rPr>
              <w:t xml:space="preserve"> кислот</w:t>
            </w:r>
            <w:r>
              <w:rPr>
                <w:color w:val="000000"/>
                <w:sz w:val="18"/>
                <w:szCs w:val="18"/>
              </w:rPr>
              <w:t>а</w:t>
            </w:r>
          </w:p>
        </w:tc>
        <w:tc>
          <w:tcPr>
            <w:tcW w:w="2406" w:type="pct"/>
            <w:shd w:val="clear" w:color="auto" w:fill="auto"/>
          </w:tcPr>
          <w:p w:rsidR="00C07761" w:rsidRPr="002571BE" w:rsidRDefault="00C07761" w:rsidP="002571BE">
            <w:pPr>
              <w:rPr>
                <w:color w:val="000000"/>
                <w:sz w:val="18"/>
                <w:szCs w:val="18"/>
              </w:rPr>
            </w:pPr>
            <w:r w:rsidRPr="002571BE">
              <w:rPr>
                <w:color w:val="000000"/>
                <w:sz w:val="18"/>
                <w:szCs w:val="18"/>
              </w:rPr>
              <w:t xml:space="preserve">р-р 3%-400мл для </w:t>
            </w:r>
            <w:proofErr w:type="spellStart"/>
            <w:r w:rsidRPr="002571BE">
              <w:rPr>
                <w:color w:val="000000"/>
                <w:sz w:val="18"/>
                <w:szCs w:val="18"/>
              </w:rPr>
              <w:t>кольпоскопии</w:t>
            </w:r>
            <w:proofErr w:type="spellEnd"/>
          </w:p>
        </w:tc>
        <w:tc>
          <w:tcPr>
            <w:tcW w:w="295" w:type="pct"/>
          </w:tcPr>
          <w:p w:rsidR="00C07761" w:rsidRPr="002571BE" w:rsidRDefault="00C07761">
            <w:pPr>
              <w:jc w:val="center"/>
              <w:rPr>
                <w:sz w:val="18"/>
                <w:szCs w:val="18"/>
                <w:lang w:eastAsia="en-US"/>
              </w:rPr>
            </w:pPr>
            <w:proofErr w:type="spellStart"/>
            <w:r w:rsidRPr="002571BE">
              <w:rPr>
                <w:sz w:val="18"/>
                <w:szCs w:val="18"/>
                <w:lang w:eastAsia="en-US"/>
              </w:rPr>
              <w:t>Фл</w:t>
            </w:r>
            <w:proofErr w:type="spellEnd"/>
            <w:r w:rsidRPr="002571BE">
              <w:rPr>
                <w:sz w:val="18"/>
                <w:szCs w:val="18"/>
                <w:lang w:eastAsia="en-US"/>
              </w:rPr>
              <w:t>.</w:t>
            </w:r>
          </w:p>
        </w:tc>
        <w:tc>
          <w:tcPr>
            <w:tcW w:w="329" w:type="pct"/>
          </w:tcPr>
          <w:p w:rsidR="00C07761" w:rsidRPr="002571BE" w:rsidRDefault="00C07761">
            <w:pPr>
              <w:jc w:val="center"/>
              <w:rPr>
                <w:sz w:val="18"/>
                <w:szCs w:val="18"/>
                <w:lang w:eastAsia="en-US"/>
              </w:rPr>
            </w:pPr>
            <w:r w:rsidRPr="002571BE">
              <w:rPr>
                <w:sz w:val="18"/>
                <w:szCs w:val="18"/>
                <w:lang w:eastAsia="en-US"/>
              </w:rPr>
              <w:t>360</w:t>
            </w:r>
          </w:p>
        </w:tc>
        <w:tc>
          <w:tcPr>
            <w:tcW w:w="761" w:type="pct"/>
            <w:vAlign w:val="center"/>
          </w:tcPr>
          <w:p w:rsidR="00C07761" w:rsidRPr="00C07761" w:rsidRDefault="00C07761">
            <w:pPr>
              <w:jc w:val="center"/>
              <w:rPr>
                <w:color w:val="000000"/>
                <w:sz w:val="18"/>
                <w:szCs w:val="22"/>
              </w:rPr>
            </w:pPr>
            <w:r w:rsidRPr="00C07761">
              <w:rPr>
                <w:color w:val="000000"/>
                <w:sz w:val="18"/>
                <w:szCs w:val="22"/>
              </w:rPr>
              <w:t xml:space="preserve">232,67  </w:t>
            </w:r>
          </w:p>
        </w:tc>
      </w:tr>
      <w:tr w:rsidR="00C07761" w:rsidRPr="002571BE" w:rsidTr="00EA7C3E">
        <w:trPr>
          <w:trHeight w:val="60"/>
          <w:jc w:val="center"/>
        </w:trPr>
        <w:tc>
          <w:tcPr>
            <w:tcW w:w="224" w:type="pct"/>
            <w:shd w:val="clear" w:color="auto" w:fill="auto"/>
          </w:tcPr>
          <w:p w:rsidR="00C07761" w:rsidRPr="002571BE" w:rsidRDefault="00C07761" w:rsidP="00CD2C1B">
            <w:pPr>
              <w:tabs>
                <w:tab w:val="left" w:pos="0"/>
              </w:tabs>
              <w:jc w:val="center"/>
              <w:rPr>
                <w:kern w:val="28"/>
                <w:sz w:val="18"/>
                <w:szCs w:val="18"/>
              </w:rPr>
            </w:pPr>
            <w:r w:rsidRPr="002571BE">
              <w:rPr>
                <w:kern w:val="28"/>
                <w:sz w:val="18"/>
                <w:szCs w:val="18"/>
              </w:rPr>
              <w:t>9</w:t>
            </w:r>
          </w:p>
        </w:tc>
        <w:tc>
          <w:tcPr>
            <w:tcW w:w="985" w:type="pct"/>
            <w:shd w:val="clear" w:color="auto" w:fill="auto"/>
          </w:tcPr>
          <w:p w:rsidR="00C07761" w:rsidRPr="002571BE" w:rsidRDefault="00C07761" w:rsidP="00C07761">
            <w:pPr>
              <w:rPr>
                <w:color w:val="000000"/>
                <w:sz w:val="18"/>
                <w:szCs w:val="18"/>
              </w:rPr>
            </w:pPr>
            <w:proofErr w:type="gramStart"/>
            <w:r w:rsidRPr="002571BE">
              <w:rPr>
                <w:color w:val="000000"/>
                <w:sz w:val="18"/>
                <w:szCs w:val="18"/>
              </w:rPr>
              <w:t>Уксусной</w:t>
            </w:r>
            <w:proofErr w:type="gramEnd"/>
            <w:r w:rsidRPr="002571BE">
              <w:rPr>
                <w:color w:val="000000"/>
                <w:sz w:val="18"/>
                <w:szCs w:val="18"/>
              </w:rPr>
              <w:t xml:space="preserve"> кислот</w:t>
            </w:r>
            <w:r>
              <w:rPr>
                <w:color w:val="000000"/>
                <w:sz w:val="18"/>
                <w:szCs w:val="18"/>
              </w:rPr>
              <w:t>а</w:t>
            </w:r>
          </w:p>
        </w:tc>
        <w:tc>
          <w:tcPr>
            <w:tcW w:w="2406" w:type="pct"/>
            <w:shd w:val="clear" w:color="auto" w:fill="auto"/>
          </w:tcPr>
          <w:p w:rsidR="00C07761" w:rsidRPr="002571BE" w:rsidRDefault="00C07761" w:rsidP="002571BE">
            <w:pPr>
              <w:rPr>
                <w:color w:val="000000"/>
                <w:sz w:val="18"/>
                <w:szCs w:val="18"/>
              </w:rPr>
            </w:pPr>
            <w:r w:rsidRPr="002571BE">
              <w:rPr>
                <w:color w:val="000000"/>
                <w:sz w:val="18"/>
                <w:szCs w:val="18"/>
              </w:rPr>
              <w:t>р-р 10%-400мл для обработки стен</w:t>
            </w:r>
          </w:p>
        </w:tc>
        <w:tc>
          <w:tcPr>
            <w:tcW w:w="295" w:type="pct"/>
          </w:tcPr>
          <w:p w:rsidR="00C07761" w:rsidRPr="002571BE" w:rsidRDefault="00C07761">
            <w:pPr>
              <w:jc w:val="center"/>
              <w:rPr>
                <w:sz w:val="18"/>
                <w:szCs w:val="18"/>
                <w:lang w:eastAsia="en-US"/>
              </w:rPr>
            </w:pPr>
            <w:proofErr w:type="spellStart"/>
            <w:r w:rsidRPr="002571BE">
              <w:rPr>
                <w:sz w:val="18"/>
                <w:szCs w:val="18"/>
                <w:lang w:eastAsia="en-US"/>
              </w:rPr>
              <w:t>Фл</w:t>
            </w:r>
            <w:proofErr w:type="spellEnd"/>
            <w:r w:rsidRPr="002571BE">
              <w:rPr>
                <w:sz w:val="18"/>
                <w:szCs w:val="18"/>
                <w:lang w:eastAsia="en-US"/>
              </w:rPr>
              <w:t>.</w:t>
            </w:r>
          </w:p>
        </w:tc>
        <w:tc>
          <w:tcPr>
            <w:tcW w:w="329" w:type="pct"/>
          </w:tcPr>
          <w:p w:rsidR="00C07761" w:rsidRPr="002571BE" w:rsidRDefault="00C07761">
            <w:pPr>
              <w:jc w:val="center"/>
              <w:rPr>
                <w:sz w:val="18"/>
                <w:szCs w:val="18"/>
                <w:lang w:eastAsia="en-US"/>
              </w:rPr>
            </w:pPr>
            <w:r w:rsidRPr="002571BE">
              <w:rPr>
                <w:sz w:val="18"/>
                <w:szCs w:val="18"/>
                <w:lang w:eastAsia="en-US"/>
              </w:rPr>
              <w:t>84</w:t>
            </w:r>
          </w:p>
        </w:tc>
        <w:tc>
          <w:tcPr>
            <w:tcW w:w="761" w:type="pct"/>
            <w:vAlign w:val="center"/>
          </w:tcPr>
          <w:p w:rsidR="00C07761" w:rsidRPr="00C07761" w:rsidRDefault="00C07761">
            <w:pPr>
              <w:jc w:val="center"/>
              <w:rPr>
                <w:color w:val="000000"/>
                <w:sz w:val="18"/>
                <w:szCs w:val="22"/>
              </w:rPr>
            </w:pPr>
            <w:r w:rsidRPr="00C07761">
              <w:rPr>
                <w:color w:val="000000"/>
                <w:sz w:val="18"/>
                <w:szCs w:val="22"/>
              </w:rPr>
              <w:t xml:space="preserve">325,00  </w:t>
            </w:r>
          </w:p>
        </w:tc>
      </w:tr>
      <w:tr w:rsidR="00C07761" w:rsidRPr="002571BE" w:rsidTr="00EA7C3E">
        <w:trPr>
          <w:trHeight w:val="60"/>
          <w:jc w:val="center"/>
        </w:trPr>
        <w:tc>
          <w:tcPr>
            <w:tcW w:w="224" w:type="pct"/>
            <w:shd w:val="clear" w:color="auto" w:fill="auto"/>
          </w:tcPr>
          <w:p w:rsidR="00C07761" w:rsidRPr="002571BE" w:rsidRDefault="00C07761" w:rsidP="00CD2C1B">
            <w:pPr>
              <w:tabs>
                <w:tab w:val="left" w:pos="0"/>
              </w:tabs>
              <w:jc w:val="center"/>
              <w:rPr>
                <w:kern w:val="28"/>
                <w:sz w:val="18"/>
                <w:szCs w:val="18"/>
              </w:rPr>
            </w:pPr>
            <w:r w:rsidRPr="002571BE">
              <w:rPr>
                <w:kern w:val="28"/>
                <w:sz w:val="18"/>
                <w:szCs w:val="18"/>
              </w:rPr>
              <w:t>10</w:t>
            </w:r>
          </w:p>
        </w:tc>
        <w:tc>
          <w:tcPr>
            <w:tcW w:w="985" w:type="pct"/>
            <w:shd w:val="clear" w:color="auto" w:fill="auto"/>
          </w:tcPr>
          <w:p w:rsidR="00C07761" w:rsidRPr="002571BE" w:rsidRDefault="00C07761">
            <w:pPr>
              <w:rPr>
                <w:color w:val="000000"/>
                <w:sz w:val="18"/>
                <w:szCs w:val="18"/>
              </w:rPr>
            </w:pPr>
            <w:r>
              <w:rPr>
                <w:color w:val="000000"/>
                <w:sz w:val="18"/>
                <w:szCs w:val="18"/>
              </w:rPr>
              <w:t>Формальдегид</w:t>
            </w:r>
            <w:r w:rsidRPr="002571BE">
              <w:rPr>
                <w:color w:val="000000"/>
                <w:sz w:val="18"/>
                <w:szCs w:val="18"/>
              </w:rPr>
              <w:t xml:space="preserve"> </w:t>
            </w:r>
          </w:p>
        </w:tc>
        <w:tc>
          <w:tcPr>
            <w:tcW w:w="2406" w:type="pct"/>
            <w:shd w:val="clear" w:color="auto" w:fill="auto"/>
          </w:tcPr>
          <w:p w:rsidR="00C07761" w:rsidRPr="002571BE" w:rsidRDefault="00C07761" w:rsidP="002571BE">
            <w:pPr>
              <w:rPr>
                <w:color w:val="000000"/>
                <w:sz w:val="18"/>
                <w:szCs w:val="18"/>
              </w:rPr>
            </w:pPr>
            <w:r w:rsidRPr="002571BE">
              <w:rPr>
                <w:color w:val="000000"/>
                <w:sz w:val="18"/>
                <w:szCs w:val="18"/>
              </w:rPr>
              <w:t>р-р 15%-100мл для консервации</w:t>
            </w:r>
          </w:p>
        </w:tc>
        <w:tc>
          <w:tcPr>
            <w:tcW w:w="295" w:type="pct"/>
          </w:tcPr>
          <w:p w:rsidR="00C07761" w:rsidRPr="002571BE" w:rsidRDefault="00C07761">
            <w:pPr>
              <w:jc w:val="center"/>
              <w:rPr>
                <w:sz w:val="18"/>
                <w:szCs w:val="18"/>
                <w:lang w:eastAsia="en-US"/>
              </w:rPr>
            </w:pPr>
            <w:proofErr w:type="spellStart"/>
            <w:r w:rsidRPr="002571BE">
              <w:rPr>
                <w:sz w:val="18"/>
                <w:szCs w:val="18"/>
                <w:lang w:eastAsia="en-US"/>
              </w:rPr>
              <w:t>Фл</w:t>
            </w:r>
            <w:proofErr w:type="spellEnd"/>
            <w:r w:rsidRPr="002571BE">
              <w:rPr>
                <w:sz w:val="18"/>
                <w:szCs w:val="18"/>
                <w:lang w:eastAsia="en-US"/>
              </w:rPr>
              <w:t>.</w:t>
            </w:r>
          </w:p>
        </w:tc>
        <w:tc>
          <w:tcPr>
            <w:tcW w:w="329" w:type="pct"/>
          </w:tcPr>
          <w:p w:rsidR="00C07761" w:rsidRPr="002571BE" w:rsidRDefault="00C07761">
            <w:pPr>
              <w:jc w:val="center"/>
              <w:rPr>
                <w:sz w:val="18"/>
                <w:szCs w:val="18"/>
                <w:lang w:eastAsia="en-US"/>
              </w:rPr>
            </w:pPr>
            <w:r w:rsidRPr="002571BE">
              <w:rPr>
                <w:sz w:val="18"/>
                <w:szCs w:val="18"/>
                <w:lang w:eastAsia="en-US"/>
              </w:rPr>
              <w:t>52</w:t>
            </w:r>
          </w:p>
        </w:tc>
        <w:tc>
          <w:tcPr>
            <w:tcW w:w="761" w:type="pct"/>
            <w:vAlign w:val="center"/>
          </w:tcPr>
          <w:p w:rsidR="00C07761" w:rsidRPr="00C07761" w:rsidRDefault="00C07761">
            <w:pPr>
              <w:jc w:val="center"/>
              <w:rPr>
                <w:color w:val="000000"/>
                <w:sz w:val="18"/>
                <w:szCs w:val="22"/>
              </w:rPr>
            </w:pPr>
            <w:r w:rsidRPr="00C07761">
              <w:rPr>
                <w:color w:val="000000"/>
                <w:sz w:val="18"/>
                <w:szCs w:val="22"/>
              </w:rPr>
              <w:t xml:space="preserve">207,67  </w:t>
            </w:r>
          </w:p>
        </w:tc>
      </w:tr>
      <w:tr w:rsidR="00C07761" w:rsidRPr="002571BE" w:rsidTr="00EA7C3E">
        <w:trPr>
          <w:trHeight w:val="60"/>
          <w:jc w:val="center"/>
        </w:trPr>
        <w:tc>
          <w:tcPr>
            <w:tcW w:w="224" w:type="pct"/>
            <w:shd w:val="clear" w:color="auto" w:fill="auto"/>
          </w:tcPr>
          <w:p w:rsidR="00C07761" w:rsidRPr="002571BE" w:rsidRDefault="00C07761" w:rsidP="00CD2C1B">
            <w:pPr>
              <w:tabs>
                <w:tab w:val="left" w:pos="0"/>
              </w:tabs>
              <w:jc w:val="center"/>
              <w:rPr>
                <w:kern w:val="28"/>
                <w:sz w:val="18"/>
                <w:szCs w:val="18"/>
              </w:rPr>
            </w:pPr>
            <w:r w:rsidRPr="002571BE">
              <w:rPr>
                <w:kern w:val="28"/>
                <w:sz w:val="18"/>
                <w:szCs w:val="18"/>
              </w:rPr>
              <w:t>11</w:t>
            </w:r>
          </w:p>
        </w:tc>
        <w:tc>
          <w:tcPr>
            <w:tcW w:w="985" w:type="pct"/>
            <w:shd w:val="clear" w:color="auto" w:fill="auto"/>
          </w:tcPr>
          <w:p w:rsidR="00C07761" w:rsidRPr="002571BE" w:rsidRDefault="00C07761">
            <w:pPr>
              <w:rPr>
                <w:color w:val="000000"/>
                <w:sz w:val="18"/>
                <w:szCs w:val="18"/>
              </w:rPr>
            </w:pPr>
            <w:r w:rsidRPr="002571BE">
              <w:rPr>
                <w:color w:val="000000"/>
                <w:sz w:val="18"/>
                <w:szCs w:val="18"/>
              </w:rPr>
              <w:t>Формальдегид</w:t>
            </w:r>
          </w:p>
        </w:tc>
        <w:tc>
          <w:tcPr>
            <w:tcW w:w="2406" w:type="pct"/>
            <w:shd w:val="clear" w:color="auto" w:fill="auto"/>
          </w:tcPr>
          <w:p w:rsidR="00C07761" w:rsidRPr="002571BE" w:rsidRDefault="00C07761" w:rsidP="002571BE">
            <w:pPr>
              <w:rPr>
                <w:color w:val="000000"/>
                <w:sz w:val="18"/>
                <w:szCs w:val="18"/>
              </w:rPr>
            </w:pPr>
            <w:r w:rsidRPr="002571BE">
              <w:rPr>
                <w:color w:val="000000"/>
                <w:sz w:val="18"/>
                <w:szCs w:val="18"/>
              </w:rPr>
              <w:t>р-р 15%-400мл для консервации</w:t>
            </w:r>
          </w:p>
        </w:tc>
        <w:tc>
          <w:tcPr>
            <w:tcW w:w="295" w:type="pct"/>
          </w:tcPr>
          <w:p w:rsidR="00C07761" w:rsidRPr="002571BE" w:rsidRDefault="00C07761">
            <w:pPr>
              <w:jc w:val="center"/>
              <w:rPr>
                <w:sz w:val="18"/>
                <w:szCs w:val="18"/>
                <w:lang w:eastAsia="en-US"/>
              </w:rPr>
            </w:pPr>
            <w:proofErr w:type="spellStart"/>
            <w:r w:rsidRPr="002571BE">
              <w:rPr>
                <w:sz w:val="18"/>
                <w:szCs w:val="18"/>
                <w:lang w:eastAsia="en-US"/>
              </w:rPr>
              <w:t>Фл</w:t>
            </w:r>
            <w:proofErr w:type="spellEnd"/>
            <w:r w:rsidRPr="002571BE">
              <w:rPr>
                <w:sz w:val="18"/>
                <w:szCs w:val="18"/>
                <w:lang w:eastAsia="en-US"/>
              </w:rPr>
              <w:t>.</w:t>
            </w:r>
          </w:p>
        </w:tc>
        <w:tc>
          <w:tcPr>
            <w:tcW w:w="329" w:type="pct"/>
          </w:tcPr>
          <w:p w:rsidR="00C07761" w:rsidRPr="002571BE" w:rsidRDefault="00C07761">
            <w:pPr>
              <w:jc w:val="center"/>
              <w:rPr>
                <w:sz w:val="18"/>
                <w:szCs w:val="18"/>
                <w:lang w:eastAsia="en-US"/>
              </w:rPr>
            </w:pPr>
            <w:r w:rsidRPr="002571BE">
              <w:rPr>
                <w:sz w:val="18"/>
                <w:szCs w:val="18"/>
                <w:lang w:eastAsia="en-US"/>
              </w:rPr>
              <w:t>452</w:t>
            </w:r>
          </w:p>
        </w:tc>
        <w:tc>
          <w:tcPr>
            <w:tcW w:w="761" w:type="pct"/>
            <w:vAlign w:val="center"/>
          </w:tcPr>
          <w:p w:rsidR="00C07761" w:rsidRPr="00C07761" w:rsidRDefault="00C07761">
            <w:pPr>
              <w:jc w:val="center"/>
              <w:rPr>
                <w:color w:val="000000"/>
                <w:sz w:val="18"/>
                <w:szCs w:val="22"/>
              </w:rPr>
            </w:pPr>
            <w:r w:rsidRPr="00C07761">
              <w:rPr>
                <w:color w:val="000000"/>
                <w:sz w:val="18"/>
                <w:szCs w:val="22"/>
              </w:rPr>
              <w:t xml:space="preserve">278,33  </w:t>
            </w:r>
          </w:p>
        </w:tc>
      </w:tr>
      <w:tr w:rsidR="00C07761" w:rsidRPr="002571BE" w:rsidTr="00EA7C3E">
        <w:trPr>
          <w:trHeight w:val="60"/>
          <w:jc w:val="center"/>
        </w:trPr>
        <w:tc>
          <w:tcPr>
            <w:tcW w:w="224" w:type="pct"/>
            <w:shd w:val="clear" w:color="auto" w:fill="auto"/>
          </w:tcPr>
          <w:p w:rsidR="00C07761" w:rsidRPr="002571BE" w:rsidRDefault="00C07761" w:rsidP="00CD2C1B">
            <w:pPr>
              <w:tabs>
                <w:tab w:val="left" w:pos="0"/>
              </w:tabs>
              <w:jc w:val="center"/>
              <w:rPr>
                <w:kern w:val="28"/>
                <w:sz w:val="18"/>
                <w:szCs w:val="18"/>
              </w:rPr>
            </w:pPr>
            <w:r w:rsidRPr="002571BE">
              <w:rPr>
                <w:kern w:val="28"/>
                <w:sz w:val="18"/>
                <w:szCs w:val="18"/>
              </w:rPr>
              <w:t>12</w:t>
            </w:r>
          </w:p>
        </w:tc>
        <w:tc>
          <w:tcPr>
            <w:tcW w:w="985" w:type="pct"/>
            <w:shd w:val="clear" w:color="auto" w:fill="auto"/>
          </w:tcPr>
          <w:p w:rsidR="00C07761" w:rsidRPr="002571BE" w:rsidRDefault="00C07761">
            <w:pPr>
              <w:rPr>
                <w:color w:val="000000"/>
                <w:sz w:val="18"/>
                <w:szCs w:val="18"/>
              </w:rPr>
            </w:pPr>
            <w:proofErr w:type="spellStart"/>
            <w:r w:rsidRPr="002571BE">
              <w:rPr>
                <w:color w:val="000000"/>
                <w:sz w:val="18"/>
                <w:szCs w:val="18"/>
              </w:rPr>
              <w:t>Хлогексидин</w:t>
            </w:r>
            <w:proofErr w:type="spellEnd"/>
          </w:p>
        </w:tc>
        <w:tc>
          <w:tcPr>
            <w:tcW w:w="2406" w:type="pct"/>
            <w:shd w:val="clear" w:color="auto" w:fill="auto"/>
          </w:tcPr>
          <w:p w:rsidR="00C07761" w:rsidRPr="002571BE" w:rsidRDefault="00C07761">
            <w:pPr>
              <w:rPr>
                <w:color w:val="000000"/>
                <w:sz w:val="18"/>
                <w:szCs w:val="18"/>
              </w:rPr>
            </w:pPr>
            <w:proofErr w:type="spellStart"/>
            <w:r w:rsidRPr="002571BE">
              <w:rPr>
                <w:color w:val="000000"/>
                <w:sz w:val="18"/>
                <w:szCs w:val="18"/>
              </w:rPr>
              <w:t>спиртовый</w:t>
            </w:r>
            <w:proofErr w:type="spellEnd"/>
            <w:r w:rsidRPr="002571BE">
              <w:rPr>
                <w:color w:val="000000"/>
                <w:sz w:val="18"/>
                <w:szCs w:val="18"/>
              </w:rPr>
              <w:t xml:space="preserve">  р-р 0,02%-100мл для наружного применения</w:t>
            </w:r>
          </w:p>
        </w:tc>
        <w:tc>
          <w:tcPr>
            <w:tcW w:w="295" w:type="pct"/>
          </w:tcPr>
          <w:p w:rsidR="00C07761" w:rsidRPr="002571BE" w:rsidRDefault="00C07761">
            <w:pPr>
              <w:jc w:val="center"/>
              <w:rPr>
                <w:sz w:val="18"/>
                <w:szCs w:val="18"/>
                <w:lang w:eastAsia="en-US"/>
              </w:rPr>
            </w:pPr>
            <w:proofErr w:type="spellStart"/>
            <w:r w:rsidRPr="002571BE">
              <w:rPr>
                <w:sz w:val="18"/>
                <w:szCs w:val="18"/>
                <w:lang w:eastAsia="en-US"/>
              </w:rPr>
              <w:t>Фл</w:t>
            </w:r>
            <w:proofErr w:type="spellEnd"/>
            <w:r w:rsidRPr="002571BE">
              <w:rPr>
                <w:sz w:val="18"/>
                <w:szCs w:val="18"/>
                <w:lang w:eastAsia="en-US"/>
              </w:rPr>
              <w:t>.</w:t>
            </w:r>
          </w:p>
        </w:tc>
        <w:tc>
          <w:tcPr>
            <w:tcW w:w="329" w:type="pct"/>
          </w:tcPr>
          <w:p w:rsidR="00C07761" w:rsidRPr="002571BE" w:rsidRDefault="00C07761">
            <w:pPr>
              <w:jc w:val="center"/>
              <w:rPr>
                <w:sz w:val="18"/>
                <w:szCs w:val="18"/>
                <w:lang w:eastAsia="en-US"/>
              </w:rPr>
            </w:pPr>
            <w:r w:rsidRPr="002571BE">
              <w:rPr>
                <w:sz w:val="18"/>
                <w:szCs w:val="18"/>
                <w:lang w:eastAsia="en-US"/>
              </w:rPr>
              <w:t>264</w:t>
            </w:r>
          </w:p>
        </w:tc>
        <w:tc>
          <w:tcPr>
            <w:tcW w:w="761" w:type="pct"/>
            <w:vAlign w:val="center"/>
          </w:tcPr>
          <w:p w:rsidR="00C07761" w:rsidRPr="00C07761" w:rsidRDefault="00C07761">
            <w:pPr>
              <w:jc w:val="center"/>
              <w:rPr>
                <w:color w:val="000000"/>
                <w:sz w:val="18"/>
                <w:szCs w:val="22"/>
              </w:rPr>
            </w:pPr>
            <w:r w:rsidRPr="00C07761">
              <w:rPr>
                <w:color w:val="000000"/>
                <w:sz w:val="18"/>
                <w:szCs w:val="22"/>
              </w:rPr>
              <w:t xml:space="preserve">201,67  </w:t>
            </w:r>
          </w:p>
        </w:tc>
      </w:tr>
      <w:tr w:rsidR="00C07761" w:rsidRPr="002571BE" w:rsidTr="00EA7C3E">
        <w:trPr>
          <w:trHeight w:val="60"/>
          <w:jc w:val="center"/>
        </w:trPr>
        <w:tc>
          <w:tcPr>
            <w:tcW w:w="224" w:type="pct"/>
            <w:shd w:val="clear" w:color="auto" w:fill="auto"/>
          </w:tcPr>
          <w:p w:rsidR="00C07761" w:rsidRPr="002571BE" w:rsidRDefault="00C07761" w:rsidP="00CD2C1B">
            <w:pPr>
              <w:tabs>
                <w:tab w:val="left" w:pos="0"/>
              </w:tabs>
              <w:jc w:val="center"/>
              <w:rPr>
                <w:kern w:val="28"/>
                <w:sz w:val="18"/>
                <w:szCs w:val="18"/>
              </w:rPr>
            </w:pPr>
            <w:r w:rsidRPr="002571BE">
              <w:rPr>
                <w:kern w:val="28"/>
                <w:sz w:val="18"/>
                <w:szCs w:val="18"/>
              </w:rPr>
              <w:t>13</w:t>
            </w:r>
          </w:p>
        </w:tc>
        <w:tc>
          <w:tcPr>
            <w:tcW w:w="985" w:type="pct"/>
            <w:shd w:val="clear" w:color="auto" w:fill="auto"/>
          </w:tcPr>
          <w:p w:rsidR="00C07761" w:rsidRPr="002571BE" w:rsidRDefault="00C07761">
            <w:pPr>
              <w:rPr>
                <w:color w:val="000000"/>
                <w:sz w:val="18"/>
                <w:szCs w:val="18"/>
              </w:rPr>
            </w:pPr>
            <w:r w:rsidRPr="002571BE">
              <w:rPr>
                <w:color w:val="000000"/>
                <w:sz w:val="18"/>
                <w:szCs w:val="18"/>
              </w:rPr>
              <w:t>Формальдегид</w:t>
            </w:r>
          </w:p>
        </w:tc>
        <w:tc>
          <w:tcPr>
            <w:tcW w:w="2406" w:type="pct"/>
            <w:shd w:val="clear" w:color="auto" w:fill="auto"/>
          </w:tcPr>
          <w:p w:rsidR="00C07761" w:rsidRPr="002571BE" w:rsidRDefault="00C07761">
            <w:pPr>
              <w:rPr>
                <w:color w:val="000000"/>
                <w:sz w:val="18"/>
                <w:szCs w:val="18"/>
              </w:rPr>
            </w:pPr>
            <w:r w:rsidRPr="002571BE">
              <w:rPr>
                <w:color w:val="000000"/>
                <w:sz w:val="18"/>
                <w:szCs w:val="18"/>
              </w:rPr>
              <w:t>р-р 15%-200мл для консервации</w:t>
            </w:r>
          </w:p>
        </w:tc>
        <w:tc>
          <w:tcPr>
            <w:tcW w:w="295" w:type="pct"/>
          </w:tcPr>
          <w:p w:rsidR="00C07761" w:rsidRPr="002571BE" w:rsidRDefault="00C07761">
            <w:pPr>
              <w:jc w:val="center"/>
              <w:rPr>
                <w:sz w:val="18"/>
                <w:szCs w:val="18"/>
                <w:lang w:eastAsia="en-US"/>
              </w:rPr>
            </w:pPr>
            <w:proofErr w:type="spellStart"/>
            <w:r w:rsidRPr="002571BE">
              <w:rPr>
                <w:sz w:val="18"/>
                <w:szCs w:val="18"/>
                <w:lang w:eastAsia="en-US"/>
              </w:rPr>
              <w:t>Фл</w:t>
            </w:r>
            <w:proofErr w:type="spellEnd"/>
            <w:r w:rsidRPr="002571BE">
              <w:rPr>
                <w:sz w:val="18"/>
                <w:szCs w:val="18"/>
                <w:lang w:eastAsia="en-US"/>
              </w:rPr>
              <w:t>.</w:t>
            </w:r>
          </w:p>
        </w:tc>
        <w:tc>
          <w:tcPr>
            <w:tcW w:w="329" w:type="pct"/>
          </w:tcPr>
          <w:p w:rsidR="00C07761" w:rsidRPr="002571BE" w:rsidRDefault="00C07761">
            <w:pPr>
              <w:jc w:val="center"/>
              <w:rPr>
                <w:sz w:val="18"/>
                <w:szCs w:val="18"/>
                <w:lang w:eastAsia="en-US"/>
              </w:rPr>
            </w:pPr>
            <w:r w:rsidRPr="002571BE">
              <w:rPr>
                <w:sz w:val="18"/>
                <w:szCs w:val="18"/>
                <w:lang w:eastAsia="en-US"/>
              </w:rPr>
              <w:t>72</w:t>
            </w:r>
          </w:p>
        </w:tc>
        <w:tc>
          <w:tcPr>
            <w:tcW w:w="761" w:type="pct"/>
            <w:vAlign w:val="center"/>
          </w:tcPr>
          <w:p w:rsidR="00C07761" w:rsidRPr="00C07761" w:rsidRDefault="00C07761">
            <w:pPr>
              <w:jc w:val="center"/>
              <w:rPr>
                <w:color w:val="000000"/>
                <w:sz w:val="18"/>
                <w:szCs w:val="22"/>
              </w:rPr>
            </w:pPr>
            <w:r w:rsidRPr="00C07761">
              <w:rPr>
                <w:color w:val="000000"/>
                <w:sz w:val="18"/>
                <w:szCs w:val="22"/>
              </w:rPr>
              <w:t xml:space="preserve">227,33  </w:t>
            </w:r>
          </w:p>
        </w:tc>
      </w:tr>
      <w:tr w:rsidR="00C07761" w:rsidRPr="002571BE" w:rsidTr="00EA7C3E">
        <w:trPr>
          <w:trHeight w:val="60"/>
          <w:jc w:val="center"/>
        </w:trPr>
        <w:tc>
          <w:tcPr>
            <w:tcW w:w="224" w:type="pct"/>
            <w:shd w:val="clear" w:color="auto" w:fill="auto"/>
          </w:tcPr>
          <w:p w:rsidR="00C07761" w:rsidRPr="002571BE" w:rsidRDefault="00C07761" w:rsidP="00CD2C1B">
            <w:pPr>
              <w:tabs>
                <w:tab w:val="left" w:pos="0"/>
              </w:tabs>
              <w:jc w:val="center"/>
              <w:rPr>
                <w:kern w:val="28"/>
                <w:sz w:val="18"/>
                <w:szCs w:val="18"/>
              </w:rPr>
            </w:pPr>
            <w:r w:rsidRPr="002571BE">
              <w:rPr>
                <w:kern w:val="28"/>
                <w:sz w:val="18"/>
                <w:szCs w:val="18"/>
              </w:rPr>
              <w:t>14</w:t>
            </w:r>
          </w:p>
        </w:tc>
        <w:tc>
          <w:tcPr>
            <w:tcW w:w="985" w:type="pct"/>
            <w:shd w:val="clear" w:color="auto" w:fill="auto"/>
          </w:tcPr>
          <w:p w:rsidR="00C07761" w:rsidRPr="002571BE" w:rsidRDefault="00C07761">
            <w:pPr>
              <w:rPr>
                <w:color w:val="000000"/>
                <w:sz w:val="18"/>
                <w:szCs w:val="18"/>
              </w:rPr>
            </w:pPr>
            <w:r w:rsidRPr="002571BE">
              <w:rPr>
                <w:color w:val="000000"/>
                <w:sz w:val="18"/>
                <w:szCs w:val="18"/>
              </w:rPr>
              <w:t>Калия перманганат</w:t>
            </w:r>
          </w:p>
        </w:tc>
        <w:tc>
          <w:tcPr>
            <w:tcW w:w="2406" w:type="pct"/>
            <w:shd w:val="clear" w:color="auto" w:fill="auto"/>
          </w:tcPr>
          <w:p w:rsidR="00C07761" w:rsidRPr="002571BE" w:rsidRDefault="00C07761" w:rsidP="002571BE">
            <w:pPr>
              <w:rPr>
                <w:color w:val="000000"/>
                <w:sz w:val="18"/>
                <w:szCs w:val="18"/>
              </w:rPr>
            </w:pPr>
            <w:r w:rsidRPr="002571BE">
              <w:rPr>
                <w:color w:val="000000"/>
                <w:sz w:val="18"/>
                <w:szCs w:val="18"/>
              </w:rPr>
              <w:t>р-р 2%-100мл для наружного применения</w:t>
            </w:r>
          </w:p>
        </w:tc>
        <w:tc>
          <w:tcPr>
            <w:tcW w:w="295" w:type="pct"/>
          </w:tcPr>
          <w:p w:rsidR="00C07761" w:rsidRPr="002571BE" w:rsidRDefault="00C07761">
            <w:pPr>
              <w:jc w:val="center"/>
              <w:rPr>
                <w:sz w:val="18"/>
                <w:szCs w:val="18"/>
                <w:lang w:eastAsia="en-US"/>
              </w:rPr>
            </w:pPr>
            <w:proofErr w:type="spellStart"/>
            <w:r w:rsidRPr="002571BE">
              <w:rPr>
                <w:sz w:val="18"/>
                <w:szCs w:val="18"/>
                <w:lang w:eastAsia="en-US"/>
              </w:rPr>
              <w:t>Фл</w:t>
            </w:r>
            <w:proofErr w:type="spellEnd"/>
            <w:r w:rsidRPr="002571BE">
              <w:rPr>
                <w:sz w:val="18"/>
                <w:szCs w:val="18"/>
                <w:lang w:eastAsia="en-US"/>
              </w:rPr>
              <w:t>.</w:t>
            </w:r>
          </w:p>
        </w:tc>
        <w:tc>
          <w:tcPr>
            <w:tcW w:w="329" w:type="pct"/>
          </w:tcPr>
          <w:p w:rsidR="00C07761" w:rsidRPr="002571BE" w:rsidRDefault="00C07761">
            <w:pPr>
              <w:jc w:val="center"/>
              <w:rPr>
                <w:sz w:val="18"/>
                <w:szCs w:val="18"/>
                <w:lang w:eastAsia="en-US"/>
              </w:rPr>
            </w:pPr>
            <w:r w:rsidRPr="002571BE">
              <w:rPr>
                <w:sz w:val="18"/>
                <w:szCs w:val="18"/>
                <w:lang w:eastAsia="en-US"/>
              </w:rPr>
              <w:t>24</w:t>
            </w:r>
          </w:p>
        </w:tc>
        <w:tc>
          <w:tcPr>
            <w:tcW w:w="761" w:type="pct"/>
            <w:vAlign w:val="center"/>
          </w:tcPr>
          <w:p w:rsidR="00C07761" w:rsidRPr="00C07761" w:rsidRDefault="00C07761">
            <w:pPr>
              <w:jc w:val="center"/>
              <w:rPr>
                <w:color w:val="000000"/>
                <w:sz w:val="18"/>
                <w:szCs w:val="22"/>
              </w:rPr>
            </w:pPr>
            <w:r w:rsidRPr="00C07761">
              <w:rPr>
                <w:color w:val="000000"/>
                <w:sz w:val="18"/>
                <w:szCs w:val="22"/>
              </w:rPr>
              <w:t xml:space="preserve">221,67  </w:t>
            </w:r>
          </w:p>
        </w:tc>
      </w:tr>
      <w:tr w:rsidR="00C07761" w:rsidRPr="002571BE" w:rsidTr="00EA7C3E">
        <w:trPr>
          <w:trHeight w:val="60"/>
          <w:jc w:val="center"/>
        </w:trPr>
        <w:tc>
          <w:tcPr>
            <w:tcW w:w="224" w:type="pct"/>
            <w:shd w:val="clear" w:color="auto" w:fill="auto"/>
          </w:tcPr>
          <w:p w:rsidR="00C07761" w:rsidRPr="002571BE" w:rsidRDefault="00C07761" w:rsidP="00CD2C1B">
            <w:pPr>
              <w:tabs>
                <w:tab w:val="left" w:pos="0"/>
              </w:tabs>
              <w:jc w:val="center"/>
              <w:rPr>
                <w:kern w:val="28"/>
                <w:sz w:val="18"/>
                <w:szCs w:val="18"/>
              </w:rPr>
            </w:pPr>
            <w:r w:rsidRPr="002571BE">
              <w:rPr>
                <w:kern w:val="28"/>
                <w:sz w:val="18"/>
                <w:szCs w:val="18"/>
              </w:rPr>
              <w:t>15</w:t>
            </w:r>
          </w:p>
        </w:tc>
        <w:tc>
          <w:tcPr>
            <w:tcW w:w="985" w:type="pct"/>
            <w:shd w:val="clear" w:color="auto" w:fill="auto"/>
          </w:tcPr>
          <w:p w:rsidR="00C07761" w:rsidRPr="002571BE" w:rsidRDefault="00C07761" w:rsidP="00C07761">
            <w:pPr>
              <w:rPr>
                <w:color w:val="000000"/>
                <w:sz w:val="18"/>
                <w:szCs w:val="18"/>
              </w:rPr>
            </w:pPr>
            <w:r w:rsidRPr="002571BE">
              <w:rPr>
                <w:color w:val="000000"/>
                <w:sz w:val="18"/>
                <w:szCs w:val="18"/>
              </w:rPr>
              <w:t>Натрия ги</w:t>
            </w:r>
            <w:r>
              <w:rPr>
                <w:color w:val="000000"/>
                <w:sz w:val="18"/>
                <w:szCs w:val="18"/>
              </w:rPr>
              <w:t>д</w:t>
            </w:r>
            <w:r w:rsidRPr="002571BE">
              <w:rPr>
                <w:color w:val="000000"/>
                <w:sz w:val="18"/>
                <w:szCs w:val="18"/>
              </w:rPr>
              <w:t>рокарбонат</w:t>
            </w:r>
          </w:p>
        </w:tc>
        <w:tc>
          <w:tcPr>
            <w:tcW w:w="2406" w:type="pct"/>
            <w:shd w:val="clear" w:color="auto" w:fill="auto"/>
          </w:tcPr>
          <w:p w:rsidR="00C07761" w:rsidRPr="002571BE" w:rsidRDefault="00C07761">
            <w:pPr>
              <w:rPr>
                <w:color w:val="000000"/>
                <w:sz w:val="18"/>
                <w:szCs w:val="18"/>
              </w:rPr>
            </w:pPr>
            <w:r>
              <w:rPr>
                <w:color w:val="000000"/>
                <w:sz w:val="18"/>
                <w:szCs w:val="18"/>
              </w:rPr>
              <w:t>р</w:t>
            </w:r>
            <w:r w:rsidRPr="002571BE">
              <w:rPr>
                <w:color w:val="000000"/>
                <w:sz w:val="18"/>
                <w:szCs w:val="18"/>
              </w:rPr>
              <w:t xml:space="preserve">-р для </w:t>
            </w:r>
            <w:proofErr w:type="spellStart"/>
            <w:r w:rsidRPr="002571BE">
              <w:rPr>
                <w:color w:val="000000"/>
                <w:sz w:val="18"/>
                <w:szCs w:val="18"/>
              </w:rPr>
              <w:t>инфузий</w:t>
            </w:r>
            <w:proofErr w:type="spellEnd"/>
            <w:r w:rsidRPr="002571BE">
              <w:rPr>
                <w:color w:val="000000"/>
                <w:sz w:val="18"/>
                <w:szCs w:val="18"/>
              </w:rPr>
              <w:t>, 40мг/мл- 190мл  внутривенно стерильно</w:t>
            </w:r>
          </w:p>
        </w:tc>
        <w:tc>
          <w:tcPr>
            <w:tcW w:w="295" w:type="pct"/>
          </w:tcPr>
          <w:p w:rsidR="00C07761" w:rsidRPr="002571BE" w:rsidRDefault="00C07761">
            <w:pPr>
              <w:jc w:val="center"/>
              <w:rPr>
                <w:sz w:val="18"/>
                <w:szCs w:val="18"/>
                <w:lang w:eastAsia="en-US"/>
              </w:rPr>
            </w:pPr>
            <w:proofErr w:type="spellStart"/>
            <w:r w:rsidRPr="002571BE">
              <w:rPr>
                <w:sz w:val="18"/>
                <w:szCs w:val="18"/>
                <w:lang w:eastAsia="en-US"/>
              </w:rPr>
              <w:t>Фл</w:t>
            </w:r>
            <w:proofErr w:type="spellEnd"/>
            <w:r w:rsidRPr="002571BE">
              <w:rPr>
                <w:sz w:val="18"/>
                <w:szCs w:val="18"/>
                <w:lang w:eastAsia="en-US"/>
              </w:rPr>
              <w:t>.</w:t>
            </w:r>
          </w:p>
        </w:tc>
        <w:tc>
          <w:tcPr>
            <w:tcW w:w="329" w:type="pct"/>
          </w:tcPr>
          <w:p w:rsidR="00C07761" w:rsidRPr="002571BE" w:rsidRDefault="00C07761">
            <w:pPr>
              <w:jc w:val="center"/>
              <w:rPr>
                <w:sz w:val="18"/>
                <w:szCs w:val="18"/>
                <w:lang w:eastAsia="en-US"/>
              </w:rPr>
            </w:pPr>
            <w:r w:rsidRPr="002571BE">
              <w:rPr>
                <w:sz w:val="18"/>
                <w:szCs w:val="18"/>
                <w:lang w:eastAsia="en-US"/>
              </w:rPr>
              <w:t>480</w:t>
            </w:r>
          </w:p>
        </w:tc>
        <w:tc>
          <w:tcPr>
            <w:tcW w:w="761" w:type="pct"/>
            <w:vAlign w:val="center"/>
          </w:tcPr>
          <w:p w:rsidR="00C07761" w:rsidRPr="00C07761" w:rsidRDefault="00C07761">
            <w:pPr>
              <w:jc w:val="center"/>
              <w:rPr>
                <w:color w:val="000000"/>
                <w:sz w:val="18"/>
                <w:szCs w:val="22"/>
              </w:rPr>
            </w:pPr>
            <w:r w:rsidRPr="00C07761">
              <w:rPr>
                <w:color w:val="000000"/>
                <w:sz w:val="18"/>
                <w:szCs w:val="22"/>
              </w:rPr>
              <w:t xml:space="preserve">220,00  </w:t>
            </w:r>
          </w:p>
        </w:tc>
      </w:tr>
      <w:tr w:rsidR="00C07761" w:rsidRPr="002571BE" w:rsidTr="00EA7C3E">
        <w:trPr>
          <w:trHeight w:val="60"/>
          <w:jc w:val="center"/>
        </w:trPr>
        <w:tc>
          <w:tcPr>
            <w:tcW w:w="224" w:type="pct"/>
            <w:shd w:val="clear" w:color="auto" w:fill="auto"/>
          </w:tcPr>
          <w:p w:rsidR="00C07761" w:rsidRPr="002571BE" w:rsidRDefault="00C07761" w:rsidP="00CD2C1B">
            <w:pPr>
              <w:tabs>
                <w:tab w:val="left" w:pos="0"/>
              </w:tabs>
              <w:jc w:val="center"/>
              <w:rPr>
                <w:kern w:val="28"/>
                <w:sz w:val="18"/>
                <w:szCs w:val="18"/>
              </w:rPr>
            </w:pPr>
            <w:r w:rsidRPr="002571BE">
              <w:rPr>
                <w:kern w:val="28"/>
                <w:sz w:val="18"/>
                <w:szCs w:val="18"/>
              </w:rPr>
              <w:t>16</w:t>
            </w:r>
          </w:p>
        </w:tc>
        <w:tc>
          <w:tcPr>
            <w:tcW w:w="985" w:type="pct"/>
            <w:shd w:val="clear" w:color="auto" w:fill="auto"/>
          </w:tcPr>
          <w:p w:rsidR="00C07761" w:rsidRPr="002571BE" w:rsidRDefault="00C07761">
            <w:pPr>
              <w:rPr>
                <w:color w:val="000000"/>
                <w:sz w:val="18"/>
                <w:szCs w:val="18"/>
              </w:rPr>
            </w:pPr>
            <w:r w:rsidRPr="002571BE">
              <w:rPr>
                <w:color w:val="000000"/>
                <w:sz w:val="18"/>
                <w:szCs w:val="18"/>
              </w:rPr>
              <w:t>Калия хлорид</w:t>
            </w:r>
          </w:p>
        </w:tc>
        <w:tc>
          <w:tcPr>
            <w:tcW w:w="2406" w:type="pct"/>
            <w:shd w:val="clear" w:color="auto" w:fill="auto"/>
          </w:tcPr>
          <w:p w:rsidR="00C07761" w:rsidRPr="002571BE" w:rsidRDefault="00C07761">
            <w:pPr>
              <w:rPr>
                <w:color w:val="000000"/>
                <w:sz w:val="18"/>
                <w:szCs w:val="18"/>
              </w:rPr>
            </w:pPr>
            <w:r w:rsidRPr="002571BE">
              <w:rPr>
                <w:color w:val="000000"/>
                <w:sz w:val="18"/>
                <w:szCs w:val="18"/>
              </w:rPr>
              <w:t>пор. 1г для внутреннего применения</w:t>
            </w:r>
          </w:p>
        </w:tc>
        <w:tc>
          <w:tcPr>
            <w:tcW w:w="295" w:type="pct"/>
          </w:tcPr>
          <w:p w:rsidR="00C07761" w:rsidRPr="002571BE" w:rsidRDefault="00C07761">
            <w:pPr>
              <w:jc w:val="center"/>
              <w:rPr>
                <w:sz w:val="18"/>
                <w:szCs w:val="18"/>
                <w:lang w:eastAsia="en-US"/>
              </w:rPr>
            </w:pPr>
            <w:r w:rsidRPr="002571BE">
              <w:rPr>
                <w:sz w:val="18"/>
                <w:szCs w:val="18"/>
                <w:lang w:eastAsia="en-US"/>
              </w:rPr>
              <w:t>Шт.</w:t>
            </w:r>
          </w:p>
        </w:tc>
        <w:tc>
          <w:tcPr>
            <w:tcW w:w="329" w:type="pct"/>
          </w:tcPr>
          <w:p w:rsidR="00C07761" w:rsidRPr="002571BE" w:rsidRDefault="00C07761">
            <w:pPr>
              <w:jc w:val="center"/>
              <w:rPr>
                <w:sz w:val="18"/>
                <w:szCs w:val="18"/>
                <w:lang w:eastAsia="en-US"/>
              </w:rPr>
            </w:pPr>
            <w:r w:rsidRPr="002571BE">
              <w:rPr>
                <w:sz w:val="18"/>
                <w:szCs w:val="18"/>
                <w:lang w:eastAsia="en-US"/>
              </w:rPr>
              <w:t>90</w:t>
            </w:r>
          </w:p>
        </w:tc>
        <w:tc>
          <w:tcPr>
            <w:tcW w:w="761" w:type="pct"/>
            <w:vAlign w:val="center"/>
          </w:tcPr>
          <w:p w:rsidR="00C07761" w:rsidRPr="00C07761" w:rsidRDefault="00C07761">
            <w:pPr>
              <w:jc w:val="center"/>
              <w:rPr>
                <w:color w:val="000000"/>
                <w:sz w:val="18"/>
                <w:szCs w:val="22"/>
              </w:rPr>
            </w:pPr>
            <w:r w:rsidRPr="00C07761">
              <w:rPr>
                <w:color w:val="000000"/>
                <w:sz w:val="18"/>
                <w:szCs w:val="22"/>
              </w:rPr>
              <w:t xml:space="preserve">58,00  </w:t>
            </w:r>
          </w:p>
        </w:tc>
      </w:tr>
    </w:tbl>
    <w:p w:rsidR="002571BE" w:rsidRDefault="002571BE" w:rsidP="002571BE">
      <w:pPr>
        <w:autoSpaceDE w:val="0"/>
        <w:autoSpaceDN w:val="0"/>
        <w:adjustRightInd w:val="0"/>
        <w:ind w:right="-1"/>
        <w:jc w:val="both"/>
        <w:rPr>
          <w:b/>
          <w:sz w:val="16"/>
          <w:szCs w:val="16"/>
        </w:rPr>
      </w:pPr>
      <w:r>
        <w:rPr>
          <w:b/>
          <w:sz w:val="16"/>
          <w:szCs w:val="16"/>
        </w:rPr>
        <w:t>* -</w:t>
      </w:r>
      <w:r>
        <w:t xml:space="preserve"> </w:t>
      </w:r>
      <w:r>
        <w:rPr>
          <w:sz w:val="16"/>
          <w:szCs w:val="16"/>
        </w:rPr>
        <w:t>Количество указано ориентировочно для расчета максимального значения цены договора</w:t>
      </w:r>
    </w:p>
    <w:p w:rsidR="002571BE" w:rsidRDefault="002571BE" w:rsidP="002571BE">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2571BE" w:rsidRDefault="002571BE" w:rsidP="002571BE">
      <w:pPr>
        <w:ind w:firstLine="567"/>
        <w:rPr>
          <w:rFonts w:ascii="Cuprum" w:hAnsi="Cuprum" w:cs="Tahoma"/>
          <w:b/>
          <w:bCs/>
          <w:sz w:val="20"/>
          <w:szCs w:val="20"/>
        </w:rPr>
      </w:pPr>
      <w:r>
        <w:rPr>
          <w:rFonts w:ascii="Cuprum" w:hAnsi="Cuprum" w:cs="Tahoma"/>
          <w:b/>
          <w:bCs/>
          <w:sz w:val="20"/>
          <w:szCs w:val="20"/>
        </w:rPr>
        <w:t>Прочие условия:</w:t>
      </w:r>
    </w:p>
    <w:p w:rsidR="002571BE" w:rsidRDefault="002571BE" w:rsidP="002571BE">
      <w:pPr>
        <w:pStyle w:val="ad"/>
        <w:numPr>
          <w:ilvl w:val="0"/>
          <w:numId w:val="13"/>
        </w:numPr>
        <w:tabs>
          <w:tab w:val="left" w:pos="851"/>
        </w:tabs>
        <w:suppressAutoHyphens w:val="0"/>
        <w:spacing w:after="0" w:line="240" w:lineRule="auto"/>
        <w:ind w:left="0" w:firstLine="567"/>
        <w:jc w:val="both"/>
        <w:rPr>
          <w:rFonts w:ascii="Times New Roman" w:hAnsi="Times New Roman" w:cs="Times New Roman"/>
          <w:color w:val="auto"/>
          <w:sz w:val="20"/>
          <w:szCs w:val="20"/>
        </w:rPr>
      </w:pPr>
      <w:r>
        <w:rPr>
          <w:rFonts w:ascii="Times New Roman" w:hAnsi="Times New Roman" w:cs="Times New Roman"/>
          <w:color w:val="auto"/>
          <w:sz w:val="20"/>
          <w:szCs w:val="20"/>
        </w:rPr>
        <w:t>Товар должен иметь остаточный срок годности на момент поставки не менее 80%.</w:t>
      </w:r>
    </w:p>
    <w:p w:rsidR="002571BE" w:rsidRDefault="002571BE" w:rsidP="002571BE">
      <w:pPr>
        <w:pStyle w:val="ad"/>
        <w:numPr>
          <w:ilvl w:val="0"/>
          <w:numId w:val="13"/>
        </w:numPr>
        <w:tabs>
          <w:tab w:val="left" w:pos="851"/>
        </w:tabs>
        <w:suppressAutoHyphens w:val="0"/>
        <w:spacing w:after="0" w:line="240" w:lineRule="auto"/>
        <w:ind w:left="0" w:firstLine="567"/>
        <w:jc w:val="both"/>
        <w:rPr>
          <w:rFonts w:ascii="Times New Roman" w:hAnsi="Times New Roman" w:cs="Times New Roman"/>
          <w:color w:val="auto"/>
          <w:sz w:val="20"/>
          <w:szCs w:val="20"/>
        </w:rPr>
      </w:pPr>
      <w:r>
        <w:rPr>
          <w:rFonts w:ascii="Times New Roman" w:hAnsi="Times New Roman" w:cs="Times New Roman"/>
          <w:color w:val="auto"/>
          <w:sz w:val="20"/>
          <w:szCs w:val="20"/>
        </w:rPr>
        <w:t>Товар должен соответствовать требованиям законодательства Российской Федерации (системе сертификации ГОСТ).</w:t>
      </w:r>
    </w:p>
    <w:p w:rsidR="002571BE" w:rsidRDefault="002571BE" w:rsidP="002571BE">
      <w:pPr>
        <w:pStyle w:val="ad"/>
        <w:numPr>
          <w:ilvl w:val="0"/>
          <w:numId w:val="13"/>
        </w:numPr>
        <w:tabs>
          <w:tab w:val="left" w:pos="851"/>
        </w:tabs>
        <w:suppressAutoHyphens w:val="0"/>
        <w:spacing w:after="0" w:line="240" w:lineRule="auto"/>
        <w:ind w:left="0" w:firstLine="567"/>
        <w:jc w:val="both"/>
        <w:rPr>
          <w:rFonts w:ascii="Times New Roman" w:hAnsi="Times New Roman" w:cs="Times New Roman"/>
          <w:color w:val="auto"/>
          <w:sz w:val="20"/>
          <w:szCs w:val="20"/>
        </w:rPr>
      </w:pPr>
      <w:r>
        <w:rPr>
          <w:rFonts w:ascii="Times New Roman" w:hAnsi="Times New Roman" w:cs="Times New Roman"/>
          <w:color w:val="auto"/>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571BE" w:rsidRDefault="002571BE" w:rsidP="002571BE">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auto"/>
          <w:sz w:val="20"/>
          <w:szCs w:val="20"/>
          <w:lang w:eastAsia="ru-RU"/>
        </w:rPr>
      </w:pPr>
      <w:r>
        <w:rPr>
          <w:rFonts w:ascii="Times New Roman" w:hAnsi="Times New Roman" w:cs="Times New Roman"/>
          <w:color w:val="auto"/>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cs="Times New Roman"/>
          <w:b/>
          <w:bCs/>
          <w:color w:val="auto"/>
          <w:sz w:val="20"/>
          <w:szCs w:val="20"/>
          <w:lang w:eastAsia="ru-RU"/>
        </w:rPr>
        <w:t>  </w:t>
      </w:r>
    </w:p>
    <w:p w:rsidR="002571BE" w:rsidRDefault="002571BE" w:rsidP="002571BE">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auto"/>
          <w:sz w:val="20"/>
          <w:szCs w:val="20"/>
          <w:lang w:eastAsia="ru-RU"/>
        </w:rPr>
      </w:pPr>
      <w:r>
        <w:rPr>
          <w:rFonts w:ascii="Times New Roman" w:hAnsi="Times New Roman" w:cs="Times New Roman"/>
          <w:bCs/>
          <w:color w:val="auto"/>
          <w:sz w:val="20"/>
          <w:szCs w:val="20"/>
        </w:rPr>
        <w:t xml:space="preserve">Упаковка должна предохранять товар от порчи, утраты товарного вида. </w:t>
      </w:r>
    </w:p>
    <w:p w:rsidR="002571BE" w:rsidRDefault="002571BE" w:rsidP="002571BE">
      <w:pPr>
        <w:pStyle w:val="ad"/>
        <w:numPr>
          <w:ilvl w:val="0"/>
          <w:numId w:val="13"/>
        </w:numPr>
        <w:tabs>
          <w:tab w:val="left" w:pos="851"/>
        </w:tabs>
        <w:suppressAutoHyphens w:val="0"/>
        <w:spacing w:after="0" w:line="240" w:lineRule="auto"/>
        <w:ind w:left="0" w:firstLine="567"/>
        <w:jc w:val="both"/>
        <w:outlineLvl w:val="2"/>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Тара и упаковка входят в стоимость поставляемого товара. </w:t>
      </w:r>
    </w:p>
    <w:p w:rsidR="002571BE" w:rsidRDefault="002571BE" w:rsidP="002571BE">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Pr>
          <w:rFonts w:ascii="Times New Roman" w:hAnsi="Times New Roman" w:cs="Times New Roman"/>
          <w:bCs/>
          <w:color w:val="auto"/>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w:t>
      </w:r>
      <w:r>
        <w:rPr>
          <w:rFonts w:ascii="Times New Roman" w:hAnsi="Times New Roman" w:cs="Times New Roman"/>
          <w:bCs/>
          <w:sz w:val="20"/>
          <w:szCs w:val="20"/>
        </w:rPr>
        <w:t xml:space="preserve"> РФ, подтверждающей качество поставляемого товара и его соответствие требованиям законодательства РФ.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2571BE" w:rsidRDefault="002571BE" w:rsidP="00201DB3">
      <w:pPr>
        <w:jc w:val="right"/>
        <w:rPr>
          <w:rFonts w:ascii="Cuprum" w:hAnsi="Cuprum" w:cs="Tahoma"/>
          <w:b/>
          <w:bCs/>
          <w:sz w:val="20"/>
          <w:szCs w:val="20"/>
        </w:rPr>
      </w:pPr>
    </w:p>
    <w:p w:rsidR="002571BE" w:rsidRDefault="002571BE" w:rsidP="00201DB3">
      <w:pPr>
        <w:jc w:val="right"/>
        <w:rPr>
          <w:rFonts w:ascii="Cuprum" w:hAnsi="Cuprum" w:cs="Tahoma"/>
          <w:b/>
          <w:bCs/>
          <w:sz w:val="20"/>
          <w:szCs w:val="20"/>
        </w:rPr>
      </w:pPr>
    </w:p>
    <w:p w:rsidR="002571BE" w:rsidRDefault="002571BE" w:rsidP="00201DB3">
      <w:pPr>
        <w:jc w:val="right"/>
        <w:rPr>
          <w:rFonts w:ascii="Cuprum" w:hAnsi="Cuprum" w:cs="Tahoma"/>
          <w:b/>
          <w:bCs/>
          <w:sz w:val="20"/>
          <w:szCs w:val="20"/>
        </w:rPr>
      </w:pPr>
    </w:p>
    <w:p w:rsidR="002571BE" w:rsidRDefault="002571BE" w:rsidP="00201DB3">
      <w:pPr>
        <w:jc w:val="right"/>
        <w:rPr>
          <w:rFonts w:ascii="Cuprum" w:hAnsi="Cuprum" w:cs="Tahoma"/>
          <w:b/>
          <w:bCs/>
          <w:sz w:val="20"/>
          <w:szCs w:val="20"/>
        </w:rPr>
      </w:pPr>
    </w:p>
    <w:p w:rsidR="002571BE" w:rsidRDefault="002571BE" w:rsidP="00201DB3">
      <w:pPr>
        <w:jc w:val="right"/>
        <w:rPr>
          <w:rFonts w:ascii="Cuprum" w:hAnsi="Cuprum" w:cs="Tahoma"/>
          <w:b/>
          <w:bCs/>
          <w:sz w:val="20"/>
          <w:szCs w:val="20"/>
        </w:rPr>
      </w:pPr>
    </w:p>
    <w:p w:rsidR="002571BE" w:rsidRDefault="002571BE" w:rsidP="00201DB3">
      <w:pPr>
        <w:jc w:val="right"/>
        <w:rPr>
          <w:rFonts w:ascii="Cuprum" w:hAnsi="Cuprum" w:cs="Tahoma"/>
          <w:b/>
          <w:bCs/>
          <w:sz w:val="20"/>
          <w:szCs w:val="20"/>
        </w:rPr>
      </w:pPr>
    </w:p>
    <w:p w:rsidR="00A8605A" w:rsidRDefault="00A8605A" w:rsidP="00201DB3">
      <w:pPr>
        <w:jc w:val="right"/>
        <w:rPr>
          <w:rFonts w:ascii="Cuprum" w:hAnsi="Cuprum" w:cs="Tahoma"/>
          <w:b/>
          <w:bCs/>
          <w:sz w:val="20"/>
          <w:szCs w:val="20"/>
        </w:rPr>
      </w:pPr>
    </w:p>
    <w:p w:rsidR="002571BE" w:rsidRDefault="002571BE" w:rsidP="00201DB3">
      <w:pPr>
        <w:jc w:val="right"/>
        <w:rPr>
          <w:rFonts w:ascii="Cuprum" w:hAnsi="Cuprum" w:cs="Tahoma"/>
          <w:b/>
          <w:bCs/>
          <w:sz w:val="20"/>
          <w:szCs w:val="20"/>
        </w:rPr>
      </w:pPr>
    </w:p>
    <w:p w:rsidR="002571BE" w:rsidRDefault="002571BE" w:rsidP="00201DB3">
      <w:pPr>
        <w:jc w:val="right"/>
        <w:rPr>
          <w:rFonts w:ascii="Cuprum" w:hAnsi="Cuprum" w:cs="Tahoma"/>
          <w:b/>
          <w:bCs/>
          <w:sz w:val="20"/>
          <w:szCs w:val="20"/>
        </w:rPr>
      </w:pPr>
    </w:p>
    <w:p w:rsidR="00C07761" w:rsidRDefault="00C07761" w:rsidP="00201DB3">
      <w:pPr>
        <w:jc w:val="right"/>
        <w:rPr>
          <w:rFonts w:ascii="Cuprum" w:hAnsi="Cuprum" w:cs="Tahoma"/>
          <w:b/>
          <w:bCs/>
          <w:sz w:val="20"/>
          <w:szCs w:val="20"/>
        </w:rPr>
      </w:pPr>
    </w:p>
    <w:p w:rsidR="00C07761" w:rsidRDefault="00C07761" w:rsidP="00201DB3">
      <w:pPr>
        <w:jc w:val="right"/>
        <w:rPr>
          <w:rFonts w:ascii="Cuprum" w:hAnsi="Cuprum" w:cs="Tahoma"/>
          <w:b/>
          <w:bCs/>
          <w:sz w:val="20"/>
          <w:szCs w:val="20"/>
        </w:rPr>
      </w:pPr>
    </w:p>
    <w:p w:rsidR="002571BE" w:rsidRDefault="002571B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2571BE">
        <w:rPr>
          <w:b/>
          <w:bCs/>
          <w:sz w:val="20"/>
        </w:rPr>
        <w:t>лекарственных препаратов фармацевтических прочих</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2571BE">
        <w:rPr>
          <w:b/>
          <w:kern w:val="32"/>
          <w:sz w:val="20"/>
          <w:szCs w:val="20"/>
        </w:rPr>
        <w:t>269-24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2571BE">
        <w:rPr>
          <w:sz w:val="19"/>
          <w:szCs w:val="19"/>
        </w:rPr>
        <w:t>269-24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2571BE">
        <w:rPr>
          <w:b/>
          <w:bCs/>
          <w:sz w:val="20"/>
        </w:rPr>
        <w:t>лекарственных препаратов фармацевтических прочих</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2571BE">
        <w:rPr>
          <w:rFonts w:ascii="Times New Roman" w:hAnsi="Times New Roman" w:cs="Times New Roman"/>
          <w:bCs/>
          <w:sz w:val="19"/>
          <w:szCs w:val="19"/>
        </w:rPr>
        <w:t>лекарственных препаратов фармацевтических прочих</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99339B" w:rsidRDefault="0033598B" w:rsidP="0033598B">
      <w:pPr>
        <w:ind w:firstLine="709"/>
        <w:jc w:val="both"/>
        <w:rPr>
          <w:sz w:val="19"/>
          <w:szCs w:val="19"/>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sidRPr="0099339B">
        <w:rPr>
          <w:bCs/>
          <w:sz w:val="19"/>
          <w:szCs w:val="19"/>
        </w:rPr>
        <w:t>товара по отдельному факту поставки.</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00DD0B94" w:rsidRPr="00F50077">
        <w:rPr>
          <w:sz w:val="19"/>
          <w:szCs w:val="19"/>
        </w:rPr>
        <w:t>Поставка товара осуществляется силами Поставщика партиями  по заявкам Заказчика с момента подписания договора по 31.12</w:t>
      </w:r>
      <w:r w:rsidR="00DD0B94" w:rsidRPr="00885AAF">
        <w:rPr>
          <w:sz w:val="19"/>
          <w:szCs w:val="19"/>
        </w:rPr>
        <w:t>.202</w:t>
      </w:r>
      <w:r w:rsidR="00DD0B94">
        <w:rPr>
          <w:sz w:val="19"/>
          <w:szCs w:val="19"/>
        </w:rPr>
        <w:t>5</w:t>
      </w:r>
      <w:r w:rsidR="00DD0B94" w:rsidRPr="00885AAF">
        <w:rPr>
          <w:sz w:val="19"/>
          <w:szCs w:val="19"/>
        </w:rPr>
        <w:t xml:space="preserve"> г. по адресу: г. Иркутск, ул. Ярославского, 300 (1-4 этажи при единовременной поставке), ул. Баумана, 214А (1-4 этажи при единовременной поставке), ул. Баумана </w:t>
      </w:r>
      <w:proofErr w:type="gramStart"/>
      <w:r w:rsidR="00DD0B94" w:rsidRPr="00885AAF">
        <w:rPr>
          <w:sz w:val="19"/>
          <w:szCs w:val="19"/>
        </w:rPr>
        <w:t>214</w:t>
      </w:r>
      <w:proofErr w:type="gramEnd"/>
      <w:r w:rsidR="00DD0B94" w:rsidRPr="00885AAF">
        <w:rPr>
          <w:sz w:val="19"/>
          <w:szCs w:val="19"/>
        </w:rPr>
        <w:t xml:space="preserve"> а/1, ул. Академика Образцова, 27Ш и 27Ч (женская конс</w:t>
      </w:r>
      <w:r w:rsidR="00DD0B94">
        <w:rPr>
          <w:sz w:val="19"/>
          <w:szCs w:val="19"/>
        </w:rPr>
        <w:t>ультация и детская поликлиника);</w:t>
      </w:r>
      <w:r w:rsidR="00DD0B94" w:rsidRPr="00885AAF">
        <w:rPr>
          <w:sz w:val="19"/>
          <w:szCs w:val="19"/>
        </w:rPr>
        <w:t xml:space="preserve"> ст</w:t>
      </w:r>
      <w:r w:rsidR="00DD0B94">
        <w:rPr>
          <w:sz w:val="19"/>
          <w:szCs w:val="19"/>
        </w:rPr>
        <w:t xml:space="preserve">. </w:t>
      </w:r>
      <w:r w:rsidR="00DD0B94" w:rsidRPr="00885AAF">
        <w:rPr>
          <w:sz w:val="19"/>
          <w:szCs w:val="19"/>
        </w:rPr>
        <w:t>Батарейная, ул. Ангарская 11.</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DD0B94" w:rsidRPr="00DD0B94">
        <w:rPr>
          <w:rFonts w:ascii="Times New Roman" w:hAnsi="Times New Roman"/>
          <w:sz w:val="19"/>
          <w:szCs w:val="19"/>
        </w:rPr>
        <w:t xml:space="preserve">Поставка товара осуществляется партиями по заявкам Заказчика два раза в неделю, </w:t>
      </w:r>
      <w:proofErr w:type="gramStart"/>
      <w:r w:rsidR="00DD0B94" w:rsidRPr="00DD0B94">
        <w:rPr>
          <w:rFonts w:ascii="Times New Roman" w:hAnsi="Times New Roman"/>
          <w:sz w:val="19"/>
          <w:szCs w:val="19"/>
        </w:rPr>
        <w:t>согласно требований</w:t>
      </w:r>
      <w:proofErr w:type="gramEnd"/>
      <w:r w:rsidR="00DD0B94" w:rsidRPr="00DD0B94">
        <w:rPr>
          <w:rFonts w:ascii="Times New Roman" w:hAnsi="Times New Roman"/>
          <w:sz w:val="19"/>
          <w:szCs w:val="19"/>
        </w:rPr>
        <w:t xml:space="preserve"> отделений, при возникновении экстренной потребности – по требованию на определенную дату.</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B71B8">
              <w:rPr>
                <w:sz w:val="18"/>
                <w:szCs w:val="18"/>
              </w:rPr>
              <w:t>,</w:t>
            </w:r>
            <w:r w:rsidR="001B71B8" w:rsidRPr="00BD38CC">
              <w:rPr>
                <w:sz w:val="18"/>
                <w:szCs w:val="18"/>
              </w:rPr>
              <w:t xml:space="preserve"> л/с 803030</w:t>
            </w:r>
            <w:r w:rsidR="001B71B8">
              <w:rPr>
                <w:sz w:val="18"/>
                <w:szCs w:val="18"/>
              </w:rPr>
              <w:t>5</w:t>
            </w:r>
            <w:r w:rsidR="001B71B8"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3552CF"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2571BE">
        <w:rPr>
          <w:sz w:val="20"/>
          <w:szCs w:val="20"/>
        </w:rPr>
        <w:t>269-24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w:t>
            </w:r>
            <w:r w:rsidR="002571BE">
              <w:rPr>
                <w:sz w:val="18"/>
                <w:szCs w:val="20"/>
              </w:rPr>
              <w:t>*</w:t>
            </w:r>
            <w:r w:rsidRPr="00BD6A66">
              <w:rPr>
                <w:sz w:val="18"/>
                <w:szCs w:val="20"/>
              </w:rPr>
              <w:t xml:space="preserve">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571BE" w:rsidRDefault="002571BE" w:rsidP="002571BE">
      <w:pPr>
        <w:autoSpaceDE w:val="0"/>
        <w:autoSpaceDN w:val="0"/>
        <w:adjustRightInd w:val="0"/>
        <w:ind w:right="-1"/>
        <w:jc w:val="both"/>
        <w:rPr>
          <w:b/>
          <w:sz w:val="16"/>
          <w:szCs w:val="16"/>
        </w:rPr>
      </w:pPr>
      <w:r>
        <w:rPr>
          <w:b/>
          <w:sz w:val="16"/>
          <w:szCs w:val="16"/>
        </w:rPr>
        <w:t>* -</w:t>
      </w:r>
      <w:r>
        <w:t xml:space="preserve"> </w:t>
      </w:r>
      <w:r>
        <w:rPr>
          <w:sz w:val="16"/>
          <w:szCs w:val="16"/>
        </w:rPr>
        <w:t>Количество указано ориентировочно для расчета максимального значения цены договора</w:t>
      </w:r>
    </w:p>
    <w:p w:rsidR="002571BE" w:rsidRDefault="002571BE" w:rsidP="002571BE">
      <w:pPr>
        <w:ind w:firstLine="567"/>
        <w:rPr>
          <w:rFonts w:ascii="Cuprum" w:hAnsi="Cuprum" w:cs="Tahoma"/>
          <w:b/>
          <w:bCs/>
          <w:sz w:val="20"/>
          <w:szCs w:val="20"/>
        </w:rPr>
      </w:pPr>
    </w:p>
    <w:p w:rsidR="002571BE" w:rsidRDefault="002571BE" w:rsidP="002571BE">
      <w:pPr>
        <w:ind w:firstLine="567"/>
        <w:rPr>
          <w:rFonts w:ascii="Cuprum" w:hAnsi="Cuprum" w:cs="Tahoma"/>
          <w:b/>
          <w:bCs/>
          <w:sz w:val="20"/>
          <w:szCs w:val="20"/>
        </w:rPr>
      </w:pPr>
      <w:r>
        <w:rPr>
          <w:rFonts w:ascii="Cuprum" w:hAnsi="Cuprum" w:cs="Tahoma"/>
          <w:b/>
          <w:bCs/>
          <w:sz w:val="20"/>
          <w:szCs w:val="20"/>
        </w:rPr>
        <w:t>Прочие условия:</w:t>
      </w:r>
    </w:p>
    <w:p w:rsidR="002571BE" w:rsidRDefault="002571BE" w:rsidP="002571BE">
      <w:pPr>
        <w:pStyle w:val="ad"/>
        <w:numPr>
          <w:ilvl w:val="0"/>
          <w:numId w:val="15"/>
        </w:numPr>
        <w:tabs>
          <w:tab w:val="left" w:pos="851"/>
        </w:tabs>
        <w:suppressAutoHyphens w:val="0"/>
        <w:spacing w:after="0" w:line="240" w:lineRule="auto"/>
        <w:ind w:left="0" w:firstLine="567"/>
        <w:jc w:val="both"/>
        <w:rPr>
          <w:rFonts w:ascii="Times New Roman" w:hAnsi="Times New Roman" w:cs="Times New Roman"/>
          <w:color w:val="auto"/>
          <w:sz w:val="20"/>
          <w:szCs w:val="20"/>
        </w:rPr>
      </w:pPr>
      <w:r>
        <w:rPr>
          <w:rFonts w:ascii="Times New Roman" w:hAnsi="Times New Roman" w:cs="Times New Roman"/>
          <w:color w:val="auto"/>
          <w:sz w:val="20"/>
          <w:szCs w:val="20"/>
        </w:rPr>
        <w:t>Товар должен иметь остаточный срок годности на момент поставки не менее 80%.</w:t>
      </w:r>
    </w:p>
    <w:p w:rsidR="002571BE" w:rsidRDefault="002571BE" w:rsidP="002571BE">
      <w:pPr>
        <w:pStyle w:val="ad"/>
        <w:numPr>
          <w:ilvl w:val="0"/>
          <w:numId w:val="15"/>
        </w:numPr>
        <w:tabs>
          <w:tab w:val="left" w:pos="851"/>
        </w:tabs>
        <w:suppressAutoHyphens w:val="0"/>
        <w:spacing w:after="0" w:line="240" w:lineRule="auto"/>
        <w:ind w:left="0" w:firstLine="567"/>
        <w:jc w:val="both"/>
        <w:rPr>
          <w:rFonts w:ascii="Times New Roman" w:hAnsi="Times New Roman" w:cs="Times New Roman"/>
          <w:color w:val="auto"/>
          <w:sz w:val="20"/>
          <w:szCs w:val="20"/>
        </w:rPr>
      </w:pPr>
      <w:r>
        <w:rPr>
          <w:rFonts w:ascii="Times New Roman" w:hAnsi="Times New Roman" w:cs="Times New Roman"/>
          <w:color w:val="auto"/>
          <w:sz w:val="20"/>
          <w:szCs w:val="20"/>
        </w:rPr>
        <w:t>Товар должен соответствовать требованиям законодательства Российской Федерации (системе сертификации ГОСТ).</w:t>
      </w:r>
    </w:p>
    <w:p w:rsidR="002571BE" w:rsidRDefault="002571BE" w:rsidP="002571BE">
      <w:pPr>
        <w:pStyle w:val="ad"/>
        <w:numPr>
          <w:ilvl w:val="0"/>
          <w:numId w:val="15"/>
        </w:numPr>
        <w:tabs>
          <w:tab w:val="left" w:pos="851"/>
        </w:tabs>
        <w:suppressAutoHyphens w:val="0"/>
        <w:spacing w:after="0" w:line="240" w:lineRule="auto"/>
        <w:ind w:left="0" w:firstLine="567"/>
        <w:jc w:val="both"/>
        <w:rPr>
          <w:rFonts w:ascii="Times New Roman" w:hAnsi="Times New Roman" w:cs="Times New Roman"/>
          <w:color w:val="auto"/>
          <w:sz w:val="20"/>
          <w:szCs w:val="20"/>
        </w:rPr>
      </w:pPr>
      <w:r>
        <w:rPr>
          <w:rFonts w:ascii="Times New Roman" w:hAnsi="Times New Roman" w:cs="Times New Roman"/>
          <w:color w:val="auto"/>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571BE" w:rsidRDefault="002571BE" w:rsidP="002571BE">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auto"/>
          <w:sz w:val="20"/>
          <w:szCs w:val="20"/>
          <w:lang w:eastAsia="ru-RU"/>
        </w:rPr>
      </w:pPr>
      <w:r>
        <w:rPr>
          <w:rFonts w:ascii="Times New Roman" w:hAnsi="Times New Roman" w:cs="Times New Roman"/>
          <w:color w:val="auto"/>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cs="Times New Roman"/>
          <w:b/>
          <w:bCs/>
          <w:color w:val="auto"/>
          <w:sz w:val="20"/>
          <w:szCs w:val="20"/>
          <w:lang w:eastAsia="ru-RU"/>
        </w:rPr>
        <w:t>  </w:t>
      </w:r>
    </w:p>
    <w:p w:rsidR="002571BE" w:rsidRDefault="002571BE" w:rsidP="002571BE">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auto"/>
          <w:sz w:val="20"/>
          <w:szCs w:val="20"/>
          <w:lang w:eastAsia="ru-RU"/>
        </w:rPr>
      </w:pPr>
      <w:r>
        <w:rPr>
          <w:rFonts w:ascii="Times New Roman" w:hAnsi="Times New Roman" w:cs="Times New Roman"/>
          <w:bCs/>
          <w:color w:val="auto"/>
          <w:sz w:val="20"/>
          <w:szCs w:val="20"/>
        </w:rPr>
        <w:t xml:space="preserve">Упаковка должна предохранять товар от порчи, утраты товарного вида. </w:t>
      </w:r>
    </w:p>
    <w:p w:rsidR="002571BE" w:rsidRDefault="002571BE" w:rsidP="002571BE">
      <w:pPr>
        <w:pStyle w:val="ad"/>
        <w:numPr>
          <w:ilvl w:val="0"/>
          <w:numId w:val="15"/>
        </w:numPr>
        <w:tabs>
          <w:tab w:val="left" w:pos="851"/>
        </w:tabs>
        <w:suppressAutoHyphens w:val="0"/>
        <w:spacing w:after="0" w:line="240" w:lineRule="auto"/>
        <w:ind w:left="0" w:firstLine="567"/>
        <w:jc w:val="both"/>
        <w:outlineLvl w:val="2"/>
        <w:rPr>
          <w:rFonts w:ascii="Times New Roman" w:hAnsi="Times New Roman" w:cs="Times New Roman"/>
          <w:bCs/>
          <w:color w:val="auto"/>
          <w:sz w:val="20"/>
          <w:szCs w:val="20"/>
        </w:rPr>
      </w:pPr>
      <w:r>
        <w:rPr>
          <w:rFonts w:ascii="Times New Roman" w:hAnsi="Times New Roman" w:cs="Times New Roman"/>
          <w:bCs/>
          <w:color w:val="auto"/>
          <w:sz w:val="20"/>
          <w:szCs w:val="20"/>
        </w:rPr>
        <w:t xml:space="preserve">Тара и упаковка входят в стоимость поставляемого товара. </w:t>
      </w:r>
    </w:p>
    <w:p w:rsidR="002571BE" w:rsidRDefault="002571BE" w:rsidP="002571BE">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cs="Times New Roman"/>
          <w:b/>
          <w:bCs/>
          <w:color w:val="626262"/>
          <w:sz w:val="20"/>
          <w:szCs w:val="20"/>
          <w:lang w:eastAsia="ru-RU"/>
        </w:rPr>
      </w:pPr>
      <w:r>
        <w:rPr>
          <w:rFonts w:ascii="Times New Roman" w:hAnsi="Times New Roman" w:cs="Times New Roman"/>
          <w:bCs/>
          <w:color w:val="auto"/>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w:t>
      </w:r>
      <w:r>
        <w:rPr>
          <w:rFonts w:ascii="Times New Roman" w:hAnsi="Times New Roman" w:cs="Times New Roman"/>
          <w:bCs/>
          <w:sz w:val="20"/>
          <w:szCs w:val="20"/>
        </w:rPr>
        <w:t xml:space="preserve">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2571BE">
        <w:rPr>
          <w:b/>
          <w:bCs/>
          <w:sz w:val="20"/>
        </w:rPr>
        <w:t>лекарственных препаратов фармацевтических прочих</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2571BE">
        <w:rPr>
          <w:b/>
          <w:kern w:val="32"/>
          <w:sz w:val="20"/>
          <w:szCs w:val="20"/>
        </w:rPr>
        <w:t>269-24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2571BE">
        <w:rPr>
          <w:bCs/>
          <w:sz w:val="20"/>
        </w:rPr>
        <w:t>лекарственных препаратов фармацевтических прочих</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2571BE">
        <w:rPr>
          <w:bCs/>
          <w:sz w:val="20"/>
          <w:szCs w:val="20"/>
        </w:rPr>
        <w:t>лекарственных препаратов фармацевтических прочих</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0E6" w:rsidRDefault="00C960E6" w:rsidP="00ED57EB">
      <w:r>
        <w:separator/>
      </w:r>
    </w:p>
  </w:endnote>
  <w:endnote w:type="continuationSeparator" w:id="0">
    <w:p w:rsidR="00C960E6" w:rsidRDefault="00C960E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960E6" w:rsidRDefault="00C960E6">
        <w:pPr>
          <w:pStyle w:val="af7"/>
          <w:jc w:val="right"/>
        </w:pPr>
        <w:r>
          <w:fldChar w:fldCharType="begin"/>
        </w:r>
        <w:r>
          <w:instrText xml:space="preserve"> PAGE   \* MERGEFORMAT </w:instrText>
        </w:r>
        <w:r>
          <w:fldChar w:fldCharType="separate"/>
        </w:r>
        <w:r w:rsidR="003552CF">
          <w:rPr>
            <w:noProof/>
          </w:rPr>
          <w:t>23</w:t>
        </w:r>
        <w:r>
          <w:rPr>
            <w:noProof/>
          </w:rPr>
          <w:fldChar w:fldCharType="end"/>
        </w:r>
      </w:p>
    </w:sdtContent>
  </w:sdt>
  <w:p w:rsidR="00C960E6" w:rsidRDefault="00C960E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0E6" w:rsidRDefault="00C960E6" w:rsidP="00ED57EB">
      <w:r>
        <w:separator/>
      </w:r>
    </w:p>
  </w:footnote>
  <w:footnote w:type="continuationSeparator" w:id="0">
    <w:p w:rsidR="00C960E6" w:rsidRDefault="00C960E6" w:rsidP="00ED57EB">
      <w:r>
        <w:continuationSeparator/>
      </w:r>
    </w:p>
  </w:footnote>
  <w:footnote w:id="1">
    <w:p w:rsidR="00C960E6" w:rsidRPr="000966CA" w:rsidRDefault="00C960E6"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C82FED"/>
    <w:multiLevelType w:val="hybridMultilevel"/>
    <w:tmpl w:val="5830BDD8"/>
    <w:lvl w:ilvl="0" w:tplc="ACD6FD04">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B357A62"/>
    <w:multiLevelType w:val="hybridMultilevel"/>
    <w:tmpl w:val="5830BDD8"/>
    <w:lvl w:ilvl="0" w:tplc="ACD6FD04">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9"/>
  </w:num>
  <w:num w:numId="3">
    <w:abstractNumId w:val="2"/>
  </w:num>
  <w:num w:numId="4">
    <w:abstractNumId w:val="6"/>
  </w:num>
  <w:num w:numId="5">
    <w:abstractNumId w:val="10"/>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1B8"/>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1BE"/>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52CF"/>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05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07761"/>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0B9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61625694">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22449182">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67F58-1E89-4A6B-9372-2F428AE3A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23</Pages>
  <Words>11838</Words>
  <Characters>86178</Characters>
  <Application>Microsoft Office Word</Application>
  <DocSecurity>0</DocSecurity>
  <Lines>718</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97821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149</cp:revision>
  <cp:lastPrinted>2024-11-29T04:52:00Z</cp:lastPrinted>
  <dcterms:created xsi:type="dcterms:W3CDTF">2022-12-02T12:40:00Z</dcterms:created>
  <dcterms:modified xsi:type="dcterms:W3CDTF">2024-12-12T09:09:00Z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