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Ж.В. Есева</w:t>
            </w:r>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AF1A94">
        <w:rPr>
          <w:b/>
          <w:sz w:val="28"/>
          <w:szCs w:val="28"/>
        </w:rPr>
        <w:t>бакалейной продукции (крупы)</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AF1A94">
        <w:rPr>
          <w:b/>
          <w:kern w:val="32"/>
          <w:sz w:val="28"/>
          <w:szCs w:val="28"/>
        </w:rPr>
        <w:t>266-24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AF1A94"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r w:rsidR="00C7537F" w:rsidRPr="00853026">
                <w:rPr>
                  <w:rStyle w:val="a4"/>
                  <w:sz w:val="20"/>
                  <w:szCs w:val="20"/>
                  <w:lang w:val="en-US"/>
                </w:rPr>
                <w:t>gkb</w:t>
              </w:r>
              <w:r w:rsidR="00C7537F" w:rsidRPr="00853026">
                <w:rPr>
                  <w:rStyle w:val="a4"/>
                  <w:sz w:val="20"/>
                  <w:szCs w:val="20"/>
                </w:rPr>
                <w:t>8.</w:t>
              </w:r>
              <w:r w:rsidR="00C7537F" w:rsidRPr="00853026">
                <w:rPr>
                  <w:rStyle w:val="a4"/>
                  <w:sz w:val="20"/>
                  <w:szCs w:val="20"/>
                  <w:lang w:val="en-US"/>
                </w:rPr>
                <w:t>ru</w:t>
              </w:r>
            </w:hyperlink>
          </w:p>
        </w:tc>
      </w:tr>
      <w:tr w:rsidR="00C7537F"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AF1A94">
              <w:rPr>
                <w:bCs/>
                <w:sz w:val="20"/>
                <w:szCs w:val="20"/>
              </w:rPr>
              <w:t>бакалейной продукции (крупы)</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8377D9">
        <w:trPr>
          <w:trHeight w:val="782"/>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AF1A94" w:rsidRPr="00AF1A94" w:rsidRDefault="00AF1A94" w:rsidP="00AF1A94">
            <w:pPr>
              <w:ind w:firstLine="170"/>
              <w:jc w:val="both"/>
              <w:rPr>
                <w:sz w:val="20"/>
                <w:szCs w:val="20"/>
              </w:rPr>
            </w:pPr>
            <w:r w:rsidRPr="00AF1A94">
              <w:rPr>
                <w:sz w:val="20"/>
                <w:szCs w:val="20"/>
              </w:rPr>
              <w:t>10.61.32.113</w:t>
            </w:r>
          </w:p>
          <w:p w:rsidR="00AF1A94" w:rsidRPr="00AF1A94" w:rsidRDefault="00AF1A94" w:rsidP="00AF1A94">
            <w:pPr>
              <w:ind w:firstLine="170"/>
              <w:jc w:val="both"/>
              <w:rPr>
                <w:sz w:val="20"/>
                <w:szCs w:val="20"/>
              </w:rPr>
            </w:pPr>
            <w:r w:rsidRPr="00AF1A94">
              <w:rPr>
                <w:sz w:val="20"/>
                <w:szCs w:val="20"/>
              </w:rPr>
              <w:t>10.61.32.113</w:t>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p>
          <w:p w:rsidR="00AF1A94" w:rsidRPr="00AF1A94" w:rsidRDefault="00AF1A94" w:rsidP="00AF1A94">
            <w:pPr>
              <w:ind w:firstLine="170"/>
              <w:jc w:val="both"/>
              <w:rPr>
                <w:sz w:val="20"/>
                <w:szCs w:val="20"/>
              </w:rPr>
            </w:pPr>
            <w:r w:rsidRPr="00AF1A94">
              <w:rPr>
                <w:sz w:val="20"/>
                <w:szCs w:val="20"/>
              </w:rPr>
              <w:t>10.61.11.000</w:t>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p>
          <w:p w:rsidR="00AF1A94" w:rsidRPr="00AF1A94" w:rsidRDefault="00AF1A94" w:rsidP="00AF1A94">
            <w:pPr>
              <w:ind w:firstLine="170"/>
              <w:jc w:val="both"/>
              <w:rPr>
                <w:sz w:val="20"/>
                <w:szCs w:val="20"/>
              </w:rPr>
            </w:pPr>
            <w:r w:rsidRPr="00AF1A94">
              <w:rPr>
                <w:sz w:val="20"/>
                <w:szCs w:val="20"/>
              </w:rPr>
              <w:t>01.11.75.110</w:t>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p>
          <w:p w:rsidR="00AF1A94" w:rsidRPr="00AF1A94" w:rsidRDefault="00AF1A94" w:rsidP="00AF1A94">
            <w:pPr>
              <w:ind w:firstLine="170"/>
              <w:jc w:val="both"/>
              <w:rPr>
                <w:sz w:val="20"/>
                <w:szCs w:val="20"/>
              </w:rPr>
            </w:pPr>
            <w:r w:rsidRPr="00AF1A94">
              <w:rPr>
                <w:sz w:val="20"/>
                <w:szCs w:val="20"/>
              </w:rPr>
              <w:t>10.61.31.111</w:t>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p>
          <w:p w:rsidR="00AF1A94" w:rsidRPr="00AF1A94" w:rsidRDefault="00AF1A94" w:rsidP="00AF1A94">
            <w:pPr>
              <w:ind w:firstLine="170"/>
              <w:jc w:val="both"/>
              <w:rPr>
                <w:sz w:val="20"/>
                <w:szCs w:val="20"/>
              </w:rPr>
            </w:pPr>
            <w:r w:rsidRPr="00AF1A94">
              <w:rPr>
                <w:sz w:val="20"/>
                <w:szCs w:val="20"/>
              </w:rPr>
              <w:t>10.61.32.114</w:t>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p>
          <w:p w:rsidR="00BB59D3" w:rsidRPr="00853026" w:rsidRDefault="00AF1A94" w:rsidP="00AF1A94">
            <w:pPr>
              <w:ind w:firstLine="170"/>
              <w:jc w:val="both"/>
              <w:rPr>
                <w:sz w:val="20"/>
                <w:szCs w:val="20"/>
              </w:rPr>
            </w:pPr>
            <w:r w:rsidRPr="00AF1A94">
              <w:rPr>
                <w:sz w:val="20"/>
                <w:szCs w:val="20"/>
              </w:rPr>
              <w:t>10.61.32.111</w:t>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Pr="00AF1A94">
              <w:rPr>
                <w:sz w:val="20"/>
                <w:szCs w:val="20"/>
              </w:rPr>
              <w:tab/>
            </w:r>
            <w:r w:rsidR="00375619" w:rsidRPr="00375619">
              <w:rPr>
                <w:sz w:val="20"/>
                <w:szCs w:val="20"/>
              </w:rPr>
              <w:tab/>
            </w:r>
          </w:p>
        </w:tc>
      </w:tr>
      <w:tr w:rsidR="005918EB" w:rsidRPr="00853026"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BD7AB0" w:rsidP="00AF1A94">
            <w:pPr>
              <w:autoSpaceDE w:val="0"/>
              <w:autoSpaceDN w:val="0"/>
              <w:adjustRightInd w:val="0"/>
              <w:ind w:firstLine="170"/>
              <w:jc w:val="both"/>
              <w:rPr>
                <w:sz w:val="20"/>
                <w:szCs w:val="20"/>
              </w:rPr>
            </w:pPr>
            <w:r>
              <w:rPr>
                <w:sz w:val="20"/>
                <w:szCs w:val="20"/>
              </w:rPr>
              <w:t>40</w:t>
            </w:r>
            <w:r w:rsidR="00AF1A94">
              <w:rPr>
                <w:sz w:val="20"/>
                <w:szCs w:val="20"/>
              </w:rPr>
              <w:t>4</w:t>
            </w:r>
          </w:p>
        </w:tc>
      </w:tr>
      <w:tr w:rsidR="00180675"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г. Иркутск, ул. Ярославского, 300.</w:t>
            </w:r>
          </w:p>
        </w:tc>
      </w:tr>
      <w:tr w:rsidR="007D21D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AF1A94" w:rsidP="001A01F8">
            <w:pPr>
              <w:tabs>
                <w:tab w:val="left" w:pos="6022"/>
              </w:tabs>
              <w:ind w:right="72" w:firstLine="170"/>
              <w:jc w:val="both"/>
              <w:rPr>
                <w:b/>
                <w:sz w:val="20"/>
                <w:szCs w:val="20"/>
              </w:rPr>
            </w:pPr>
            <w:r w:rsidRPr="00AF1A94">
              <w:rPr>
                <w:b/>
                <w:sz w:val="20"/>
                <w:szCs w:val="20"/>
              </w:rPr>
              <w:t>405254 руб. (четыреста пять тысяч двести пятьдесят четыре рубля 00 копеек)</w:t>
            </w:r>
          </w:p>
        </w:tc>
      </w:tr>
      <w:tr w:rsidR="006340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w:t>
            </w:r>
            <w:r w:rsidRPr="0085302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BD7AB0">
            <w:pPr>
              <w:ind w:firstLine="170"/>
              <w:jc w:val="both"/>
              <w:rPr>
                <w:sz w:val="20"/>
                <w:szCs w:val="20"/>
              </w:rPr>
            </w:pPr>
            <w:r w:rsidRPr="00853026">
              <w:rPr>
                <w:sz w:val="20"/>
                <w:szCs w:val="20"/>
              </w:rPr>
              <w:t>С даты публикации</w:t>
            </w:r>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00C74AE4" w:rsidRPr="00853026">
              <w:rPr>
                <w:sz w:val="20"/>
                <w:szCs w:val="20"/>
              </w:rPr>
              <w:t xml:space="preserve"> </w:t>
            </w:r>
            <w:r w:rsidRPr="00853026">
              <w:rPr>
                <w:b/>
                <w:sz w:val="20"/>
                <w:szCs w:val="20"/>
              </w:rPr>
              <w:t>«</w:t>
            </w:r>
            <w:r w:rsidR="00BD7AB0">
              <w:rPr>
                <w:b/>
                <w:sz w:val="20"/>
                <w:szCs w:val="20"/>
              </w:rPr>
              <w:t>10</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BD7AB0">
              <w:rPr>
                <w:b/>
                <w:sz w:val="20"/>
                <w:szCs w:val="20"/>
              </w:rPr>
              <w:t>7</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xml:space="preserve">, направив об этом уведомление оператору ЭП посредством </w:t>
            </w:r>
            <w:r w:rsidRPr="00853026">
              <w:rPr>
                <w:sz w:val="20"/>
                <w:szCs w:val="20"/>
              </w:rPr>
              <w:lastRenderedPageBreak/>
              <w:t>программно-аппаратных средств ЭП.</w:t>
            </w:r>
          </w:p>
          <w:p w:rsidR="008C6E38" w:rsidRPr="00853026" w:rsidRDefault="008C6E38" w:rsidP="00C960E6">
            <w:pPr>
              <w:ind w:firstLine="170"/>
              <w:jc w:val="both"/>
              <w:rPr>
                <w:sz w:val="20"/>
                <w:szCs w:val="20"/>
              </w:rPr>
            </w:pPr>
            <w:r w:rsidRPr="00853026">
              <w:rPr>
                <w:b/>
                <w:sz w:val="20"/>
                <w:szCs w:val="20"/>
              </w:rPr>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D7AB0">
              <w:rPr>
                <w:sz w:val="20"/>
                <w:szCs w:val="20"/>
              </w:rPr>
              <w:t>10</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BD7AB0">
            <w:pPr>
              <w:ind w:firstLine="170"/>
              <w:jc w:val="both"/>
              <w:rPr>
                <w:sz w:val="20"/>
                <w:szCs w:val="20"/>
              </w:rPr>
            </w:pPr>
            <w:r w:rsidRPr="00853026">
              <w:rPr>
                <w:bCs/>
                <w:sz w:val="20"/>
                <w:szCs w:val="20"/>
              </w:rPr>
              <w:t>«</w:t>
            </w:r>
            <w:r w:rsidR="00BD7AB0">
              <w:rPr>
                <w:bCs/>
                <w:sz w:val="20"/>
                <w:szCs w:val="20"/>
              </w:rPr>
              <w:t>17</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r w:rsidRPr="00853026">
                <w:rPr>
                  <w:rStyle w:val="a4"/>
                  <w:sz w:val="20"/>
                  <w:szCs w:val="20"/>
                  <w:lang w:val="en-US"/>
                </w:rPr>
                <w:t>tektorg</w:t>
              </w:r>
              <w:r w:rsidRPr="00853026">
                <w:rPr>
                  <w:rStyle w:val="a4"/>
                  <w:sz w:val="20"/>
                  <w:szCs w:val="20"/>
                </w:rPr>
                <w:t>.</w:t>
              </w:r>
              <w:r w:rsidRPr="00853026">
                <w:rPr>
                  <w:rStyle w:val="a4"/>
                  <w:sz w:val="20"/>
                  <w:szCs w:val="20"/>
                  <w:lang w:val="en-US"/>
                </w:rPr>
                <w:t>ru</w:t>
              </w:r>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375619" w:rsidRDefault="00AF1A94" w:rsidP="00F425D0">
            <w:pPr>
              <w:shd w:val="clear" w:color="auto" w:fill="FFFFFF"/>
              <w:tabs>
                <w:tab w:val="left" w:pos="1701"/>
                <w:tab w:val="left" w:pos="2127"/>
              </w:tabs>
              <w:ind w:firstLine="176"/>
              <w:jc w:val="both"/>
              <w:rPr>
                <w:b/>
                <w:sz w:val="20"/>
                <w:szCs w:val="20"/>
              </w:rPr>
            </w:pPr>
            <w:r w:rsidRPr="00AF1A94">
              <w:rPr>
                <w:b/>
                <w:sz w:val="20"/>
                <w:szCs w:val="20"/>
              </w:rPr>
              <w:t>12157</w:t>
            </w:r>
            <w:r>
              <w:rPr>
                <w:b/>
                <w:sz w:val="20"/>
                <w:szCs w:val="20"/>
              </w:rPr>
              <w:t>,</w:t>
            </w:r>
            <w:r w:rsidRPr="00AF1A94">
              <w:rPr>
                <w:b/>
                <w:sz w:val="20"/>
                <w:szCs w:val="20"/>
              </w:rPr>
              <w:t xml:space="preserve">62 руб. (двенадцать тысяч сто пятьдесят семь рублей шестьдесят две копейки) </w:t>
            </w:r>
          </w:p>
          <w:p w:rsidR="00AF1A94" w:rsidRPr="00853026" w:rsidRDefault="00AF1A94"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AF1A94">
              <w:rPr>
                <w:sz w:val="20"/>
                <w:szCs w:val="20"/>
                <w:u w:val="single"/>
              </w:rPr>
              <w:t>266-24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 не установлено.</w:t>
            </w:r>
          </w:p>
          <w:p w:rsidR="002E181F" w:rsidRPr="00853026" w:rsidRDefault="005A097D"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(*.doc), (*.docx))</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53026" w:rsidRDefault="004656AC" w:rsidP="00C960E6">
            <w:pPr>
              <w:ind w:firstLine="170"/>
              <w:jc w:val="both"/>
              <w:rPr>
                <w:sz w:val="20"/>
                <w:szCs w:val="20"/>
              </w:rPr>
            </w:pPr>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r w:rsidR="00AC2E5A" w:rsidRPr="00853026">
              <w:rPr>
                <w:sz w:val="20"/>
                <w:szCs w:val="20"/>
              </w:rPr>
              <w:t xml:space="preserve">непроведение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r w:rsidR="00AC2E5A" w:rsidRPr="00853026">
              <w:rPr>
                <w:sz w:val="20"/>
                <w:szCs w:val="20"/>
              </w:rPr>
              <w:t>неприостановление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5) </w:t>
            </w:r>
            <w:r w:rsidR="00E865E0" w:rsidRPr="0085302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BD7AB0">
            <w:pPr>
              <w:ind w:firstLine="170"/>
              <w:jc w:val="both"/>
              <w:rPr>
                <w:sz w:val="20"/>
                <w:szCs w:val="20"/>
              </w:rPr>
            </w:pPr>
            <w:r w:rsidRPr="00853026">
              <w:rPr>
                <w:sz w:val="20"/>
                <w:szCs w:val="20"/>
              </w:rPr>
              <w:t>«</w:t>
            </w:r>
            <w:r w:rsidR="009D5B3E" w:rsidRPr="00853026">
              <w:rPr>
                <w:sz w:val="20"/>
                <w:szCs w:val="20"/>
              </w:rPr>
              <w:t>1</w:t>
            </w:r>
            <w:r w:rsidR="00BD7AB0">
              <w:rPr>
                <w:sz w:val="20"/>
                <w:szCs w:val="20"/>
              </w:rPr>
              <w:t>6</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BD7AB0">
            <w:pPr>
              <w:ind w:firstLine="170"/>
              <w:jc w:val="both"/>
              <w:rPr>
                <w:b/>
                <w:sz w:val="20"/>
                <w:szCs w:val="20"/>
              </w:rPr>
            </w:pPr>
            <w:r w:rsidRPr="00853026">
              <w:rPr>
                <w:b/>
                <w:sz w:val="20"/>
                <w:szCs w:val="20"/>
              </w:rPr>
              <w:t>«</w:t>
            </w:r>
            <w:r w:rsidR="004B542F" w:rsidRPr="00853026">
              <w:rPr>
                <w:b/>
                <w:sz w:val="20"/>
                <w:szCs w:val="20"/>
              </w:rPr>
              <w:t>1</w:t>
            </w:r>
            <w:r w:rsidR="00BD7AB0">
              <w:rPr>
                <w:b/>
                <w:sz w:val="20"/>
                <w:szCs w:val="20"/>
              </w:rPr>
              <w:t>7</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53026">
              <w:rPr>
                <w:bCs/>
                <w:sz w:val="20"/>
                <w:szCs w:val="20"/>
              </w:rPr>
              <w:t>.</w:t>
            </w:r>
          </w:p>
          <w:p w:rsidR="002B4CC2" w:rsidRPr="00853026" w:rsidRDefault="002B4CC2" w:rsidP="00C960E6">
            <w:pPr>
              <w:ind w:firstLine="170"/>
              <w:jc w:val="both"/>
              <w:rPr>
                <w:sz w:val="20"/>
                <w:szCs w:val="20"/>
              </w:rPr>
            </w:pPr>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853026">
              <w:rPr>
                <w:sz w:val="20"/>
                <w:szCs w:val="20"/>
              </w:rPr>
              <w:t xml:space="preserve"> </w:t>
            </w:r>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53026" w:rsidRDefault="002B4CC2" w:rsidP="00C960E6">
            <w:pPr>
              <w:ind w:firstLine="170"/>
              <w:jc w:val="both"/>
              <w:rPr>
                <w:sz w:val="20"/>
                <w:szCs w:val="20"/>
              </w:rPr>
            </w:pPr>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а) закупка признана несостоявшейся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r w:rsidRPr="00853026">
              <w:rPr>
                <w:sz w:val="20"/>
                <w:szCs w:val="20"/>
              </w:rPr>
              <w:t xml:space="preserve">Установлены в Техническом задании </w:t>
            </w:r>
            <w:r w:rsidRPr="00853026">
              <w:rPr>
                <w:i/>
                <w:sz w:val="20"/>
                <w:szCs w:val="20"/>
              </w:rPr>
              <w:t xml:space="preserve">(Приложение № 1 к Извещению)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53026" w:rsidRDefault="0023182C" w:rsidP="00C960E6">
            <w:pPr>
              <w:ind w:firstLine="170"/>
              <w:jc w:val="both"/>
              <w:rPr>
                <w:sz w:val="20"/>
                <w:szCs w:val="20"/>
              </w:rPr>
            </w:pPr>
            <w:r w:rsidRPr="0085302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r w:rsidRPr="0085302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853026">
              <w:rPr>
                <w:bCs/>
                <w:sz w:val="20"/>
                <w:szCs w:val="20"/>
              </w:rPr>
              <w:t xml:space="preserve"> </w:t>
            </w:r>
            <w:r w:rsidRPr="00853026">
              <w:rPr>
                <w:bCs/>
                <w:sz w:val="20"/>
                <w:szCs w:val="20"/>
              </w:rPr>
              <w:t xml:space="preserve">протоколе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r w:rsidR="00543ADA" w:rsidRPr="00853026">
              <w:rPr>
                <w:bCs/>
                <w:sz w:val="20"/>
                <w:szCs w:val="20"/>
              </w:rPr>
              <w:t xml:space="preserve"> </w:t>
            </w:r>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 xml:space="preserve">В случае,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853026">
              <w:rPr>
                <w:bCs/>
                <w:sz w:val="20"/>
                <w:szCs w:val="20"/>
              </w:rPr>
              <w:t xml:space="preserve"> </w:t>
            </w:r>
            <w:r w:rsidRPr="0085302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
        </w:tc>
      </w:tr>
      <w:tr w:rsidR="00D30108"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проекте договора, являющ</w:t>
            </w:r>
            <w:r w:rsidR="003D5B55" w:rsidRPr="00853026">
              <w:rPr>
                <w:sz w:val="20"/>
                <w:szCs w:val="20"/>
              </w:rPr>
              <w:t>их</w:t>
            </w:r>
            <w:r w:rsidRPr="00853026">
              <w:rPr>
                <w:sz w:val="20"/>
                <w:szCs w:val="20"/>
              </w:rPr>
              <w:t>ся неотъемлемой частью Извещения.</w:t>
            </w:r>
          </w:p>
        </w:tc>
      </w:tr>
    </w:tbl>
    <w:p w:rsidR="001027DB" w:rsidRPr="00853026" w:rsidRDefault="001027DB"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AF1A94">
        <w:rPr>
          <w:b/>
          <w:bCs/>
          <w:sz w:val="20"/>
        </w:rPr>
        <w:t>бакалейной продукции (крупы)</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853026" w:rsidRDefault="00E906F0" w:rsidP="0063596D">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694F14" w:rsidRPr="00853026" w:rsidRDefault="00694F14" w:rsidP="00694F14">
      <w:pPr>
        <w:jc w:val="right"/>
        <w:outlineLvl w:val="1"/>
        <w:rPr>
          <w:b/>
          <w:bCs/>
          <w:sz w:val="20"/>
          <w:szCs w:val="20"/>
        </w:rPr>
      </w:pPr>
      <w:r w:rsidRPr="00853026">
        <w:rPr>
          <w:b/>
          <w:kern w:val="32"/>
          <w:sz w:val="20"/>
          <w:szCs w:val="20"/>
        </w:rPr>
        <w:t xml:space="preserve">№ </w:t>
      </w:r>
      <w:r w:rsidR="00AF1A94">
        <w:rPr>
          <w:b/>
          <w:kern w:val="32"/>
          <w:sz w:val="20"/>
          <w:szCs w:val="20"/>
        </w:rPr>
        <w:t>266-24</w:t>
      </w:r>
    </w:p>
    <w:p w:rsidR="00A9373E" w:rsidRPr="00853026" w:rsidRDefault="00A9373E" w:rsidP="000E4C5A">
      <w:pPr>
        <w:jc w:val="center"/>
        <w:rPr>
          <w:b/>
          <w:bCs/>
          <w:sz w:val="20"/>
          <w:szCs w:val="20"/>
        </w:rPr>
      </w:pPr>
    </w:p>
    <w:p w:rsidR="008377D9" w:rsidRDefault="00937DBB" w:rsidP="008377D9">
      <w:pPr>
        <w:jc w:val="center"/>
        <w:rPr>
          <w:b/>
          <w:bCs/>
          <w:sz w:val="20"/>
          <w:szCs w:val="20"/>
        </w:rPr>
      </w:pPr>
      <w:r w:rsidRPr="00853026">
        <w:rPr>
          <w:b/>
          <w:bCs/>
          <w:sz w:val="20"/>
          <w:szCs w:val="20"/>
        </w:rPr>
        <w:t xml:space="preserve"> Техническое задание </w:t>
      </w:r>
    </w:p>
    <w:p w:rsidR="007145FB" w:rsidRPr="008377D9" w:rsidRDefault="007145FB" w:rsidP="008377D9">
      <w:pPr>
        <w:jc w:val="center"/>
        <w:rPr>
          <w:b/>
          <w:bCs/>
          <w:sz w:val="20"/>
          <w:szCs w:val="20"/>
        </w:rPr>
      </w:pPr>
      <w:r w:rsidRPr="00853026">
        <w:rPr>
          <w:b/>
          <w:bCs/>
          <w:sz w:val="20"/>
        </w:rPr>
        <w:t xml:space="preserve">на </w:t>
      </w:r>
      <w:r w:rsidR="0015535E" w:rsidRPr="00853026">
        <w:rPr>
          <w:b/>
          <w:bCs/>
          <w:sz w:val="20"/>
        </w:rPr>
        <w:t>поставку</w:t>
      </w:r>
      <w:r w:rsidR="00C86DE8" w:rsidRPr="00853026">
        <w:rPr>
          <w:b/>
          <w:bCs/>
          <w:sz w:val="20"/>
        </w:rPr>
        <w:t xml:space="preserve"> </w:t>
      </w:r>
      <w:r w:rsidR="00AF1A94">
        <w:rPr>
          <w:b/>
          <w:bCs/>
          <w:sz w:val="20"/>
        </w:rPr>
        <w:t>бакалейной продукции (крупы)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1027DB" w:rsidRPr="00AF1A94" w:rsidTr="00AF1A94">
        <w:trPr>
          <w:trHeight w:val="607"/>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AF1A94" w:rsidRDefault="001027DB" w:rsidP="00D04B41">
            <w:pPr>
              <w:jc w:val="center"/>
              <w:rPr>
                <w:b/>
                <w:sz w:val="18"/>
                <w:szCs w:val="18"/>
              </w:rPr>
            </w:pPr>
            <w:r w:rsidRPr="00AF1A94">
              <w:rPr>
                <w:b/>
                <w:sz w:val="18"/>
                <w:szCs w:val="18"/>
              </w:rPr>
              <w:t>№ п/п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27DB" w:rsidRPr="00AF1A94" w:rsidRDefault="001027DB" w:rsidP="00D04B41">
            <w:pPr>
              <w:jc w:val="center"/>
              <w:rPr>
                <w:b/>
                <w:sz w:val="18"/>
                <w:szCs w:val="18"/>
              </w:rPr>
            </w:pPr>
            <w:r w:rsidRPr="00AF1A94">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1027DB" w:rsidRPr="00AF1A94" w:rsidRDefault="001027DB" w:rsidP="00D04B41">
            <w:pPr>
              <w:jc w:val="center"/>
              <w:rPr>
                <w:b/>
                <w:sz w:val="18"/>
                <w:szCs w:val="18"/>
              </w:rPr>
            </w:pPr>
            <w:r w:rsidRPr="00AF1A94">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AF1A94" w:rsidRDefault="001027DB" w:rsidP="00D04B41">
            <w:pPr>
              <w:jc w:val="center"/>
              <w:rPr>
                <w:b/>
                <w:sz w:val="18"/>
                <w:szCs w:val="18"/>
              </w:rPr>
            </w:pPr>
            <w:r w:rsidRPr="00AF1A94">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AF1A94" w:rsidRDefault="001027DB" w:rsidP="00D04B41">
            <w:pPr>
              <w:jc w:val="center"/>
              <w:rPr>
                <w:b/>
                <w:sz w:val="18"/>
                <w:szCs w:val="18"/>
              </w:rPr>
            </w:pPr>
            <w:r w:rsidRPr="00AF1A94">
              <w:rPr>
                <w:b/>
                <w:sz w:val="18"/>
                <w:szCs w:val="18"/>
              </w:rPr>
              <w:t>Кол-во</w:t>
            </w:r>
            <w:r w:rsidR="00D04B41" w:rsidRPr="00AF1A94">
              <w:rPr>
                <w:b/>
                <w:sz w:val="18"/>
                <w:szCs w:val="18"/>
              </w:rPr>
              <w:t>**</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AF1A94" w:rsidRDefault="006034F8" w:rsidP="00D04B41">
            <w:pPr>
              <w:jc w:val="center"/>
              <w:rPr>
                <w:b/>
                <w:sz w:val="18"/>
                <w:szCs w:val="18"/>
              </w:rPr>
            </w:pPr>
            <w:r w:rsidRPr="00AF1A94">
              <w:rPr>
                <w:b/>
                <w:sz w:val="18"/>
                <w:szCs w:val="18"/>
              </w:rPr>
              <w:t>Начальная (максимальная)*</w:t>
            </w:r>
            <w:r w:rsidR="001027DB" w:rsidRPr="00AF1A94">
              <w:rPr>
                <w:b/>
                <w:sz w:val="18"/>
                <w:szCs w:val="18"/>
              </w:rPr>
              <w:t xml:space="preserve"> цена за ед., руб.</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1</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Крупа гречневая ядрица пропаренная 1 сорт</w:t>
            </w:r>
          </w:p>
        </w:tc>
        <w:tc>
          <w:tcPr>
            <w:tcW w:w="4394" w:type="dxa"/>
            <w:tcBorders>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AF1A94" w:rsidRDefault="00AF1A94" w:rsidP="00AF1A94">
            <w:pPr>
              <w:rPr>
                <w:sz w:val="18"/>
                <w:szCs w:val="18"/>
              </w:rPr>
            </w:pPr>
            <w:r w:rsidRPr="00AF1A94">
              <w:rPr>
                <w:sz w:val="18"/>
                <w:szCs w:val="18"/>
              </w:rPr>
              <w:t>ГОСТ 5550-2021</w:t>
            </w:r>
            <w:r>
              <w:rPr>
                <w:sz w:val="18"/>
                <w:szCs w:val="18"/>
              </w:rPr>
              <w:t xml:space="preserve"> «</w:t>
            </w:r>
            <w:r w:rsidRPr="00AF1A94">
              <w:rPr>
                <w:sz w:val="18"/>
                <w:szCs w:val="18"/>
              </w:rPr>
              <w:t>Крупа гречневая. Технические условия</w:t>
            </w:r>
            <w:r>
              <w:rPr>
                <w:sz w:val="18"/>
                <w:szCs w:val="18"/>
              </w:rPr>
              <w:t>»</w:t>
            </w:r>
          </w:p>
          <w:p w:rsidR="00AF1A94" w:rsidRPr="00AF1A94" w:rsidRDefault="00AF1A94" w:rsidP="00AF1A94">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sz w:val="18"/>
                <w:szCs w:val="18"/>
              </w:rPr>
              <w:t>Цвет коричневый разных оттенков.</w:t>
            </w:r>
          </w:p>
          <w:p w:rsidR="00AF1A94" w:rsidRPr="00AF1A94" w:rsidRDefault="00AF1A94">
            <w:pPr>
              <w:rPr>
                <w:rStyle w:val="28"/>
                <w:rFonts w:ascii="Times New Roman" w:hAnsi="Times New Roman" w:cs="Times New Roman"/>
                <w:sz w:val="18"/>
                <w:szCs w:val="18"/>
              </w:rPr>
            </w:pPr>
            <w:r w:rsidRPr="00AF1A94">
              <w:rPr>
                <w:sz w:val="18"/>
                <w:szCs w:val="18"/>
              </w:rPr>
              <w:t>Запах свойственный гречневой крупе</w:t>
            </w:r>
            <w:r w:rsidRPr="00AF1A94">
              <w:rPr>
                <w:rStyle w:val="28"/>
                <w:rFonts w:ascii="Times New Roman" w:hAnsi="Times New Roman" w:cs="Times New Roman"/>
                <w:sz w:val="18"/>
                <w:szCs w:val="18"/>
              </w:rPr>
              <w:t>, 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Вкус</w:t>
            </w:r>
            <w:r w:rsidRPr="00AF1A94">
              <w:rPr>
                <w:sz w:val="18"/>
                <w:szCs w:val="18"/>
              </w:rPr>
              <w:t xml:space="preserve"> свойственный гречневой крупе, </w:t>
            </w:r>
            <w:r w:rsidRPr="00AF1A94">
              <w:rPr>
                <w:rStyle w:val="28"/>
                <w:rFonts w:ascii="Times New Roman" w:hAnsi="Times New Roman" w:cs="Times New Roman"/>
                <w:sz w:val="18"/>
                <w:szCs w:val="18"/>
              </w:rPr>
              <w:t>без посторонних привкусов, не кислый, не горький.</w:t>
            </w:r>
          </w:p>
          <w:p w:rsidR="00AF1A94" w:rsidRPr="00AF1A94" w:rsidRDefault="00AF1A94">
            <w:pPr>
              <w:rPr>
                <w:sz w:val="18"/>
                <w:szCs w:val="18"/>
              </w:rPr>
            </w:pPr>
            <w:r w:rsidRPr="00AF1A94">
              <w:rPr>
                <w:sz w:val="18"/>
                <w:szCs w:val="18"/>
              </w:rPr>
              <w:t>Влаги не более 14%,</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Доброкачественное ядро не более 98,9%,</w:t>
            </w:r>
          </w:p>
          <w:p w:rsidR="00AF1A94" w:rsidRPr="00AF1A94" w:rsidRDefault="00AF1A94">
            <w:pPr>
              <w:rPr>
                <w:sz w:val="18"/>
                <w:szCs w:val="18"/>
              </w:rPr>
            </w:pPr>
            <w:r w:rsidRPr="00AF1A94">
              <w:rPr>
                <w:sz w:val="18"/>
                <w:szCs w:val="18"/>
              </w:rPr>
              <w:t>Развариваемость не более 25мин.</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Сорная примесь не более 0,4%,</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Нешелушеные зерна не более 0,3%,</w:t>
            </w:r>
          </w:p>
          <w:p w:rsidR="00AF1A94" w:rsidRPr="00AF1A94" w:rsidRDefault="00AF1A94">
            <w:pPr>
              <w:rPr>
                <w:sz w:val="18"/>
                <w:szCs w:val="18"/>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1600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64,33</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2</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Крупа рисовая (рис круглый) 1 сорт</w:t>
            </w:r>
          </w:p>
        </w:tc>
        <w:tc>
          <w:tcPr>
            <w:tcW w:w="4394" w:type="dxa"/>
            <w:tcBorders>
              <w:top w:val="single" w:sz="4" w:space="0" w:color="auto"/>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AF1A94" w:rsidRPr="00AF1A94" w:rsidRDefault="00AF1A94">
            <w:pPr>
              <w:rPr>
                <w:sz w:val="18"/>
                <w:szCs w:val="18"/>
              </w:rPr>
            </w:pPr>
            <w:r w:rsidRPr="00AF1A94">
              <w:rPr>
                <w:sz w:val="18"/>
                <w:szCs w:val="18"/>
              </w:rPr>
              <w:t>ГОСТ 6292-93 Крупа рисовая. Технические условия,</w:t>
            </w:r>
          </w:p>
          <w:p w:rsidR="00AF1A94" w:rsidRPr="00AF1A94" w:rsidRDefault="00AF1A94">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sz w:val="18"/>
                <w:szCs w:val="18"/>
              </w:rPr>
              <w:t>Цвет б</w:t>
            </w:r>
            <w:r w:rsidRPr="00AF1A94">
              <w:rPr>
                <w:rStyle w:val="28"/>
                <w:rFonts w:ascii="Times New Roman" w:hAnsi="Times New Roman" w:cs="Times New Roman"/>
                <w:sz w:val="18"/>
                <w:szCs w:val="18"/>
              </w:rPr>
              <w:t>елый с различными оттенками</w:t>
            </w:r>
            <w:r w:rsidRPr="00AF1A94">
              <w:rPr>
                <w:sz w:val="18"/>
                <w:szCs w:val="18"/>
              </w:rPr>
              <w:t>.</w:t>
            </w:r>
          </w:p>
          <w:p w:rsidR="00AF1A94" w:rsidRPr="00AF1A94" w:rsidRDefault="00AF1A94">
            <w:pPr>
              <w:autoSpaceDE w:val="0"/>
              <w:autoSpaceDN w:val="0"/>
              <w:adjustRightInd w:val="0"/>
              <w:jc w:val="both"/>
              <w:rPr>
                <w:rStyle w:val="28"/>
                <w:rFonts w:ascii="Times New Roman" w:hAnsi="Times New Roman" w:cs="Times New Roman"/>
                <w:sz w:val="18"/>
                <w:szCs w:val="18"/>
              </w:rPr>
            </w:pPr>
            <w:r w:rsidRPr="00AF1A94">
              <w:rPr>
                <w:sz w:val="18"/>
                <w:szCs w:val="18"/>
              </w:rPr>
              <w:t>Запах свойственный рисовой крупе</w:t>
            </w:r>
            <w:r w:rsidRPr="00AF1A94">
              <w:rPr>
                <w:rStyle w:val="28"/>
                <w:rFonts w:ascii="Times New Roman" w:hAnsi="Times New Roman" w:cs="Times New Roman"/>
                <w:sz w:val="18"/>
                <w:szCs w:val="18"/>
              </w:rPr>
              <w:t>, 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Вкус</w:t>
            </w:r>
            <w:r w:rsidRPr="00AF1A94">
              <w:rPr>
                <w:sz w:val="18"/>
                <w:szCs w:val="18"/>
              </w:rPr>
              <w:t xml:space="preserve"> свойственный рисовой крупе,</w:t>
            </w:r>
            <w:r w:rsidRPr="00AF1A94">
              <w:rPr>
                <w:rStyle w:val="28"/>
                <w:rFonts w:ascii="Times New Roman" w:hAnsi="Times New Roman" w:cs="Times New Roman"/>
                <w:sz w:val="18"/>
                <w:szCs w:val="18"/>
              </w:rPr>
              <w:t xml:space="preserve"> без посторонних привкусов, не кислый, не горький.</w:t>
            </w:r>
          </w:p>
          <w:p w:rsidR="00AF1A94" w:rsidRPr="00AF1A94" w:rsidRDefault="00AF1A94">
            <w:pPr>
              <w:rPr>
                <w:sz w:val="18"/>
                <w:szCs w:val="18"/>
              </w:rPr>
            </w:pPr>
            <w:r w:rsidRPr="00AF1A94">
              <w:rPr>
                <w:sz w:val="18"/>
                <w:szCs w:val="18"/>
              </w:rPr>
              <w:t>Влажность не более 15,5%,</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Доброкачественное ядро не менее 99,4%,</w:t>
            </w:r>
          </w:p>
          <w:p w:rsidR="00AF1A94" w:rsidRPr="00AF1A94" w:rsidRDefault="00AF1A94">
            <w:pPr>
              <w:rPr>
                <w:rStyle w:val="24"/>
                <w:rFonts w:ascii="Times New Roman" w:hAnsi="Times New Roman" w:cs="Times New Roman"/>
              </w:rPr>
            </w:pPr>
            <w:r w:rsidRPr="00AF1A94">
              <w:rPr>
                <w:sz w:val="18"/>
                <w:szCs w:val="18"/>
              </w:rPr>
              <w:t xml:space="preserve">В том числе </w:t>
            </w:r>
            <w:r w:rsidRPr="00AF1A94">
              <w:rPr>
                <w:rStyle w:val="28"/>
                <w:rFonts w:ascii="Times New Roman" w:hAnsi="Times New Roman" w:cs="Times New Roman"/>
                <w:sz w:val="18"/>
                <w:szCs w:val="18"/>
              </w:rPr>
              <w:t>рис дробленый</w:t>
            </w:r>
            <w:r w:rsidRPr="00AF1A94">
              <w:rPr>
                <w:rStyle w:val="24"/>
                <w:rFonts w:ascii="Times New Roman" w:hAnsi="Times New Roman" w:cs="Times New Roman"/>
              </w:rPr>
              <w:t xml:space="preserve"> не более 9,0%,</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пожелтевшие ядра риса не более 2,0%,</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меловые ядра риса не более 2,0%,</w:t>
            </w:r>
          </w:p>
          <w:p w:rsidR="00AF1A94" w:rsidRPr="00AF1A94" w:rsidRDefault="00AF1A94">
            <w:pPr>
              <w:rPr>
                <w:rStyle w:val="24"/>
                <w:rFonts w:ascii="Times New Roman" w:hAnsi="Times New Roman" w:cs="Times New Roman"/>
              </w:rPr>
            </w:pPr>
            <w:r w:rsidRPr="00AF1A94">
              <w:rPr>
                <w:rStyle w:val="28"/>
                <w:rFonts w:ascii="Times New Roman" w:hAnsi="Times New Roman" w:cs="Times New Roman"/>
                <w:sz w:val="18"/>
                <w:szCs w:val="18"/>
              </w:rPr>
              <w:t>ядра с красными полосками не более 3,0%,</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Нешелушеные зерна не более 0,2%,</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Сорная примесь не более 0,3%,</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500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121,67</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3</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Крупа рисовая (рис пропаренный) 1 сорт</w:t>
            </w:r>
          </w:p>
        </w:tc>
        <w:tc>
          <w:tcPr>
            <w:tcW w:w="4394" w:type="dxa"/>
            <w:tcBorders>
              <w:top w:val="single" w:sz="4" w:space="0" w:color="auto"/>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AF1A94" w:rsidRPr="00AF1A94" w:rsidRDefault="00AF1A94">
            <w:pPr>
              <w:rPr>
                <w:sz w:val="18"/>
                <w:szCs w:val="18"/>
              </w:rPr>
            </w:pPr>
            <w:r w:rsidRPr="00AF1A94">
              <w:rPr>
                <w:sz w:val="18"/>
                <w:szCs w:val="18"/>
              </w:rPr>
              <w:t>ГОСТ 6292-93 Крупа рисовая. Технические условия,</w:t>
            </w:r>
          </w:p>
          <w:p w:rsidR="00AF1A94" w:rsidRPr="00AF1A94" w:rsidRDefault="00AF1A94">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sz w:val="18"/>
                <w:szCs w:val="18"/>
              </w:rPr>
              <w:t>Цвет б</w:t>
            </w:r>
            <w:r w:rsidRPr="00AF1A94">
              <w:rPr>
                <w:rStyle w:val="28"/>
                <w:rFonts w:ascii="Times New Roman" w:hAnsi="Times New Roman" w:cs="Times New Roman"/>
                <w:sz w:val="18"/>
                <w:szCs w:val="18"/>
              </w:rPr>
              <w:t>елый с различными оттенками</w:t>
            </w:r>
            <w:r w:rsidRPr="00AF1A94">
              <w:rPr>
                <w:sz w:val="18"/>
                <w:szCs w:val="18"/>
              </w:rPr>
              <w:t>.</w:t>
            </w:r>
          </w:p>
          <w:p w:rsidR="00AF1A94" w:rsidRPr="00AF1A94" w:rsidRDefault="00AF1A94">
            <w:pPr>
              <w:rPr>
                <w:rStyle w:val="28"/>
                <w:rFonts w:ascii="Times New Roman" w:hAnsi="Times New Roman" w:cs="Times New Roman"/>
                <w:sz w:val="18"/>
                <w:szCs w:val="18"/>
              </w:rPr>
            </w:pPr>
            <w:r w:rsidRPr="00AF1A94">
              <w:rPr>
                <w:sz w:val="18"/>
                <w:szCs w:val="18"/>
              </w:rPr>
              <w:t>Запах свойственный рисовой крупе</w:t>
            </w:r>
            <w:r w:rsidRPr="00AF1A94">
              <w:rPr>
                <w:rStyle w:val="28"/>
                <w:rFonts w:ascii="Times New Roman" w:hAnsi="Times New Roman" w:cs="Times New Roman"/>
                <w:sz w:val="18"/>
                <w:szCs w:val="18"/>
              </w:rPr>
              <w:t>, 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 xml:space="preserve">Вкус </w:t>
            </w:r>
            <w:r w:rsidRPr="00AF1A94">
              <w:rPr>
                <w:sz w:val="18"/>
                <w:szCs w:val="18"/>
              </w:rPr>
              <w:t>свойственный рисовой крупе,</w:t>
            </w:r>
            <w:r w:rsidRPr="00AF1A94">
              <w:rPr>
                <w:rStyle w:val="28"/>
                <w:rFonts w:ascii="Times New Roman" w:hAnsi="Times New Roman" w:cs="Times New Roman"/>
                <w:sz w:val="18"/>
                <w:szCs w:val="18"/>
              </w:rPr>
              <w:t xml:space="preserve"> без посторонних привкусов, не кислый, не горький.</w:t>
            </w:r>
          </w:p>
          <w:p w:rsidR="00AF1A94" w:rsidRPr="00AF1A94" w:rsidRDefault="00AF1A94">
            <w:pPr>
              <w:rPr>
                <w:sz w:val="18"/>
                <w:szCs w:val="18"/>
              </w:rPr>
            </w:pPr>
            <w:r w:rsidRPr="00AF1A94">
              <w:rPr>
                <w:sz w:val="18"/>
                <w:szCs w:val="18"/>
              </w:rPr>
              <w:t>Влажность не более 15,5%,</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Доброкачественное ядро не менее 99,4%,</w:t>
            </w:r>
          </w:p>
          <w:p w:rsidR="00AF1A94" w:rsidRPr="00AF1A94" w:rsidRDefault="00AF1A94">
            <w:pPr>
              <w:rPr>
                <w:rStyle w:val="24"/>
                <w:rFonts w:ascii="Times New Roman" w:hAnsi="Times New Roman" w:cs="Times New Roman"/>
              </w:rPr>
            </w:pPr>
            <w:r w:rsidRPr="00AF1A94">
              <w:rPr>
                <w:sz w:val="18"/>
                <w:szCs w:val="18"/>
              </w:rPr>
              <w:t xml:space="preserve">В том числе </w:t>
            </w:r>
            <w:r w:rsidRPr="00AF1A94">
              <w:rPr>
                <w:rStyle w:val="28"/>
                <w:rFonts w:ascii="Times New Roman" w:hAnsi="Times New Roman" w:cs="Times New Roman"/>
                <w:sz w:val="18"/>
                <w:szCs w:val="18"/>
              </w:rPr>
              <w:t>рис дробленый</w:t>
            </w:r>
            <w:r w:rsidRPr="00AF1A94">
              <w:rPr>
                <w:rStyle w:val="24"/>
                <w:rFonts w:ascii="Times New Roman" w:hAnsi="Times New Roman" w:cs="Times New Roman"/>
              </w:rPr>
              <w:t xml:space="preserve"> не более 9,0%,</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пожелтевшие ядра риса не более 2,0%,</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меловые ядра риса не более 2,0%,</w:t>
            </w:r>
          </w:p>
          <w:p w:rsidR="00AF1A94" w:rsidRPr="00AF1A94" w:rsidRDefault="00AF1A94">
            <w:pPr>
              <w:rPr>
                <w:rStyle w:val="24"/>
                <w:rFonts w:ascii="Times New Roman" w:hAnsi="Times New Roman" w:cs="Times New Roman"/>
              </w:rPr>
            </w:pPr>
            <w:r w:rsidRPr="00AF1A94">
              <w:rPr>
                <w:rStyle w:val="28"/>
                <w:rFonts w:ascii="Times New Roman" w:hAnsi="Times New Roman" w:cs="Times New Roman"/>
                <w:sz w:val="18"/>
                <w:szCs w:val="18"/>
              </w:rPr>
              <w:t>ядра с красными полосками не более 3,0%,</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Нешелушеные зерна не более 0,2%,</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Сорная примесь не более 0,3%,</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600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131,33</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4</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Горох колотый 1 сорт</w:t>
            </w:r>
          </w:p>
        </w:tc>
        <w:tc>
          <w:tcPr>
            <w:tcW w:w="4394" w:type="dxa"/>
            <w:tcBorders>
              <w:top w:val="single" w:sz="4" w:space="0" w:color="auto"/>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B91491" w:rsidRDefault="00B91491" w:rsidP="00B91491">
            <w:pPr>
              <w:rPr>
                <w:sz w:val="18"/>
                <w:szCs w:val="18"/>
              </w:rPr>
            </w:pPr>
            <w:r w:rsidRPr="00B91491">
              <w:rPr>
                <w:sz w:val="18"/>
                <w:szCs w:val="18"/>
              </w:rPr>
              <w:t>ГОСТ 6201-2020</w:t>
            </w:r>
            <w:r>
              <w:rPr>
                <w:sz w:val="18"/>
                <w:szCs w:val="18"/>
              </w:rPr>
              <w:t xml:space="preserve"> «</w:t>
            </w:r>
            <w:r w:rsidRPr="00B91491">
              <w:rPr>
                <w:sz w:val="18"/>
                <w:szCs w:val="18"/>
              </w:rPr>
              <w:t>Горох шлифованный. Технические условия</w:t>
            </w:r>
            <w:r>
              <w:rPr>
                <w:sz w:val="18"/>
                <w:szCs w:val="18"/>
              </w:rPr>
              <w:t>»</w:t>
            </w:r>
          </w:p>
          <w:p w:rsidR="00AF1A94" w:rsidRPr="00AF1A94" w:rsidRDefault="00AF1A94" w:rsidP="00B91491">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rStyle w:val="28"/>
                <w:rFonts w:ascii="Times New Roman" w:hAnsi="Times New Roman" w:cs="Times New Roman"/>
                <w:sz w:val="18"/>
                <w:szCs w:val="18"/>
              </w:rPr>
              <w:t>Шлифованный с разделенными семядолями, примесь целого шлифованного гороха допускается не более 5%.</w:t>
            </w:r>
          </w:p>
          <w:p w:rsidR="00AF1A94" w:rsidRPr="00AF1A94" w:rsidRDefault="00AF1A94">
            <w:pPr>
              <w:rPr>
                <w:sz w:val="18"/>
                <w:szCs w:val="18"/>
              </w:rPr>
            </w:pPr>
            <w:r w:rsidRPr="00AF1A94">
              <w:rPr>
                <w:sz w:val="18"/>
                <w:szCs w:val="18"/>
              </w:rPr>
              <w:t>Цвет желтый</w:t>
            </w:r>
            <w:r w:rsidR="00B91491">
              <w:rPr>
                <w:sz w:val="18"/>
                <w:szCs w:val="18"/>
              </w:rPr>
              <w:t xml:space="preserve"> разных оттенков</w:t>
            </w:r>
            <w:r w:rsidRPr="00AF1A94">
              <w:rPr>
                <w:sz w:val="18"/>
                <w:szCs w:val="18"/>
              </w:rPr>
              <w:t xml:space="preserve">, </w:t>
            </w:r>
            <w:r w:rsidRPr="00AF1A94">
              <w:rPr>
                <w:rStyle w:val="28"/>
                <w:rFonts w:ascii="Times New Roman" w:hAnsi="Times New Roman" w:cs="Times New Roman"/>
                <w:sz w:val="18"/>
                <w:szCs w:val="18"/>
              </w:rPr>
              <w:t>примесь гороха других цветов не более 7%.</w:t>
            </w:r>
          </w:p>
          <w:p w:rsidR="00AF1A94" w:rsidRPr="00AF1A94" w:rsidRDefault="00AF1A94">
            <w:pPr>
              <w:autoSpaceDE w:val="0"/>
              <w:autoSpaceDN w:val="0"/>
              <w:adjustRightInd w:val="0"/>
              <w:rPr>
                <w:rStyle w:val="28"/>
                <w:rFonts w:ascii="Times New Roman" w:hAnsi="Times New Roman" w:cs="Times New Roman"/>
                <w:sz w:val="18"/>
                <w:szCs w:val="18"/>
              </w:rPr>
            </w:pPr>
            <w:r w:rsidRPr="00AF1A94">
              <w:rPr>
                <w:sz w:val="18"/>
                <w:szCs w:val="18"/>
              </w:rPr>
              <w:t>Запах н</w:t>
            </w:r>
            <w:r w:rsidRPr="00AF1A94">
              <w:rPr>
                <w:rStyle w:val="28"/>
                <w:rFonts w:ascii="Times New Roman" w:hAnsi="Times New Roman" w:cs="Times New Roman"/>
                <w:sz w:val="18"/>
                <w:szCs w:val="18"/>
              </w:rPr>
              <w:t xml:space="preserve">ормальный, </w:t>
            </w:r>
            <w:r w:rsidRPr="00AF1A94">
              <w:rPr>
                <w:sz w:val="18"/>
                <w:szCs w:val="18"/>
              </w:rPr>
              <w:t xml:space="preserve">свойственный гороху, </w:t>
            </w:r>
            <w:r w:rsidRPr="00AF1A94">
              <w:rPr>
                <w:rStyle w:val="28"/>
                <w:rFonts w:ascii="Times New Roman" w:hAnsi="Times New Roman" w:cs="Times New Roman"/>
                <w:sz w:val="18"/>
                <w:szCs w:val="18"/>
              </w:rPr>
              <w:t>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Вкус</w:t>
            </w:r>
            <w:r w:rsidRPr="00AF1A94">
              <w:rPr>
                <w:sz w:val="18"/>
                <w:szCs w:val="18"/>
              </w:rPr>
              <w:t xml:space="preserve"> н</w:t>
            </w:r>
            <w:r w:rsidRPr="00AF1A94">
              <w:rPr>
                <w:rStyle w:val="28"/>
                <w:rFonts w:ascii="Times New Roman" w:hAnsi="Times New Roman" w:cs="Times New Roman"/>
                <w:sz w:val="18"/>
                <w:szCs w:val="18"/>
              </w:rPr>
              <w:t xml:space="preserve">ормальный, </w:t>
            </w:r>
            <w:r w:rsidRPr="00AF1A94">
              <w:rPr>
                <w:sz w:val="18"/>
                <w:szCs w:val="18"/>
              </w:rPr>
              <w:t>свойственный гороху,</w:t>
            </w:r>
            <w:r w:rsidRPr="00AF1A94">
              <w:rPr>
                <w:rStyle w:val="28"/>
                <w:rFonts w:ascii="Times New Roman" w:hAnsi="Times New Roman" w:cs="Times New Roman"/>
                <w:sz w:val="18"/>
                <w:szCs w:val="18"/>
              </w:rPr>
              <w:t xml:space="preserve"> без посторонних привкусов, не кислый, не горький.</w:t>
            </w:r>
          </w:p>
          <w:p w:rsidR="00AF1A94" w:rsidRPr="00AF1A94" w:rsidRDefault="00AF1A94">
            <w:pPr>
              <w:rPr>
                <w:sz w:val="18"/>
                <w:szCs w:val="18"/>
              </w:rPr>
            </w:pPr>
            <w:r w:rsidRPr="00AF1A94">
              <w:rPr>
                <w:sz w:val="18"/>
                <w:szCs w:val="18"/>
              </w:rPr>
              <w:t>Влажность не более 1</w:t>
            </w:r>
            <w:r w:rsidR="00B91491">
              <w:rPr>
                <w:sz w:val="18"/>
                <w:szCs w:val="18"/>
              </w:rPr>
              <w:t>4</w:t>
            </w:r>
            <w:r w:rsidRPr="00AF1A94">
              <w:rPr>
                <w:sz w:val="18"/>
                <w:szCs w:val="18"/>
              </w:rPr>
              <w:t>%,</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Нешлифованные зерна не более 0,8%,</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Сорная примесь не более 0,4%,</w:t>
            </w:r>
          </w:p>
          <w:p w:rsidR="00AF1A94" w:rsidRPr="00AF1A94" w:rsidRDefault="00AF1A94">
            <w:pPr>
              <w:rPr>
                <w:rStyle w:val="28"/>
                <w:rFonts w:ascii="Times New Roman" w:hAnsi="Times New Roman" w:cs="Times New Roman"/>
                <w:sz w:val="18"/>
                <w:szCs w:val="18"/>
              </w:rPr>
            </w:pPr>
            <w:r w:rsidRPr="00AF1A94">
              <w:rPr>
                <w:rStyle w:val="24"/>
                <w:rFonts w:ascii="Times New Roman" w:hAnsi="Times New Roman" w:cs="Times New Roman"/>
              </w:rPr>
              <w:t xml:space="preserve">В том числе </w:t>
            </w:r>
            <w:r w:rsidRPr="00AF1A94">
              <w:rPr>
                <w:rStyle w:val="28"/>
                <w:rFonts w:ascii="Times New Roman" w:hAnsi="Times New Roman" w:cs="Times New Roman"/>
                <w:sz w:val="18"/>
                <w:szCs w:val="18"/>
              </w:rPr>
              <w:t>минеральной примеси не более 0,05%,</w:t>
            </w:r>
          </w:p>
          <w:p w:rsidR="00AF1A94" w:rsidRPr="00AF1A94" w:rsidRDefault="00AF1A94">
            <w:pPr>
              <w:rPr>
                <w:rStyle w:val="24"/>
                <w:rFonts w:ascii="Times New Roman" w:hAnsi="Times New Roman" w:cs="Times New Roman"/>
              </w:rPr>
            </w:pPr>
            <w:r w:rsidRPr="00AF1A94">
              <w:rPr>
                <w:rStyle w:val="28"/>
                <w:rFonts w:ascii="Times New Roman" w:hAnsi="Times New Roman" w:cs="Times New Roman"/>
                <w:sz w:val="18"/>
                <w:szCs w:val="18"/>
              </w:rPr>
              <w:t>испорченных семян не более 0,4%</w:t>
            </w:r>
          </w:p>
          <w:p w:rsidR="00AF1A94" w:rsidRPr="00AF1A94" w:rsidRDefault="00AF1A94">
            <w:pPr>
              <w:rPr>
                <w:rStyle w:val="24"/>
                <w:rFonts w:ascii="Times New Roman" w:hAnsi="Times New Roman" w:cs="Times New Roman"/>
              </w:rPr>
            </w:pPr>
            <w:r w:rsidRPr="00AF1A94">
              <w:rPr>
                <w:rStyle w:val="28"/>
                <w:rFonts w:ascii="Times New Roman" w:hAnsi="Times New Roman" w:cs="Times New Roman"/>
                <w:sz w:val="18"/>
                <w:szCs w:val="18"/>
              </w:rPr>
              <w:t>Дробленый горох не более 1,0%,</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800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53,33</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5</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Крупа манная марки М</w:t>
            </w:r>
          </w:p>
        </w:tc>
        <w:tc>
          <w:tcPr>
            <w:tcW w:w="4394" w:type="dxa"/>
            <w:tcBorders>
              <w:top w:val="single" w:sz="4" w:space="0" w:color="auto"/>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AF1A94" w:rsidRPr="00AF1A94" w:rsidRDefault="00AF1A94">
            <w:pPr>
              <w:rPr>
                <w:sz w:val="18"/>
                <w:szCs w:val="18"/>
              </w:rPr>
            </w:pPr>
            <w:r w:rsidRPr="00AF1A94">
              <w:rPr>
                <w:sz w:val="18"/>
                <w:szCs w:val="18"/>
              </w:rPr>
              <w:t xml:space="preserve">ГОСТ 7022-2019. Межгосударственный стандарт. Крупа манная. Технические условия, </w:t>
            </w:r>
          </w:p>
          <w:p w:rsidR="00AF1A94" w:rsidRPr="00AF1A94" w:rsidRDefault="00AF1A94">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rStyle w:val="28"/>
                <w:rFonts w:ascii="Times New Roman" w:hAnsi="Times New Roman" w:cs="Times New Roman"/>
                <w:sz w:val="18"/>
                <w:szCs w:val="18"/>
              </w:rPr>
              <w:t>Непрозрачная мучнистая крупка ровного белого или кремового цвета.</w:t>
            </w:r>
          </w:p>
          <w:p w:rsidR="00AF1A94" w:rsidRPr="00AF1A94" w:rsidRDefault="00AF1A94">
            <w:pPr>
              <w:rPr>
                <w:rStyle w:val="28"/>
                <w:rFonts w:ascii="Times New Roman" w:hAnsi="Times New Roman" w:cs="Times New Roman"/>
                <w:sz w:val="18"/>
                <w:szCs w:val="18"/>
              </w:rPr>
            </w:pPr>
            <w:r w:rsidRPr="00AF1A94">
              <w:rPr>
                <w:sz w:val="18"/>
                <w:szCs w:val="18"/>
              </w:rPr>
              <w:t>Запах свойственный манной крупе</w:t>
            </w:r>
            <w:r w:rsidRPr="00AF1A94">
              <w:rPr>
                <w:rStyle w:val="28"/>
                <w:rFonts w:ascii="Times New Roman" w:hAnsi="Times New Roman" w:cs="Times New Roman"/>
                <w:sz w:val="18"/>
                <w:szCs w:val="18"/>
              </w:rPr>
              <w:t>, 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 xml:space="preserve">Вкус </w:t>
            </w:r>
            <w:r w:rsidRPr="00AF1A94">
              <w:rPr>
                <w:sz w:val="18"/>
                <w:szCs w:val="18"/>
              </w:rPr>
              <w:t>свойственный манной крупе</w:t>
            </w:r>
            <w:r w:rsidRPr="00AF1A94">
              <w:rPr>
                <w:rStyle w:val="28"/>
                <w:rFonts w:ascii="Times New Roman" w:hAnsi="Times New Roman" w:cs="Times New Roman"/>
                <w:sz w:val="18"/>
                <w:szCs w:val="18"/>
              </w:rPr>
              <w:t>, без кисловатого, горьковатого и других посторонних привкусов.</w:t>
            </w:r>
          </w:p>
          <w:p w:rsidR="00AF1A94" w:rsidRPr="00AF1A94" w:rsidRDefault="00AF1A94">
            <w:pPr>
              <w:rPr>
                <w:sz w:val="18"/>
                <w:szCs w:val="18"/>
              </w:rPr>
            </w:pPr>
            <w:r w:rsidRPr="00AF1A94">
              <w:rPr>
                <w:sz w:val="18"/>
                <w:szCs w:val="18"/>
              </w:rPr>
              <w:t>Влажность не более 15,5%,</w:t>
            </w:r>
          </w:p>
          <w:p w:rsidR="00AF1A94" w:rsidRPr="00AF1A94" w:rsidRDefault="00AF1A94">
            <w:pPr>
              <w:rPr>
                <w:sz w:val="18"/>
                <w:szCs w:val="18"/>
              </w:rPr>
            </w:pPr>
            <w:r w:rsidRPr="00AF1A94">
              <w:rPr>
                <w:rStyle w:val="28"/>
                <w:rFonts w:ascii="Times New Roman" w:hAnsi="Times New Roman" w:cs="Times New Roman"/>
                <w:sz w:val="18"/>
                <w:szCs w:val="18"/>
              </w:rPr>
              <w:t>Зольность в пересчете на сухое вещество не более 0,6%,</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500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55,67</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6</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 xml:space="preserve">Крупа пшенная шлифованная  </w:t>
            </w:r>
            <w:r w:rsidRPr="00AF1A94">
              <w:rPr>
                <w:color w:val="000000"/>
                <w:sz w:val="18"/>
                <w:szCs w:val="18"/>
              </w:rPr>
              <w:br/>
              <w:t>1 сорт</w:t>
            </w:r>
          </w:p>
        </w:tc>
        <w:tc>
          <w:tcPr>
            <w:tcW w:w="4394" w:type="dxa"/>
            <w:tcBorders>
              <w:top w:val="single" w:sz="4" w:space="0" w:color="auto"/>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AF1A94" w:rsidRPr="00AF1A94" w:rsidRDefault="00AF1A94">
            <w:pPr>
              <w:rPr>
                <w:sz w:val="18"/>
                <w:szCs w:val="18"/>
              </w:rPr>
            </w:pPr>
            <w:r w:rsidRPr="00AF1A94">
              <w:rPr>
                <w:sz w:val="18"/>
                <w:szCs w:val="18"/>
              </w:rPr>
              <w:t>ГОСТ 572-2016 Крупа пшено шлифованное. Технические условия,</w:t>
            </w:r>
          </w:p>
          <w:p w:rsidR="00AF1A94" w:rsidRPr="00AF1A94" w:rsidRDefault="00AF1A94">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sz w:val="18"/>
                <w:szCs w:val="18"/>
              </w:rPr>
              <w:t>Цвет ж</w:t>
            </w:r>
            <w:r w:rsidRPr="00AF1A94">
              <w:rPr>
                <w:rStyle w:val="28"/>
                <w:rFonts w:ascii="Times New Roman" w:hAnsi="Times New Roman" w:cs="Times New Roman"/>
                <w:sz w:val="18"/>
                <w:szCs w:val="18"/>
              </w:rPr>
              <w:t>елтый разных оттенков.</w:t>
            </w:r>
          </w:p>
          <w:p w:rsidR="00AF1A94" w:rsidRPr="00AF1A94" w:rsidRDefault="00AF1A94">
            <w:pPr>
              <w:rPr>
                <w:rStyle w:val="28"/>
                <w:rFonts w:ascii="Times New Roman" w:hAnsi="Times New Roman" w:cs="Times New Roman"/>
                <w:sz w:val="18"/>
                <w:szCs w:val="18"/>
              </w:rPr>
            </w:pPr>
            <w:r w:rsidRPr="00AF1A94">
              <w:rPr>
                <w:sz w:val="18"/>
                <w:szCs w:val="18"/>
              </w:rPr>
              <w:t>Запах свойственный крупе пшено</w:t>
            </w:r>
            <w:r w:rsidRPr="00AF1A94">
              <w:rPr>
                <w:rStyle w:val="28"/>
                <w:rFonts w:ascii="Times New Roman" w:hAnsi="Times New Roman" w:cs="Times New Roman"/>
                <w:sz w:val="18"/>
                <w:szCs w:val="18"/>
              </w:rPr>
              <w:t>, 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 xml:space="preserve">Вкус </w:t>
            </w:r>
            <w:r w:rsidRPr="00AF1A94">
              <w:rPr>
                <w:sz w:val="18"/>
                <w:szCs w:val="18"/>
              </w:rPr>
              <w:t>свойственный крупе пшено</w:t>
            </w:r>
            <w:r w:rsidRPr="00AF1A94">
              <w:rPr>
                <w:rStyle w:val="28"/>
                <w:rFonts w:ascii="Times New Roman" w:hAnsi="Times New Roman" w:cs="Times New Roman"/>
                <w:sz w:val="18"/>
                <w:szCs w:val="18"/>
              </w:rPr>
              <w:t>, без посторонних привкусов, не кислый, не горький.</w:t>
            </w:r>
          </w:p>
          <w:p w:rsidR="00AF1A94" w:rsidRPr="00AF1A94" w:rsidRDefault="00AF1A94">
            <w:pPr>
              <w:rPr>
                <w:sz w:val="18"/>
                <w:szCs w:val="18"/>
              </w:rPr>
            </w:pPr>
            <w:r w:rsidRPr="00AF1A94">
              <w:rPr>
                <w:sz w:val="18"/>
                <w:szCs w:val="18"/>
              </w:rPr>
              <w:t>Влажность не более 14%,</w:t>
            </w:r>
          </w:p>
          <w:p w:rsidR="00AF1A94" w:rsidRPr="00AF1A94" w:rsidRDefault="00AF1A94">
            <w:pPr>
              <w:rPr>
                <w:rStyle w:val="24"/>
                <w:rFonts w:ascii="Times New Roman" w:hAnsi="Times New Roman" w:cs="Times New Roman"/>
              </w:rPr>
            </w:pPr>
            <w:r w:rsidRPr="00AF1A94">
              <w:rPr>
                <w:rStyle w:val="28"/>
                <w:rFonts w:ascii="Times New Roman" w:hAnsi="Times New Roman" w:cs="Times New Roman"/>
                <w:sz w:val="18"/>
                <w:szCs w:val="18"/>
              </w:rPr>
              <w:t>Доброкачественное ядро не менее 98,7%</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Сорная примесь не более 0,4%,</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Испорченные ядра не более 0,5%,</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Нешелушеные зерна не более 0,4%,</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1000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50,33</w:t>
            </w:r>
          </w:p>
        </w:tc>
      </w:tr>
      <w:tr w:rsidR="00AF1A94" w:rsidRPr="00AF1A94" w:rsidTr="00AF1A94">
        <w:tc>
          <w:tcPr>
            <w:tcW w:w="491" w:type="dxa"/>
            <w:tcBorders>
              <w:top w:val="single" w:sz="4" w:space="0" w:color="auto"/>
              <w:left w:val="single" w:sz="4" w:space="0" w:color="auto"/>
              <w:bottom w:val="single" w:sz="4" w:space="0" w:color="auto"/>
              <w:right w:val="single" w:sz="4" w:space="0" w:color="auto"/>
            </w:tcBorders>
          </w:tcPr>
          <w:p w:rsidR="00AF1A94" w:rsidRPr="00AF1A94" w:rsidRDefault="00AF1A94" w:rsidP="00D04B41">
            <w:pPr>
              <w:rPr>
                <w:sz w:val="18"/>
                <w:szCs w:val="18"/>
              </w:rPr>
            </w:pPr>
            <w:r w:rsidRPr="00AF1A94">
              <w:rPr>
                <w:sz w:val="18"/>
                <w:szCs w:val="18"/>
              </w:rPr>
              <w:t>7</w:t>
            </w:r>
          </w:p>
        </w:tc>
        <w:tc>
          <w:tcPr>
            <w:tcW w:w="2027"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rPr>
                <w:color w:val="000000"/>
                <w:sz w:val="18"/>
                <w:szCs w:val="18"/>
              </w:rPr>
            </w:pPr>
            <w:r w:rsidRPr="00AF1A94">
              <w:rPr>
                <w:color w:val="000000"/>
                <w:sz w:val="18"/>
                <w:szCs w:val="18"/>
              </w:rPr>
              <w:t>Крупа хлопья овсяные «Геркулес»</w:t>
            </w:r>
          </w:p>
        </w:tc>
        <w:tc>
          <w:tcPr>
            <w:tcW w:w="4394" w:type="dxa"/>
            <w:tcBorders>
              <w:top w:val="single" w:sz="4" w:space="0" w:color="auto"/>
              <w:left w:val="single" w:sz="4" w:space="0" w:color="auto"/>
              <w:bottom w:val="single" w:sz="4" w:space="0" w:color="auto"/>
              <w:right w:val="single" w:sz="4" w:space="0" w:color="auto"/>
            </w:tcBorders>
          </w:tcPr>
          <w:p w:rsidR="00AF1A94" w:rsidRPr="00AF1A94" w:rsidRDefault="00AF1A94">
            <w:pPr>
              <w:rPr>
                <w:sz w:val="18"/>
                <w:szCs w:val="18"/>
              </w:rPr>
            </w:pPr>
            <w:r w:rsidRPr="00AF1A94">
              <w:rPr>
                <w:sz w:val="18"/>
                <w:szCs w:val="18"/>
              </w:rPr>
              <w:t>Соответствие требованиям:</w:t>
            </w:r>
          </w:p>
          <w:p w:rsidR="00AF1A94" w:rsidRPr="00AF1A94" w:rsidRDefault="00AF1A94">
            <w:pPr>
              <w:rPr>
                <w:sz w:val="18"/>
                <w:szCs w:val="18"/>
              </w:rPr>
            </w:pPr>
            <w:r w:rsidRPr="00AF1A94">
              <w:rPr>
                <w:sz w:val="18"/>
                <w:szCs w:val="18"/>
              </w:rPr>
              <w:t>ГОСТ 21149-93 Хлопья овсяные. Технические условия,</w:t>
            </w:r>
          </w:p>
          <w:p w:rsidR="00AF1A94" w:rsidRPr="00AF1A94" w:rsidRDefault="00AF1A94">
            <w:pPr>
              <w:rPr>
                <w:sz w:val="18"/>
                <w:szCs w:val="18"/>
              </w:rPr>
            </w:pPr>
            <w:r w:rsidRPr="00AF1A94">
              <w:rPr>
                <w:sz w:val="18"/>
                <w:szCs w:val="18"/>
              </w:rPr>
              <w:t xml:space="preserve">ТР ТС 021/2011 «О безопасности пищевой продукции», </w:t>
            </w:r>
          </w:p>
          <w:p w:rsidR="00AF1A94" w:rsidRPr="00AF1A94" w:rsidRDefault="00AF1A94">
            <w:pPr>
              <w:rPr>
                <w:sz w:val="18"/>
                <w:szCs w:val="18"/>
              </w:rPr>
            </w:pPr>
            <w:r w:rsidRPr="00AF1A94">
              <w:rPr>
                <w:sz w:val="18"/>
                <w:szCs w:val="18"/>
              </w:rPr>
              <w:t>ТР ТС022/2011 «Пищевая продукция в части ее маркировки».</w:t>
            </w:r>
          </w:p>
          <w:p w:rsidR="00AF1A94" w:rsidRPr="00AF1A94" w:rsidRDefault="00AF1A94">
            <w:pPr>
              <w:rPr>
                <w:sz w:val="18"/>
                <w:szCs w:val="18"/>
              </w:rPr>
            </w:pPr>
            <w:r w:rsidRPr="00AF1A94">
              <w:rPr>
                <w:sz w:val="18"/>
                <w:szCs w:val="18"/>
              </w:rPr>
              <w:t xml:space="preserve">Цвет </w:t>
            </w:r>
            <w:r w:rsidRPr="00AF1A94">
              <w:rPr>
                <w:rStyle w:val="28"/>
                <w:rFonts w:ascii="Times New Roman" w:hAnsi="Times New Roman" w:cs="Times New Roman"/>
                <w:sz w:val="18"/>
                <w:szCs w:val="18"/>
              </w:rPr>
              <w:t>Белый с оттенками от кремового до желтоватого.</w:t>
            </w:r>
          </w:p>
          <w:p w:rsidR="00AF1A94" w:rsidRPr="00AF1A94" w:rsidRDefault="00AF1A94">
            <w:pPr>
              <w:rPr>
                <w:rStyle w:val="28"/>
                <w:rFonts w:ascii="Times New Roman" w:hAnsi="Times New Roman" w:cs="Times New Roman"/>
                <w:sz w:val="18"/>
                <w:szCs w:val="18"/>
              </w:rPr>
            </w:pPr>
            <w:r w:rsidRPr="00AF1A94">
              <w:rPr>
                <w:sz w:val="18"/>
                <w:szCs w:val="18"/>
              </w:rPr>
              <w:t>Запах свойственный овсяной крупе</w:t>
            </w:r>
            <w:r w:rsidRPr="00AF1A94">
              <w:rPr>
                <w:rStyle w:val="28"/>
                <w:rFonts w:ascii="Times New Roman" w:hAnsi="Times New Roman" w:cs="Times New Roman"/>
                <w:sz w:val="18"/>
                <w:szCs w:val="18"/>
              </w:rPr>
              <w:t>, без затхлого, плесенного или иного постороннего запаха.</w:t>
            </w:r>
          </w:p>
          <w:p w:rsidR="00AF1A94" w:rsidRPr="00AF1A94" w:rsidRDefault="00AF1A94">
            <w:pPr>
              <w:rPr>
                <w:sz w:val="18"/>
                <w:szCs w:val="18"/>
              </w:rPr>
            </w:pPr>
            <w:r w:rsidRPr="00AF1A94">
              <w:rPr>
                <w:rStyle w:val="28"/>
                <w:rFonts w:ascii="Times New Roman" w:hAnsi="Times New Roman" w:cs="Times New Roman"/>
                <w:sz w:val="18"/>
                <w:szCs w:val="18"/>
              </w:rPr>
              <w:t>Вкус</w:t>
            </w:r>
            <w:r w:rsidRPr="00AF1A94">
              <w:rPr>
                <w:sz w:val="18"/>
                <w:szCs w:val="18"/>
              </w:rPr>
              <w:t xml:space="preserve"> свойственный овсяной крупе,</w:t>
            </w:r>
            <w:r w:rsidRPr="00AF1A94">
              <w:rPr>
                <w:rStyle w:val="28"/>
                <w:rFonts w:ascii="Times New Roman" w:hAnsi="Times New Roman" w:cs="Times New Roman"/>
                <w:sz w:val="18"/>
                <w:szCs w:val="18"/>
              </w:rPr>
              <w:t xml:space="preserve"> без посторонних привкусов, без привкуса горечи и посторонних привкусов.</w:t>
            </w:r>
          </w:p>
          <w:p w:rsidR="00AF1A94" w:rsidRPr="00AF1A94" w:rsidRDefault="00AF1A94">
            <w:pPr>
              <w:rPr>
                <w:sz w:val="18"/>
                <w:szCs w:val="18"/>
              </w:rPr>
            </w:pPr>
            <w:r w:rsidRPr="00AF1A94">
              <w:rPr>
                <w:sz w:val="18"/>
                <w:szCs w:val="18"/>
              </w:rPr>
              <w:t>Влажность не более 12%,</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Зольность (в пересчете на сухое вещество) не более 2,1%,</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Сорная примесь не более 0,35%,</w:t>
            </w:r>
          </w:p>
          <w:p w:rsidR="00AF1A94" w:rsidRPr="00AF1A94" w:rsidRDefault="00AF1A94">
            <w:pPr>
              <w:rPr>
                <w:rStyle w:val="28"/>
                <w:rFonts w:ascii="Times New Roman" w:hAnsi="Times New Roman" w:cs="Times New Roman"/>
                <w:sz w:val="18"/>
                <w:szCs w:val="18"/>
              </w:rPr>
            </w:pPr>
            <w:r w:rsidRPr="00AF1A94">
              <w:rPr>
                <w:rStyle w:val="28"/>
                <w:rFonts w:ascii="Times New Roman" w:hAnsi="Times New Roman" w:cs="Times New Roman"/>
                <w:sz w:val="18"/>
                <w:szCs w:val="18"/>
              </w:rPr>
              <w:t>Развариваемость не более 20мин.</w:t>
            </w:r>
          </w:p>
          <w:p w:rsidR="00AF1A94" w:rsidRPr="00AF1A94" w:rsidRDefault="00AF1A94">
            <w:pPr>
              <w:rPr>
                <w:rStyle w:val="24"/>
                <w:rFonts w:ascii="Times New Roman" w:hAnsi="Times New Roman" w:cs="Times New Roman"/>
              </w:rPr>
            </w:pPr>
            <w:r w:rsidRPr="00AF1A94">
              <w:rPr>
                <w:rStyle w:val="24"/>
                <w:rFonts w:ascii="Times New Roman" w:hAnsi="Times New Roman" w:cs="Times New Roman"/>
              </w:rPr>
              <w:t>Зараженность и загрязненность вредителями не допускается.</w:t>
            </w:r>
          </w:p>
          <w:p w:rsidR="00AF1A94" w:rsidRPr="00AF1A94" w:rsidRDefault="00AF1A94">
            <w:pPr>
              <w:rPr>
                <w:sz w:val="18"/>
                <w:szCs w:val="18"/>
              </w:rPr>
            </w:pPr>
            <w:r w:rsidRPr="00AF1A94">
              <w:rPr>
                <w:sz w:val="18"/>
                <w:szCs w:val="18"/>
              </w:rPr>
              <w:t>Сведения о продукте размещены на ярлыке, наклеенном на потребительскую тару.</w:t>
            </w:r>
          </w:p>
          <w:p w:rsidR="00AF1A94" w:rsidRPr="00AF1A94" w:rsidRDefault="00AF1A94">
            <w:pPr>
              <w:rPr>
                <w:sz w:val="18"/>
                <w:szCs w:val="18"/>
              </w:rPr>
            </w:pPr>
            <w:r w:rsidRPr="00AF1A94">
              <w:rPr>
                <w:sz w:val="18"/>
                <w:szCs w:val="18"/>
              </w:rPr>
              <w:t>Упаковка, маркировка ГОСТ 26791-2018, ГОСТ Р 51074-2003.</w:t>
            </w:r>
          </w:p>
        </w:tc>
        <w:tc>
          <w:tcPr>
            <w:tcW w:w="1109"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AF1A94" w:rsidRPr="00AF1A94" w:rsidRDefault="00AF1A94" w:rsidP="00AF1A94">
            <w:pPr>
              <w:jc w:val="center"/>
              <w:rPr>
                <w:color w:val="000000"/>
                <w:sz w:val="18"/>
                <w:szCs w:val="18"/>
              </w:rPr>
            </w:pPr>
            <w:r w:rsidRPr="00AF1A94">
              <w:rPr>
                <w:color w:val="000000"/>
                <w:sz w:val="18"/>
                <w:szCs w:val="18"/>
              </w:rPr>
              <w:t>800</w:t>
            </w:r>
          </w:p>
        </w:tc>
        <w:tc>
          <w:tcPr>
            <w:tcW w:w="1666" w:type="dxa"/>
            <w:tcBorders>
              <w:top w:val="single" w:sz="4" w:space="0" w:color="auto"/>
              <w:left w:val="single" w:sz="4" w:space="0" w:color="auto"/>
              <w:bottom w:val="single" w:sz="4" w:space="0" w:color="auto"/>
              <w:right w:val="single" w:sz="4" w:space="0" w:color="auto"/>
            </w:tcBorders>
          </w:tcPr>
          <w:p w:rsidR="00AF1A94" w:rsidRPr="00AF1A94" w:rsidRDefault="00AF1A94" w:rsidP="00AF1A94">
            <w:pPr>
              <w:jc w:val="center"/>
              <w:rPr>
                <w:color w:val="000000"/>
                <w:sz w:val="18"/>
                <w:szCs w:val="18"/>
              </w:rPr>
            </w:pPr>
            <w:r w:rsidRPr="00AF1A94">
              <w:rPr>
                <w:color w:val="000000"/>
                <w:sz w:val="18"/>
                <w:szCs w:val="18"/>
              </w:rPr>
              <w:t>52,33</w:t>
            </w:r>
          </w:p>
        </w:tc>
      </w:tr>
    </w:tbl>
    <w:p w:rsidR="001027DB" w:rsidRDefault="006034F8" w:rsidP="009B5EE4">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04B41" w:rsidRPr="00853026" w:rsidRDefault="00D04B41" w:rsidP="009B5EE4">
      <w:pPr>
        <w:autoSpaceDE w:val="0"/>
        <w:autoSpaceDN w:val="0"/>
        <w:adjustRightInd w:val="0"/>
        <w:ind w:right="-1"/>
        <w:jc w:val="both"/>
        <w:rPr>
          <w:sz w:val="18"/>
          <w:szCs w:val="16"/>
        </w:rPr>
      </w:pPr>
      <w:r>
        <w:rPr>
          <w:sz w:val="18"/>
          <w:szCs w:val="16"/>
        </w:rPr>
        <w:t>**</w:t>
      </w:r>
      <w:r w:rsidRPr="00D04B41">
        <w:t xml:space="preserve"> </w:t>
      </w:r>
      <w:r w:rsidRPr="00D04B41">
        <w:rPr>
          <w:sz w:val="18"/>
          <w:szCs w:val="16"/>
        </w:rPr>
        <w:t>- Количество товара является ориентировочным и может меняться в ходе исполнения договора.</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Pr="002E14E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2.4. Каждая партия поставляемой 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455DBF" w:rsidRPr="00853026" w:rsidRDefault="00455DBF" w:rsidP="00455DBF">
      <w:pPr>
        <w:jc w:val="right"/>
        <w:rPr>
          <w:b/>
          <w:bCs/>
          <w:sz w:val="20"/>
          <w:szCs w:val="20"/>
        </w:rPr>
      </w:pPr>
      <w:bookmarkStart w:id="2" w:name="_GoBack"/>
      <w:bookmarkEnd w:id="2"/>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AF1A94">
        <w:rPr>
          <w:b/>
          <w:bCs/>
          <w:sz w:val="20"/>
        </w:rPr>
        <w:t>бакалейной продукции (крупы)</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AF1A94">
        <w:rPr>
          <w:b/>
          <w:kern w:val="32"/>
          <w:sz w:val="20"/>
          <w:szCs w:val="20"/>
        </w:rPr>
        <w:t>266-24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AF1A94">
        <w:rPr>
          <w:sz w:val="20"/>
        </w:rPr>
        <w:t>266-24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AF1A94">
        <w:rPr>
          <w:b/>
          <w:bCs/>
          <w:sz w:val="20"/>
          <w:szCs w:val="20"/>
        </w:rPr>
        <w:t>бакалейной продукции (крупы)</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Есевой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xml:space="preserve">, участниками которого могут являться только субъекты малого и среднего предпринимательства </w:t>
      </w:r>
      <w:r w:rsidRPr="00853026">
        <w:rPr>
          <w:sz w:val="20"/>
          <w:szCs w:val="19"/>
        </w:rPr>
        <w:t>(протокол  _____________________________ № ____ от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AF1A94">
        <w:rPr>
          <w:rFonts w:ascii="Times New Roman" w:hAnsi="Times New Roman" w:cs="Times New Roman"/>
          <w:bCs/>
          <w:sz w:val="20"/>
          <w:szCs w:val="19"/>
        </w:rPr>
        <w:t>бакалейной продукции (крупы)</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с даты исполнения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AF1A94"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_____________________/Ж.В. Есева/</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р/с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AF1A94">
        <w:rPr>
          <w:sz w:val="20"/>
          <w:szCs w:val="20"/>
        </w:rPr>
        <w:t>266-24</w:t>
      </w:r>
      <w:r w:rsidRPr="00853026">
        <w:rPr>
          <w:sz w:val="20"/>
          <w:szCs w:val="20"/>
        </w:rPr>
        <w:br/>
        <w:t>от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8"/>
        <w:gridCol w:w="1465"/>
        <w:gridCol w:w="545"/>
        <w:gridCol w:w="1357"/>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r w:rsidRPr="00853026">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 поставляемого товара</w:t>
            </w:r>
            <w:r w:rsidR="006755F5" w:rsidRPr="00853026">
              <w:rPr>
                <w:sz w:val="18"/>
                <w:szCs w:val="20"/>
              </w:rPr>
              <w:t>*</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D04B41" w:rsidRDefault="00D04B41" w:rsidP="00D04B41">
      <w:pPr>
        <w:autoSpaceDE w:val="0"/>
        <w:autoSpaceDN w:val="0"/>
        <w:adjustRightInd w:val="0"/>
        <w:ind w:right="-1"/>
        <w:jc w:val="both"/>
        <w:rPr>
          <w:sz w:val="16"/>
          <w:szCs w:val="16"/>
        </w:rPr>
      </w:pPr>
      <w:r>
        <w:rPr>
          <w:sz w:val="16"/>
          <w:szCs w:val="16"/>
        </w:rPr>
        <w:t>*- Количество товара является ориентировочным и может меняться в ходе исполнения договора.</w:t>
      </w:r>
    </w:p>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853026" w:rsidRDefault="001A01F8" w:rsidP="001A01F8">
      <w:pPr>
        <w:ind w:firstLine="567"/>
        <w:jc w:val="both"/>
        <w:rPr>
          <w:sz w:val="20"/>
          <w:szCs w:val="20"/>
        </w:rPr>
      </w:pPr>
      <w:r w:rsidRPr="00853026">
        <w:rPr>
          <w:sz w:val="20"/>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2.5. 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_____________________/Ж.В. Есева/</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853026" w:rsidRPr="00853026" w:rsidRDefault="00853026"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AF1A94">
        <w:rPr>
          <w:b/>
          <w:bCs/>
          <w:sz w:val="20"/>
        </w:rPr>
        <w:t>бакалейной продукции (крупы)</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AF1A94">
        <w:rPr>
          <w:b/>
          <w:kern w:val="32"/>
          <w:sz w:val="20"/>
          <w:szCs w:val="20"/>
        </w:rPr>
        <w:t>266-24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AF1A94">
        <w:rPr>
          <w:bCs/>
          <w:sz w:val="20"/>
        </w:rPr>
        <w:t>бакалейной продукции (крупы)</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AF1A94">
        <w:rPr>
          <w:bCs/>
          <w:sz w:val="20"/>
          <w:szCs w:val="20"/>
        </w:rPr>
        <w:t>бакалейной продукции (крупы)</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 №__ от __</w:t>
      </w:r>
      <w:r w:rsidRPr="00853026">
        <w:rPr>
          <w:i/>
          <w:iCs/>
          <w:sz w:val="20"/>
          <w:szCs w:val="20"/>
        </w:rPr>
        <w:t>)</w:t>
      </w:r>
      <w:r w:rsidR="00B401F5" w:rsidRPr="00853026">
        <w:rPr>
          <w:i/>
          <w:iCs/>
          <w:sz w:val="20"/>
          <w:szCs w:val="20"/>
        </w:rPr>
        <w:t xml:space="preserve"> </w:t>
      </w:r>
      <w:r w:rsidRPr="00853026">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организации и ее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91" w:rsidRDefault="00B91491" w:rsidP="00ED57EB">
      <w:r>
        <w:separator/>
      </w:r>
    </w:p>
  </w:endnote>
  <w:endnote w:type="continuationSeparator" w:id="0">
    <w:p w:rsidR="00B91491" w:rsidRDefault="00B914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B91491" w:rsidRDefault="00B91491">
        <w:pPr>
          <w:pStyle w:val="af7"/>
          <w:jc w:val="right"/>
        </w:pPr>
        <w:r>
          <w:fldChar w:fldCharType="begin"/>
        </w:r>
        <w:r>
          <w:instrText xml:space="preserve"> PAGE   \* MERGEFORMAT </w:instrText>
        </w:r>
        <w:r>
          <w:fldChar w:fldCharType="separate"/>
        </w:r>
        <w:r w:rsidR="003D57DC">
          <w:rPr>
            <w:noProof/>
          </w:rPr>
          <w:t>20</w:t>
        </w:r>
        <w:r>
          <w:rPr>
            <w:noProof/>
          </w:rPr>
          <w:fldChar w:fldCharType="end"/>
        </w:r>
      </w:p>
    </w:sdtContent>
  </w:sdt>
  <w:p w:rsidR="00B91491" w:rsidRDefault="00B914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91" w:rsidRDefault="00B91491" w:rsidP="00ED57EB">
      <w:r>
        <w:separator/>
      </w:r>
    </w:p>
  </w:footnote>
  <w:footnote w:type="continuationSeparator" w:id="0">
    <w:p w:rsidR="00B91491" w:rsidRDefault="00B91491" w:rsidP="00ED57EB">
      <w:r>
        <w:continuationSeparator/>
      </w:r>
    </w:p>
  </w:footnote>
  <w:footnote w:id="1">
    <w:p w:rsidR="00B91491" w:rsidRPr="000966CA" w:rsidRDefault="00B9149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619"/>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57DC"/>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6F42"/>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7D9"/>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A94"/>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491"/>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D7AB0"/>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3AF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 w:type="character" w:customStyle="1" w:styleId="24">
    <w:name w:val="Основной текст (2)"/>
    <w:basedOn w:val="a0"/>
    <w:uiPriority w:val="99"/>
    <w:rsid w:val="00AF1A94"/>
    <w:rPr>
      <w:rFonts w:ascii="Arial" w:hAnsi="Arial" w:cs="Arial" w:hint="default"/>
      <w:strike w:val="0"/>
      <w:dstrike w:val="0"/>
      <w:spacing w:val="0"/>
      <w:sz w:val="18"/>
      <w:szCs w:val="18"/>
      <w:u w:val="none"/>
      <w:effect w:val="none"/>
    </w:rPr>
  </w:style>
  <w:style w:type="character" w:customStyle="1" w:styleId="28">
    <w:name w:val="Основной текст (2) + 8"/>
    <w:aliases w:val="5 pt,Интервал 0 pt,Body text (2) + 8,Spacing 0 pt"/>
    <w:basedOn w:val="a0"/>
    <w:uiPriority w:val="99"/>
    <w:rsid w:val="00AF1A94"/>
    <w:rPr>
      <w:rFonts w:ascii="Arial" w:hAnsi="Arial" w:cs="Arial" w:hint="default"/>
      <w:strike w:val="0"/>
      <w:dstrike w:val="0"/>
      <w:spacing w:val="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231424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959428">
      <w:bodyDiv w:val="1"/>
      <w:marLeft w:val="0"/>
      <w:marRight w:val="0"/>
      <w:marTop w:val="0"/>
      <w:marBottom w:val="0"/>
      <w:divBdr>
        <w:top w:val="none" w:sz="0" w:space="0" w:color="auto"/>
        <w:left w:val="none" w:sz="0" w:space="0" w:color="auto"/>
        <w:bottom w:val="none" w:sz="0" w:space="0" w:color="auto"/>
        <w:right w:val="none" w:sz="0" w:space="0" w:color="auto"/>
      </w:divBdr>
    </w:div>
    <w:div w:id="94276255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5974361">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5236860">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4725171">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6929803">
      <w:bodyDiv w:val="1"/>
      <w:marLeft w:val="0"/>
      <w:marRight w:val="0"/>
      <w:marTop w:val="0"/>
      <w:marBottom w:val="0"/>
      <w:divBdr>
        <w:top w:val="none" w:sz="0" w:space="0" w:color="auto"/>
        <w:left w:val="none" w:sz="0" w:space="0" w:color="auto"/>
        <w:bottom w:val="none" w:sz="0" w:space="0" w:color="auto"/>
        <w:right w:val="none" w:sz="0" w:space="0" w:color="auto"/>
      </w:divBdr>
    </w:div>
    <w:div w:id="2074038439">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9E07E-3269-410E-8D13-DA06601EF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1685</TotalTime>
  <Pages>26</Pages>
  <Words>12417</Words>
  <Characters>90150</Characters>
  <Application>Microsoft Office Word</Application>
  <DocSecurity>0</DocSecurity>
  <Lines>751</Lines>
  <Paragraphs>204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102363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181</cp:revision>
  <cp:lastPrinted>2024-12-10T03:28:00Z</cp:lastPrinted>
  <dcterms:created xsi:type="dcterms:W3CDTF">2022-12-02T12:40:00Z</dcterms:created>
  <dcterms:modified xsi:type="dcterms:W3CDTF">2024-12-10T03:28:00Z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