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004A5">
        <w:rPr>
          <w:b/>
          <w:sz w:val="28"/>
          <w:szCs w:val="28"/>
        </w:rPr>
        <w:t>мяса говядины бескостной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004A5">
        <w:rPr>
          <w:b/>
          <w:kern w:val="32"/>
          <w:sz w:val="28"/>
          <w:szCs w:val="28"/>
        </w:rPr>
        <w:t>248-24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A004A5"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A004A5">
              <w:rPr>
                <w:bCs/>
                <w:sz w:val="20"/>
                <w:szCs w:val="20"/>
              </w:rPr>
              <w:t>мяса говядины бескостной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004A5" w:rsidP="00973C9D">
            <w:pPr>
              <w:ind w:firstLine="170"/>
              <w:jc w:val="both"/>
              <w:rPr>
                <w:sz w:val="20"/>
                <w:szCs w:val="20"/>
              </w:rPr>
            </w:pPr>
            <w:r w:rsidRPr="00A004A5">
              <w:rPr>
                <w:sz w:val="20"/>
                <w:szCs w:val="20"/>
              </w:rPr>
              <w:t>10.11.31.110</w:t>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973C9D">
            <w:pPr>
              <w:autoSpaceDE w:val="0"/>
              <w:autoSpaceDN w:val="0"/>
              <w:adjustRightInd w:val="0"/>
              <w:ind w:firstLine="170"/>
              <w:jc w:val="both"/>
              <w:rPr>
                <w:sz w:val="20"/>
                <w:szCs w:val="20"/>
              </w:rPr>
            </w:pPr>
            <w:r>
              <w:rPr>
                <w:sz w:val="20"/>
                <w:szCs w:val="20"/>
              </w:rPr>
              <w:t>3</w:t>
            </w:r>
            <w:r w:rsidR="00F425D0">
              <w:rPr>
                <w:sz w:val="20"/>
                <w:szCs w:val="20"/>
              </w:rPr>
              <w:t>8</w:t>
            </w:r>
            <w:r w:rsidR="00A004A5">
              <w:rPr>
                <w:sz w:val="20"/>
                <w:szCs w:val="20"/>
              </w:rPr>
              <w:t>3</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A004A5" w:rsidP="001A01F8">
            <w:pPr>
              <w:tabs>
                <w:tab w:val="left" w:pos="6022"/>
              </w:tabs>
              <w:ind w:right="72" w:firstLine="170"/>
              <w:jc w:val="both"/>
              <w:rPr>
                <w:b/>
                <w:sz w:val="20"/>
                <w:szCs w:val="20"/>
              </w:rPr>
            </w:pPr>
            <w:r w:rsidRPr="00A004A5">
              <w:rPr>
                <w:b/>
                <w:sz w:val="20"/>
                <w:szCs w:val="20"/>
              </w:rPr>
              <w:t>3752000 руб. (три миллиона семьсот пятьдесят две тысячи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3C9D">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973C9D">
              <w:rPr>
                <w:b/>
                <w:sz w:val="20"/>
                <w:szCs w:val="20"/>
              </w:rPr>
              <w:t>5</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73C9D">
              <w:rPr>
                <w:b/>
                <w:sz w:val="20"/>
                <w:szCs w:val="20"/>
              </w:rPr>
              <w:t>2</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973C9D">
              <w:rPr>
                <w:sz w:val="20"/>
                <w:szCs w:val="20"/>
              </w:rPr>
              <w:t>5</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973C9D">
            <w:pPr>
              <w:ind w:firstLine="170"/>
              <w:jc w:val="both"/>
              <w:rPr>
                <w:sz w:val="20"/>
                <w:szCs w:val="20"/>
              </w:rPr>
            </w:pPr>
            <w:r w:rsidRPr="00C960E6">
              <w:rPr>
                <w:bCs/>
                <w:sz w:val="20"/>
                <w:szCs w:val="20"/>
              </w:rPr>
              <w:t>«</w:t>
            </w:r>
            <w:r w:rsidR="007B55A1" w:rsidRPr="00C960E6">
              <w:rPr>
                <w:bCs/>
                <w:sz w:val="20"/>
                <w:szCs w:val="20"/>
              </w:rPr>
              <w:t>1</w:t>
            </w:r>
            <w:r w:rsidR="00973C9D">
              <w:rPr>
                <w:bCs/>
                <w:sz w:val="20"/>
                <w:szCs w:val="20"/>
              </w:rPr>
              <w:t>2</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6034F8" w:rsidRDefault="00A004A5" w:rsidP="00F425D0">
            <w:pPr>
              <w:shd w:val="clear" w:color="auto" w:fill="FFFFFF"/>
              <w:tabs>
                <w:tab w:val="left" w:pos="1701"/>
                <w:tab w:val="left" w:pos="2127"/>
              </w:tabs>
              <w:ind w:firstLine="176"/>
              <w:jc w:val="both"/>
              <w:rPr>
                <w:b/>
                <w:sz w:val="20"/>
                <w:szCs w:val="20"/>
              </w:rPr>
            </w:pPr>
            <w:r w:rsidRPr="00A004A5">
              <w:rPr>
                <w:b/>
                <w:sz w:val="20"/>
                <w:szCs w:val="20"/>
              </w:rPr>
              <w:t>112560 руб. (сто двенадцать тысяч пятьсот шестьдесят рублей 00 копеек)</w:t>
            </w:r>
          </w:p>
          <w:p w:rsidR="00973C9D" w:rsidRDefault="00973C9D"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A004A5">
              <w:rPr>
                <w:sz w:val="20"/>
                <w:szCs w:val="20"/>
                <w:u w:val="single"/>
              </w:rPr>
              <w:t>248-24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973C9D">
              <w:rPr>
                <w:sz w:val="20"/>
                <w:szCs w:val="20"/>
              </w:rPr>
              <w:t>11</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3C9D">
            <w:pPr>
              <w:ind w:firstLine="170"/>
              <w:jc w:val="both"/>
              <w:rPr>
                <w:b/>
                <w:sz w:val="20"/>
                <w:szCs w:val="20"/>
              </w:rPr>
            </w:pPr>
            <w:r w:rsidRPr="00C960E6">
              <w:rPr>
                <w:b/>
                <w:sz w:val="20"/>
                <w:szCs w:val="20"/>
              </w:rPr>
              <w:t>«</w:t>
            </w:r>
            <w:r w:rsidR="004B542F">
              <w:rPr>
                <w:b/>
                <w:sz w:val="20"/>
                <w:szCs w:val="20"/>
              </w:rPr>
              <w:t>1</w:t>
            </w:r>
            <w:r w:rsidR="00973C9D">
              <w:rPr>
                <w:b/>
                <w:sz w:val="20"/>
                <w:szCs w:val="20"/>
              </w:rPr>
              <w:t>2</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A004A5" w:rsidRDefault="00A004A5"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004A5">
        <w:rPr>
          <w:b/>
          <w:bCs/>
          <w:sz w:val="20"/>
        </w:rPr>
        <w:t>мяса говядины бескостной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004A5">
        <w:rPr>
          <w:b/>
          <w:kern w:val="32"/>
          <w:sz w:val="20"/>
          <w:szCs w:val="20"/>
        </w:rPr>
        <w:t>248-24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004A5">
        <w:rPr>
          <w:b/>
          <w:bCs/>
          <w:sz w:val="20"/>
        </w:rPr>
        <w:t>мяса говядины бескостной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A004A5"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1027DB">
            <w:pPr>
              <w:jc w:val="center"/>
              <w:rPr>
                <w:b/>
                <w:sz w:val="18"/>
                <w:szCs w:val="18"/>
              </w:rPr>
            </w:pPr>
            <w:r w:rsidRPr="00A004A5">
              <w:rPr>
                <w:b/>
                <w:sz w:val="18"/>
                <w:szCs w:val="18"/>
              </w:rPr>
              <w:t xml:space="preserve">№ </w:t>
            </w:r>
            <w:proofErr w:type="gramStart"/>
            <w:r w:rsidRPr="00A004A5">
              <w:rPr>
                <w:b/>
                <w:sz w:val="18"/>
                <w:szCs w:val="18"/>
              </w:rPr>
              <w:t>п</w:t>
            </w:r>
            <w:proofErr w:type="gramEnd"/>
            <w:r w:rsidRPr="00A004A5">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1027DB">
            <w:pPr>
              <w:jc w:val="center"/>
              <w:rPr>
                <w:b/>
                <w:sz w:val="18"/>
                <w:szCs w:val="18"/>
              </w:rPr>
            </w:pPr>
            <w:r w:rsidRPr="00A004A5">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1027DB">
            <w:pPr>
              <w:jc w:val="center"/>
              <w:rPr>
                <w:b/>
                <w:sz w:val="18"/>
                <w:szCs w:val="18"/>
              </w:rPr>
            </w:pPr>
            <w:r w:rsidRPr="00A004A5">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1027DB">
            <w:pPr>
              <w:jc w:val="center"/>
              <w:rPr>
                <w:b/>
                <w:sz w:val="18"/>
                <w:szCs w:val="18"/>
              </w:rPr>
            </w:pPr>
            <w:r w:rsidRPr="00A004A5">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1027DB">
            <w:pPr>
              <w:jc w:val="center"/>
              <w:rPr>
                <w:b/>
                <w:sz w:val="18"/>
                <w:szCs w:val="18"/>
              </w:rPr>
            </w:pPr>
            <w:r w:rsidRPr="00A004A5">
              <w:rPr>
                <w:b/>
                <w:sz w:val="18"/>
                <w:szCs w:val="18"/>
              </w:rPr>
              <w:t>Кол-во</w:t>
            </w:r>
            <w:r w:rsidR="006034F8" w:rsidRPr="00A004A5">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A004A5" w:rsidRDefault="006034F8">
            <w:pPr>
              <w:jc w:val="center"/>
              <w:rPr>
                <w:b/>
                <w:sz w:val="18"/>
                <w:szCs w:val="18"/>
              </w:rPr>
            </w:pPr>
            <w:r w:rsidRPr="00A004A5">
              <w:rPr>
                <w:b/>
                <w:sz w:val="18"/>
                <w:szCs w:val="18"/>
              </w:rPr>
              <w:t>Начальная (максимальная)**</w:t>
            </w:r>
            <w:r w:rsidR="001027DB" w:rsidRPr="00A004A5">
              <w:rPr>
                <w:b/>
                <w:sz w:val="18"/>
                <w:szCs w:val="18"/>
              </w:rPr>
              <w:t xml:space="preserve"> цена за ед., руб.</w:t>
            </w:r>
          </w:p>
        </w:tc>
      </w:tr>
      <w:tr w:rsidR="00A004A5" w:rsidRPr="00A004A5" w:rsidTr="00A004A5">
        <w:tc>
          <w:tcPr>
            <w:tcW w:w="491" w:type="dxa"/>
            <w:tcBorders>
              <w:top w:val="single" w:sz="4" w:space="0" w:color="auto"/>
              <w:left w:val="single" w:sz="4" w:space="0" w:color="auto"/>
              <w:bottom w:val="single" w:sz="4" w:space="0" w:color="auto"/>
              <w:right w:val="single" w:sz="4" w:space="0" w:color="auto"/>
            </w:tcBorders>
          </w:tcPr>
          <w:p w:rsidR="00A004A5" w:rsidRPr="00A004A5" w:rsidRDefault="00A004A5">
            <w:pPr>
              <w:rPr>
                <w:sz w:val="18"/>
                <w:szCs w:val="18"/>
              </w:rPr>
            </w:pPr>
            <w:r w:rsidRPr="00A004A5">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A004A5" w:rsidRDefault="00A004A5">
            <w:pPr>
              <w:rPr>
                <w:sz w:val="18"/>
                <w:szCs w:val="19"/>
              </w:rPr>
            </w:pPr>
            <w:r>
              <w:rPr>
                <w:sz w:val="18"/>
                <w:szCs w:val="19"/>
              </w:rPr>
              <w:t>Говядина бескостная с/</w:t>
            </w:r>
            <w:proofErr w:type="gramStart"/>
            <w:r>
              <w:rPr>
                <w:sz w:val="18"/>
                <w:szCs w:val="19"/>
              </w:rPr>
              <w:t>м</w:t>
            </w:r>
            <w:proofErr w:type="gramEnd"/>
            <w:r>
              <w:rPr>
                <w:sz w:val="18"/>
                <w:szCs w:val="19"/>
              </w:rPr>
              <w:t xml:space="preserve"> (шейно-лопаточный отруб)</w:t>
            </w:r>
          </w:p>
        </w:tc>
        <w:tc>
          <w:tcPr>
            <w:tcW w:w="3969" w:type="dxa"/>
            <w:tcBorders>
              <w:left w:val="single" w:sz="4" w:space="0" w:color="auto"/>
              <w:bottom w:val="single" w:sz="4" w:space="0" w:color="auto"/>
              <w:right w:val="single" w:sz="4" w:space="0" w:color="auto"/>
            </w:tcBorders>
          </w:tcPr>
          <w:p w:rsidR="00A004A5" w:rsidRDefault="00A004A5">
            <w:pPr>
              <w:jc w:val="both"/>
              <w:rPr>
                <w:sz w:val="18"/>
                <w:szCs w:val="19"/>
              </w:rPr>
            </w:pPr>
            <w:r>
              <w:rPr>
                <w:sz w:val="18"/>
                <w:szCs w:val="19"/>
              </w:rPr>
              <w:t>Мясо 1 сорта.</w:t>
            </w:r>
          </w:p>
          <w:p w:rsidR="00A004A5" w:rsidRDefault="00A004A5">
            <w:pPr>
              <w:pStyle w:val="1"/>
              <w:shd w:val="clear" w:color="auto" w:fill="FFFFFF"/>
              <w:spacing w:before="0" w:after="0"/>
              <w:jc w:val="both"/>
              <w:textAlignment w:val="baseline"/>
              <w:rPr>
                <w:rFonts w:ascii="Times New Roman" w:hAnsi="Times New Roman" w:cs="Times New Roman"/>
                <w:b w:val="0"/>
                <w:color w:val="000000"/>
                <w:sz w:val="18"/>
                <w:szCs w:val="19"/>
              </w:rPr>
            </w:pPr>
            <w:r>
              <w:rPr>
                <w:rFonts w:ascii="Times New Roman" w:hAnsi="Times New Roman" w:cs="Times New Roman"/>
                <w:b w:val="0"/>
                <w:color w:val="000000"/>
                <w:sz w:val="18"/>
                <w:szCs w:val="19"/>
              </w:rPr>
              <w:t>Соответствие требованиям:</w:t>
            </w:r>
          </w:p>
          <w:p w:rsidR="00A004A5" w:rsidRDefault="00A004A5">
            <w:pPr>
              <w:pStyle w:val="1"/>
              <w:shd w:val="clear" w:color="auto" w:fill="FFFFFF"/>
              <w:spacing w:before="0" w:after="0"/>
              <w:jc w:val="both"/>
              <w:textAlignment w:val="baseline"/>
              <w:rPr>
                <w:rFonts w:ascii="Times New Roman" w:hAnsi="Times New Roman" w:cs="Times New Roman"/>
                <w:b w:val="0"/>
                <w:color w:val="000000"/>
                <w:sz w:val="18"/>
                <w:szCs w:val="19"/>
              </w:rPr>
            </w:pPr>
            <w:r>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A004A5" w:rsidRDefault="00A004A5">
            <w:pPr>
              <w:autoSpaceDE w:val="0"/>
              <w:autoSpaceDN w:val="0"/>
              <w:adjustRightInd w:val="0"/>
              <w:jc w:val="both"/>
              <w:rPr>
                <w:sz w:val="18"/>
                <w:szCs w:val="19"/>
              </w:rPr>
            </w:pPr>
            <w:proofErr w:type="gramStart"/>
            <w:r>
              <w:rPr>
                <w:color w:val="000000"/>
                <w:sz w:val="18"/>
                <w:szCs w:val="19"/>
              </w:rPr>
              <w:t>ТР</w:t>
            </w:r>
            <w:proofErr w:type="gramEnd"/>
            <w:r>
              <w:rPr>
                <w:color w:val="000000"/>
                <w:sz w:val="18"/>
                <w:szCs w:val="19"/>
              </w:rPr>
              <w:t xml:space="preserve"> ТС 034/2013 «</w:t>
            </w:r>
            <w:r>
              <w:rPr>
                <w:sz w:val="18"/>
                <w:szCs w:val="19"/>
              </w:rPr>
              <w:t>О безопасности мяса и мясной продукции</w:t>
            </w:r>
            <w:r>
              <w:rPr>
                <w:color w:val="000000"/>
                <w:sz w:val="18"/>
                <w:szCs w:val="19"/>
              </w:rPr>
              <w:t>»,</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021/2012 «О безопасности пищевых продуктов», </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022/2011 «Пищевая продукция в части ее маркировки», </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005/2011 «О безопасности упаковки».</w:t>
            </w:r>
          </w:p>
          <w:p w:rsidR="00A004A5" w:rsidRDefault="00A004A5">
            <w:pPr>
              <w:jc w:val="both"/>
              <w:rPr>
                <w:color w:val="000000"/>
                <w:sz w:val="18"/>
                <w:szCs w:val="19"/>
              </w:rPr>
            </w:pPr>
            <w:r>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A004A5" w:rsidRDefault="00A004A5">
            <w:pPr>
              <w:jc w:val="both"/>
              <w:rPr>
                <w:color w:val="000000"/>
                <w:sz w:val="18"/>
                <w:szCs w:val="19"/>
              </w:rPr>
            </w:pPr>
            <w:r>
              <w:rPr>
                <w:color w:val="000000"/>
                <w:sz w:val="18"/>
                <w:szCs w:val="19"/>
              </w:rPr>
              <w:t xml:space="preserve">Тара из гофрированного картона или полимерная с четкой маркировкой. </w:t>
            </w:r>
          </w:p>
          <w:p w:rsidR="00A004A5" w:rsidRDefault="00A004A5">
            <w:pPr>
              <w:jc w:val="both"/>
              <w:rPr>
                <w:color w:val="000000"/>
                <w:sz w:val="18"/>
                <w:szCs w:val="19"/>
              </w:rPr>
            </w:pPr>
            <w:r>
              <w:rPr>
                <w:color w:val="000000"/>
                <w:sz w:val="18"/>
                <w:szCs w:val="19"/>
              </w:rPr>
              <w:t>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1109" w:type="dxa"/>
            <w:tcBorders>
              <w:top w:val="single" w:sz="4" w:space="0" w:color="auto"/>
              <w:left w:val="single" w:sz="4" w:space="0" w:color="auto"/>
              <w:bottom w:val="single" w:sz="4" w:space="0" w:color="auto"/>
              <w:right w:val="single" w:sz="4" w:space="0" w:color="auto"/>
            </w:tcBorders>
          </w:tcPr>
          <w:p w:rsidR="00A004A5" w:rsidRPr="00A004A5" w:rsidRDefault="00A004A5" w:rsidP="00A004A5">
            <w:pPr>
              <w:jc w:val="center"/>
              <w:rPr>
                <w:color w:val="000000"/>
                <w:sz w:val="18"/>
                <w:szCs w:val="18"/>
              </w:rPr>
            </w:pPr>
            <w:r w:rsidRPr="00A004A5">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004A5" w:rsidRPr="00A004A5" w:rsidRDefault="00A004A5" w:rsidP="00A004A5">
            <w:pPr>
              <w:jc w:val="center"/>
              <w:rPr>
                <w:color w:val="000000"/>
                <w:sz w:val="18"/>
                <w:szCs w:val="18"/>
              </w:rPr>
            </w:pPr>
            <w:r w:rsidRPr="00A004A5">
              <w:rPr>
                <w:color w:val="000000"/>
                <w:sz w:val="18"/>
                <w:szCs w:val="18"/>
              </w:rPr>
              <w:t>2800</w:t>
            </w:r>
          </w:p>
        </w:tc>
        <w:tc>
          <w:tcPr>
            <w:tcW w:w="1666" w:type="dxa"/>
            <w:tcBorders>
              <w:top w:val="single" w:sz="4" w:space="0" w:color="auto"/>
              <w:left w:val="single" w:sz="4" w:space="0" w:color="auto"/>
              <w:bottom w:val="single" w:sz="4" w:space="0" w:color="auto"/>
              <w:right w:val="single" w:sz="4" w:space="0" w:color="auto"/>
            </w:tcBorders>
          </w:tcPr>
          <w:p w:rsidR="00A004A5" w:rsidRPr="00A004A5" w:rsidRDefault="00A004A5" w:rsidP="00A004A5">
            <w:pPr>
              <w:jc w:val="center"/>
              <w:rPr>
                <w:color w:val="000000"/>
                <w:sz w:val="18"/>
                <w:szCs w:val="18"/>
              </w:rPr>
            </w:pPr>
            <w:r w:rsidRPr="00A004A5">
              <w:rPr>
                <w:color w:val="000000"/>
                <w:sz w:val="18"/>
                <w:szCs w:val="18"/>
              </w:rPr>
              <w:t>650,00</w:t>
            </w:r>
          </w:p>
        </w:tc>
      </w:tr>
      <w:tr w:rsidR="00A004A5" w:rsidRPr="00A004A5" w:rsidTr="00A004A5">
        <w:tc>
          <w:tcPr>
            <w:tcW w:w="491" w:type="dxa"/>
            <w:tcBorders>
              <w:top w:val="single" w:sz="4" w:space="0" w:color="auto"/>
              <w:left w:val="single" w:sz="4" w:space="0" w:color="auto"/>
              <w:bottom w:val="single" w:sz="4" w:space="0" w:color="auto"/>
              <w:right w:val="single" w:sz="4" w:space="0" w:color="auto"/>
            </w:tcBorders>
          </w:tcPr>
          <w:p w:rsidR="00A004A5" w:rsidRPr="00A004A5" w:rsidRDefault="00A004A5">
            <w:pPr>
              <w:rPr>
                <w:sz w:val="18"/>
                <w:szCs w:val="18"/>
              </w:rPr>
            </w:pPr>
            <w:r w:rsidRPr="00A004A5">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A004A5" w:rsidRDefault="00A004A5">
            <w:pPr>
              <w:rPr>
                <w:sz w:val="18"/>
                <w:szCs w:val="19"/>
              </w:rPr>
            </w:pPr>
            <w:r>
              <w:rPr>
                <w:sz w:val="18"/>
                <w:szCs w:val="19"/>
              </w:rPr>
              <w:t>Говядина бескостная с/</w:t>
            </w:r>
            <w:proofErr w:type="gramStart"/>
            <w:r>
              <w:rPr>
                <w:sz w:val="18"/>
                <w:szCs w:val="19"/>
              </w:rPr>
              <w:t>м</w:t>
            </w:r>
            <w:proofErr w:type="gramEnd"/>
            <w:r>
              <w:rPr>
                <w:sz w:val="18"/>
                <w:szCs w:val="19"/>
              </w:rPr>
              <w:t xml:space="preserve"> (тазобедренный отруб)</w:t>
            </w:r>
          </w:p>
        </w:tc>
        <w:tc>
          <w:tcPr>
            <w:tcW w:w="3969" w:type="dxa"/>
            <w:tcBorders>
              <w:top w:val="single" w:sz="4" w:space="0" w:color="auto"/>
              <w:left w:val="single" w:sz="4" w:space="0" w:color="auto"/>
              <w:bottom w:val="single" w:sz="4" w:space="0" w:color="auto"/>
              <w:right w:val="single" w:sz="4" w:space="0" w:color="auto"/>
            </w:tcBorders>
          </w:tcPr>
          <w:p w:rsidR="00A004A5" w:rsidRDefault="00A004A5">
            <w:pPr>
              <w:jc w:val="both"/>
              <w:rPr>
                <w:sz w:val="18"/>
                <w:szCs w:val="19"/>
              </w:rPr>
            </w:pPr>
            <w:r>
              <w:rPr>
                <w:sz w:val="18"/>
                <w:szCs w:val="19"/>
              </w:rPr>
              <w:t>Мясо 1 сорта.</w:t>
            </w:r>
          </w:p>
          <w:p w:rsidR="00A004A5" w:rsidRDefault="00A004A5">
            <w:pPr>
              <w:pStyle w:val="1"/>
              <w:shd w:val="clear" w:color="auto" w:fill="FFFFFF"/>
              <w:spacing w:before="0" w:after="0"/>
              <w:jc w:val="both"/>
              <w:textAlignment w:val="baseline"/>
              <w:rPr>
                <w:rFonts w:ascii="Times New Roman" w:hAnsi="Times New Roman" w:cs="Times New Roman"/>
                <w:b w:val="0"/>
                <w:color w:val="000000"/>
                <w:sz w:val="18"/>
                <w:szCs w:val="19"/>
              </w:rPr>
            </w:pPr>
            <w:r>
              <w:rPr>
                <w:rFonts w:ascii="Times New Roman" w:hAnsi="Times New Roman" w:cs="Times New Roman"/>
                <w:b w:val="0"/>
                <w:color w:val="000000"/>
                <w:sz w:val="18"/>
                <w:szCs w:val="19"/>
              </w:rPr>
              <w:t>Соответствие требованиям:</w:t>
            </w:r>
          </w:p>
          <w:p w:rsidR="00A004A5" w:rsidRDefault="00A004A5">
            <w:pPr>
              <w:pStyle w:val="1"/>
              <w:shd w:val="clear" w:color="auto" w:fill="FFFFFF"/>
              <w:spacing w:before="0" w:after="0"/>
              <w:jc w:val="both"/>
              <w:textAlignment w:val="baseline"/>
              <w:rPr>
                <w:rFonts w:ascii="Times New Roman" w:hAnsi="Times New Roman" w:cs="Times New Roman"/>
                <w:b w:val="0"/>
                <w:color w:val="000000"/>
                <w:sz w:val="18"/>
                <w:szCs w:val="19"/>
              </w:rPr>
            </w:pPr>
            <w:r>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A004A5" w:rsidRDefault="00A004A5">
            <w:pPr>
              <w:autoSpaceDE w:val="0"/>
              <w:autoSpaceDN w:val="0"/>
              <w:adjustRightInd w:val="0"/>
              <w:jc w:val="both"/>
              <w:rPr>
                <w:sz w:val="18"/>
                <w:szCs w:val="19"/>
              </w:rPr>
            </w:pPr>
            <w:proofErr w:type="gramStart"/>
            <w:r>
              <w:rPr>
                <w:color w:val="000000"/>
                <w:sz w:val="18"/>
                <w:szCs w:val="19"/>
              </w:rPr>
              <w:t>ТР</w:t>
            </w:r>
            <w:proofErr w:type="gramEnd"/>
            <w:r>
              <w:rPr>
                <w:color w:val="000000"/>
                <w:sz w:val="18"/>
                <w:szCs w:val="19"/>
              </w:rPr>
              <w:t xml:space="preserve"> ТС 034/2013 «</w:t>
            </w:r>
            <w:r>
              <w:rPr>
                <w:sz w:val="18"/>
                <w:szCs w:val="19"/>
              </w:rPr>
              <w:t>О безопасности мяса и мясной продукции</w:t>
            </w:r>
            <w:r>
              <w:rPr>
                <w:color w:val="000000"/>
                <w:sz w:val="18"/>
                <w:szCs w:val="19"/>
              </w:rPr>
              <w:t>»,</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021/2012 «О безопасности пищевых продуктов», </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022/2011 «Пищевая продукция в части ее маркировки», </w:t>
            </w:r>
          </w:p>
          <w:p w:rsidR="00A004A5" w:rsidRDefault="00A004A5">
            <w:pPr>
              <w:jc w:val="both"/>
              <w:rPr>
                <w:color w:val="000000"/>
                <w:sz w:val="18"/>
                <w:szCs w:val="19"/>
              </w:rPr>
            </w:pPr>
            <w:proofErr w:type="gramStart"/>
            <w:r>
              <w:rPr>
                <w:color w:val="000000"/>
                <w:sz w:val="18"/>
                <w:szCs w:val="19"/>
              </w:rPr>
              <w:t>ТР</w:t>
            </w:r>
            <w:proofErr w:type="gramEnd"/>
            <w:r>
              <w:rPr>
                <w:color w:val="000000"/>
                <w:sz w:val="18"/>
                <w:szCs w:val="19"/>
              </w:rPr>
              <w:t xml:space="preserve"> ТС 005/2011 «О безопасности упаковки».</w:t>
            </w:r>
          </w:p>
          <w:p w:rsidR="00A004A5" w:rsidRDefault="00A004A5">
            <w:pPr>
              <w:jc w:val="both"/>
              <w:rPr>
                <w:color w:val="000000"/>
                <w:sz w:val="18"/>
                <w:szCs w:val="19"/>
              </w:rPr>
            </w:pPr>
            <w:r>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A004A5" w:rsidRDefault="00A004A5">
            <w:pPr>
              <w:jc w:val="both"/>
              <w:rPr>
                <w:color w:val="000000"/>
                <w:sz w:val="18"/>
                <w:szCs w:val="19"/>
              </w:rPr>
            </w:pPr>
            <w:proofErr w:type="gramStart"/>
            <w:r>
              <w:rPr>
                <w:color w:val="000000"/>
                <w:sz w:val="18"/>
                <w:szCs w:val="19"/>
              </w:rPr>
              <w:t>Четкая маркировка  на каждой единице упаковки,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roofErr w:type="gramEnd"/>
          </w:p>
        </w:tc>
        <w:tc>
          <w:tcPr>
            <w:tcW w:w="1109" w:type="dxa"/>
            <w:tcBorders>
              <w:top w:val="single" w:sz="4" w:space="0" w:color="auto"/>
              <w:left w:val="single" w:sz="4" w:space="0" w:color="auto"/>
              <w:bottom w:val="single" w:sz="4" w:space="0" w:color="auto"/>
              <w:right w:val="single" w:sz="4" w:space="0" w:color="auto"/>
            </w:tcBorders>
          </w:tcPr>
          <w:p w:rsidR="00A004A5" w:rsidRPr="00A004A5" w:rsidRDefault="00A004A5" w:rsidP="00A004A5">
            <w:pPr>
              <w:jc w:val="center"/>
              <w:rPr>
                <w:color w:val="000000"/>
                <w:sz w:val="18"/>
                <w:szCs w:val="18"/>
              </w:rPr>
            </w:pPr>
            <w:r w:rsidRPr="00A004A5">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004A5" w:rsidRPr="00A004A5" w:rsidRDefault="00A004A5" w:rsidP="00A004A5">
            <w:pPr>
              <w:jc w:val="center"/>
              <w:rPr>
                <w:color w:val="000000"/>
                <w:sz w:val="18"/>
                <w:szCs w:val="18"/>
              </w:rPr>
            </w:pPr>
            <w:r w:rsidRPr="00A004A5">
              <w:rPr>
                <w:color w:val="000000"/>
                <w:sz w:val="18"/>
                <w:szCs w:val="18"/>
              </w:rPr>
              <w:t>2800</w:t>
            </w:r>
          </w:p>
        </w:tc>
        <w:tc>
          <w:tcPr>
            <w:tcW w:w="1666" w:type="dxa"/>
            <w:tcBorders>
              <w:top w:val="single" w:sz="4" w:space="0" w:color="auto"/>
              <w:left w:val="single" w:sz="4" w:space="0" w:color="auto"/>
              <w:bottom w:val="single" w:sz="4" w:space="0" w:color="auto"/>
              <w:right w:val="single" w:sz="4" w:space="0" w:color="auto"/>
            </w:tcBorders>
          </w:tcPr>
          <w:p w:rsidR="00A004A5" w:rsidRPr="00A004A5" w:rsidRDefault="00A004A5" w:rsidP="00A004A5">
            <w:pPr>
              <w:jc w:val="center"/>
              <w:rPr>
                <w:color w:val="000000"/>
                <w:sz w:val="18"/>
                <w:szCs w:val="18"/>
              </w:rPr>
            </w:pPr>
            <w:r w:rsidRPr="00A004A5">
              <w:rPr>
                <w:color w:val="000000"/>
                <w:sz w:val="18"/>
                <w:szCs w:val="18"/>
              </w:rPr>
              <w:t>690,00</w:t>
            </w:r>
          </w:p>
        </w:tc>
      </w:tr>
    </w:tbl>
    <w:p w:rsidR="006034F8" w:rsidRDefault="006034F8" w:rsidP="009B5EE4">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p>
    <w:p w:rsidR="00A004A5" w:rsidRDefault="00A004A5" w:rsidP="00201DB3">
      <w:pPr>
        <w:jc w:val="right"/>
        <w:rPr>
          <w:rFonts w:ascii="Cuprum" w:hAnsi="Cuprum" w:cs="Tahoma"/>
          <w:b/>
          <w:bCs/>
          <w:sz w:val="20"/>
          <w:szCs w:val="20"/>
        </w:rPr>
      </w:pPr>
      <w:bookmarkStart w:id="2" w:name="_GoBack"/>
      <w:bookmarkEnd w:id="2"/>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004A5">
        <w:rPr>
          <w:b/>
          <w:bCs/>
          <w:sz w:val="20"/>
        </w:rPr>
        <w:t>мяса говядины бескостной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004A5">
        <w:rPr>
          <w:b/>
          <w:kern w:val="32"/>
          <w:sz w:val="20"/>
          <w:szCs w:val="20"/>
        </w:rPr>
        <w:t>248-24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A004A5">
        <w:rPr>
          <w:sz w:val="20"/>
        </w:rPr>
        <w:t>248-24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A004A5">
        <w:rPr>
          <w:b/>
          <w:bCs/>
          <w:sz w:val="20"/>
          <w:szCs w:val="20"/>
        </w:rPr>
        <w:t>мяса говядины бескостной</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A004A5">
        <w:rPr>
          <w:rFonts w:ascii="Times New Roman" w:hAnsi="Times New Roman" w:cs="Times New Roman"/>
          <w:bCs/>
          <w:sz w:val="20"/>
          <w:szCs w:val="19"/>
        </w:rPr>
        <w:t>мяса говядины бескостной</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w:t>
      </w:r>
      <w:r w:rsidR="00C56233" w:rsidRPr="00C56233">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A004A5"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004A5">
        <w:rPr>
          <w:sz w:val="20"/>
          <w:szCs w:val="20"/>
        </w:rPr>
        <w:t>248-24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r w:rsidR="006755F5">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6755F5" w:rsidRDefault="006755F5" w:rsidP="006755F5">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004A5">
        <w:rPr>
          <w:b/>
          <w:bCs/>
          <w:sz w:val="20"/>
        </w:rPr>
        <w:t>мяса говядины бескостной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004A5">
        <w:rPr>
          <w:b/>
          <w:kern w:val="32"/>
          <w:sz w:val="20"/>
          <w:szCs w:val="20"/>
        </w:rPr>
        <w:t>248-24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004A5">
        <w:rPr>
          <w:bCs/>
          <w:sz w:val="20"/>
        </w:rPr>
        <w:t>мяса говядины бескостной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004A5">
        <w:rPr>
          <w:bCs/>
          <w:sz w:val="20"/>
          <w:szCs w:val="20"/>
        </w:rPr>
        <w:t>мяса говядины бескостной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A004A5">
          <w:rPr>
            <w:noProof/>
          </w:rPr>
          <w:t>25</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D8EF-4AFE-40FB-95CA-093AA993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25</Pages>
  <Words>11923</Words>
  <Characters>86972</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166</cp:revision>
  <cp:lastPrinted>2024-12-04T10:42:00Z</cp:lastPrinted>
  <dcterms:created xsi:type="dcterms:W3CDTF">2022-12-02T12:40:00Z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