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D5" w:rsidRPr="0076273D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0719D5" w:rsidRPr="0076273D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Главный врач ОГАУЗ «ИГКБ № 8»</w:t>
      </w:r>
    </w:p>
    <w:p w:rsidR="000719D5" w:rsidRDefault="000719D5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5A0D" w:rsidRPr="0076273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 xml:space="preserve">___________________/ Ж.В. </w:t>
      </w:r>
      <w:proofErr w:type="spellStart"/>
      <w:r w:rsidRPr="0076273D">
        <w:rPr>
          <w:rFonts w:ascii="Times New Roman" w:hAnsi="Times New Roman" w:cs="Times New Roman"/>
          <w:b/>
          <w:sz w:val="20"/>
          <w:szCs w:val="20"/>
        </w:rPr>
        <w:t>Есева</w:t>
      </w:r>
      <w:proofErr w:type="spellEnd"/>
    </w:p>
    <w:p w:rsidR="00905A0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5A0D" w:rsidRPr="0076273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«____»____________20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E5763B">
        <w:rPr>
          <w:rFonts w:ascii="Times New Roman" w:hAnsi="Times New Roman" w:cs="Times New Roman"/>
          <w:b/>
          <w:sz w:val="20"/>
          <w:szCs w:val="20"/>
        </w:rPr>
        <w:t>4</w:t>
      </w:r>
      <w:r w:rsidRPr="0076273D"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CE39B3" w:rsidRPr="0076273D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39B3" w:rsidRPr="0076273D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М.П</w:t>
      </w:r>
    </w:p>
    <w:p w:rsidR="0076273D" w:rsidRDefault="0076273D" w:rsidP="00CE39B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E39B3" w:rsidRPr="0076273D" w:rsidRDefault="00CE39B3" w:rsidP="00CE39B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6273D">
        <w:rPr>
          <w:rFonts w:ascii="Times New Roman" w:hAnsi="Times New Roman" w:cs="Times New Roman"/>
          <w:b/>
        </w:rPr>
        <w:t>ЗАЯВКА НА ЗАКУПКУ</w:t>
      </w:r>
    </w:p>
    <w:p w:rsidR="00CE39B3" w:rsidRPr="0076273D" w:rsidRDefault="00CE39B3" w:rsidP="00CE39B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6273D">
        <w:rPr>
          <w:rFonts w:ascii="Times New Roman" w:hAnsi="Times New Roman" w:cs="Times New Roman"/>
          <w:b/>
        </w:rPr>
        <w:t>от ___________202</w:t>
      </w:r>
      <w:r w:rsidR="00E5763B">
        <w:rPr>
          <w:rFonts w:ascii="Times New Roman" w:hAnsi="Times New Roman" w:cs="Times New Roman"/>
          <w:b/>
        </w:rPr>
        <w:t xml:space="preserve">4 </w:t>
      </w:r>
      <w:r w:rsidRPr="0076273D">
        <w:rPr>
          <w:rFonts w:ascii="Times New Roman" w:hAnsi="Times New Roman" w:cs="Times New Roman"/>
          <w:b/>
        </w:rPr>
        <w:t>г.</w:t>
      </w:r>
    </w:p>
    <w:p w:rsidR="00CE39B3" w:rsidRPr="0076273D" w:rsidRDefault="00CE39B3" w:rsidP="00CE39B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CE39B3" w:rsidRPr="00156EA8" w:rsidTr="0076273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CE39B3" w:rsidRPr="00156EA8" w:rsidTr="00156EA8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D5" w:rsidRPr="00156EA8" w:rsidRDefault="000719D5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B3" w:rsidRPr="00156EA8" w:rsidTr="00156EA8">
        <w:trPr>
          <w:trHeight w:val="9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исполнитель:</w:t>
            </w:r>
          </w:p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отчество;</w:t>
            </w:r>
          </w:p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B3" w:rsidRPr="00156EA8" w:rsidTr="00156EA8">
        <w:trPr>
          <w:trHeight w:val="97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A35DB0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B0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0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ОКПД2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0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71.12.40.129</w:t>
            </w:r>
          </w:p>
        </w:tc>
      </w:tr>
      <w:tr w:rsidR="00CE39B3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услуг по метрологической поверке медицинской техники и средств измерений</w:t>
            </w:r>
          </w:p>
        </w:tc>
      </w:tr>
      <w:tr w:rsidR="00CE39B3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757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Цена договора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конечной.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С момента подписания договора по 31.12.2024 г. по заявкам заказчика согласно графика поверки оборудования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г. Иркутск: ул. Ярославского, 300; ул. Баумана, 214А; ул. Баумана, 214 а/1; ул. Академика Образцова, 27Ш; ул. Академика Образцова, 27Ч; ул. Партизанская, 74ж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о заявкам заказчика согласно графика поверки оборудования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E39B3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D5" w:rsidRPr="00156EA8" w:rsidRDefault="00E5763B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63B">
              <w:rPr>
                <w:rFonts w:ascii="Times New Roman" w:hAnsi="Times New Roman" w:cs="Times New Roman"/>
                <w:bCs/>
                <w:sz w:val="20"/>
                <w:szCs w:val="20"/>
              </w:rPr>
              <w:t>2 350 189,85 руб. (два миллиона триста пятьдесят тысяч сто восемьдесят девять рублей восемьдесят пять копеек)</w:t>
            </w:r>
          </w:p>
        </w:tc>
      </w:tr>
    </w:tbl>
    <w:p w:rsidR="00CE39B3" w:rsidRPr="0076273D" w:rsidRDefault="00CE39B3" w:rsidP="00CE39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E39B3" w:rsidRPr="0076273D" w:rsidRDefault="00CE39B3" w:rsidP="00CE39B3">
      <w:pPr>
        <w:pStyle w:val="ConsPlusNormal"/>
        <w:jc w:val="center"/>
        <w:rPr>
          <w:rFonts w:ascii="Times New Roman" w:hAnsi="Times New Roman" w:cs="Times New Roman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Pr="0076273D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Pr="0076273D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6273D" w:rsidRDefault="0076273D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5763B" w:rsidRPr="00E5763B" w:rsidRDefault="00E5763B" w:rsidP="00E57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bookmarkStart w:id="1" w:name="_GoBack"/>
      <w:bookmarkEnd w:id="1"/>
      <w:r w:rsidRPr="00E5763B">
        <w:rPr>
          <w:rFonts w:ascii="Times New Roman" w:hAnsi="Times New Roman" w:cs="Times New Roman"/>
          <w:b/>
          <w:bCs/>
          <w:sz w:val="20"/>
          <w:szCs w:val="18"/>
        </w:rPr>
        <w:lastRenderedPageBreak/>
        <w:t xml:space="preserve">Техническое задание </w:t>
      </w:r>
    </w:p>
    <w:p w:rsidR="00E5763B" w:rsidRPr="00E5763B" w:rsidRDefault="00E5763B" w:rsidP="00E5763B">
      <w:pPr>
        <w:pStyle w:val="1"/>
        <w:spacing w:line="240" w:lineRule="auto"/>
        <w:ind w:left="0" w:firstLine="0"/>
        <w:jc w:val="center"/>
        <w:rPr>
          <w:b/>
          <w:bCs/>
          <w:sz w:val="20"/>
          <w:szCs w:val="18"/>
        </w:rPr>
      </w:pPr>
      <w:r w:rsidRPr="00E5763B">
        <w:rPr>
          <w:b/>
          <w:bCs/>
          <w:sz w:val="20"/>
          <w:szCs w:val="18"/>
        </w:rPr>
        <w:t xml:space="preserve">на оказание услуг по метрологической поверке медицинской техники и средств измерений </w:t>
      </w:r>
    </w:p>
    <w:p w:rsidR="00E5763B" w:rsidRPr="00E5763B" w:rsidRDefault="00E5763B" w:rsidP="00E5763B">
      <w:pPr>
        <w:pStyle w:val="1"/>
        <w:spacing w:line="240" w:lineRule="auto"/>
        <w:ind w:left="0" w:firstLine="0"/>
        <w:jc w:val="center"/>
        <w:rPr>
          <w:b/>
          <w:bCs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594"/>
        <w:gridCol w:w="4252"/>
        <w:gridCol w:w="1638"/>
        <w:gridCol w:w="1023"/>
      </w:tblGrid>
      <w:tr w:rsidR="00E5763B" w:rsidRPr="00E5763B" w:rsidTr="00E5763B">
        <w:trPr>
          <w:trHeight w:val="889"/>
        </w:trPr>
        <w:tc>
          <w:tcPr>
            <w:tcW w:w="438" w:type="pct"/>
            <w:shd w:val="clear" w:color="auto" w:fill="auto"/>
            <w:vAlign w:val="center"/>
            <w:hideMark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44" w:type="pct"/>
            <w:shd w:val="clear" w:color="auto" w:fill="auto"/>
            <w:vAlign w:val="center"/>
            <w:hideMark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2040" w:type="pct"/>
            <w:vAlign w:val="center"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Характеристика товара, работ, услуг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E5763B" w:rsidRPr="00E5763B" w:rsidTr="00E5763B">
        <w:trPr>
          <w:trHeight w:val="132"/>
        </w:trPr>
        <w:tc>
          <w:tcPr>
            <w:tcW w:w="438" w:type="pct"/>
            <w:shd w:val="clear" w:color="auto" w:fill="auto"/>
            <w:hideMark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pct"/>
            <w:shd w:val="clear" w:color="auto" w:fill="auto"/>
            <w:hideMark/>
          </w:tcPr>
          <w:p w:rsidR="00E5763B" w:rsidRPr="00E5763B" w:rsidRDefault="00E5763B" w:rsidP="00E576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Оказание услуг метрологической поверке медицинской техники и средств измерений </w:t>
            </w:r>
          </w:p>
        </w:tc>
        <w:tc>
          <w:tcPr>
            <w:tcW w:w="2040" w:type="pct"/>
          </w:tcPr>
          <w:p w:rsidR="00E5763B" w:rsidRPr="00E5763B" w:rsidRDefault="00E5763B" w:rsidP="00E576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576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медицинских изделий и средств измерений. </w:t>
            </w:r>
          </w:p>
          <w:p w:rsidR="00E5763B" w:rsidRPr="00E5763B" w:rsidRDefault="00E5763B" w:rsidP="00E576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576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Результатом поверки является подтверждение пригодности медицинских изделий и средств измерений к применению и выдача «Свидетельства о поверке» установленной формы.</w:t>
            </w:r>
          </w:p>
          <w:p w:rsidR="00E5763B" w:rsidRPr="00E5763B" w:rsidRDefault="00E5763B" w:rsidP="00E576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Перечень медицинских изделий и средств измерений указан в Таблице 1. </w:t>
            </w:r>
          </w:p>
        </w:tc>
        <w:tc>
          <w:tcPr>
            <w:tcW w:w="786" w:type="pct"/>
            <w:shd w:val="clear" w:color="auto" w:fill="auto"/>
          </w:tcPr>
          <w:p w:rsidR="00E5763B" w:rsidRPr="00E5763B" w:rsidRDefault="00E5763B" w:rsidP="00E57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491" w:type="pct"/>
            <w:shd w:val="clear" w:color="auto" w:fill="auto"/>
          </w:tcPr>
          <w:p w:rsidR="00E5763B" w:rsidRPr="00E5763B" w:rsidRDefault="00E5763B" w:rsidP="00E5763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6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E5763B" w:rsidRPr="00E5763B" w:rsidRDefault="00E5763B" w:rsidP="00E5763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5763B" w:rsidRPr="00E5763B" w:rsidRDefault="00E5763B" w:rsidP="00E5763B">
      <w:pPr>
        <w:pStyle w:val="1"/>
        <w:tabs>
          <w:tab w:val="left" w:pos="4207"/>
          <w:tab w:val="right" w:pos="10208"/>
        </w:tabs>
        <w:spacing w:line="240" w:lineRule="auto"/>
        <w:ind w:left="0" w:firstLine="0"/>
        <w:jc w:val="right"/>
        <w:rPr>
          <w:b/>
          <w:bCs/>
          <w:szCs w:val="18"/>
        </w:rPr>
      </w:pPr>
      <w:r w:rsidRPr="00E5763B">
        <w:rPr>
          <w:b/>
          <w:bCs/>
          <w:szCs w:val="18"/>
        </w:rPr>
        <w:t>Таблица 1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7"/>
        <w:gridCol w:w="9101"/>
        <w:gridCol w:w="957"/>
      </w:tblGrid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Наименование, тип, заводское обозначение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Поликлиника ул. Баумана, 214А.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Авторефрактометр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HRK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 300CC1C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YX 30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Индикаторы внутриглазного давления ИДГ-02ПРА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Индикаторы внутриглазного давления   ИДГ-03ПРА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Линейка скиаскопическая ЛСК-1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Термометр мед электронный инфракрасный  B.WELL WF-4000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мед.электрон.инфракрасныйSensitec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NF-3101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мед.электрон.инфракрасный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errcomJXB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-178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SEGA700 мех. С ростомером 220м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Динамометр кистевой  ДК-50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Динамометр кистевой  ДМЭР-120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 30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ВЭМ 150 МАССА–к Весы напольные медицинские электронные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Измеритель артериального давления и частоты пульса автоматический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OMRONM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2  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Термометр медицинский электронный инфракрасный ТЕРМО-01-Бесконтактныйизмиритель температуры тела людей .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Набор пробных очковых линз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оправой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упращенный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,  НПУ-169.(147элемент) </w:t>
            </w:r>
          </w:p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266 линз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Э/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энцефалограф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Энцефалан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131»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Э/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энцефалограф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Нейрон-спектр-2 -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нейрософт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3-х канальные Э/кардиограф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Shiller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АТ –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Электрокардиограф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-08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SDECG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1/3кан.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ECG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-08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Электрокардиограф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BTL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-08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MTPlus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6/12кан.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Э/кардиограф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Shiller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АТ – 2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plus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6-12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кан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Электрокардиограф 12-кан.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Shiller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АТ –104 с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принад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. (установка ВЭМ)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Э/кардиограф 12-кан.ЭК12Т-01-«Р-Д»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Э/кардиограф 1/3-кан.ЭК3Т-01-«Р-Д»/1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Э/Кардиограф-1Т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Аксион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ЭКГ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Кардиотехника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04-8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АД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BPLab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Миокард-Холтер-2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АД/ДМС МДП-НС-02с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АД   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Кардиотехника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07-АД-1   2022г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Холтер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ЭКГ 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Кардиотехника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07-3/12     2022г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Спирограф СМП-21/01-«Р-Д»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Спирограф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Shiller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Весы SEGA электронные с ростомером 220, 200кг.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Гигрометры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/>
                <w:b/>
                <w:sz w:val="18"/>
                <w:szCs w:val="18"/>
              </w:rPr>
              <w:t>Женская консультация, ул. А. Образцова, 27Ш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SEGA769 электронные с ростомером 220,200кг.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SEGA780 электронные с ростомером 220,200кг.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напольные медицинские электронные ВМЭН-150-50/100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Детская поликлиника, ул. Баумана, 214 а/1, ул. А. Образцова, 27Ч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мед.электрон.инфракрасный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B.WELL WF-5000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Динамометр СТАНОВОЙ ДС-200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Секундомер мех. СОПпр-2а-3-000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электронные ВМЭН-200-50/100, напольные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мед.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Seca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-700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мех.с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ростомер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электронные настольные д/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новорс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ростомером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ВЭНд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-01-"Малыш"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мед В1-15.3- «Саша» электрон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Ростомер металлический с подвижным подпружиненным фиксатором РМ-1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Индикатор внутриглазного давления портативный игд-02"ПРА"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Билитест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   АГФ - 02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Рефрактометр автоматический 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Speedy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Авторефрактометр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 2100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авторефрактокератометр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URK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- 800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Диоптриметр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HLM-1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линзметр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HLM-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Набор пробных очковых линз  НС на 266 линз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Стационар, ул. Ярославского,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электронные МП «здоровье» 300 ВДА 50\100р ХМ7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медицинские электронные детские « Саша»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Монометр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технический ДМ 02-100-1 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Манометр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кислородный БАМЗ МП- 50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мед.электрон.инфракрасный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B.WELL WF-4000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мед.электрон.инфракрасный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errcomJXB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-178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Бесконтактныйизмиритель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температуры тела людей ТЕРМО-01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напольные медицинские электронные ВМЭН-200-50/100-ДЗ ( с питанием от сети и выносным пультом управления)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напольные медицинские электронные ВМЭН-200-50/100-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CT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весы медицинские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электроннные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детские «Саша»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Armed 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YX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Armed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«YX 301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Измеритель артериального давления и частоты пульса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автомотические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OMRONM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 300CC1C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Ростометр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медицинский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исп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-01,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-02,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-03,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-04, и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-01/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PM60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электронный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BPA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100 с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адапт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механический  ИАДМ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Тонометр механический  МТ-10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Гигрометр ВИТ-1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OMRON M2 BASIC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Пищеблок, ул. Ярославского,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РН-6Ц13У (24919) 6кг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РП-500 Ш13 (1338) 500кг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электронные ВЭТ 150кг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Инженерная служба, ул. Ярославского,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Монометртех.маногвакуумметрМВПЗ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  ОКМ, ОБМВ-1000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Манометр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электроконтакт.ДМ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2010СсМАНОТОМ 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мембран. ВР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CS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Medica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CS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-106,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WM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-62 мех, МТ-10, ИАДМ мех.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Термометр технический ТБП -63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Манометр технический     ДМ 02-100-1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Перчатки диэлектрические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Манометр кислородный  2,5 мПа 25 мПа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Автоматический гематологический анализатор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Abacus 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гематологический анализатор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Mythic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гематологический анализатор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MedonicM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Анализатор общего белка в моче фотометрический, портативный мочи АОБМФ-01 «НПП-ТМ» «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Белур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600»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электролитовкровиЕХ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DsJokon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 газов и электролитов крови автоматический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OSMETECH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OPTI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Фотометр полуавтоматический для биохимических исследований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BTS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-330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Фотометр полуавтоматический для биохимических исследований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HumalyzerPrimus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Фотометр полуавтоматический для биохимических исследований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Photometer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5010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Анализатор иммунологический планшетный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MultiskanFS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Анализатор иммунологический планшетный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800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Tek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Автоматический биохимический анализатор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Labio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Автоматический биохимический анализатор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ERBA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640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Автоматический биохимический анализатор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Accent 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Дозаторы пипеточные одноканальные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ProlinePlusBIOHIT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Дозаторы пипеточные многоканальные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BIOHIT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Секундомеры механические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Гигрометры (Вит-1, Вит-2)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Профамбулатория</w:t>
            </w:r>
            <w:proofErr w:type="spellEnd"/>
            <w:r w:rsidRPr="00E5763B">
              <w:rPr>
                <w:rFonts w:ascii="Times New Roman" w:hAnsi="Times New Roman" w:cs="Times New Roman"/>
                <w:b/>
                <w:sz w:val="18"/>
                <w:szCs w:val="18"/>
              </w:rPr>
              <w:t>,  ул. Партизанская 74ж, ул. Баумана 214а.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Авторефрактометр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HRK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-7000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Пульсоксиметрнапалечный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Armed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YX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301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Весы SEGA700 мех. С ростомером 220м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Набор пробных очковых линз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оправой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упращенный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,  НПУ-169.(147элемент) 266 линз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Измеритель артериального давления и частоты пульса автоматический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OMRONM</w:t>
            </w: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2   </w:t>
            </w:r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Динамометр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кистевойДК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мед </w:t>
            </w:r>
            <w:proofErr w:type="spellStart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электронныйинфракрасный</w:t>
            </w:r>
            <w:proofErr w:type="spellEnd"/>
            <w:r w:rsidRPr="00E5763B">
              <w:rPr>
                <w:rFonts w:ascii="Times New Roman" w:hAnsi="Times New Roman" w:cs="Times New Roman"/>
                <w:sz w:val="18"/>
                <w:szCs w:val="18"/>
              </w:rPr>
              <w:t xml:space="preserve"> B.WELL WF-4000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Индикаторы внутриглазного давления ИДГ  -  03 ПРА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63B" w:rsidRPr="00E5763B" w:rsidTr="009C6E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3B" w:rsidRPr="00E5763B" w:rsidRDefault="00E5763B" w:rsidP="00E5763B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Линейка скиаскопическая ЛСК-1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63B" w:rsidRPr="00E5763B" w:rsidRDefault="00E5763B" w:rsidP="00E5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CE39B3" w:rsidRPr="00156EA8" w:rsidRDefault="00CE39B3" w:rsidP="00156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39B3" w:rsidRPr="00156EA8" w:rsidRDefault="00CE39B3" w:rsidP="00156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39B3" w:rsidRPr="00156EA8" w:rsidRDefault="0076273D" w:rsidP="00156EA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156EA8">
        <w:rPr>
          <w:rFonts w:ascii="Times New Roman" w:hAnsi="Times New Roman" w:cs="Times New Roman"/>
          <w:b/>
          <w:sz w:val="20"/>
        </w:rPr>
        <w:t xml:space="preserve">Ответственное лицо                     </w:t>
      </w:r>
      <w:r w:rsidR="00CE39B3" w:rsidRPr="00156EA8">
        <w:rPr>
          <w:rFonts w:ascii="Times New Roman" w:hAnsi="Times New Roman" w:cs="Times New Roman"/>
          <w:b/>
          <w:sz w:val="20"/>
        </w:rPr>
        <w:t xml:space="preserve"> _______________/_____________________/</w:t>
      </w:r>
    </w:p>
    <w:p w:rsidR="00CE39B3" w:rsidRPr="00156EA8" w:rsidRDefault="00CE39B3" w:rsidP="00156EA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156EA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Подпись                </w:t>
      </w:r>
    </w:p>
    <w:p w:rsidR="00CE39B3" w:rsidRPr="0076273D" w:rsidRDefault="00CE39B3" w:rsidP="00CE39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:rsidR="0048424A" w:rsidRPr="0076273D" w:rsidRDefault="0048424A" w:rsidP="0048424A">
      <w:pPr>
        <w:jc w:val="right"/>
        <w:rPr>
          <w:rFonts w:ascii="Times New Roman" w:hAnsi="Times New Roman" w:cs="Times New Roman"/>
        </w:rPr>
      </w:pPr>
    </w:p>
    <w:p w:rsidR="0048424A" w:rsidRPr="0076273D" w:rsidRDefault="0048424A" w:rsidP="0048424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48424A" w:rsidRPr="0076273D" w:rsidSect="007627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28"/>
    <w:multiLevelType w:val="multilevel"/>
    <w:tmpl w:val="7ED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760D0"/>
    <w:multiLevelType w:val="hybridMultilevel"/>
    <w:tmpl w:val="7B3E6D88"/>
    <w:lvl w:ilvl="0" w:tplc="8CCA9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1B"/>
    <w:multiLevelType w:val="hybridMultilevel"/>
    <w:tmpl w:val="CBD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5422F"/>
    <w:multiLevelType w:val="multilevel"/>
    <w:tmpl w:val="A24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81FCA"/>
    <w:multiLevelType w:val="multilevel"/>
    <w:tmpl w:val="5F0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C63AD"/>
    <w:multiLevelType w:val="multilevel"/>
    <w:tmpl w:val="5FB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A27DB"/>
    <w:multiLevelType w:val="hybridMultilevel"/>
    <w:tmpl w:val="51F6AC4C"/>
    <w:lvl w:ilvl="0" w:tplc="3EEEBA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DA6ACC"/>
    <w:multiLevelType w:val="multilevel"/>
    <w:tmpl w:val="C65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37C6B"/>
    <w:multiLevelType w:val="hybridMultilevel"/>
    <w:tmpl w:val="CC845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997414"/>
    <w:multiLevelType w:val="multilevel"/>
    <w:tmpl w:val="CE4E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4A"/>
    <w:rsid w:val="0000359E"/>
    <w:rsid w:val="00021146"/>
    <w:rsid w:val="00047B73"/>
    <w:rsid w:val="000719D5"/>
    <w:rsid w:val="0013192C"/>
    <w:rsid w:val="00156EA8"/>
    <w:rsid w:val="001F64BB"/>
    <w:rsid w:val="0026192A"/>
    <w:rsid w:val="00274004"/>
    <w:rsid w:val="003175AB"/>
    <w:rsid w:val="00454C03"/>
    <w:rsid w:val="0048424A"/>
    <w:rsid w:val="004A042F"/>
    <w:rsid w:val="004D2CEB"/>
    <w:rsid w:val="005256CF"/>
    <w:rsid w:val="005525FF"/>
    <w:rsid w:val="005B45C2"/>
    <w:rsid w:val="005C040A"/>
    <w:rsid w:val="00667124"/>
    <w:rsid w:val="006B786F"/>
    <w:rsid w:val="00701902"/>
    <w:rsid w:val="00720A1B"/>
    <w:rsid w:val="00757D99"/>
    <w:rsid w:val="0076273D"/>
    <w:rsid w:val="007D083F"/>
    <w:rsid w:val="008148BE"/>
    <w:rsid w:val="0082676E"/>
    <w:rsid w:val="008334C0"/>
    <w:rsid w:val="0084511D"/>
    <w:rsid w:val="00882390"/>
    <w:rsid w:val="00905A0D"/>
    <w:rsid w:val="00944581"/>
    <w:rsid w:val="00A35DB0"/>
    <w:rsid w:val="00A5035A"/>
    <w:rsid w:val="00A80AD1"/>
    <w:rsid w:val="00B72122"/>
    <w:rsid w:val="00B74818"/>
    <w:rsid w:val="00BA4F9C"/>
    <w:rsid w:val="00C40832"/>
    <w:rsid w:val="00C53B60"/>
    <w:rsid w:val="00CE39B3"/>
    <w:rsid w:val="00D13088"/>
    <w:rsid w:val="00D1344A"/>
    <w:rsid w:val="00D31FF1"/>
    <w:rsid w:val="00D84405"/>
    <w:rsid w:val="00DC71A1"/>
    <w:rsid w:val="00E17D2F"/>
    <w:rsid w:val="00E5763B"/>
    <w:rsid w:val="00E75573"/>
    <w:rsid w:val="00EA6928"/>
    <w:rsid w:val="00EE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484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4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56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56EA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9"/>
    <w:uiPriority w:val="99"/>
    <w:unhideWhenUsed/>
    <w:qFormat/>
    <w:rsid w:val="001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8"/>
    <w:uiPriority w:val="99"/>
    <w:rsid w:val="00156EA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UL,Абзац маркированнный,Bullet 1,Use Case List Paragraph,ТЗ список,Bullet List,FooterText,numbered,Paragraphe de liste1,lp1,it_List1,Table-Normal,RSHB_Table-Normal,Предусловия,1. Абзац списка,Нумерованный список_ФТ,Булет 1,Bullet Number"/>
    <w:basedOn w:val="a"/>
    <w:link w:val="ab"/>
    <w:uiPriority w:val="34"/>
    <w:qFormat/>
    <w:rsid w:val="00E5763B"/>
    <w:pPr>
      <w:suppressAutoHyphens/>
      <w:ind w:left="720"/>
      <w:contextualSpacing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1">
    <w:name w:val="Обычный1"/>
    <w:link w:val="Normal"/>
    <w:rsid w:val="00E5763B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rmal">
    <w:name w:val="Normal Знак"/>
    <w:link w:val="1"/>
    <w:rsid w:val="00E5763B"/>
    <w:rPr>
      <w:rFonts w:ascii="Times New Roman" w:eastAsia="Times New Roman" w:hAnsi="Times New Roman" w:cs="Times New Roman"/>
      <w:sz w:val="18"/>
      <w:szCs w:val="20"/>
    </w:rPr>
  </w:style>
  <w:style w:type="character" w:customStyle="1" w:styleId="ab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it_List1 Знак,Table-Normal Знак,RSHB_Table-Normal Знак"/>
    <w:link w:val="aa"/>
    <w:uiPriority w:val="34"/>
    <w:qFormat/>
    <w:locked/>
    <w:rsid w:val="00E5763B"/>
    <w:rPr>
      <w:rFonts w:ascii="Calibri" w:eastAsia="Lucida Sans Unicode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484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4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56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56EA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9"/>
    <w:uiPriority w:val="99"/>
    <w:unhideWhenUsed/>
    <w:qFormat/>
    <w:rsid w:val="001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8"/>
    <w:uiPriority w:val="99"/>
    <w:rsid w:val="00156EA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UL,Абзац маркированнный,Bullet 1,Use Case List Paragraph,ТЗ список,Bullet List,FooterText,numbered,Paragraphe de liste1,lp1,it_List1,Table-Normal,RSHB_Table-Normal,Предусловия,1. Абзац списка,Нумерованный список_ФТ,Булет 1,Bullet Number"/>
    <w:basedOn w:val="a"/>
    <w:link w:val="ab"/>
    <w:uiPriority w:val="34"/>
    <w:qFormat/>
    <w:rsid w:val="00E5763B"/>
    <w:pPr>
      <w:suppressAutoHyphens/>
      <w:ind w:left="720"/>
      <w:contextualSpacing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1">
    <w:name w:val="Обычный1"/>
    <w:link w:val="Normal"/>
    <w:rsid w:val="00E5763B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rmal">
    <w:name w:val="Normal Знак"/>
    <w:link w:val="1"/>
    <w:rsid w:val="00E5763B"/>
    <w:rPr>
      <w:rFonts w:ascii="Times New Roman" w:eastAsia="Times New Roman" w:hAnsi="Times New Roman" w:cs="Times New Roman"/>
      <w:sz w:val="18"/>
      <w:szCs w:val="20"/>
    </w:rPr>
  </w:style>
  <w:style w:type="character" w:customStyle="1" w:styleId="ab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it_List1 Знак,Table-Normal Знак,RSHB_Table-Normal Знак"/>
    <w:link w:val="aa"/>
    <w:uiPriority w:val="34"/>
    <w:qFormat/>
    <w:locked/>
    <w:rsid w:val="00E5763B"/>
    <w:rPr>
      <w:rFonts w:ascii="Calibri" w:eastAsia="Lucida Sans Unicode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7F68-2BD5-43AB-9DE4-3E7FF937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Лидия Ивановская</cp:lastModifiedBy>
  <cp:revision>3</cp:revision>
  <cp:lastPrinted>2024-01-16T04:08:00Z</cp:lastPrinted>
  <dcterms:created xsi:type="dcterms:W3CDTF">2024-01-16T04:08:00Z</dcterms:created>
  <dcterms:modified xsi:type="dcterms:W3CDTF">2024-01-16T04:08:00Z</dcterms:modified>
</cp:coreProperties>
</file>