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Главный врач ОГАУЗ «ИГКБ № 8»</w:t>
      </w:r>
    </w:p>
    <w:p w:rsidR="000719D5" w:rsidRDefault="000719D5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 xml:space="preserve">___________________/ Ж.В. </w:t>
      </w:r>
      <w:proofErr w:type="spellStart"/>
      <w:r w:rsidRPr="0076273D">
        <w:rPr>
          <w:rFonts w:ascii="Times New Roman" w:hAnsi="Times New Roman" w:cs="Times New Roman"/>
          <w:b/>
          <w:sz w:val="20"/>
          <w:szCs w:val="20"/>
        </w:rPr>
        <w:t>Есева</w:t>
      </w:r>
      <w:proofErr w:type="spellEnd"/>
    </w:p>
    <w:p w:rsidR="00905A0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«____»____________20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E5763B">
        <w:rPr>
          <w:rFonts w:ascii="Times New Roman" w:hAnsi="Times New Roman" w:cs="Times New Roman"/>
          <w:b/>
          <w:sz w:val="20"/>
          <w:szCs w:val="20"/>
        </w:rPr>
        <w:t>4</w:t>
      </w:r>
      <w:r w:rsidRPr="0076273D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М.</w:t>
      </w:r>
      <w:proofErr w:type="gramStart"/>
      <w:r w:rsidRPr="0076273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</w:p>
    <w:p w:rsidR="0076273D" w:rsidRDefault="0076273D" w:rsidP="00CE39B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ЗАЯВКА НА ЗАКУПКУ</w:t>
      </w: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от ___________202</w:t>
      </w:r>
      <w:r w:rsidR="00E5763B">
        <w:rPr>
          <w:rFonts w:ascii="Times New Roman" w:hAnsi="Times New Roman" w:cs="Times New Roman"/>
          <w:b/>
        </w:rPr>
        <w:t xml:space="preserve">4 </w:t>
      </w:r>
      <w:r w:rsidRPr="0076273D">
        <w:rPr>
          <w:rFonts w:ascii="Times New Roman" w:hAnsi="Times New Roman" w:cs="Times New Roman"/>
          <w:b/>
        </w:rPr>
        <w:t>г.</w:t>
      </w:r>
    </w:p>
    <w:p w:rsidR="00CE39B3" w:rsidRPr="0076273D" w:rsidRDefault="00CE39B3" w:rsidP="00CE39B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CE39B3" w:rsidRPr="00156EA8" w:rsidTr="0076273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CE39B3" w:rsidRPr="00156EA8" w:rsidTr="00156EA8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4D64FE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39B3" w:rsidRPr="00156EA8" w:rsidTr="00156EA8">
        <w:trPr>
          <w:trHeight w:val="9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исполнитель: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отчество;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4D64FE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Загузин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CE39B3" w:rsidRPr="00156EA8" w:rsidTr="00156EA8">
        <w:trPr>
          <w:trHeight w:val="97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A35DB0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ОКПД</w:t>
            </w:r>
            <w:proofErr w:type="gramStart"/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71.12.40.129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по метрологической поверке медицинской техники и средств измерений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757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Цена договора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конечной.</w:t>
            </w:r>
            <w:proofErr w:type="gramEnd"/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момента подписания договора по 31.12.2024 г. по заявкам заказчика </w:t>
            </w:r>
            <w:proofErr w:type="gramStart"/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графика</w:t>
            </w:r>
            <w:proofErr w:type="gramEnd"/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поверки оборудования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Иркутск: ул. Ярославского, 300; ул. Баумана, 214А; ул. Баумана, </w:t>
            </w:r>
            <w:proofErr w:type="gramStart"/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214</w:t>
            </w:r>
            <w:proofErr w:type="gramEnd"/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а/1; ул. Академика Образцова, 27Ш; ул. Академика Образцова, 27Ч; ул. Партизанская, 74ж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заявкам заказчика </w:t>
            </w:r>
            <w:proofErr w:type="gramStart"/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графика</w:t>
            </w:r>
            <w:proofErr w:type="gramEnd"/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поверки оборудования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E39B3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37798D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98D">
              <w:rPr>
                <w:rFonts w:ascii="Times New Roman" w:hAnsi="Times New Roman" w:cs="Times New Roman"/>
                <w:bCs/>
                <w:sz w:val="20"/>
                <w:szCs w:val="20"/>
              </w:rPr>
              <w:t>2 589 345,15 руб. (два миллиона пятьсот восемьдесят девять тысяч триста сорок пять рублей пятнадцать копеек)</w:t>
            </w:r>
          </w:p>
        </w:tc>
      </w:tr>
    </w:tbl>
    <w:p w:rsidR="00CE39B3" w:rsidRPr="0076273D" w:rsidRDefault="00CE39B3" w:rsidP="00CE39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E39B3" w:rsidRPr="0076273D" w:rsidRDefault="00CE39B3" w:rsidP="00CE39B3">
      <w:pPr>
        <w:pStyle w:val="ConsPlusNormal"/>
        <w:jc w:val="center"/>
        <w:rPr>
          <w:rFonts w:ascii="Times New Roman" w:hAnsi="Times New Roman" w:cs="Times New Roman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Pr="0076273D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Pr="0076273D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6273D" w:rsidRDefault="0076273D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5763B" w:rsidRPr="00E5763B" w:rsidRDefault="00E5763B" w:rsidP="00E57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E5763B">
        <w:rPr>
          <w:rFonts w:ascii="Times New Roman" w:hAnsi="Times New Roman" w:cs="Times New Roman"/>
          <w:b/>
          <w:bCs/>
          <w:sz w:val="20"/>
          <w:szCs w:val="18"/>
        </w:rPr>
        <w:lastRenderedPageBreak/>
        <w:t xml:space="preserve">Техническое задание </w:t>
      </w:r>
    </w:p>
    <w:p w:rsidR="00E5763B" w:rsidRPr="00E5763B" w:rsidRDefault="00E5763B" w:rsidP="00E5763B">
      <w:pPr>
        <w:pStyle w:val="1"/>
        <w:spacing w:line="240" w:lineRule="auto"/>
        <w:ind w:left="0" w:firstLine="0"/>
        <w:jc w:val="center"/>
        <w:rPr>
          <w:b/>
          <w:bCs/>
          <w:sz w:val="20"/>
          <w:szCs w:val="18"/>
        </w:rPr>
      </w:pPr>
      <w:r w:rsidRPr="00E5763B">
        <w:rPr>
          <w:b/>
          <w:bCs/>
          <w:sz w:val="20"/>
          <w:szCs w:val="18"/>
        </w:rPr>
        <w:t xml:space="preserve">на оказание услуг по метрологической поверке медицинской техники и средств измерений </w:t>
      </w:r>
    </w:p>
    <w:p w:rsidR="00E5763B" w:rsidRPr="00E5763B" w:rsidRDefault="00E5763B" w:rsidP="00E5763B">
      <w:pPr>
        <w:pStyle w:val="1"/>
        <w:spacing w:line="240" w:lineRule="auto"/>
        <w:ind w:left="0" w:firstLine="0"/>
        <w:jc w:val="center"/>
        <w:rPr>
          <w:b/>
          <w:bCs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594"/>
        <w:gridCol w:w="4252"/>
        <w:gridCol w:w="1638"/>
        <w:gridCol w:w="1023"/>
      </w:tblGrid>
      <w:tr w:rsidR="00E5763B" w:rsidRPr="00E5763B" w:rsidTr="0037798D">
        <w:trPr>
          <w:trHeight w:val="20"/>
        </w:trPr>
        <w:tc>
          <w:tcPr>
            <w:tcW w:w="438" w:type="pct"/>
            <w:shd w:val="clear" w:color="auto" w:fill="auto"/>
            <w:vAlign w:val="center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44" w:type="pct"/>
            <w:shd w:val="clear" w:color="auto" w:fill="auto"/>
            <w:vAlign w:val="center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2040" w:type="pct"/>
            <w:vAlign w:val="center"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E5763B" w:rsidRPr="00E5763B" w:rsidTr="0037798D">
        <w:trPr>
          <w:trHeight w:val="20"/>
        </w:trPr>
        <w:tc>
          <w:tcPr>
            <w:tcW w:w="438" w:type="pct"/>
            <w:shd w:val="clear" w:color="auto" w:fill="auto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pct"/>
            <w:shd w:val="clear" w:color="auto" w:fill="auto"/>
            <w:hideMark/>
          </w:tcPr>
          <w:p w:rsidR="00E5763B" w:rsidRPr="00E5763B" w:rsidRDefault="00E5763B" w:rsidP="00E576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Оказание услуг метрологической поверке медицинской техники и средств измерений </w:t>
            </w:r>
          </w:p>
        </w:tc>
        <w:tc>
          <w:tcPr>
            <w:tcW w:w="2040" w:type="pct"/>
          </w:tcPr>
          <w:p w:rsidR="00E5763B" w:rsidRPr="00E5763B" w:rsidRDefault="00E5763B" w:rsidP="00E57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576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медицинских изделий и средств измерений. </w:t>
            </w:r>
          </w:p>
          <w:p w:rsidR="00E5763B" w:rsidRPr="00E5763B" w:rsidRDefault="00E5763B" w:rsidP="00E57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576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Результатом поверки является подтверждение пригодности медицинских изделий и средств измерений к применению и выдача «Свидетельства о поверке» установленной формы.</w:t>
            </w:r>
          </w:p>
          <w:p w:rsidR="00E5763B" w:rsidRPr="00E5763B" w:rsidRDefault="00E5763B" w:rsidP="00E57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Перечень медицинских изделий и средств измерений указан в Таблице 1. </w:t>
            </w:r>
          </w:p>
        </w:tc>
        <w:tc>
          <w:tcPr>
            <w:tcW w:w="786" w:type="pct"/>
            <w:shd w:val="clear" w:color="auto" w:fill="auto"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491" w:type="pct"/>
            <w:shd w:val="clear" w:color="auto" w:fill="auto"/>
          </w:tcPr>
          <w:p w:rsidR="00E5763B" w:rsidRPr="00E5763B" w:rsidRDefault="00E5763B" w:rsidP="00E5763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6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E5763B" w:rsidRPr="00E5763B" w:rsidRDefault="00E5763B" w:rsidP="00E5763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5763B" w:rsidRPr="00E5763B" w:rsidRDefault="00E5763B" w:rsidP="00E5763B">
      <w:pPr>
        <w:pStyle w:val="1"/>
        <w:tabs>
          <w:tab w:val="left" w:pos="4207"/>
          <w:tab w:val="right" w:pos="10208"/>
        </w:tabs>
        <w:spacing w:line="240" w:lineRule="auto"/>
        <w:ind w:left="0" w:firstLine="0"/>
        <w:jc w:val="right"/>
        <w:rPr>
          <w:b/>
          <w:bCs/>
          <w:szCs w:val="18"/>
        </w:rPr>
      </w:pPr>
      <w:r w:rsidRPr="00E5763B">
        <w:rPr>
          <w:b/>
          <w:bCs/>
          <w:szCs w:val="18"/>
        </w:rPr>
        <w:t>Таблица 1</w:t>
      </w: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863"/>
        <w:gridCol w:w="7501"/>
        <w:gridCol w:w="1985"/>
      </w:tblGrid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Наименование, тип, заводское обозначение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Поликлиника ул. Баумана, 214А.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HRK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300CC1C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Индикаторы внутриглазного давления ИДГ-02ПРА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Индикаторы внутриглазного давления   ИДГ-03ПРА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Линейка скиаскопическая ЛСК-1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Термометр мед электронный инфракрасный  B.WELL WF-4000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лектрон.инфракрасный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Sensitec</w:t>
            </w:r>
            <w:proofErr w:type="spellEnd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NF-3101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лектрон.инфракрасный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errcomJXB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SEGA700 мех. С ростомером 220м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Динамометр кистевой  ДК-50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Динамометр кистевой  ДМЭР-120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ВЭМ 150 МАССА–к Весы напольные медицинские электронные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Измеритель артериального давления и частоты пульса автоматический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OMRONM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2  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Термометр медицинский электронный инфракрасный ТЕРМО-01-Бесконтактныйизмиритель температуры тела людей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  ONE TOUCH Select Plus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Fles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ONE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TOUCH Select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ONE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TOUCH  DCDT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  Easy  Touch  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 А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й 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оправой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упращенный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,  НПУ-169.(147элемент) </w:t>
            </w:r>
          </w:p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266 линз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Э/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энцефалограф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Энцефалан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131»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Э/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энцефалограф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Нейрон-спектр-2 -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нейрософт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3-х канальные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/кардиограф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АТ –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Электрокардиограф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-08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SDECG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1/3кан.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ECG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-08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Электрокардиограф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-08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MTPlus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6/12кан.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Э/кардиограф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АТ – 2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6-12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кан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Электрокардиограф 12-кан.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АТ –104 с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принад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 (установка ВЭМ)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Э/кардиограф 12-кан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К12Т-01-«Р-Д»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Э/кардиограф 1/3-кан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К3Т-01-«Р-Д»/1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Э/Кардиограф-1Т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Аксион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ЭКГ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Кардиотехника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04-8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АД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BPLab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Миокард-Холтер-2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АД/ДМС МДП-НС-02с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АД   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Кардиотехника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07-АД-1   2022г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ЭКГ 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Кардиотехника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07-3/12     2022г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Спирограф СМП-21/01-«Р-Д»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Спирограф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Весы SEGA электронные с ростомером 220, 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4D64FE">
              <w:rPr>
                <w:rFonts w:ascii="Times New Roman" w:hAnsi="Times New Roman"/>
                <w:b/>
                <w:sz w:val="18"/>
                <w:szCs w:val="18"/>
              </w:rPr>
              <w:t>Женская консультация, ул. А. Образцова, 27Ш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SEGA769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SEGA780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напольные медицинские электронные ВМЭН-150-50/100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Детская поликлиника, ул. Баумана, </w:t>
            </w:r>
            <w:proofErr w:type="gramStart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  <w:proofErr w:type="gramEnd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а/1, ул. А. Образцова, 27Ч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лектрон.инфракрасный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B.WELL WF-5000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Термометр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мед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лектрон.инфракрасный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NC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-178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43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MD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-300С5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43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Динамометр СТАНОВОЙ ДС-200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Секундомер мех. СОПпр-2а-3-000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электронные ВМЭН-200-50/100, напольные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мед.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Seca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-700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ростомер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электронные настольные д/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новорс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ростомером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ВЭНд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-01-"Малыш"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мед В1-15.3- «Саша» электрон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Ростомер металлический с подвижным подпружиненным фиксатором РМ-1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Ростомер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РДМ-01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Индикатор внутриглазного давления портативный игд-02"ПРА"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Билитест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   АГФ - 02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Рефрактометр автоматический 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Speedy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 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авторефрактокератометр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URK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Диоптриметр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HLM-1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линзметр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HLM-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  НС на 266 линз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Линейка скиаскопическая ЛС-1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A41962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Система тестирования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отоакустической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эмиссии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скрининговая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AccuScreen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PRO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A41962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Термометр медицинский электронный инфракрасный ТЕРМО-01-Бесконтактныйизмиритель температуры тела людей</w:t>
            </w:r>
            <w:proofErr w:type="gram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A41962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Акку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-чек Актив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A41962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</w:pP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Gmat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life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A41962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</w:pP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OntTouch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VerioPro</w:t>
            </w:r>
            <w:proofErr w:type="spellEnd"/>
            <w:r w:rsidRPr="00A41962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Стационар, ул. </w:t>
            </w:r>
            <w:proofErr w:type="gramStart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Ярославского</w:t>
            </w:r>
            <w:proofErr w:type="gramEnd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электронные МП «здоровье» 300 ВДА 50\100р ХМ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медицинские электронные детские « Саша»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Монометр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технический ДМ 02-100-1 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Манометр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кислородный БАМЗ МП- 50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лектрон.инфракрасный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B.WELL WF-4000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лектрон.инфракрасный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errcomJXB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Бесконтактныйизмиритель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температуры тела людей ТЕРМО-01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Весы напольные медицинские электронные ВМЭН-200-50/100-ДЗ 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с питанием от сети и выносным пультом 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напольные медицинские электронные ВМЭН-200-50/100-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CT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весы медицинские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электроннные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детские «Саша»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Armed 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Armed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«YX 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Измеритель артериального давления и частоты пульса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автомотические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OMRONM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300CC1C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Ростометр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исп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-01,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-02,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-03,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-04, и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-01/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PM60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электронный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BPA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100 с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адапт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механический  ИАДМ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Тонометр механический  МТ-10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 M2 BASIC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tabs>
                <w:tab w:val="center" w:pos="36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Глюкометр</w:t>
            </w:r>
            <w:proofErr w:type="spellEnd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ONE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TOUCH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>Verio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 xml:space="preserve"> Pro+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highlight w:val="cyan"/>
                <w:lang w:val="en-US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Пищеблок, </w:t>
            </w:r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proofErr w:type="gramStart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Ярославского</w:t>
            </w:r>
            <w:proofErr w:type="gramEnd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Весы РН-6Ц13У (24919) 6кг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Весы РП-500 Ш13 (1338) 500кг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Весы электронные ВЭТ 150кг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Инженерная служба, </w:t>
            </w:r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proofErr w:type="gramStart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Ярославского</w:t>
            </w:r>
            <w:proofErr w:type="gramEnd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Монометртех</w:t>
            </w:r>
            <w:proofErr w:type="gramStart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аногвакуумметр</w:t>
            </w:r>
            <w:proofErr w:type="spellEnd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МВПЗ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YY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 ОКМ, ОБМВ-1000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Манометр </w:t>
            </w:r>
            <w:proofErr w:type="spellStart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электроконтакт</w:t>
            </w:r>
            <w:proofErr w:type="gramStart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2010СсМАНОТОМ 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Тонометр мембран. ВР 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AG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CS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Medica</w:t>
            </w:r>
            <w:proofErr w:type="spellEnd"/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CS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-106, 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WM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 мех, МТ-10, ИАДМ мех.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Термометр технический ТБП -63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Манометр технический     ДМ 02-100-1 </w:t>
            </w: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Перчатки диэлектрические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20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Манометр кислородный  2,5 мПа 25 мПа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Автоматический гематологический анализатор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Abacus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гематологический анализатор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Mythic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гематологический анализатор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MedonicM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Анализатор общего белка в моче фотометрический, портативный мочи АОБМФ-01 «НПП-ТМ» «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Белур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600»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электролитовкровиЕХ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DsJokon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A41962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A41962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1962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</w:t>
            </w:r>
            <w:proofErr w:type="spellStart"/>
            <w:r w:rsidRPr="00A41962">
              <w:rPr>
                <w:rFonts w:ascii="Times New Roman" w:hAnsi="Times New Roman" w:cs="Times New Roman"/>
                <w:sz w:val="18"/>
                <w:szCs w:val="18"/>
              </w:rPr>
              <w:t>электролитовкрови</w:t>
            </w:r>
            <w:proofErr w:type="gramStart"/>
            <w:r w:rsidRPr="00A419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EasyLitePlus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 газов и электролитов крови автоматический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OSMETECH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Фотометр полуавтоматический для 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биохимических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исследований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BTS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Фотометр полуавтоматический для биохимических исследований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HumalyzerPrimus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Фотометр полуавтоматический для биохимических исследований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Photometer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5010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иммунологический 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планшетный</w:t>
            </w:r>
            <w:proofErr w:type="spellStart"/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MultiskanFS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Анализатор иммунологический планшетный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800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Автоматический биохимический анализатор</w:t>
            </w:r>
            <w:proofErr w:type="spellStart"/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Labio</w:t>
            </w:r>
            <w:proofErr w:type="spellEnd"/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Автоматический биохимический анализатор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ERBA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640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Автоматический биохимический анализатор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Accent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Дозаторы пипеточные 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одноканальные</w:t>
            </w:r>
            <w:proofErr w:type="spellStart"/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ProlinePlusBIOHIT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Дозаторы пипеточные многоканальные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BIOHIT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Секундомеры механические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Профамбулатория</w:t>
            </w:r>
            <w:proofErr w:type="spellEnd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 ул. </w:t>
            </w:r>
            <w:proofErr w:type="gramStart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>Партизанская</w:t>
            </w:r>
            <w:proofErr w:type="gramEnd"/>
            <w:r w:rsidRPr="004D6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74ж, ул. Баумана 214а.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HRK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-7000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YX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301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Весы SEGA700 мех. С ростомером 220м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</w:t>
            </w:r>
            <w:proofErr w:type="gramStart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gram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оправой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упращенный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,  НПУ-169.(147элемент) 266 линз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Измеритель артериального давления и частоты пульса автоматический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OMRONM</w:t>
            </w: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2   </w:t>
            </w:r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Динамометр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кистевойДК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мед </w:t>
            </w:r>
            <w:proofErr w:type="spellStart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электронныйинфракрасный</w:t>
            </w:r>
            <w:proofErr w:type="spellEnd"/>
            <w:r w:rsidRPr="004D64FE">
              <w:rPr>
                <w:rFonts w:ascii="Times New Roman" w:hAnsi="Times New Roman" w:cs="Times New Roman"/>
                <w:sz w:val="18"/>
                <w:szCs w:val="18"/>
              </w:rPr>
              <w:t xml:space="preserve"> B.WELL WF-4000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Индикаторы внутриглазного давления ИДГ  -  03 ПРА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64FE" w:rsidRPr="004D64FE" w:rsidTr="006E5586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Линейка скиаскопическая ЛСК-1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FE" w:rsidRPr="004D64FE" w:rsidRDefault="004D64FE" w:rsidP="004D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7798D" w:rsidRPr="0037798D" w:rsidRDefault="0037798D" w:rsidP="0037798D">
      <w:pPr>
        <w:pStyle w:val="1"/>
        <w:tabs>
          <w:tab w:val="left" w:pos="4207"/>
          <w:tab w:val="right" w:pos="10208"/>
        </w:tabs>
        <w:spacing w:line="240" w:lineRule="auto"/>
        <w:ind w:left="0" w:firstLine="0"/>
        <w:jc w:val="right"/>
        <w:rPr>
          <w:b/>
          <w:bCs/>
          <w:szCs w:val="18"/>
        </w:rPr>
      </w:pPr>
    </w:p>
    <w:p w:rsidR="0037798D" w:rsidRPr="0037798D" w:rsidRDefault="0037798D" w:rsidP="0037798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7798D">
        <w:rPr>
          <w:rFonts w:ascii="Times New Roman" w:hAnsi="Times New Roman" w:cs="Times New Roman"/>
          <w:b/>
          <w:bCs/>
          <w:sz w:val="18"/>
          <w:szCs w:val="18"/>
        </w:rPr>
        <w:t>Таблица 2</w:t>
      </w:r>
    </w:p>
    <w:p w:rsidR="0037798D" w:rsidRPr="0037798D" w:rsidRDefault="0037798D" w:rsidP="00377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7798D">
        <w:rPr>
          <w:rFonts w:ascii="Times New Roman" w:hAnsi="Times New Roman" w:cs="Times New Roman"/>
          <w:b/>
          <w:bCs/>
          <w:sz w:val="18"/>
          <w:szCs w:val="18"/>
        </w:rPr>
        <w:t>Ориентировочный график поверки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0"/>
        <w:gridCol w:w="8151"/>
      </w:tblGrid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Февраль</w:t>
            </w:r>
          </w:p>
        </w:tc>
        <w:tc>
          <w:tcPr>
            <w:tcW w:w="3911" w:type="pct"/>
          </w:tcPr>
          <w:p w:rsidR="004D64FE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Перчатки диэлектрические 10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Март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80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Тонометры электронные 28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Линейка скиаскопическая 7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Динамометр кистевой 15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Диоптриметр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2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4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линзметр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1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Спирограф 4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47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Э/</w:t>
            </w: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энцефалограф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3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Электрокардиограф 30 шт.</w:t>
            </w:r>
          </w:p>
          <w:p w:rsid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Клинико-диагностическая лаборатория</w:t>
            </w:r>
          </w:p>
          <w:p w:rsidR="003B1451" w:rsidRPr="0037798D" w:rsidRDefault="003B1451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Глюкометр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bookmarkStart w:id="1" w:name="_GoBack"/>
            <w:bookmarkEnd w:id="1"/>
            <w:proofErr w:type="spellEnd"/>
            <w:proofErr w:type="gramEnd"/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Апрель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Весы 80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электронный 64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внутриглазного давления 52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B1451" w:rsidRPr="0037798D" w:rsidRDefault="003B1451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451">
              <w:rPr>
                <w:rFonts w:ascii="Times New Roman" w:hAnsi="Times New Roman" w:cs="Times New Roman"/>
                <w:bCs/>
                <w:sz w:val="18"/>
                <w:szCs w:val="18"/>
              </w:rPr>
              <w:t>Термометр медицинский электронный инфракрасный ТЕРМО-01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мех. 424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Июнь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Пульсоксиметры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70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 3 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Перчатки диэлектрические 10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Июль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Манометр технический 62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Манометр кислородный  12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технический 10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Август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Монометр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тех. </w:t>
            </w: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Маногвакуумметр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 5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Манометр </w:t>
            </w: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электроконтактный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8 шт.</w:t>
            </w:r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3 шт.</w:t>
            </w:r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Октябрь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60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Весы 118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 4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Динамометр кистевой 2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Динамометр становой 1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Секундомер 1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Билитест</w:t>
            </w:r>
            <w:proofErr w:type="spellEnd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37798D" w:rsidRPr="0037798D" w:rsidTr="00A85F76">
        <w:trPr>
          <w:trHeight w:val="113"/>
        </w:trPr>
        <w:tc>
          <w:tcPr>
            <w:tcW w:w="1089" w:type="pct"/>
          </w:tcPr>
          <w:p w:rsidR="0037798D" w:rsidRPr="0037798D" w:rsidRDefault="0037798D" w:rsidP="003779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bCs/>
                <w:sz w:val="18"/>
                <w:szCs w:val="18"/>
              </w:rPr>
              <w:t>Ноябрь</w:t>
            </w:r>
          </w:p>
        </w:tc>
        <w:tc>
          <w:tcPr>
            <w:tcW w:w="3911" w:type="pct"/>
          </w:tcPr>
          <w:p w:rsidR="0037798D" w:rsidRPr="0037798D" w:rsidRDefault="0037798D" w:rsidP="0037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Термометр электронный 64 шт.</w:t>
            </w:r>
          </w:p>
          <w:p w:rsidR="0037798D" w:rsidRPr="0037798D" w:rsidRDefault="0037798D" w:rsidP="003779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98D">
              <w:rPr>
                <w:rFonts w:ascii="Times New Roman" w:hAnsi="Times New Roman" w:cs="Times New Roman"/>
                <w:sz w:val="18"/>
                <w:szCs w:val="18"/>
              </w:rPr>
              <w:t xml:space="preserve">Ростомер 66 </w:t>
            </w:r>
            <w:proofErr w:type="spellStart"/>
            <w:proofErr w:type="gramStart"/>
            <w:r w:rsidRPr="0037798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37798D" w:rsidRDefault="0037798D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37798D" w:rsidRDefault="0037798D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CE39B3" w:rsidRPr="00156EA8" w:rsidRDefault="0076273D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156EA8">
        <w:rPr>
          <w:rFonts w:ascii="Times New Roman" w:hAnsi="Times New Roman" w:cs="Times New Roman"/>
          <w:b/>
          <w:sz w:val="20"/>
        </w:rPr>
        <w:t xml:space="preserve">Ответственное лицо                     </w:t>
      </w:r>
      <w:r w:rsidR="00CE39B3" w:rsidRPr="00156EA8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D64FE" w:rsidRPr="004D64FE">
        <w:rPr>
          <w:rFonts w:ascii="Times New Roman" w:hAnsi="Times New Roman" w:cs="Times New Roman"/>
          <w:b/>
          <w:sz w:val="20"/>
        </w:rPr>
        <w:t>Загузин</w:t>
      </w:r>
      <w:proofErr w:type="spellEnd"/>
      <w:r w:rsidR="004D64FE" w:rsidRPr="004D64FE">
        <w:rPr>
          <w:rFonts w:ascii="Times New Roman" w:hAnsi="Times New Roman" w:cs="Times New Roman"/>
          <w:b/>
          <w:sz w:val="20"/>
        </w:rPr>
        <w:t xml:space="preserve"> Н.Ю.</w:t>
      </w:r>
      <w:r w:rsidR="00CE39B3" w:rsidRPr="00156EA8">
        <w:rPr>
          <w:rFonts w:ascii="Times New Roman" w:hAnsi="Times New Roman" w:cs="Times New Roman"/>
          <w:b/>
          <w:sz w:val="20"/>
        </w:rPr>
        <w:t>/_____________________/</w:t>
      </w:r>
    </w:p>
    <w:p w:rsidR="00CE39B3" w:rsidRPr="00156EA8" w:rsidRDefault="00CE39B3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156EA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Подпись                </w:t>
      </w:r>
    </w:p>
    <w:p w:rsidR="00CE39B3" w:rsidRPr="0076273D" w:rsidRDefault="00CE39B3" w:rsidP="00CE39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48424A" w:rsidRPr="0076273D" w:rsidSect="007627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28"/>
    <w:multiLevelType w:val="multilevel"/>
    <w:tmpl w:val="7ED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760D0"/>
    <w:multiLevelType w:val="hybridMultilevel"/>
    <w:tmpl w:val="7B3E6D88"/>
    <w:lvl w:ilvl="0" w:tplc="8CCA9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1B"/>
    <w:multiLevelType w:val="hybridMultilevel"/>
    <w:tmpl w:val="CBD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220BD"/>
    <w:multiLevelType w:val="hybridMultilevel"/>
    <w:tmpl w:val="2736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5422F"/>
    <w:multiLevelType w:val="multilevel"/>
    <w:tmpl w:val="A24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81FCA"/>
    <w:multiLevelType w:val="multilevel"/>
    <w:tmpl w:val="5F0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C63AD"/>
    <w:multiLevelType w:val="multilevel"/>
    <w:tmpl w:val="5FB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A27DB"/>
    <w:multiLevelType w:val="hybridMultilevel"/>
    <w:tmpl w:val="51F6AC4C"/>
    <w:lvl w:ilvl="0" w:tplc="3EEEBA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DA6ACC"/>
    <w:multiLevelType w:val="multilevel"/>
    <w:tmpl w:val="C65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37C6B"/>
    <w:multiLevelType w:val="hybridMultilevel"/>
    <w:tmpl w:val="CC845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997414"/>
    <w:multiLevelType w:val="multilevel"/>
    <w:tmpl w:val="CE4E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4A"/>
    <w:rsid w:val="0000359E"/>
    <w:rsid w:val="00021146"/>
    <w:rsid w:val="00047B73"/>
    <w:rsid w:val="000719D5"/>
    <w:rsid w:val="0013192C"/>
    <w:rsid w:val="00156EA8"/>
    <w:rsid w:val="001F64BB"/>
    <w:rsid w:val="0026192A"/>
    <w:rsid w:val="00274004"/>
    <w:rsid w:val="003175AB"/>
    <w:rsid w:val="0037798D"/>
    <w:rsid w:val="003B1451"/>
    <w:rsid w:val="00454C03"/>
    <w:rsid w:val="0048424A"/>
    <w:rsid w:val="004A042F"/>
    <w:rsid w:val="004D2CEB"/>
    <w:rsid w:val="004D64FE"/>
    <w:rsid w:val="005256CF"/>
    <w:rsid w:val="005525FF"/>
    <w:rsid w:val="005B45C2"/>
    <w:rsid w:val="005C040A"/>
    <w:rsid w:val="00667124"/>
    <w:rsid w:val="006B786F"/>
    <w:rsid w:val="00701902"/>
    <w:rsid w:val="00720A1B"/>
    <w:rsid w:val="00757D99"/>
    <w:rsid w:val="0076273D"/>
    <w:rsid w:val="007D083F"/>
    <w:rsid w:val="008148BE"/>
    <w:rsid w:val="0082676E"/>
    <w:rsid w:val="008334C0"/>
    <w:rsid w:val="0084511D"/>
    <w:rsid w:val="00882390"/>
    <w:rsid w:val="00905A0D"/>
    <w:rsid w:val="00944581"/>
    <w:rsid w:val="00A35DB0"/>
    <w:rsid w:val="00A41962"/>
    <w:rsid w:val="00A5035A"/>
    <w:rsid w:val="00A80AD1"/>
    <w:rsid w:val="00B72122"/>
    <w:rsid w:val="00B74818"/>
    <w:rsid w:val="00BA4F9C"/>
    <w:rsid w:val="00C40832"/>
    <w:rsid w:val="00C53B60"/>
    <w:rsid w:val="00CE39B3"/>
    <w:rsid w:val="00D13088"/>
    <w:rsid w:val="00D1344A"/>
    <w:rsid w:val="00D31FF1"/>
    <w:rsid w:val="00D84405"/>
    <w:rsid w:val="00DC71A1"/>
    <w:rsid w:val="00E17D2F"/>
    <w:rsid w:val="00E5763B"/>
    <w:rsid w:val="00E75573"/>
    <w:rsid w:val="00EA6928"/>
    <w:rsid w:val="00EE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iPriority w:val="9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uiPriority w:val="99"/>
    <w:rsid w:val="00156E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UL,Абзац маркированнный,Bullet 1,Use Case List Paragraph,ТЗ список,Bullet List,FooterText,numbered,Paragraphe de liste1,lp1,it_List1,Table-Normal,RSHB_Table-Normal,Предусловия,1. Абзац списка,Нумерованный список_ФТ,Булет 1,Bullet Number"/>
    <w:basedOn w:val="a"/>
    <w:link w:val="ab"/>
    <w:uiPriority w:val="34"/>
    <w:qFormat/>
    <w:rsid w:val="00E5763B"/>
    <w:pPr>
      <w:suppressAutoHyphens/>
      <w:ind w:left="720"/>
      <w:contextualSpacing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1">
    <w:name w:val="Обычный1"/>
    <w:link w:val="Normal"/>
    <w:rsid w:val="00E5763B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"/>
    <w:rsid w:val="00E5763B"/>
    <w:rPr>
      <w:rFonts w:ascii="Times New Roman" w:eastAsia="Times New Roman" w:hAnsi="Times New Roman" w:cs="Times New Roman"/>
      <w:sz w:val="18"/>
      <w:szCs w:val="20"/>
    </w:rPr>
  </w:style>
  <w:style w:type="character" w:customStyle="1" w:styleId="ab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it_List1 Знак,Table-Normal Знак,RSHB_Table-Normal Знак"/>
    <w:link w:val="aa"/>
    <w:uiPriority w:val="34"/>
    <w:qFormat/>
    <w:locked/>
    <w:rsid w:val="00E5763B"/>
    <w:rPr>
      <w:rFonts w:ascii="Calibri" w:eastAsia="Lucida Sans Unicode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iPriority w:val="9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uiPriority w:val="99"/>
    <w:rsid w:val="00156E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UL,Абзац маркированнный,Bullet 1,Use Case List Paragraph,ТЗ список,Bullet List,FooterText,numbered,Paragraphe de liste1,lp1,it_List1,Table-Normal,RSHB_Table-Normal,Предусловия,1. Абзац списка,Нумерованный список_ФТ,Булет 1,Bullet Number"/>
    <w:basedOn w:val="a"/>
    <w:link w:val="ab"/>
    <w:uiPriority w:val="34"/>
    <w:qFormat/>
    <w:rsid w:val="00E5763B"/>
    <w:pPr>
      <w:suppressAutoHyphens/>
      <w:ind w:left="720"/>
      <w:contextualSpacing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1">
    <w:name w:val="Обычный1"/>
    <w:link w:val="Normal"/>
    <w:rsid w:val="00E5763B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"/>
    <w:rsid w:val="00E5763B"/>
    <w:rPr>
      <w:rFonts w:ascii="Times New Roman" w:eastAsia="Times New Roman" w:hAnsi="Times New Roman" w:cs="Times New Roman"/>
      <w:sz w:val="18"/>
      <w:szCs w:val="20"/>
    </w:rPr>
  </w:style>
  <w:style w:type="character" w:customStyle="1" w:styleId="ab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it_List1 Знак,Table-Normal Знак,RSHB_Table-Normal Знак"/>
    <w:link w:val="aa"/>
    <w:uiPriority w:val="34"/>
    <w:qFormat/>
    <w:locked/>
    <w:rsid w:val="00E5763B"/>
    <w:rPr>
      <w:rFonts w:ascii="Calibri" w:eastAsia="Lucida Sans Unicode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DC51-EB0B-44F5-9CFB-60AEABA5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Лидия Ивановская</cp:lastModifiedBy>
  <cp:revision>5</cp:revision>
  <cp:lastPrinted>2024-02-02T00:10:00Z</cp:lastPrinted>
  <dcterms:created xsi:type="dcterms:W3CDTF">2024-02-01T10:52:00Z</dcterms:created>
  <dcterms:modified xsi:type="dcterms:W3CDTF">2024-02-02T00:10:00Z</dcterms:modified>
</cp:coreProperties>
</file>