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42C60">
        <w:rPr>
          <w:b/>
          <w:sz w:val="28"/>
          <w:szCs w:val="28"/>
        </w:rPr>
        <w:t>лекарственных препаратов противомикробных для системного использования</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42C60">
        <w:rPr>
          <w:b/>
          <w:kern w:val="32"/>
          <w:sz w:val="28"/>
          <w:szCs w:val="28"/>
        </w:rPr>
        <w:t>164-24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17855"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142C60">
              <w:rPr>
                <w:bCs/>
                <w:sz w:val="20"/>
                <w:szCs w:val="20"/>
              </w:rPr>
              <w:t>лекарственных препаратов противомикробных для системного использования</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142C60" w:rsidP="00F43414">
            <w:pPr>
              <w:ind w:firstLine="170"/>
              <w:jc w:val="both"/>
              <w:rPr>
                <w:sz w:val="20"/>
                <w:szCs w:val="20"/>
              </w:rPr>
            </w:pPr>
            <w:r w:rsidRPr="00142C60">
              <w:rPr>
                <w:sz w:val="20"/>
                <w:szCs w:val="20"/>
              </w:rPr>
              <w:t>21.20.10.190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E38B1" w:rsidRDefault="00D814A8" w:rsidP="008E38B1">
            <w:pPr>
              <w:autoSpaceDE w:val="0"/>
              <w:autoSpaceDN w:val="0"/>
              <w:adjustRightInd w:val="0"/>
              <w:ind w:firstLine="170"/>
              <w:jc w:val="both"/>
              <w:rPr>
                <w:sz w:val="20"/>
                <w:szCs w:val="20"/>
              </w:rPr>
            </w:pPr>
            <w:r>
              <w:rPr>
                <w:sz w:val="20"/>
                <w:szCs w:val="20"/>
                <w:lang w:val="en-GB"/>
              </w:rPr>
              <w:t>2</w:t>
            </w:r>
            <w:r w:rsidR="00142C60">
              <w:rPr>
                <w:sz w:val="20"/>
                <w:szCs w:val="20"/>
              </w:rPr>
              <w:t>85</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142C60">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42C60">
              <w:rPr>
                <w:sz w:val="20"/>
                <w:szCs w:val="20"/>
              </w:rPr>
              <w:t>30.03.</w:t>
            </w:r>
            <w:r w:rsidR="005241C4">
              <w:rPr>
                <w:sz w:val="20"/>
                <w:szCs w:val="20"/>
              </w:rPr>
              <w:t xml:space="preserve">2025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142C60" w:rsidP="00142C60">
            <w:pPr>
              <w:tabs>
                <w:tab w:val="left" w:pos="6022"/>
              </w:tabs>
              <w:ind w:right="72" w:firstLine="170"/>
              <w:jc w:val="both"/>
              <w:rPr>
                <w:sz w:val="20"/>
                <w:szCs w:val="20"/>
              </w:rPr>
            </w:pPr>
            <w:r w:rsidRPr="00142C60">
              <w:rPr>
                <w:sz w:val="20"/>
                <w:szCs w:val="20"/>
              </w:rPr>
              <w:lastRenderedPageBreak/>
              <w:t>951</w:t>
            </w:r>
            <w:r>
              <w:rPr>
                <w:sz w:val="20"/>
                <w:szCs w:val="20"/>
              </w:rPr>
              <w:t> </w:t>
            </w:r>
            <w:r w:rsidRPr="00142C60">
              <w:rPr>
                <w:sz w:val="20"/>
                <w:szCs w:val="20"/>
              </w:rPr>
              <w:t>956</w:t>
            </w:r>
            <w:r>
              <w:rPr>
                <w:sz w:val="20"/>
                <w:szCs w:val="20"/>
              </w:rPr>
              <w:t>,</w:t>
            </w:r>
            <w:r w:rsidRPr="00142C60">
              <w:rPr>
                <w:sz w:val="20"/>
                <w:szCs w:val="20"/>
              </w:rPr>
              <w:t>30 руб. (девятьсот пятьдесят одна тысяча девятьсот пятьдесят шесть рублей тридцать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142C60">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142C60">
              <w:rPr>
                <w:b/>
                <w:sz w:val="20"/>
                <w:szCs w:val="20"/>
              </w:rPr>
              <w:t>16</w:t>
            </w:r>
            <w:r w:rsidRPr="008024A7">
              <w:rPr>
                <w:b/>
                <w:sz w:val="20"/>
                <w:szCs w:val="20"/>
              </w:rPr>
              <w:t>»</w:t>
            </w:r>
            <w:r w:rsidR="00D814A8" w:rsidRPr="00D814A8">
              <w:rPr>
                <w:b/>
                <w:sz w:val="20"/>
                <w:szCs w:val="20"/>
              </w:rPr>
              <w:t xml:space="preserve"> </w:t>
            </w:r>
            <w:r w:rsidR="00142C60">
              <w:rPr>
                <w:b/>
                <w:sz w:val="20"/>
                <w:szCs w:val="20"/>
              </w:rPr>
              <w:t>сентября</w:t>
            </w:r>
            <w:r w:rsidR="005241C4">
              <w:rPr>
                <w:b/>
                <w:sz w:val="20"/>
                <w:szCs w:val="20"/>
              </w:rPr>
              <w:t xml:space="preserve"> 2024</w:t>
            </w:r>
            <w:r w:rsidRPr="008024A7">
              <w:rPr>
                <w:b/>
                <w:sz w:val="20"/>
                <w:szCs w:val="20"/>
              </w:rPr>
              <w:t xml:space="preserve"> года по «</w:t>
            </w:r>
            <w:r w:rsidR="00DA782B">
              <w:rPr>
                <w:b/>
                <w:sz w:val="20"/>
                <w:szCs w:val="20"/>
              </w:rPr>
              <w:t>2</w:t>
            </w:r>
            <w:r w:rsidR="00142C60">
              <w:rPr>
                <w:b/>
                <w:sz w:val="20"/>
                <w:szCs w:val="20"/>
              </w:rPr>
              <w:t>3</w:t>
            </w:r>
            <w:r w:rsidRPr="008024A7">
              <w:rPr>
                <w:b/>
                <w:sz w:val="20"/>
                <w:szCs w:val="20"/>
              </w:rPr>
              <w:t>»</w:t>
            </w:r>
            <w:r w:rsidR="003144A3">
              <w:rPr>
                <w:b/>
                <w:sz w:val="20"/>
                <w:szCs w:val="20"/>
              </w:rPr>
              <w:t xml:space="preserve"> </w:t>
            </w:r>
            <w:r w:rsidR="00142C60">
              <w:rPr>
                <w:b/>
                <w:sz w:val="20"/>
                <w:szCs w:val="20"/>
              </w:rPr>
              <w:t>сентября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8E38B1"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w:t>
            </w:r>
            <w:r w:rsidRPr="008024A7">
              <w:rPr>
                <w:rFonts w:ascii="Times New Roman" w:hAnsi="Times New Roman" w:cs="Times New Roman"/>
                <w:color w:val="auto"/>
                <w:sz w:val="20"/>
                <w:szCs w:val="20"/>
              </w:rPr>
              <w:lastRenderedPageBreak/>
              <w:t>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DA782B">
              <w:rPr>
                <w:sz w:val="20"/>
                <w:szCs w:val="20"/>
              </w:rPr>
              <w:t>1</w:t>
            </w:r>
            <w:r w:rsidR="00142C60">
              <w:rPr>
                <w:sz w:val="20"/>
                <w:szCs w:val="20"/>
              </w:rPr>
              <w:t>6</w:t>
            </w:r>
            <w:r w:rsidR="00543ADA">
              <w:rPr>
                <w:sz w:val="20"/>
                <w:szCs w:val="20"/>
              </w:rPr>
              <w:t>»</w:t>
            </w:r>
            <w:r w:rsidR="00F01E31">
              <w:rPr>
                <w:sz w:val="20"/>
                <w:szCs w:val="20"/>
              </w:rPr>
              <w:t xml:space="preserve"> </w:t>
            </w:r>
            <w:r w:rsidR="00142C60">
              <w:rPr>
                <w:sz w:val="20"/>
                <w:szCs w:val="20"/>
              </w:rPr>
              <w:t xml:space="preserve">сентября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142C60">
            <w:pPr>
              <w:ind w:firstLine="170"/>
              <w:jc w:val="both"/>
              <w:rPr>
                <w:sz w:val="20"/>
                <w:szCs w:val="20"/>
              </w:rPr>
            </w:pPr>
            <w:r w:rsidRPr="008024A7">
              <w:rPr>
                <w:bCs/>
                <w:sz w:val="20"/>
                <w:szCs w:val="20"/>
              </w:rPr>
              <w:t>«</w:t>
            </w:r>
            <w:r w:rsidR="00DA782B">
              <w:rPr>
                <w:bCs/>
                <w:sz w:val="20"/>
                <w:szCs w:val="20"/>
              </w:rPr>
              <w:t>2</w:t>
            </w:r>
            <w:r w:rsidR="00142C60">
              <w:rPr>
                <w:bCs/>
                <w:sz w:val="20"/>
                <w:szCs w:val="20"/>
              </w:rPr>
              <w:t>3</w:t>
            </w:r>
            <w:r w:rsidRPr="008024A7">
              <w:rPr>
                <w:bCs/>
                <w:sz w:val="20"/>
                <w:szCs w:val="20"/>
              </w:rPr>
              <w:t>»</w:t>
            </w:r>
            <w:r w:rsidR="00DA782B">
              <w:rPr>
                <w:bCs/>
                <w:sz w:val="20"/>
                <w:szCs w:val="20"/>
              </w:rPr>
              <w:t xml:space="preserve"> </w:t>
            </w:r>
            <w:r w:rsidR="00142C60">
              <w:rPr>
                <w:bCs/>
                <w:sz w:val="20"/>
                <w:szCs w:val="20"/>
              </w:rPr>
              <w:t>сентября</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8E38B1" w:rsidRDefault="008E38B1" w:rsidP="008E38B1">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8E38B1" w:rsidRDefault="008E38B1" w:rsidP="008E38B1">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8E38B1" w:rsidP="008E38B1">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142C60" w:rsidP="00D814A8">
            <w:pPr>
              <w:shd w:val="clear" w:color="auto" w:fill="FFFFFF"/>
              <w:tabs>
                <w:tab w:val="left" w:pos="1701"/>
                <w:tab w:val="left" w:pos="2127"/>
              </w:tabs>
              <w:ind w:firstLine="176"/>
              <w:jc w:val="both"/>
              <w:rPr>
                <w:b/>
                <w:sz w:val="20"/>
                <w:szCs w:val="20"/>
              </w:rPr>
            </w:pPr>
            <w:r w:rsidRPr="00142C60">
              <w:rPr>
                <w:b/>
                <w:sz w:val="20"/>
                <w:szCs w:val="20"/>
              </w:rPr>
              <w:t>28558</w:t>
            </w:r>
            <w:r>
              <w:rPr>
                <w:b/>
                <w:sz w:val="20"/>
                <w:szCs w:val="20"/>
              </w:rPr>
              <w:t>,</w:t>
            </w:r>
            <w:r w:rsidRPr="00142C60">
              <w:rPr>
                <w:b/>
                <w:sz w:val="20"/>
                <w:szCs w:val="20"/>
              </w:rPr>
              <w:t>69 руб. (двадцать восемь тысяч пятьсот пятьдесят восемь рублей шестьдесят девять копеек)</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142C60">
              <w:rPr>
                <w:sz w:val="20"/>
                <w:szCs w:val="20"/>
                <w:u w:val="single"/>
              </w:rPr>
              <w:t>164-24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917855">
            <w:pPr>
              <w:ind w:firstLine="170"/>
              <w:jc w:val="both"/>
              <w:rPr>
                <w:sz w:val="20"/>
                <w:szCs w:val="20"/>
              </w:rPr>
            </w:pPr>
            <w:r w:rsidRPr="008024A7">
              <w:rPr>
                <w:sz w:val="20"/>
                <w:szCs w:val="20"/>
              </w:rPr>
              <w:t>«</w:t>
            </w:r>
            <w:r w:rsidR="00DA782B">
              <w:rPr>
                <w:sz w:val="20"/>
                <w:szCs w:val="20"/>
              </w:rPr>
              <w:t>2</w:t>
            </w:r>
            <w:r w:rsidR="00917855">
              <w:rPr>
                <w:sz w:val="20"/>
                <w:szCs w:val="20"/>
              </w:rPr>
              <w:t>0</w:t>
            </w:r>
            <w:r w:rsidR="00487F7E" w:rsidRPr="008024A7">
              <w:rPr>
                <w:sz w:val="20"/>
                <w:szCs w:val="20"/>
              </w:rPr>
              <w:t>»</w:t>
            </w:r>
            <w:r w:rsidR="00D814A8">
              <w:rPr>
                <w:sz w:val="20"/>
                <w:szCs w:val="20"/>
              </w:rPr>
              <w:t xml:space="preserve"> </w:t>
            </w:r>
            <w:r w:rsidR="00142C60">
              <w:rPr>
                <w:sz w:val="20"/>
                <w:szCs w:val="20"/>
              </w:rPr>
              <w:t xml:space="preserve">сентября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42C60">
            <w:pPr>
              <w:ind w:firstLine="170"/>
              <w:rPr>
                <w:b/>
                <w:sz w:val="20"/>
                <w:szCs w:val="20"/>
              </w:rPr>
            </w:pPr>
            <w:r w:rsidRPr="00180675">
              <w:rPr>
                <w:b/>
                <w:sz w:val="20"/>
                <w:szCs w:val="20"/>
              </w:rPr>
              <w:t>«</w:t>
            </w:r>
            <w:r w:rsidR="00142C60">
              <w:rPr>
                <w:b/>
                <w:sz w:val="20"/>
                <w:szCs w:val="20"/>
              </w:rPr>
              <w:t>23</w:t>
            </w:r>
            <w:r w:rsidRPr="00180675">
              <w:rPr>
                <w:b/>
                <w:sz w:val="20"/>
                <w:szCs w:val="20"/>
              </w:rPr>
              <w:t xml:space="preserve">» </w:t>
            </w:r>
            <w:r w:rsidR="00142C60">
              <w:rPr>
                <w:b/>
                <w:sz w:val="20"/>
                <w:szCs w:val="20"/>
              </w:rPr>
              <w:t xml:space="preserve">сентября </w:t>
            </w:r>
            <w:r w:rsidR="004C59F6">
              <w:rPr>
                <w:b/>
                <w:sz w:val="20"/>
                <w:szCs w:val="20"/>
              </w:rPr>
              <w:t>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Приоритет товаров российского происхождения, работ, услуг, выполняемых, оказыв</w:t>
            </w:r>
            <w:bookmarkStart w:id="0" w:name="_GoBack"/>
            <w:bookmarkEnd w:id="0"/>
            <w:r w:rsidRPr="008024A7">
              <w:rPr>
                <w:sz w:val="20"/>
                <w:szCs w:val="20"/>
              </w:rPr>
              <w:t xml:space="preserve">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F07B89" w:rsidRDefault="00F07B89"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42C60">
        <w:rPr>
          <w:b/>
          <w:bCs/>
          <w:sz w:val="20"/>
        </w:rPr>
        <w:t>лекарственных препаратов противомикробных для системного использования</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42C60">
        <w:rPr>
          <w:b/>
          <w:kern w:val="32"/>
          <w:sz w:val="20"/>
          <w:szCs w:val="20"/>
        </w:rPr>
        <w:t>164-24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42C60">
        <w:rPr>
          <w:b/>
          <w:bCs/>
          <w:sz w:val="20"/>
        </w:rPr>
        <w:t>лекарственных препаратов противомикробных для системного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476"/>
        <w:gridCol w:w="4585"/>
        <w:gridCol w:w="615"/>
        <w:gridCol w:w="686"/>
        <w:gridCol w:w="1592"/>
      </w:tblGrid>
      <w:tr w:rsidR="00E95738" w:rsidRPr="00410F23" w:rsidTr="00410F23">
        <w:trPr>
          <w:trHeight w:val="57"/>
          <w:jc w:val="center"/>
        </w:trPr>
        <w:tc>
          <w:tcPr>
            <w:tcW w:w="224" w:type="pct"/>
            <w:shd w:val="clear" w:color="auto" w:fill="auto"/>
            <w:vAlign w:val="center"/>
          </w:tcPr>
          <w:p w:rsidR="00E95738" w:rsidRPr="00410F23" w:rsidRDefault="00E95738" w:rsidP="00CD2C1B">
            <w:pPr>
              <w:tabs>
                <w:tab w:val="left" w:pos="0"/>
              </w:tabs>
              <w:jc w:val="center"/>
              <w:rPr>
                <w:b/>
                <w:sz w:val="18"/>
                <w:szCs w:val="18"/>
              </w:rPr>
            </w:pPr>
            <w:r w:rsidRPr="00410F23">
              <w:rPr>
                <w:b/>
                <w:kern w:val="28"/>
                <w:sz w:val="18"/>
                <w:szCs w:val="18"/>
              </w:rPr>
              <w:t xml:space="preserve">№ </w:t>
            </w:r>
            <w:proofErr w:type="gramStart"/>
            <w:r w:rsidRPr="00410F23">
              <w:rPr>
                <w:b/>
                <w:kern w:val="28"/>
                <w:sz w:val="18"/>
                <w:szCs w:val="18"/>
              </w:rPr>
              <w:t>п</w:t>
            </w:r>
            <w:proofErr w:type="gramEnd"/>
            <w:r w:rsidRPr="00410F23">
              <w:rPr>
                <w:b/>
                <w:kern w:val="28"/>
                <w:sz w:val="18"/>
                <w:szCs w:val="18"/>
              </w:rPr>
              <w:t>/п</w:t>
            </w:r>
          </w:p>
        </w:tc>
        <w:tc>
          <w:tcPr>
            <w:tcW w:w="1188"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Международное непатентованное наименование товара</w:t>
            </w:r>
          </w:p>
        </w:tc>
        <w:tc>
          <w:tcPr>
            <w:tcW w:w="2200" w:type="pct"/>
            <w:shd w:val="clear" w:color="auto" w:fill="auto"/>
            <w:vAlign w:val="center"/>
          </w:tcPr>
          <w:p w:rsidR="00E95738" w:rsidRPr="00410F23" w:rsidRDefault="00E95738" w:rsidP="00CD2C1B">
            <w:pPr>
              <w:jc w:val="center"/>
              <w:rPr>
                <w:b/>
                <w:color w:val="000000"/>
                <w:sz w:val="18"/>
                <w:szCs w:val="18"/>
              </w:rPr>
            </w:pPr>
            <w:r w:rsidRPr="00410F23">
              <w:rPr>
                <w:b/>
                <w:sz w:val="18"/>
                <w:szCs w:val="18"/>
                <w:lang w:eastAsia="en-US"/>
              </w:rPr>
              <w:t>Характеристика товара</w:t>
            </w:r>
          </w:p>
        </w:tc>
        <w:tc>
          <w:tcPr>
            <w:tcW w:w="295" w:type="pct"/>
            <w:vAlign w:val="center"/>
          </w:tcPr>
          <w:p w:rsidR="00E95738" w:rsidRPr="00410F23" w:rsidRDefault="00E95738" w:rsidP="00CD2C1B">
            <w:pPr>
              <w:jc w:val="center"/>
              <w:rPr>
                <w:b/>
                <w:color w:val="000000"/>
                <w:sz w:val="18"/>
                <w:szCs w:val="18"/>
              </w:rPr>
            </w:pPr>
            <w:r w:rsidRPr="00410F23">
              <w:rPr>
                <w:b/>
                <w:bCs/>
                <w:sz w:val="18"/>
                <w:szCs w:val="18"/>
                <w:lang w:eastAsia="en-US"/>
              </w:rPr>
              <w:t>Ед. изм.</w:t>
            </w:r>
          </w:p>
        </w:tc>
        <w:tc>
          <w:tcPr>
            <w:tcW w:w="329" w:type="pct"/>
            <w:vAlign w:val="center"/>
          </w:tcPr>
          <w:p w:rsidR="00E95738" w:rsidRPr="00410F23" w:rsidRDefault="00E95738" w:rsidP="00CD2C1B">
            <w:pPr>
              <w:jc w:val="center"/>
              <w:rPr>
                <w:b/>
                <w:color w:val="000000"/>
                <w:sz w:val="18"/>
                <w:szCs w:val="18"/>
              </w:rPr>
            </w:pPr>
            <w:r w:rsidRPr="00410F23">
              <w:rPr>
                <w:b/>
                <w:bCs/>
                <w:sz w:val="18"/>
                <w:szCs w:val="18"/>
                <w:lang w:eastAsia="en-US"/>
              </w:rPr>
              <w:t>Кол-во</w:t>
            </w:r>
          </w:p>
        </w:tc>
        <w:tc>
          <w:tcPr>
            <w:tcW w:w="764" w:type="pct"/>
            <w:vAlign w:val="center"/>
          </w:tcPr>
          <w:p w:rsidR="00E95738" w:rsidRPr="00410F23" w:rsidRDefault="00E95738" w:rsidP="00CD2C1B">
            <w:pPr>
              <w:jc w:val="center"/>
              <w:rPr>
                <w:b/>
                <w:color w:val="000000"/>
                <w:sz w:val="18"/>
                <w:szCs w:val="18"/>
              </w:rPr>
            </w:pPr>
            <w:r w:rsidRPr="00410F23">
              <w:rPr>
                <w:b/>
                <w:color w:val="000000"/>
                <w:sz w:val="18"/>
                <w:szCs w:val="18"/>
              </w:rPr>
              <w:t>Начальная (максимальная)* цена за ед., руб.</w:t>
            </w:r>
          </w:p>
        </w:tc>
      </w:tr>
      <w:tr w:rsidR="00142C60" w:rsidRPr="00410F23" w:rsidTr="0082499D">
        <w:trPr>
          <w:trHeight w:val="20"/>
          <w:jc w:val="center"/>
        </w:trPr>
        <w:tc>
          <w:tcPr>
            <w:tcW w:w="224" w:type="pct"/>
            <w:shd w:val="clear" w:color="auto" w:fill="auto"/>
          </w:tcPr>
          <w:p w:rsidR="00142C60" w:rsidRPr="00410F23" w:rsidRDefault="00142C60" w:rsidP="00CD2C1B">
            <w:pPr>
              <w:tabs>
                <w:tab w:val="left" w:pos="0"/>
              </w:tabs>
              <w:jc w:val="center"/>
              <w:rPr>
                <w:kern w:val="28"/>
                <w:sz w:val="18"/>
                <w:szCs w:val="18"/>
              </w:rPr>
            </w:pPr>
            <w:r w:rsidRPr="00410F23">
              <w:rPr>
                <w:kern w:val="28"/>
                <w:sz w:val="18"/>
                <w:szCs w:val="18"/>
              </w:rPr>
              <w:t>1</w:t>
            </w:r>
          </w:p>
        </w:tc>
        <w:tc>
          <w:tcPr>
            <w:tcW w:w="1188" w:type="pct"/>
            <w:shd w:val="clear" w:color="auto" w:fill="auto"/>
          </w:tcPr>
          <w:p w:rsidR="00142C60" w:rsidRPr="00142C60" w:rsidRDefault="00142C60" w:rsidP="00142C60">
            <w:pPr>
              <w:rPr>
                <w:color w:val="000000"/>
                <w:sz w:val="18"/>
                <w:szCs w:val="18"/>
              </w:rPr>
            </w:pPr>
            <w:proofErr w:type="spellStart"/>
            <w:r w:rsidRPr="00142C60">
              <w:rPr>
                <w:color w:val="000000"/>
                <w:sz w:val="18"/>
                <w:szCs w:val="18"/>
              </w:rPr>
              <w:t>Ванкомицин</w:t>
            </w:r>
            <w:proofErr w:type="spellEnd"/>
          </w:p>
        </w:tc>
        <w:tc>
          <w:tcPr>
            <w:tcW w:w="2200" w:type="pct"/>
            <w:shd w:val="clear" w:color="auto" w:fill="auto"/>
          </w:tcPr>
          <w:p w:rsidR="00142C60" w:rsidRPr="00142C60" w:rsidRDefault="00142C60" w:rsidP="00142C60">
            <w:pPr>
              <w:rPr>
                <w:color w:val="000000"/>
                <w:sz w:val="18"/>
                <w:szCs w:val="18"/>
              </w:rPr>
            </w:pPr>
            <w:r w:rsidRPr="00142C60">
              <w:rPr>
                <w:sz w:val="18"/>
                <w:szCs w:val="18"/>
              </w:rPr>
              <w:t>порошок (</w:t>
            </w:r>
            <w:proofErr w:type="spellStart"/>
            <w:r w:rsidRPr="00142C60">
              <w:rPr>
                <w:sz w:val="18"/>
                <w:szCs w:val="18"/>
              </w:rPr>
              <w:t>лиофилизат</w:t>
            </w:r>
            <w:proofErr w:type="spellEnd"/>
            <w:r w:rsidRPr="00142C60">
              <w:rPr>
                <w:sz w:val="18"/>
                <w:szCs w:val="18"/>
              </w:rPr>
              <w:t>) для приготовления р-</w:t>
            </w:r>
            <w:proofErr w:type="spellStart"/>
            <w:r w:rsidRPr="00142C60">
              <w:rPr>
                <w:sz w:val="18"/>
                <w:szCs w:val="18"/>
              </w:rPr>
              <w:t>ра</w:t>
            </w:r>
            <w:proofErr w:type="spellEnd"/>
            <w:r w:rsidRPr="00142C60">
              <w:rPr>
                <w:sz w:val="18"/>
                <w:szCs w:val="18"/>
              </w:rPr>
              <w:t xml:space="preserve"> для </w:t>
            </w:r>
            <w:proofErr w:type="spellStart"/>
            <w:r w:rsidRPr="00142C60">
              <w:rPr>
                <w:sz w:val="18"/>
                <w:szCs w:val="18"/>
              </w:rPr>
              <w:t>инфузий</w:t>
            </w:r>
            <w:proofErr w:type="spellEnd"/>
            <w:r w:rsidRPr="00142C60">
              <w:rPr>
                <w:sz w:val="18"/>
                <w:szCs w:val="18"/>
              </w:rPr>
              <w:t xml:space="preserve"> и приема внутрь 1000 мг – флаконы №1</w:t>
            </w:r>
          </w:p>
        </w:tc>
        <w:tc>
          <w:tcPr>
            <w:tcW w:w="295" w:type="pct"/>
          </w:tcPr>
          <w:p w:rsidR="00142C60" w:rsidRPr="00142C60" w:rsidRDefault="00142C60" w:rsidP="00142C60">
            <w:pPr>
              <w:jc w:val="center"/>
              <w:rPr>
                <w:sz w:val="18"/>
                <w:szCs w:val="18"/>
                <w:lang w:eastAsia="en-US"/>
              </w:rPr>
            </w:pPr>
            <w:proofErr w:type="spellStart"/>
            <w:r w:rsidRPr="00142C60">
              <w:rPr>
                <w:sz w:val="18"/>
                <w:szCs w:val="18"/>
                <w:lang w:eastAsia="en-US"/>
              </w:rPr>
              <w:t>Уп</w:t>
            </w:r>
            <w:proofErr w:type="spellEnd"/>
            <w:r w:rsidRPr="00142C60">
              <w:rPr>
                <w:sz w:val="18"/>
                <w:szCs w:val="18"/>
                <w:lang w:eastAsia="en-US"/>
              </w:rPr>
              <w:t>.</w:t>
            </w:r>
          </w:p>
        </w:tc>
        <w:tc>
          <w:tcPr>
            <w:tcW w:w="329" w:type="pct"/>
          </w:tcPr>
          <w:p w:rsidR="00142C60" w:rsidRPr="00142C60" w:rsidRDefault="00142C60" w:rsidP="00142C60">
            <w:pPr>
              <w:jc w:val="center"/>
              <w:rPr>
                <w:sz w:val="18"/>
                <w:szCs w:val="18"/>
                <w:lang w:eastAsia="en-US"/>
              </w:rPr>
            </w:pPr>
            <w:r w:rsidRPr="00142C60">
              <w:rPr>
                <w:sz w:val="18"/>
                <w:szCs w:val="18"/>
                <w:lang w:eastAsia="en-US"/>
              </w:rPr>
              <w:t>150</w:t>
            </w:r>
          </w:p>
        </w:tc>
        <w:tc>
          <w:tcPr>
            <w:tcW w:w="764" w:type="pct"/>
            <w:vAlign w:val="center"/>
          </w:tcPr>
          <w:p w:rsidR="00142C60" w:rsidRPr="00142C60" w:rsidRDefault="00142C60">
            <w:pPr>
              <w:jc w:val="center"/>
              <w:rPr>
                <w:color w:val="000000"/>
                <w:sz w:val="18"/>
                <w:szCs w:val="22"/>
              </w:rPr>
            </w:pPr>
            <w:r w:rsidRPr="00142C60">
              <w:rPr>
                <w:color w:val="000000"/>
                <w:sz w:val="18"/>
                <w:szCs w:val="22"/>
              </w:rPr>
              <w:t xml:space="preserve">206,83  </w:t>
            </w:r>
          </w:p>
        </w:tc>
      </w:tr>
      <w:tr w:rsidR="00142C60" w:rsidRPr="00410F23" w:rsidTr="0082499D">
        <w:trPr>
          <w:trHeight w:val="20"/>
          <w:jc w:val="center"/>
        </w:trPr>
        <w:tc>
          <w:tcPr>
            <w:tcW w:w="224" w:type="pct"/>
            <w:shd w:val="clear" w:color="auto" w:fill="auto"/>
          </w:tcPr>
          <w:p w:rsidR="00142C60" w:rsidRPr="00410F23" w:rsidRDefault="00142C60" w:rsidP="00CD2C1B">
            <w:pPr>
              <w:tabs>
                <w:tab w:val="left" w:pos="0"/>
              </w:tabs>
              <w:jc w:val="center"/>
              <w:rPr>
                <w:kern w:val="28"/>
                <w:sz w:val="18"/>
                <w:szCs w:val="18"/>
              </w:rPr>
            </w:pPr>
            <w:r>
              <w:rPr>
                <w:kern w:val="28"/>
                <w:sz w:val="18"/>
                <w:szCs w:val="18"/>
              </w:rPr>
              <w:t>2</w:t>
            </w:r>
          </w:p>
        </w:tc>
        <w:tc>
          <w:tcPr>
            <w:tcW w:w="1188" w:type="pct"/>
            <w:shd w:val="clear" w:color="auto" w:fill="auto"/>
          </w:tcPr>
          <w:p w:rsidR="00142C60" w:rsidRPr="00142C60" w:rsidRDefault="00142C60" w:rsidP="00142C60">
            <w:pPr>
              <w:rPr>
                <w:sz w:val="18"/>
                <w:szCs w:val="18"/>
                <w:lang w:eastAsia="en-US"/>
              </w:rPr>
            </w:pPr>
            <w:proofErr w:type="spellStart"/>
            <w:r w:rsidRPr="00142C60">
              <w:rPr>
                <w:sz w:val="18"/>
                <w:szCs w:val="18"/>
                <w:lang w:eastAsia="en-US"/>
              </w:rPr>
              <w:t>Метронидазол</w:t>
            </w:r>
            <w:proofErr w:type="spellEnd"/>
            <w:r w:rsidRPr="00142C60">
              <w:rPr>
                <w:sz w:val="18"/>
                <w:szCs w:val="18"/>
                <w:lang w:eastAsia="en-US"/>
              </w:rPr>
              <w:t xml:space="preserve"> </w:t>
            </w:r>
          </w:p>
        </w:tc>
        <w:tc>
          <w:tcPr>
            <w:tcW w:w="2200" w:type="pct"/>
            <w:shd w:val="clear" w:color="auto" w:fill="auto"/>
          </w:tcPr>
          <w:p w:rsidR="00142C60" w:rsidRPr="00142C60" w:rsidRDefault="00142C60" w:rsidP="00142C60">
            <w:pPr>
              <w:rPr>
                <w:sz w:val="18"/>
                <w:szCs w:val="18"/>
              </w:rPr>
            </w:pPr>
            <w:r w:rsidRPr="00142C60">
              <w:rPr>
                <w:sz w:val="18"/>
                <w:szCs w:val="18"/>
              </w:rPr>
              <w:t xml:space="preserve">р-р для </w:t>
            </w:r>
            <w:proofErr w:type="spellStart"/>
            <w:r w:rsidRPr="00142C60">
              <w:rPr>
                <w:sz w:val="18"/>
                <w:szCs w:val="18"/>
              </w:rPr>
              <w:t>инфузий</w:t>
            </w:r>
            <w:proofErr w:type="spellEnd"/>
            <w:r w:rsidRPr="00142C60">
              <w:rPr>
                <w:sz w:val="18"/>
                <w:szCs w:val="18"/>
              </w:rPr>
              <w:t xml:space="preserve"> 5 мг/мл -100мл  №1</w:t>
            </w:r>
          </w:p>
        </w:tc>
        <w:tc>
          <w:tcPr>
            <w:tcW w:w="295" w:type="pct"/>
          </w:tcPr>
          <w:p w:rsidR="00142C60" w:rsidRPr="00142C60" w:rsidRDefault="00142C60" w:rsidP="00142C60">
            <w:pPr>
              <w:jc w:val="center"/>
              <w:rPr>
                <w:sz w:val="18"/>
                <w:szCs w:val="18"/>
                <w:lang w:eastAsia="en-US"/>
              </w:rPr>
            </w:pPr>
            <w:proofErr w:type="spellStart"/>
            <w:r w:rsidRPr="00142C60">
              <w:rPr>
                <w:sz w:val="18"/>
                <w:szCs w:val="18"/>
                <w:lang w:eastAsia="en-US"/>
              </w:rPr>
              <w:t>Уп</w:t>
            </w:r>
            <w:proofErr w:type="spellEnd"/>
            <w:r w:rsidRPr="00142C60">
              <w:rPr>
                <w:sz w:val="18"/>
                <w:szCs w:val="18"/>
                <w:lang w:eastAsia="en-US"/>
              </w:rPr>
              <w:t>.</w:t>
            </w:r>
          </w:p>
        </w:tc>
        <w:tc>
          <w:tcPr>
            <w:tcW w:w="329" w:type="pct"/>
          </w:tcPr>
          <w:p w:rsidR="00142C60" w:rsidRPr="00142C60" w:rsidRDefault="00142C60" w:rsidP="00142C60">
            <w:pPr>
              <w:jc w:val="center"/>
              <w:rPr>
                <w:sz w:val="18"/>
                <w:szCs w:val="18"/>
                <w:lang w:eastAsia="en-US"/>
              </w:rPr>
            </w:pPr>
            <w:r w:rsidRPr="00142C60">
              <w:rPr>
                <w:sz w:val="18"/>
                <w:szCs w:val="18"/>
                <w:lang w:eastAsia="en-US"/>
              </w:rPr>
              <w:t>3300</w:t>
            </w:r>
          </w:p>
        </w:tc>
        <w:tc>
          <w:tcPr>
            <w:tcW w:w="764" w:type="pct"/>
            <w:vAlign w:val="center"/>
          </w:tcPr>
          <w:p w:rsidR="00142C60" w:rsidRPr="00142C60" w:rsidRDefault="00142C60">
            <w:pPr>
              <w:jc w:val="center"/>
              <w:rPr>
                <w:color w:val="000000"/>
                <w:sz w:val="18"/>
                <w:szCs w:val="22"/>
              </w:rPr>
            </w:pPr>
            <w:r w:rsidRPr="00142C60">
              <w:rPr>
                <w:color w:val="000000"/>
                <w:sz w:val="18"/>
                <w:szCs w:val="22"/>
              </w:rPr>
              <w:t xml:space="preserve">32,18  </w:t>
            </w:r>
          </w:p>
        </w:tc>
      </w:tr>
      <w:tr w:rsidR="00142C60" w:rsidRPr="00410F23" w:rsidTr="0082499D">
        <w:trPr>
          <w:trHeight w:val="20"/>
          <w:jc w:val="center"/>
        </w:trPr>
        <w:tc>
          <w:tcPr>
            <w:tcW w:w="224" w:type="pct"/>
            <w:shd w:val="clear" w:color="auto" w:fill="auto"/>
          </w:tcPr>
          <w:p w:rsidR="00142C60" w:rsidRPr="00410F23" w:rsidRDefault="00142C60" w:rsidP="00CD2C1B">
            <w:pPr>
              <w:tabs>
                <w:tab w:val="left" w:pos="0"/>
              </w:tabs>
              <w:jc w:val="center"/>
              <w:rPr>
                <w:kern w:val="28"/>
                <w:sz w:val="18"/>
                <w:szCs w:val="18"/>
              </w:rPr>
            </w:pPr>
            <w:r>
              <w:rPr>
                <w:kern w:val="28"/>
                <w:sz w:val="18"/>
                <w:szCs w:val="18"/>
              </w:rPr>
              <w:t>3</w:t>
            </w:r>
          </w:p>
        </w:tc>
        <w:tc>
          <w:tcPr>
            <w:tcW w:w="1188" w:type="pct"/>
            <w:shd w:val="clear" w:color="auto" w:fill="auto"/>
          </w:tcPr>
          <w:p w:rsidR="00142C60" w:rsidRPr="00142C60" w:rsidRDefault="00142C60" w:rsidP="00142C60">
            <w:pPr>
              <w:rPr>
                <w:color w:val="000000"/>
                <w:sz w:val="18"/>
                <w:szCs w:val="18"/>
              </w:rPr>
            </w:pPr>
            <w:r w:rsidRPr="00142C60">
              <w:rPr>
                <w:color w:val="000000"/>
                <w:sz w:val="18"/>
                <w:szCs w:val="18"/>
              </w:rPr>
              <w:t xml:space="preserve">Амоксициллин + </w:t>
            </w:r>
            <w:proofErr w:type="spellStart"/>
            <w:r w:rsidRPr="00142C60">
              <w:rPr>
                <w:color w:val="000000"/>
                <w:sz w:val="18"/>
                <w:szCs w:val="18"/>
              </w:rPr>
              <w:t>Клавулановая</w:t>
            </w:r>
            <w:proofErr w:type="spellEnd"/>
            <w:r w:rsidRPr="00142C60">
              <w:rPr>
                <w:color w:val="000000"/>
                <w:sz w:val="18"/>
                <w:szCs w:val="18"/>
              </w:rPr>
              <w:t xml:space="preserve"> кислота</w:t>
            </w:r>
          </w:p>
        </w:tc>
        <w:tc>
          <w:tcPr>
            <w:tcW w:w="2200" w:type="pct"/>
            <w:shd w:val="clear" w:color="auto" w:fill="auto"/>
          </w:tcPr>
          <w:p w:rsidR="00142C60" w:rsidRPr="00142C60" w:rsidRDefault="00142C60" w:rsidP="00142C60">
            <w:pPr>
              <w:rPr>
                <w:color w:val="000000"/>
                <w:sz w:val="18"/>
                <w:szCs w:val="18"/>
              </w:rPr>
            </w:pPr>
            <w:r w:rsidRPr="00142C60">
              <w:rPr>
                <w:color w:val="000000"/>
                <w:sz w:val="18"/>
                <w:szCs w:val="18"/>
              </w:rPr>
              <w:t>порошок для приготовления р-</w:t>
            </w:r>
            <w:proofErr w:type="spellStart"/>
            <w:r w:rsidRPr="00142C60">
              <w:rPr>
                <w:color w:val="000000"/>
                <w:sz w:val="18"/>
                <w:szCs w:val="18"/>
              </w:rPr>
              <w:t>ра</w:t>
            </w:r>
            <w:proofErr w:type="spellEnd"/>
            <w:r w:rsidRPr="00142C60">
              <w:rPr>
                <w:color w:val="000000"/>
                <w:sz w:val="18"/>
                <w:szCs w:val="18"/>
              </w:rPr>
              <w:t xml:space="preserve"> для в/</w:t>
            </w:r>
            <w:proofErr w:type="gramStart"/>
            <w:r w:rsidRPr="00142C60">
              <w:rPr>
                <w:color w:val="000000"/>
                <w:sz w:val="18"/>
                <w:szCs w:val="18"/>
              </w:rPr>
              <w:t>в</w:t>
            </w:r>
            <w:proofErr w:type="gramEnd"/>
            <w:r w:rsidRPr="00142C60">
              <w:rPr>
                <w:color w:val="000000"/>
                <w:sz w:val="18"/>
                <w:szCs w:val="18"/>
              </w:rPr>
              <w:t xml:space="preserve"> введения 1000мг+200мг №1</w:t>
            </w:r>
          </w:p>
        </w:tc>
        <w:tc>
          <w:tcPr>
            <w:tcW w:w="295" w:type="pct"/>
          </w:tcPr>
          <w:p w:rsidR="00142C60" w:rsidRPr="00142C60" w:rsidRDefault="00142C60" w:rsidP="00142C60">
            <w:pPr>
              <w:jc w:val="center"/>
              <w:rPr>
                <w:sz w:val="18"/>
                <w:szCs w:val="18"/>
                <w:lang w:eastAsia="en-US"/>
              </w:rPr>
            </w:pPr>
            <w:proofErr w:type="spellStart"/>
            <w:r w:rsidRPr="00142C60">
              <w:rPr>
                <w:sz w:val="18"/>
                <w:szCs w:val="18"/>
                <w:lang w:eastAsia="en-US"/>
              </w:rPr>
              <w:t>Уп</w:t>
            </w:r>
            <w:proofErr w:type="spellEnd"/>
            <w:r w:rsidRPr="00142C60">
              <w:rPr>
                <w:sz w:val="18"/>
                <w:szCs w:val="18"/>
                <w:lang w:eastAsia="en-US"/>
              </w:rPr>
              <w:t>.</w:t>
            </w:r>
          </w:p>
        </w:tc>
        <w:tc>
          <w:tcPr>
            <w:tcW w:w="329" w:type="pct"/>
          </w:tcPr>
          <w:p w:rsidR="00142C60" w:rsidRPr="00142C60" w:rsidRDefault="00142C60" w:rsidP="00142C60">
            <w:pPr>
              <w:jc w:val="center"/>
              <w:rPr>
                <w:sz w:val="18"/>
                <w:szCs w:val="18"/>
                <w:lang w:eastAsia="en-US"/>
              </w:rPr>
            </w:pPr>
            <w:r w:rsidRPr="00142C60">
              <w:rPr>
                <w:sz w:val="18"/>
                <w:szCs w:val="18"/>
                <w:lang w:eastAsia="en-US"/>
              </w:rPr>
              <w:t>60</w:t>
            </w:r>
          </w:p>
        </w:tc>
        <w:tc>
          <w:tcPr>
            <w:tcW w:w="764" w:type="pct"/>
            <w:vAlign w:val="center"/>
          </w:tcPr>
          <w:p w:rsidR="00142C60" w:rsidRPr="00142C60" w:rsidRDefault="00142C60">
            <w:pPr>
              <w:jc w:val="center"/>
              <w:rPr>
                <w:color w:val="000000"/>
                <w:sz w:val="18"/>
                <w:szCs w:val="22"/>
              </w:rPr>
            </w:pPr>
            <w:r w:rsidRPr="00142C60">
              <w:rPr>
                <w:color w:val="000000"/>
                <w:sz w:val="18"/>
                <w:szCs w:val="22"/>
              </w:rPr>
              <w:t xml:space="preserve">94,88  </w:t>
            </w:r>
          </w:p>
        </w:tc>
      </w:tr>
      <w:tr w:rsidR="00142C60" w:rsidRPr="00410F23" w:rsidTr="0082499D">
        <w:trPr>
          <w:trHeight w:val="20"/>
          <w:jc w:val="center"/>
        </w:trPr>
        <w:tc>
          <w:tcPr>
            <w:tcW w:w="224" w:type="pct"/>
            <w:shd w:val="clear" w:color="auto" w:fill="auto"/>
          </w:tcPr>
          <w:p w:rsidR="00142C60" w:rsidRPr="00410F23" w:rsidRDefault="00142C60" w:rsidP="00CD2C1B">
            <w:pPr>
              <w:tabs>
                <w:tab w:val="left" w:pos="0"/>
              </w:tabs>
              <w:jc w:val="center"/>
              <w:rPr>
                <w:kern w:val="28"/>
                <w:sz w:val="18"/>
                <w:szCs w:val="18"/>
              </w:rPr>
            </w:pPr>
            <w:r>
              <w:rPr>
                <w:kern w:val="28"/>
                <w:sz w:val="18"/>
                <w:szCs w:val="18"/>
              </w:rPr>
              <w:t>4</w:t>
            </w:r>
          </w:p>
        </w:tc>
        <w:tc>
          <w:tcPr>
            <w:tcW w:w="1188" w:type="pct"/>
            <w:shd w:val="clear" w:color="auto" w:fill="auto"/>
          </w:tcPr>
          <w:p w:rsidR="00142C60" w:rsidRPr="00142C60" w:rsidRDefault="00142C60" w:rsidP="00142C60">
            <w:pPr>
              <w:rPr>
                <w:color w:val="000000"/>
                <w:sz w:val="18"/>
                <w:szCs w:val="18"/>
              </w:rPr>
            </w:pPr>
            <w:proofErr w:type="spellStart"/>
            <w:r w:rsidRPr="00142C60">
              <w:rPr>
                <w:color w:val="000000"/>
                <w:sz w:val="18"/>
                <w:szCs w:val="18"/>
              </w:rPr>
              <w:t>Левофлоксацин</w:t>
            </w:r>
            <w:proofErr w:type="spellEnd"/>
          </w:p>
        </w:tc>
        <w:tc>
          <w:tcPr>
            <w:tcW w:w="2200" w:type="pct"/>
            <w:shd w:val="clear" w:color="auto" w:fill="auto"/>
          </w:tcPr>
          <w:p w:rsidR="00142C60" w:rsidRPr="00142C60" w:rsidRDefault="00142C60" w:rsidP="00142C60">
            <w:pPr>
              <w:rPr>
                <w:sz w:val="18"/>
                <w:szCs w:val="18"/>
              </w:rPr>
            </w:pPr>
            <w:r w:rsidRPr="00142C60">
              <w:rPr>
                <w:sz w:val="18"/>
                <w:szCs w:val="18"/>
              </w:rPr>
              <w:t xml:space="preserve">р-р для </w:t>
            </w:r>
            <w:proofErr w:type="spellStart"/>
            <w:r w:rsidRPr="00142C60">
              <w:rPr>
                <w:sz w:val="18"/>
                <w:szCs w:val="18"/>
              </w:rPr>
              <w:t>инфузий</w:t>
            </w:r>
            <w:proofErr w:type="spellEnd"/>
            <w:r w:rsidRPr="00142C60">
              <w:rPr>
                <w:sz w:val="18"/>
                <w:szCs w:val="18"/>
              </w:rPr>
              <w:t xml:space="preserve"> 5 мг/мл -100мл  №1</w:t>
            </w:r>
          </w:p>
        </w:tc>
        <w:tc>
          <w:tcPr>
            <w:tcW w:w="295" w:type="pct"/>
          </w:tcPr>
          <w:p w:rsidR="00142C60" w:rsidRPr="00142C60" w:rsidRDefault="00142C60" w:rsidP="00142C60">
            <w:pPr>
              <w:jc w:val="center"/>
              <w:rPr>
                <w:sz w:val="18"/>
                <w:szCs w:val="18"/>
                <w:lang w:eastAsia="en-US"/>
              </w:rPr>
            </w:pPr>
            <w:proofErr w:type="spellStart"/>
            <w:r w:rsidRPr="00142C60">
              <w:rPr>
                <w:sz w:val="18"/>
                <w:szCs w:val="18"/>
                <w:lang w:eastAsia="en-US"/>
              </w:rPr>
              <w:t>Уп</w:t>
            </w:r>
            <w:proofErr w:type="spellEnd"/>
            <w:r w:rsidRPr="00142C60">
              <w:rPr>
                <w:sz w:val="18"/>
                <w:szCs w:val="18"/>
                <w:lang w:eastAsia="en-US"/>
              </w:rPr>
              <w:t>.</w:t>
            </w:r>
          </w:p>
        </w:tc>
        <w:tc>
          <w:tcPr>
            <w:tcW w:w="329" w:type="pct"/>
          </w:tcPr>
          <w:p w:rsidR="00142C60" w:rsidRPr="00142C60" w:rsidRDefault="00142C60" w:rsidP="00142C60">
            <w:pPr>
              <w:jc w:val="center"/>
              <w:rPr>
                <w:sz w:val="18"/>
                <w:szCs w:val="18"/>
                <w:lang w:eastAsia="en-US"/>
              </w:rPr>
            </w:pPr>
            <w:r w:rsidRPr="00142C60">
              <w:rPr>
                <w:sz w:val="18"/>
                <w:szCs w:val="18"/>
                <w:lang w:eastAsia="en-US"/>
              </w:rPr>
              <w:t>3300</w:t>
            </w:r>
          </w:p>
        </w:tc>
        <w:tc>
          <w:tcPr>
            <w:tcW w:w="764" w:type="pct"/>
            <w:vAlign w:val="center"/>
          </w:tcPr>
          <w:p w:rsidR="00142C60" w:rsidRPr="00142C60" w:rsidRDefault="00142C60">
            <w:pPr>
              <w:jc w:val="center"/>
              <w:rPr>
                <w:color w:val="000000"/>
                <w:sz w:val="18"/>
                <w:szCs w:val="22"/>
              </w:rPr>
            </w:pPr>
            <w:r w:rsidRPr="00142C60">
              <w:rPr>
                <w:color w:val="000000"/>
                <w:sz w:val="18"/>
                <w:szCs w:val="22"/>
              </w:rPr>
              <w:t xml:space="preserve">124,85  </w:t>
            </w:r>
          </w:p>
        </w:tc>
      </w:tr>
      <w:tr w:rsidR="00142C60" w:rsidRPr="00410F23" w:rsidTr="0082499D">
        <w:trPr>
          <w:trHeight w:val="20"/>
          <w:jc w:val="center"/>
        </w:trPr>
        <w:tc>
          <w:tcPr>
            <w:tcW w:w="224" w:type="pct"/>
            <w:shd w:val="clear" w:color="auto" w:fill="auto"/>
          </w:tcPr>
          <w:p w:rsidR="00142C60" w:rsidRPr="00410F23" w:rsidRDefault="00142C60" w:rsidP="00CD2C1B">
            <w:pPr>
              <w:tabs>
                <w:tab w:val="left" w:pos="0"/>
              </w:tabs>
              <w:jc w:val="center"/>
              <w:rPr>
                <w:kern w:val="28"/>
                <w:sz w:val="18"/>
                <w:szCs w:val="18"/>
              </w:rPr>
            </w:pPr>
            <w:r>
              <w:rPr>
                <w:kern w:val="28"/>
                <w:sz w:val="18"/>
                <w:szCs w:val="18"/>
              </w:rPr>
              <w:t>5</w:t>
            </w:r>
          </w:p>
        </w:tc>
        <w:tc>
          <w:tcPr>
            <w:tcW w:w="1188" w:type="pct"/>
            <w:shd w:val="clear" w:color="auto" w:fill="auto"/>
          </w:tcPr>
          <w:p w:rsidR="00142C60" w:rsidRPr="00142C60" w:rsidRDefault="00142C60" w:rsidP="00142C60">
            <w:pPr>
              <w:rPr>
                <w:color w:val="000000"/>
                <w:sz w:val="18"/>
                <w:szCs w:val="18"/>
              </w:rPr>
            </w:pPr>
            <w:proofErr w:type="spellStart"/>
            <w:r w:rsidRPr="00142C60">
              <w:rPr>
                <w:color w:val="000000"/>
                <w:sz w:val="18"/>
                <w:szCs w:val="18"/>
              </w:rPr>
              <w:t>Линезолид</w:t>
            </w:r>
            <w:proofErr w:type="spellEnd"/>
            <w:r w:rsidRPr="00142C60">
              <w:rPr>
                <w:color w:val="000000"/>
                <w:sz w:val="18"/>
                <w:szCs w:val="18"/>
              </w:rPr>
              <w:t xml:space="preserve"> </w:t>
            </w:r>
          </w:p>
        </w:tc>
        <w:tc>
          <w:tcPr>
            <w:tcW w:w="2200" w:type="pct"/>
            <w:shd w:val="clear" w:color="auto" w:fill="auto"/>
          </w:tcPr>
          <w:p w:rsidR="00142C60" w:rsidRPr="00142C60" w:rsidRDefault="00142C60" w:rsidP="00142C60">
            <w:pPr>
              <w:rPr>
                <w:sz w:val="18"/>
                <w:szCs w:val="18"/>
              </w:rPr>
            </w:pPr>
            <w:r w:rsidRPr="00142C60">
              <w:rPr>
                <w:sz w:val="18"/>
                <w:szCs w:val="18"/>
              </w:rPr>
              <w:t xml:space="preserve">р-р для </w:t>
            </w:r>
            <w:proofErr w:type="spellStart"/>
            <w:r w:rsidRPr="00142C60">
              <w:rPr>
                <w:sz w:val="18"/>
                <w:szCs w:val="18"/>
              </w:rPr>
              <w:t>инфузий</w:t>
            </w:r>
            <w:proofErr w:type="spellEnd"/>
            <w:r w:rsidRPr="00142C60">
              <w:rPr>
                <w:sz w:val="18"/>
                <w:szCs w:val="18"/>
              </w:rPr>
              <w:t xml:space="preserve"> 2 мг/мл -300мл №1</w:t>
            </w:r>
          </w:p>
        </w:tc>
        <w:tc>
          <w:tcPr>
            <w:tcW w:w="295" w:type="pct"/>
          </w:tcPr>
          <w:p w:rsidR="00142C60" w:rsidRPr="00142C60" w:rsidRDefault="00142C60" w:rsidP="00142C60">
            <w:pPr>
              <w:jc w:val="center"/>
              <w:rPr>
                <w:sz w:val="18"/>
                <w:szCs w:val="18"/>
                <w:lang w:eastAsia="en-US"/>
              </w:rPr>
            </w:pPr>
            <w:proofErr w:type="spellStart"/>
            <w:r w:rsidRPr="00142C60">
              <w:rPr>
                <w:sz w:val="18"/>
                <w:szCs w:val="18"/>
                <w:lang w:eastAsia="en-US"/>
              </w:rPr>
              <w:t>Уп</w:t>
            </w:r>
            <w:proofErr w:type="spellEnd"/>
            <w:r w:rsidRPr="00142C60">
              <w:rPr>
                <w:sz w:val="18"/>
                <w:szCs w:val="18"/>
                <w:lang w:eastAsia="en-US"/>
              </w:rPr>
              <w:t>.</w:t>
            </w:r>
          </w:p>
        </w:tc>
        <w:tc>
          <w:tcPr>
            <w:tcW w:w="329" w:type="pct"/>
          </w:tcPr>
          <w:p w:rsidR="00142C60" w:rsidRPr="00142C60" w:rsidRDefault="00142C60" w:rsidP="00142C60">
            <w:pPr>
              <w:jc w:val="center"/>
              <w:rPr>
                <w:sz w:val="18"/>
                <w:szCs w:val="18"/>
                <w:lang w:eastAsia="en-US"/>
              </w:rPr>
            </w:pPr>
            <w:r w:rsidRPr="00142C60">
              <w:rPr>
                <w:sz w:val="18"/>
                <w:szCs w:val="18"/>
                <w:lang w:eastAsia="en-US"/>
              </w:rPr>
              <w:t>350</w:t>
            </w:r>
          </w:p>
        </w:tc>
        <w:tc>
          <w:tcPr>
            <w:tcW w:w="764" w:type="pct"/>
            <w:vAlign w:val="center"/>
          </w:tcPr>
          <w:p w:rsidR="00142C60" w:rsidRPr="00142C60" w:rsidRDefault="00142C60">
            <w:pPr>
              <w:jc w:val="center"/>
              <w:rPr>
                <w:color w:val="000000"/>
                <w:sz w:val="18"/>
                <w:szCs w:val="22"/>
              </w:rPr>
            </w:pPr>
            <w:r w:rsidRPr="00142C60">
              <w:rPr>
                <w:color w:val="000000"/>
                <w:sz w:val="18"/>
                <w:szCs w:val="22"/>
              </w:rPr>
              <w:t xml:space="preserve">1 134,40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42C60">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42C60">
        <w:rPr>
          <w:b/>
          <w:kern w:val="32"/>
          <w:sz w:val="20"/>
          <w:szCs w:val="20"/>
        </w:rPr>
        <w:t>164-24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42C60">
        <w:rPr>
          <w:sz w:val="19"/>
          <w:szCs w:val="19"/>
        </w:rPr>
        <w:t>164-24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42C60">
        <w:rPr>
          <w:b/>
          <w:bCs/>
          <w:sz w:val="20"/>
        </w:rPr>
        <w:t>лекарственных препаратов противомикробных для системного использования</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42C60">
        <w:rPr>
          <w:rFonts w:ascii="Times New Roman" w:hAnsi="Times New Roman" w:cs="Times New Roman"/>
          <w:bCs/>
          <w:sz w:val="19"/>
          <w:szCs w:val="19"/>
        </w:rPr>
        <w:t>лекарственных препаратов противомикробных для системного использования</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142C60">
        <w:rPr>
          <w:sz w:val="19"/>
          <w:szCs w:val="19"/>
        </w:rPr>
        <w:t>30.03.</w:t>
      </w:r>
      <w:r w:rsidR="00FC3B1A">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1785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42C60">
        <w:rPr>
          <w:sz w:val="20"/>
          <w:szCs w:val="20"/>
        </w:rPr>
        <w:t>164-24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42C60">
        <w:rPr>
          <w:b/>
          <w:bCs/>
          <w:sz w:val="20"/>
        </w:rPr>
        <w:t>лекарственных препаратов противомикробных для системного использования</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42C60">
        <w:rPr>
          <w:b/>
          <w:kern w:val="32"/>
          <w:sz w:val="20"/>
          <w:szCs w:val="20"/>
        </w:rPr>
        <w:t>164-24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42C60">
        <w:rPr>
          <w:bCs/>
          <w:sz w:val="20"/>
        </w:rPr>
        <w:t>лекарственных препаратов противомикробных для системного использования</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42C60">
        <w:rPr>
          <w:bCs/>
          <w:sz w:val="20"/>
          <w:szCs w:val="20"/>
        </w:rPr>
        <w:t>лекарственных препаратов противомикробных для системного использования</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158" w:rsidRDefault="00F66158" w:rsidP="00ED57EB">
      <w:r>
        <w:separator/>
      </w:r>
    </w:p>
  </w:endnote>
  <w:endnote w:type="continuationSeparator" w:id="0">
    <w:p w:rsidR="00F66158" w:rsidRDefault="00F661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66158" w:rsidRDefault="00F66158">
        <w:pPr>
          <w:pStyle w:val="af7"/>
          <w:jc w:val="right"/>
        </w:pPr>
        <w:r>
          <w:fldChar w:fldCharType="begin"/>
        </w:r>
        <w:r>
          <w:instrText xml:space="preserve"> PAGE   \* MERGEFORMAT </w:instrText>
        </w:r>
        <w:r>
          <w:fldChar w:fldCharType="separate"/>
        </w:r>
        <w:r w:rsidR="00917855">
          <w:rPr>
            <w:noProof/>
          </w:rPr>
          <w:t>9</w:t>
        </w:r>
        <w:r>
          <w:rPr>
            <w:noProof/>
          </w:rPr>
          <w:fldChar w:fldCharType="end"/>
        </w:r>
      </w:p>
    </w:sdtContent>
  </w:sdt>
  <w:p w:rsidR="00F66158" w:rsidRDefault="00F661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158" w:rsidRDefault="00F66158" w:rsidP="00ED57EB">
      <w:r>
        <w:separator/>
      </w:r>
    </w:p>
  </w:footnote>
  <w:footnote w:type="continuationSeparator" w:id="0">
    <w:p w:rsidR="00F66158" w:rsidRDefault="00F66158" w:rsidP="00ED57EB">
      <w:r>
        <w:continuationSeparator/>
      </w:r>
    </w:p>
  </w:footnote>
  <w:footnote w:id="1">
    <w:p w:rsidR="00F66158" w:rsidRPr="000966CA" w:rsidRDefault="00F661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2C60"/>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17855"/>
    <w:rsid w:val="00921F1E"/>
    <w:rsid w:val="00921F78"/>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E8A5-BA91-4555-A64F-193D45EC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23</Pages>
  <Words>13721</Words>
  <Characters>78213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91751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106</cp:revision>
  <cp:lastPrinted>2024-09-16T08:06:00Z</cp:lastPrinted>
  <dcterms:created xsi:type="dcterms:W3CDTF">2022-12-02T12:40:00Z</dcterms:created>
  <dcterms:modified xsi:type="dcterms:W3CDTF">2024-09-16T08:13:00Z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