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158BB">
        <w:rPr>
          <w:b/>
          <w:sz w:val="28"/>
          <w:szCs w:val="28"/>
        </w:rPr>
        <w:t>по предоставлению доступа к телевизионным каналам через кабельное телевидение</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EF0C98">
        <w:rPr>
          <w:b/>
          <w:kern w:val="32"/>
          <w:sz w:val="28"/>
          <w:szCs w:val="28"/>
        </w:rPr>
        <w:t>182-24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7F1C4A"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BD51CA" w:rsidRPr="00FC75D6" w:rsidRDefault="00C7537F" w:rsidP="00BD51CA">
            <w:pPr>
              <w:autoSpaceDE w:val="0"/>
              <w:autoSpaceDN w:val="0"/>
              <w:adjustRightInd w:val="0"/>
              <w:ind w:firstLine="170"/>
              <w:rPr>
                <w:color w:val="000000"/>
                <w:sz w:val="20"/>
                <w:szCs w:val="20"/>
                <w:lang w:val="en-GB"/>
              </w:rPr>
            </w:pPr>
            <w:r w:rsidRPr="00FC75D6">
              <w:rPr>
                <w:sz w:val="20"/>
                <w:szCs w:val="20"/>
              </w:rPr>
              <w:t xml:space="preserve">(3952) </w:t>
            </w:r>
            <w:r w:rsidR="00FC75D6" w:rsidRPr="00FC75D6">
              <w:rPr>
                <w:sz w:val="20"/>
                <w:szCs w:val="20"/>
              </w:rPr>
              <w:t>50-05-33</w:t>
            </w:r>
            <w:r w:rsidR="00FC75D6" w:rsidRPr="009158BB">
              <w:rPr>
                <w:sz w:val="20"/>
                <w:szCs w:val="20"/>
              </w:rPr>
              <w:t>,</w:t>
            </w:r>
            <w:r w:rsidR="00981A83" w:rsidRPr="00FC75D6">
              <w:rPr>
                <w:sz w:val="20"/>
                <w:szCs w:val="20"/>
              </w:rPr>
              <w:t xml:space="preserve"> (3952) 55-14-51</w:t>
            </w:r>
          </w:p>
          <w:p w:rsidR="00FC75D6" w:rsidRPr="00FC75D6" w:rsidRDefault="00FC75D6" w:rsidP="00FC75D6">
            <w:pPr>
              <w:autoSpaceDE w:val="0"/>
              <w:autoSpaceDN w:val="0"/>
              <w:adjustRightInd w:val="0"/>
              <w:ind w:firstLine="170"/>
              <w:rPr>
                <w:color w:val="000000"/>
                <w:sz w:val="20"/>
                <w:szCs w:val="20"/>
                <w:lang w:val="en-GB"/>
              </w:rPr>
            </w:pP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241F09" w:rsidRPr="00FC75D6">
              <w:rPr>
                <w:sz w:val="20"/>
                <w:szCs w:val="20"/>
              </w:rPr>
              <w:t xml:space="preserve">Оказание услуг </w:t>
            </w:r>
            <w:r w:rsidR="009158BB">
              <w:rPr>
                <w:sz w:val="20"/>
                <w:szCs w:val="20"/>
              </w:rPr>
              <w:t>по предоставлению доступа к телевизионным каналам через кабельное телевидение</w:t>
            </w:r>
            <w:r w:rsidR="00A84ECD" w:rsidRPr="00FC75D6">
              <w:rPr>
                <w:bCs/>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w:t>
            </w:r>
            <w:proofErr w:type="gramStart"/>
            <w:r w:rsidR="002C01FB" w:rsidRPr="00FC75D6">
              <w:rPr>
                <w:b/>
                <w:sz w:val="20"/>
                <w:szCs w:val="20"/>
              </w:rPr>
              <w:t>2</w:t>
            </w:r>
            <w:proofErr w:type="gramEnd"/>
            <w:r w:rsidR="002C01F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856B2E" w:rsidP="00FC75D6">
            <w:pPr>
              <w:autoSpaceDE w:val="0"/>
              <w:autoSpaceDN w:val="0"/>
              <w:adjustRightInd w:val="0"/>
              <w:ind w:firstLine="170"/>
              <w:rPr>
                <w:sz w:val="20"/>
                <w:szCs w:val="20"/>
              </w:rPr>
            </w:pPr>
            <w:r w:rsidRPr="00856B2E">
              <w:rPr>
                <w:sz w:val="20"/>
                <w:szCs w:val="20"/>
              </w:rPr>
              <w:t>61.10.52.000</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9158BB" w:rsidRDefault="00EF0C98" w:rsidP="00FC75D6">
            <w:pPr>
              <w:ind w:firstLine="170"/>
              <w:rPr>
                <w:sz w:val="20"/>
                <w:szCs w:val="20"/>
              </w:rPr>
            </w:pPr>
            <w:r>
              <w:rPr>
                <w:sz w:val="20"/>
                <w:szCs w:val="20"/>
              </w:rPr>
              <w:t>302</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EF0C98" w:rsidP="00FC75D6">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9158BB" w:rsidP="00EF0C98">
            <w:pPr>
              <w:ind w:firstLine="170"/>
              <w:jc w:val="both"/>
              <w:rPr>
                <w:sz w:val="20"/>
                <w:szCs w:val="20"/>
              </w:rPr>
            </w:pPr>
            <w:r w:rsidRPr="008800A3">
              <w:rPr>
                <w:sz w:val="20"/>
                <w:szCs w:val="20"/>
              </w:rPr>
              <w:t>Услуга предоставляется круглосуточно с 01.01.202</w:t>
            </w:r>
            <w:r w:rsidR="00EF0C98">
              <w:rPr>
                <w:sz w:val="20"/>
                <w:szCs w:val="20"/>
              </w:rPr>
              <w:t>5</w:t>
            </w:r>
            <w:r w:rsidRPr="008800A3">
              <w:rPr>
                <w:sz w:val="20"/>
                <w:szCs w:val="20"/>
              </w:rPr>
              <w:t xml:space="preserve"> года по 31.12.202</w:t>
            </w:r>
            <w:r w:rsidR="00EF0C98">
              <w:rPr>
                <w:sz w:val="20"/>
                <w:szCs w:val="20"/>
              </w:rPr>
              <w:t>5</w:t>
            </w:r>
            <w:r w:rsidRPr="008800A3">
              <w:rPr>
                <w:sz w:val="20"/>
                <w:szCs w:val="20"/>
              </w:rPr>
              <w:t xml:space="preserve"> года.</w:t>
            </w:r>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6B09FA" w:rsidRPr="00FC75D6" w:rsidRDefault="00F76993" w:rsidP="009158BB">
            <w:pPr>
              <w:ind w:firstLine="170"/>
              <w:jc w:val="both"/>
              <w:rPr>
                <w:sz w:val="20"/>
                <w:szCs w:val="20"/>
              </w:rPr>
            </w:pPr>
            <w:r w:rsidRPr="00FC75D6">
              <w:rPr>
                <w:sz w:val="20"/>
                <w:szCs w:val="20"/>
              </w:rPr>
              <w:t xml:space="preserve">г. Иркутск, ул. </w:t>
            </w:r>
            <w:proofErr w:type="gramStart"/>
            <w:r w:rsidR="009158BB">
              <w:rPr>
                <w:sz w:val="20"/>
                <w:szCs w:val="20"/>
              </w:rPr>
              <w:t>Ярославского</w:t>
            </w:r>
            <w:proofErr w:type="gramEnd"/>
            <w:r w:rsidR="009158BB">
              <w:rPr>
                <w:sz w:val="20"/>
                <w:szCs w:val="20"/>
              </w:rPr>
              <w:t xml:space="preserve"> 300</w:t>
            </w: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EF0C98" w:rsidP="00FC75D6">
            <w:pPr>
              <w:tabs>
                <w:tab w:val="left" w:pos="6022"/>
              </w:tabs>
              <w:ind w:firstLine="170"/>
              <w:jc w:val="both"/>
              <w:rPr>
                <w:b/>
                <w:sz w:val="20"/>
                <w:szCs w:val="20"/>
              </w:rPr>
            </w:pPr>
            <w:r w:rsidRPr="00EF0C98">
              <w:rPr>
                <w:b/>
                <w:sz w:val="20"/>
                <w:szCs w:val="20"/>
              </w:rPr>
              <w:t>117336 руб. (сто семнадцать тысяч триста тридцать шесть рублей 00 копеек)</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FC75D6">
              <w:rPr>
                <w:rFonts w:eastAsia="Lucida Sans Unicode"/>
                <w:b/>
                <w:sz w:val="20"/>
                <w:szCs w:val="20"/>
              </w:rPr>
              <w:lastRenderedPageBreak/>
              <w:t>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lastRenderedPageBreak/>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EF0C98">
            <w:pPr>
              <w:ind w:firstLine="170"/>
              <w:jc w:val="both"/>
              <w:rPr>
                <w:sz w:val="20"/>
                <w:szCs w:val="20"/>
              </w:rPr>
            </w:pPr>
            <w:proofErr w:type="gramStart"/>
            <w:r w:rsidRPr="00FC75D6">
              <w:rPr>
                <w:sz w:val="20"/>
                <w:szCs w:val="20"/>
              </w:rPr>
              <w:t>С даты публикации</w:t>
            </w:r>
            <w:proofErr w:type="gramEnd"/>
            <w:r w:rsidRPr="00FC75D6">
              <w:rPr>
                <w:sz w:val="20"/>
                <w:szCs w:val="20"/>
              </w:rPr>
              <w:t xml:space="preserve">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EF0C98">
              <w:rPr>
                <w:b/>
                <w:sz w:val="20"/>
                <w:szCs w:val="20"/>
              </w:rPr>
              <w:t>09</w:t>
            </w:r>
            <w:r w:rsidRPr="00FC75D6">
              <w:rPr>
                <w:b/>
                <w:sz w:val="20"/>
                <w:szCs w:val="20"/>
              </w:rPr>
              <w:t>»</w:t>
            </w:r>
            <w:r w:rsidR="00FC75D6" w:rsidRPr="00FC75D6">
              <w:rPr>
                <w:b/>
                <w:sz w:val="20"/>
                <w:szCs w:val="20"/>
              </w:rPr>
              <w:t xml:space="preserve"> октября </w:t>
            </w:r>
            <w:r w:rsidRPr="00FC75D6">
              <w:rPr>
                <w:b/>
                <w:sz w:val="20"/>
                <w:szCs w:val="20"/>
              </w:rPr>
              <w:t>20</w:t>
            </w:r>
            <w:r w:rsidR="000A7C49" w:rsidRPr="00FC75D6">
              <w:rPr>
                <w:b/>
                <w:sz w:val="20"/>
                <w:szCs w:val="20"/>
              </w:rPr>
              <w:t>2</w:t>
            </w:r>
            <w:r w:rsidR="00EF0C98">
              <w:rPr>
                <w:b/>
                <w:sz w:val="20"/>
                <w:szCs w:val="20"/>
              </w:rPr>
              <w:t>4</w:t>
            </w:r>
            <w:r w:rsidRPr="00FC75D6">
              <w:rPr>
                <w:b/>
                <w:sz w:val="20"/>
                <w:szCs w:val="20"/>
              </w:rPr>
              <w:t xml:space="preserve"> года по «</w:t>
            </w:r>
            <w:r w:rsidR="00EF0C98">
              <w:rPr>
                <w:b/>
                <w:sz w:val="20"/>
                <w:szCs w:val="20"/>
              </w:rPr>
              <w:t>17</w:t>
            </w:r>
            <w:r w:rsidRPr="00FC75D6">
              <w:rPr>
                <w:b/>
                <w:sz w:val="20"/>
                <w:szCs w:val="20"/>
              </w:rPr>
              <w:t xml:space="preserve">» </w:t>
            </w:r>
            <w:r w:rsidR="00EF0C98">
              <w:rPr>
                <w:b/>
                <w:sz w:val="20"/>
                <w:szCs w:val="20"/>
              </w:rPr>
              <w:t>октября 2024</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w:t>
            </w:r>
            <w:proofErr w:type="gramStart"/>
            <w:r w:rsidRPr="00FC75D6">
              <w:rPr>
                <w:sz w:val="20"/>
                <w:szCs w:val="20"/>
              </w:rPr>
              <w:t>с даты размещения</w:t>
            </w:r>
            <w:proofErr w:type="gramEnd"/>
            <w:r w:rsidRPr="00FC75D6">
              <w:rPr>
                <w:sz w:val="20"/>
                <w:szCs w:val="20"/>
              </w:rPr>
              <w:t xml:space="preserve">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proofErr w:type="gramStart"/>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proofErr w:type="gramStart"/>
            <w:r w:rsidRPr="00FC75D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FC75D6">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EF0C98">
              <w:rPr>
                <w:sz w:val="20"/>
                <w:szCs w:val="20"/>
              </w:rPr>
              <w:t>09</w:t>
            </w:r>
            <w:r w:rsidRPr="00FC75D6">
              <w:rPr>
                <w:sz w:val="20"/>
                <w:szCs w:val="20"/>
              </w:rPr>
              <w:t xml:space="preserve">» </w:t>
            </w:r>
            <w:r w:rsidR="00FC75D6" w:rsidRPr="00FC75D6">
              <w:rPr>
                <w:sz w:val="20"/>
                <w:szCs w:val="20"/>
              </w:rPr>
              <w:t>октября 202</w:t>
            </w:r>
            <w:r w:rsidR="00EF0C98">
              <w:rPr>
                <w:sz w:val="20"/>
                <w:szCs w:val="20"/>
              </w:rPr>
              <w:t>4</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EF0C98">
            <w:pPr>
              <w:ind w:firstLine="170"/>
              <w:jc w:val="both"/>
              <w:rPr>
                <w:sz w:val="20"/>
                <w:szCs w:val="20"/>
              </w:rPr>
            </w:pPr>
            <w:r w:rsidRPr="00FC75D6">
              <w:rPr>
                <w:bCs/>
                <w:sz w:val="20"/>
                <w:szCs w:val="20"/>
              </w:rPr>
              <w:t>«</w:t>
            </w:r>
            <w:r w:rsidR="00EF0C98">
              <w:rPr>
                <w:bCs/>
                <w:sz w:val="20"/>
                <w:szCs w:val="20"/>
              </w:rPr>
              <w:t>17</w:t>
            </w:r>
            <w:r w:rsidRPr="00FC75D6">
              <w:rPr>
                <w:bCs/>
                <w:sz w:val="20"/>
                <w:szCs w:val="20"/>
              </w:rPr>
              <w:t xml:space="preserve">» </w:t>
            </w:r>
            <w:r w:rsidR="00EF0C98">
              <w:rPr>
                <w:bCs/>
                <w:sz w:val="20"/>
                <w:szCs w:val="20"/>
              </w:rPr>
              <w:t>октября 2024</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ind w:firstLine="170"/>
              <w:contextualSpacing/>
              <w:rPr>
                <w:sz w:val="20"/>
                <w:szCs w:val="20"/>
              </w:rPr>
            </w:pPr>
            <w:r w:rsidRPr="00FC75D6">
              <w:rPr>
                <w:color w:val="000000"/>
                <w:sz w:val="20"/>
                <w:szCs w:val="20"/>
              </w:rPr>
              <w:t>3 % от начальной (максимальной) цены договора, что составляет:</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EF0C98" w:rsidP="00FC75D6">
            <w:pPr>
              <w:shd w:val="clear" w:color="auto" w:fill="FFFFFF"/>
              <w:tabs>
                <w:tab w:val="left" w:pos="1701"/>
                <w:tab w:val="left" w:pos="2127"/>
              </w:tabs>
              <w:ind w:firstLine="170"/>
              <w:jc w:val="both"/>
              <w:rPr>
                <w:b/>
                <w:bCs/>
                <w:sz w:val="20"/>
                <w:szCs w:val="20"/>
              </w:rPr>
            </w:pPr>
            <w:r w:rsidRPr="00EF0C98">
              <w:rPr>
                <w:b/>
                <w:bCs/>
                <w:sz w:val="20"/>
                <w:szCs w:val="20"/>
              </w:rPr>
              <w:t>3520</w:t>
            </w:r>
            <w:r>
              <w:rPr>
                <w:b/>
                <w:bCs/>
                <w:sz w:val="20"/>
                <w:szCs w:val="20"/>
              </w:rPr>
              <w:t>,</w:t>
            </w:r>
            <w:r w:rsidRPr="00EF0C98">
              <w:rPr>
                <w:b/>
                <w:bCs/>
                <w:sz w:val="20"/>
                <w:szCs w:val="20"/>
              </w:rPr>
              <w:t>08 руб. (три тысячи пятьсот двадцать рублей восемь копеек)</w:t>
            </w:r>
          </w:p>
          <w:p w:rsidR="00FC75D6" w:rsidRPr="00FC75D6" w:rsidRDefault="00FC75D6" w:rsidP="00FC75D6">
            <w:pPr>
              <w:shd w:val="clear" w:color="auto" w:fill="FFFFFF"/>
              <w:tabs>
                <w:tab w:val="left" w:pos="1701"/>
                <w:tab w:val="left" w:pos="2127"/>
              </w:tabs>
              <w:ind w:firstLine="170"/>
              <w:jc w:val="both"/>
              <w:rPr>
                <w:sz w:val="20"/>
                <w:szCs w:val="20"/>
              </w:rPr>
            </w:pPr>
          </w:p>
          <w:p w:rsidR="00FC75D6" w:rsidRPr="00FC75D6" w:rsidRDefault="00FC75D6" w:rsidP="00FC75D6">
            <w:pPr>
              <w:shd w:val="clear" w:color="auto" w:fill="FFFFFF"/>
              <w:tabs>
                <w:tab w:val="left" w:pos="1701"/>
                <w:tab w:val="left" w:pos="2127"/>
              </w:tabs>
              <w:ind w:firstLine="170"/>
              <w:jc w:val="both"/>
              <w:rPr>
                <w:sz w:val="20"/>
                <w:szCs w:val="20"/>
              </w:rPr>
            </w:pPr>
            <w:proofErr w:type="gramStart"/>
            <w:r w:rsidRPr="00FC75D6">
              <w:rPr>
                <w:sz w:val="20"/>
                <w:szCs w:val="20"/>
              </w:rPr>
              <w:t xml:space="preserve">В случае если по результатам запроса котировок в электронной форме </w:t>
            </w:r>
            <w:r w:rsidRPr="00FC75D6">
              <w:rPr>
                <w:b/>
                <w:sz w:val="20"/>
                <w:szCs w:val="20"/>
              </w:rPr>
              <w:t>цена договора</w:t>
            </w:r>
            <w:r w:rsidRPr="00FC75D6">
              <w:rPr>
                <w:sz w:val="20"/>
                <w:szCs w:val="20"/>
              </w:rPr>
              <w:t xml:space="preserve">, предложенная победителем, участником конкурентной закупки, с которым заключается договор, </w:t>
            </w:r>
            <w:r w:rsidRPr="00FC75D6">
              <w:rPr>
                <w:b/>
                <w:sz w:val="20"/>
                <w:szCs w:val="20"/>
              </w:rPr>
              <w:t>снижена на двадцать пять и более процентов от НМЦД</w:t>
            </w:r>
            <w:r w:rsidRPr="00FC75D6">
              <w:rPr>
                <w:sz w:val="20"/>
                <w:szCs w:val="20"/>
              </w:rPr>
              <w:t xml:space="preserve">, такой победитель либо такой участник </w:t>
            </w:r>
            <w:r w:rsidRPr="00FC75D6">
              <w:rPr>
                <w:b/>
                <w:sz w:val="20"/>
                <w:szCs w:val="20"/>
              </w:rPr>
              <w:t>обязан</w:t>
            </w:r>
            <w:r w:rsidRPr="00FC75D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C75D6">
              <w:rPr>
                <w:b/>
                <w:sz w:val="20"/>
                <w:szCs w:val="20"/>
              </w:rPr>
              <w:t>в полтора раза превышающем</w:t>
            </w:r>
            <w:r w:rsidRPr="00FC75D6">
              <w:rPr>
                <w:sz w:val="20"/>
                <w:szCs w:val="20"/>
              </w:rPr>
              <w:t xml:space="preserve"> размер обеспечения исполнения договора, указанный в Извещении, а</w:t>
            </w:r>
            <w:proofErr w:type="gramEnd"/>
            <w:r w:rsidRPr="00FC75D6">
              <w:rPr>
                <w:sz w:val="20"/>
                <w:szCs w:val="20"/>
              </w:rPr>
              <w:t xml:space="preserve"> в случае если Извещением </w:t>
            </w:r>
            <w:r w:rsidRPr="00FC75D6">
              <w:rPr>
                <w:b/>
                <w:sz w:val="20"/>
                <w:szCs w:val="20"/>
              </w:rPr>
              <w:t xml:space="preserve">обеспечение </w:t>
            </w:r>
            <w:r w:rsidRPr="00FC75D6">
              <w:rPr>
                <w:sz w:val="20"/>
                <w:szCs w:val="20"/>
              </w:rPr>
              <w:t xml:space="preserve">исполнения договора </w:t>
            </w:r>
            <w:r w:rsidRPr="00FC75D6">
              <w:rPr>
                <w:b/>
                <w:sz w:val="20"/>
                <w:szCs w:val="20"/>
              </w:rPr>
              <w:t>не было предусмотрено</w:t>
            </w:r>
            <w:r w:rsidRPr="00FC75D6">
              <w:rPr>
                <w:sz w:val="20"/>
                <w:szCs w:val="20"/>
              </w:rPr>
              <w:t xml:space="preserve">, договор заключается только </w:t>
            </w:r>
            <w:r w:rsidRPr="00FC75D6">
              <w:rPr>
                <w:b/>
                <w:sz w:val="20"/>
                <w:szCs w:val="20"/>
              </w:rPr>
              <w:t xml:space="preserve">после предоставления </w:t>
            </w:r>
            <w:r w:rsidRPr="00FC75D6">
              <w:rPr>
                <w:sz w:val="20"/>
                <w:szCs w:val="20"/>
              </w:rPr>
              <w:t xml:space="preserve">таким победителем, участником </w:t>
            </w:r>
            <w:r w:rsidRPr="00FC75D6">
              <w:rPr>
                <w:b/>
                <w:sz w:val="20"/>
                <w:szCs w:val="20"/>
              </w:rPr>
              <w:t xml:space="preserve">обеспечения </w:t>
            </w:r>
            <w:r w:rsidRPr="00FC75D6">
              <w:rPr>
                <w:sz w:val="20"/>
                <w:szCs w:val="20"/>
              </w:rPr>
              <w:t xml:space="preserve">исполнения договора в размере </w:t>
            </w:r>
            <w:r w:rsidRPr="00FC75D6">
              <w:rPr>
                <w:b/>
                <w:sz w:val="20"/>
                <w:szCs w:val="20"/>
              </w:rPr>
              <w:t>пяти процентов</w:t>
            </w:r>
            <w:r w:rsidRPr="00FC75D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 xml:space="preserve">обеспечение исполнения договора № </w:t>
            </w:r>
            <w:r w:rsidR="00EF0C98">
              <w:rPr>
                <w:sz w:val="20"/>
                <w:szCs w:val="20"/>
                <w:u w:val="single"/>
              </w:rPr>
              <w:t>182-24</w:t>
            </w:r>
          </w:p>
          <w:p w:rsidR="00FC75D6" w:rsidRPr="00FC75D6" w:rsidRDefault="00FC75D6" w:rsidP="00FC75D6">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предоставлением независимой гарантии</w:t>
            </w:r>
            <w:r w:rsidRPr="00FC75D6">
              <w:rPr>
                <w:rFonts w:ascii="Times New Roman" w:hAnsi="Times New Roman" w:cs="Times New Roman"/>
                <w:sz w:val="20"/>
                <w:szCs w:val="20"/>
              </w:rPr>
              <w:t>.</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Способ обеспечения исполнения договора определяется участником закупки, с которым заключается договор, самостоятельно.</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случае</w:t>
            </w:r>
            <w:proofErr w:type="gramStart"/>
            <w:r w:rsidRPr="00FC75D6">
              <w:rPr>
                <w:sz w:val="20"/>
                <w:szCs w:val="20"/>
              </w:rPr>
              <w:t>,</w:t>
            </w:r>
            <w:proofErr w:type="gramEnd"/>
            <w:r w:rsidRPr="00FC75D6">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FC75D6">
              <w:rPr>
                <w:sz w:val="20"/>
                <w:szCs w:val="20"/>
              </w:rPr>
              <w:t>ств пр</w:t>
            </w:r>
            <w:proofErr w:type="gramEnd"/>
            <w:r w:rsidRPr="00FC75D6">
              <w:rPr>
                <w:sz w:val="20"/>
                <w:szCs w:val="20"/>
              </w:rPr>
              <w:t>инципалом;</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перечень обязатель</w:t>
            </w:r>
            <w:proofErr w:type="gramStart"/>
            <w:r w:rsidRPr="00FC75D6">
              <w:rPr>
                <w:sz w:val="20"/>
                <w:szCs w:val="20"/>
              </w:rPr>
              <w:t>ств пр</w:t>
            </w:r>
            <w:proofErr w:type="gramEnd"/>
            <w:r w:rsidRPr="00FC75D6">
              <w:rPr>
                <w:sz w:val="20"/>
                <w:szCs w:val="20"/>
              </w:rPr>
              <w:t>инципала, надлежащее исполнение которых обеспечивается независимой гарантией;</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C75D6" w:rsidRPr="00FC75D6" w:rsidRDefault="00FC75D6" w:rsidP="00FC75D6">
            <w:pPr>
              <w:shd w:val="clear" w:color="auto" w:fill="FFFFFF"/>
              <w:tabs>
                <w:tab w:val="left" w:pos="1701"/>
              </w:tabs>
              <w:ind w:firstLine="170"/>
              <w:jc w:val="both"/>
              <w:rPr>
                <w:sz w:val="20"/>
                <w:szCs w:val="20"/>
              </w:rPr>
            </w:pPr>
            <w:proofErr w:type="gramStart"/>
            <w:r w:rsidRPr="00FC75D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C75D6">
              <w:rPr>
                <w:sz w:val="20"/>
                <w:szCs w:val="20"/>
              </w:rPr>
              <w:t>) платежа Заказчика, срок действия независимой гарантии должен превышать срок поставки товара не менее чем на один месяц);</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C75D6" w:rsidRPr="00FC75D6" w:rsidRDefault="00FC75D6" w:rsidP="00FC75D6">
            <w:pPr>
              <w:shd w:val="clear" w:color="auto" w:fill="FFFFFF"/>
              <w:tabs>
                <w:tab w:val="left" w:pos="1701"/>
              </w:tabs>
              <w:ind w:firstLine="170"/>
              <w:jc w:val="both"/>
              <w:rPr>
                <w:sz w:val="20"/>
                <w:szCs w:val="20"/>
              </w:rPr>
            </w:pPr>
            <w:proofErr w:type="gramStart"/>
            <w:r w:rsidRPr="00FC75D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C75D6">
              <w:rPr>
                <w:sz w:val="20"/>
                <w:szCs w:val="20"/>
              </w:rPr>
              <w:t xml:space="preserve"> Заказчиком, но не </w:t>
            </w:r>
            <w:proofErr w:type="gramStart"/>
            <w:r w:rsidRPr="00FC75D6">
              <w:rPr>
                <w:sz w:val="20"/>
                <w:szCs w:val="20"/>
              </w:rPr>
              <w:t>превышающем</w:t>
            </w:r>
            <w:proofErr w:type="gramEnd"/>
            <w:r w:rsidRPr="00FC75D6">
              <w:rPr>
                <w:sz w:val="20"/>
                <w:szCs w:val="20"/>
              </w:rPr>
              <w:t xml:space="preserve"> размер обеспечения исполнения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10) перечень документов, которые Заказчик должен </w:t>
            </w:r>
            <w:proofErr w:type="gramStart"/>
            <w:r w:rsidRPr="00FC75D6">
              <w:rPr>
                <w:sz w:val="20"/>
                <w:szCs w:val="20"/>
              </w:rPr>
              <w:t>предоставить гаранту вместе с требованием уплатить</w:t>
            </w:r>
            <w:proofErr w:type="gramEnd"/>
            <w:r w:rsidRPr="00FC75D6">
              <w:rPr>
                <w:sz w:val="20"/>
                <w:szCs w:val="20"/>
              </w:rPr>
              <w:t xml:space="preserve">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а) расчет суммы, включаемой в требование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10C0D" w:rsidRDefault="00A10C0D" w:rsidP="00A10C0D">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Недопустимо включение в </w:t>
            </w:r>
            <w:proofErr w:type="gramStart"/>
            <w:r w:rsidRPr="00FC75D6">
              <w:rPr>
                <w:sz w:val="20"/>
                <w:szCs w:val="20"/>
              </w:rPr>
              <w:t>независимой</w:t>
            </w:r>
            <w:proofErr w:type="gramEnd"/>
            <w:r w:rsidRPr="00FC75D6">
              <w:rPr>
                <w:sz w:val="20"/>
                <w:szCs w:val="20"/>
              </w:rPr>
              <w:t xml:space="preserve"> гарантию:</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FC75D6">
              <w:rPr>
                <w:sz w:val="20"/>
                <w:szCs w:val="20"/>
              </w:rPr>
              <w:t>непредоставления</w:t>
            </w:r>
            <w:proofErr w:type="spellEnd"/>
            <w:r w:rsidRPr="00FC75D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C75D6">
              <w:rPr>
                <w:sz w:val="20"/>
                <w:szCs w:val="20"/>
              </w:rPr>
              <w:t>а(</w:t>
            </w:r>
            <w:proofErr w:type="gramEnd"/>
            <w:r w:rsidRPr="00FC75D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требований о предоставлении Заказчиком гаранту отчета об исполнении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FC75D6">
              <w:rPr>
                <w:sz w:val="20"/>
                <w:szCs w:val="20"/>
              </w:rPr>
              <w:t>предоставить гаранту вместе с требованием уплатить</w:t>
            </w:r>
            <w:proofErr w:type="gramEnd"/>
            <w:r w:rsidRPr="00FC75D6">
              <w:rPr>
                <w:sz w:val="20"/>
                <w:szCs w:val="20"/>
              </w:rPr>
              <w:t xml:space="preserve">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В случае </w:t>
            </w:r>
            <w:proofErr w:type="spellStart"/>
            <w:r w:rsidRPr="00FC75D6">
              <w:rPr>
                <w:sz w:val="20"/>
                <w:szCs w:val="20"/>
              </w:rPr>
              <w:t>непредоставления</w:t>
            </w:r>
            <w:proofErr w:type="spellEnd"/>
            <w:r w:rsidRPr="00FC75D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w:t>
            </w:r>
            <w:proofErr w:type="gramStart"/>
            <w:r w:rsidR="00487F7E" w:rsidRPr="00FC75D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C75D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C75D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C75D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16C50"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6B09FA" w:rsidRPr="00FC75D6">
              <w:rPr>
                <w:rFonts w:ascii="Times New Roman" w:hAnsi="Times New Roman" w:cs="Times New Roman"/>
                <w:i/>
                <w:sz w:val="20"/>
                <w:szCs w:val="20"/>
              </w:rPr>
              <w:t>:</w:t>
            </w:r>
            <w:r w:rsidR="00416C50" w:rsidRPr="00FC75D6">
              <w:rPr>
                <w:rFonts w:ascii="Times New Roman" w:hAnsi="Times New Roman" w:cs="Times New Roman"/>
                <w:i/>
                <w:sz w:val="20"/>
                <w:szCs w:val="20"/>
              </w:rPr>
              <w:t xml:space="preserve"> </w:t>
            </w:r>
          </w:p>
          <w:p w:rsidR="009158BB" w:rsidRDefault="009158BB" w:rsidP="009158BB">
            <w:pPr>
              <w:pStyle w:val="afb"/>
              <w:widowControl w:val="0"/>
              <w:spacing w:before="0" w:beforeAutospacing="0" w:after="0" w:afterAutospacing="0"/>
              <w:ind w:left="34"/>
              <w:jc w:val="both"/>
              <w:rPr>
                <w:rFonts w:eastAsia="Calibri"/>
                <w:b/>
                <w:sz w:val="20"/>
                <w:szCs w:val="20"/>
                <w:lang w:eastAsia="en-US"/>
              </w:rPr>
            </w:pPr>
            <w:r>
              <w:rPr>
                <w:b/>
                <w:sz w:val="20"/>
                <w:szCs w:val="20"/>
              </w:rPr>
              <w:t xml:space="preserve">- копия 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Постановления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827B26">
              <w:rPr>
                <w:rFonts w:ascii="Times New Roman" w:hAnsi="Times New Roman" w:cs="Times New Roman"/>
                <w:sz w:val="20"/>
                <w:szCs w:val="20"/>
              </w:rPr>
              <w:t>)</w:t>
            </w:r>
            <w:r w:rsidR="00253DC2" w:rsidRPr="00FC75D6">
              <w:rPr>
                <w:rFonts w:ascii="Times New Roman" w:hAnsi="Times New Roman" w:cs="Times New Roman"/>
                <w:color w:val="auto"/>
                <w:sz w:val="20"/>
                <w:szCs w:val="20"/>
              </w:rPr>
              <w:t>;</w:t>
            </w:r>
            <w:proofErr w:type="gramEnd"/>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proofErr w:type="gramStart"/>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roofErr w:type="gramEnd"/>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C75D6">
              <w:rPr>
                <w:sz w:val="20"/>
                <w:szCs w:val="20"/>
              </w:rPr>
              <w:t>из</w:t>
            </w:r>
            <w:proofErr w:type="gramEnd"/>
            <w:r w:rsidRPr="00FC75D6">
              <w:rPr>
                <w:sz w:val="20"/>
                <w:szCs w:val="20"/>
              </w:rPr>
              <w:t xml:space="preserve"> нижеперечисленных:</w:t>
            </w:r>
          </w:p>
          <w:p w:rsidR="000E0845" w:rsidRPr="00FC75D6" w:rsidRDefault="000E0845" w:rsidP="00FC75D6">
            <w:pPr>
              <w:ind w:firstLine="170"/>
              <w:jc w:val="both"/>
              <w:rPr>
                <w:iCs/>
                <w:sz w:val="20"/>
                <w:szCs w:val="20"/>
              </w:rPr>
            </w:pPr>
            <w:r w:rsidRPr="00FC75D6">
              <w:rPr>
                <w:sz w:val="20"/>
                <w:szCs w:val="20"/>
              </w:rPr>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proofErr w:type="gramStart"/>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w:t>
            </w:r>
            <w:proofErr w:type="gramEnd"/>
            <w:r w:rsidRPr="00FC75D6">
              <w:rPr>
                <w:sz w:val="20"/>
                <w:szCs w:val="20"/>
              </w:rPr>
              <w:t xml:space="preserve">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proofErr w:type="gramStart"/>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241F09" w:rsidP="00FC75D6">
            <w:pPr>
              <w:ind w:firstLine="170"/>
              <w:jc w:val="both"/>
              <w:rPr>
                <w:sz w:val="20"/>
                <w:szCs w:val="20"/>
              </w:rPr>
            </w:pPr>
            <w:r w:rsidRPr="00FC75D6">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FC75D6">
              <w:rPr>
                <w:sz w:val="20"/>
                <w:szCs w:val="20"/>
              </w:rPr>
              <w:t>7</w:t>
            </w:r>
            <w:r w:rsidRPr="00FC75D6">
              <w:rPr>
                <w:sz w:val="20"/>
                <w:szCs w:val="20"/>
              </w:rPr>
              <w:t xml:space="preserve"> (</w:t>
            </w:r>
            <w:r w:rsidR="00CD4E4E" w:rsidRPr="00FC75D6">
              <w:rPr>
                <w:sz w:val="20"/>
                <w:szCs w:val="20"/>
              </w:rPr>
              <w:t>семи</w:t>
            </w:r>
            <w:r w:rsidRPr="00FC75D6">
              <w:rPr>
                <w:sz w:val="20"/>
                <w:szCs w:val="20"/>
              </w:rPr>
              <w:t xml:space="preserve">) </w:t>
            </w:r>
            <w:r w:rsidR="00CD4E4E" w:rsidRPr="00FC75D6">
              <w:rPr>
                <w:sz w:val="20"/>
                <w:szCs w:val="20"/>
              </w:rPr>
              <w:t>рабочих</w:t>
            </w:r>
            <w:r w:rsidRPr="00FC75D6">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FC75D6">
              <w:rPr>
                <w:sz w:val="20"/>
                <w:szCs w:val="20"/>
              </w:rPr>
              <w:t>дств с р</w:t>
            </w:r>
            <w:proofErr w:type="gramEnd"/>
            <w:r w:rsidRPr="00FC75D6">
              <w:rPr>
                <w:sz w:val="20"/>
                <w:szCs w:val="20"/>
              </w:rPr>
              <w:t>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E6A65"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FC75D6">
              <w:rPr>
                <w:rFonts w:ascii="Times New Roman" w:hAnsi="Times New Roman" w:cs="Times New Roman"/>
                <w:sz w:val="20"/>
                <w:szCs w:val="20"/>
              </w:rPr>
              <w:t>:</w:t>
            </w:r>
          </w:p>
          <w:p w:rsidR="00416C50" w:rsidRPr="00FC75D6" w:rsidRDefault="009158BB" w:rsidP="009158BB">
            <w:pPr>
              <w:widowControl w:val="0"/>
              <w:tabs>
                <w:tab w:val="left" w:pos="239"/>
              </w:tabs>
              <w:autoSpaceDE w:val="0"/>
              <w:autoSpaceDN w:val="0"/>
              <w:adjustRightInd w:val="0"/>
              <w:jc w:val="both"/>
              <w:rPr>
                <w:rFonts w:eastAsia="Calibri"/>
                <w:b/>
                <w:sz w:val="20"/>
                <w:szCs w:val="20"/>
                <w:lang w:eastAsia="en-US"/>
              </w:rPr>
            </w:pPr>
            <w:r>
              <w:rPr>
                <w:b/>
                <w:sz w:val="20"/>
                <w:szCs w:val="20"/>
              </w:rPr>
              <w:t xml:space="preserve">- наличие 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Постановления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r w:rsidR="00416C50" w:rsidRPr="009158BB">
              <w:rPr>
                <w:b/>
                <w:sz w:val="20"/>
                <w:szCs w:val="20"/>
                <w:highlight w:val="yellow"/>
              </w:rPr>
              <w:t xml:space="preserve"> </w:t>
            </w:r>
          </w:p>
          <w:p w:rsidR="00487F7E"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FC75D6">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proofErr w:type="gramStart"/>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75D6">
              <w:rPr>
                <w:sz w:val="20"/>
                <w:szCs w:val="20"/>
              </w:rPr>
              <w:t xml:space="preserve"> обязанности </w:t>
            </w:r>
            <w:proofErr w:type="gramStart"/>
            <w:r w:rsidRPr="00FC75D6">
              <w:rPr>
                <w:sz w:val="20"/>
                <w:szCs w:val="20"/>
              </w:rPr>
              <w:t>заявителя</w:t>
            </w:r>
            <w:proofErr w:type="gramEnd"/>
            <w:r w:rsidRPr="00FC75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5D6">
              <w:rPr>
                <w:sz w:val="20"/>
                <w:szCs w:val="20"/>
              </w:rPr>
              <w:t>указанных</w:t>
            </w:r>
            <w:proofErr w:type="gramEnd"/>
            <w:r w:rsidRPr="00FC75D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75D6">
              <w:rPr>
                <w:sz w:val="20"/>
                <w:szCs w:val="20"/>
              </w:rPr>
              <w:t xml:space="preserve"> </w:t>
            </w:r>
            <w:proofErr w:type="gramStart"/>
            <w:r w:rsidRPr="00FC75D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C75D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C75D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proofErr w:type="gramStart"/>
            <w:r w:rsidRPr="00FC75D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proofErr w:type="gramStart"/>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C75D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EF0C98">
            <w:pPr>
              <w:ind w:firstLine="170"/>
              <w:jc w:val="both"/>
              <w:rPr>
                <w:sz w:val="20"/>
                <w:szCs w:val="20"/>
              </w:rPr>
            </w:pPr>
            <w:r w:rsidRPr="00FC75D6">
              <w:rPr>
                <w:sz w:val="20"/>
                <w:szCs w:val="20"/>
              </w:rPr>
              <w:t>«</w:t>
            </w:r>
            <w:r w:rsidR="00EF0C98">
              <w:rPr>
                <w:sz w:val="20"/>
                <w:szCs w:val="20"/>
              </w:rPr>
              <w:t>16</w:t>
            </w:r>
            <w:r w:rsidR="00487F7E" w:rsidRPr="00FC75D6">
              <w:rPr>
                <w:sz w:val="20"/>
                <w:szCs w:val="20"/>
              </w:rPr>
              <w:t xml:space="preserve">» </w:t>
            </w:r>
            <w:r w:rsidR="00EF0C98">
              <w:rPr>
                <w:sz w:val="20"/>
                <w:szCs w:val="20"/>
              </w:rPr>
              <w:t>октября 2024</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EF0C98">
            <w:pPr>
              <w:ind w:firstLine="170"/>
              <w:jc w:val="both"/>
              <w:rPr>
                <w:sz w:val="20"/>
                <w:szCs w:val="20"/>
              </w:rPr>
            </w:pPr>
            <w:r w:rsidRPr="00FC75D6">
              <w:rPr>
                <w:sz w:val="20"/>
                <w:szCs w:val="20"/>
              </w:rPr>
              <w:t>«</w:t>
            </w:r>
            <w:r w:rsidR="00EF0C98">
              <w:rPr>
                <w:sz w:val="20"/>
                <w:szCs w:val="20"/>
              </w:rPr>
              <w:t>17</w:t>
            </w:r>
            <w:r w:rsidRPr="00FC75D6">
              <w:rPr>
                <w:sz w:val="20"/>
                <w:szCs w:val="20"/>
              </w:rPr>
              <w:t xml:space="preserve">» </w:t>
            </w:r>
            <w:r w:rsidR="00EF0C98">
              <w:rPr>
                <w:sz w:val="20"/>
                <w:szCs w:val="20"/>
              </w:rPr>
              <w:t>октября 2024</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proofErr w:type="gramStart"/>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C75D6">
              <w:rPr>
                <w:bCs/>
                <w:sz w:val="20"/>
                <w:szCs w:val="20"/>
              </w:rPr>
              <w:t xml:space="preserve"> – </w:t>
            </w:r>
            <w:proofErr w:type="gramStart"/>
            <w:r w:rsidRPr="00FC75D6">
              <w:rPr>
                <w:bCs/>
                <w:sz w:val="20"/>
                <w:szCs w:val="20"/>
              </w:rPr>
              <w:t>Постановление № 925)</w:t>
            </w:r>
            <w:r w:rsidR="009524C9" w:rsidRPr="00FC75D6">
              <w:rPr>
                <w:bCs/>
                <w:sz w:val="20"/>
                <w:szCs w:val="20"/>
              </w:rPr>
              <w:t>.</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FC75D6">
              <w:rPr>
                <w:sz w:val="20"/>
                <w:szCs w:val="20"/>
              </w:rPr>
              <w:t xml:space="preserve"> </w:t>
            </w:r>
            <w:proofErr w:type="gramStart"/>
            <w:r w:rsidRPr="00FC75D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w:t>
            </w:r>
            <w:proofErr w:type="gramEnd"/>
            <w:r w:rsidRPr="00FC75D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C75D6">
              <w:rPr>
                <w:sz w:val="20"/>
                <w:szCs w:val="20"/>
              </w:rPr>
              <w:t>закупке</w:t>
            </w:r>
            <w:proofErr w:type="gramEnd"/>
            <w:r w:rsidRPr="00FC75D6">
              <w:rPr>
                <w:sz w:val="20"/>
                <w:szCs w:val="20"/>
              </w:rPr>
              <w:t xml:space="preserve">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 xml:space="preserve">а) закупка признана </w:t>
            </w:r>
            <w:proofErr w:type="gramStart"/>
            <w:r w:rsidRPr="00FC75D6">
              <w:rPr>
                <w:sz w:val="20"/>
                <w:szCs w:val="20"/>
              </w:rPr>
              <w:t>несостоявшейся</w:t>
            </w:r>
            <w:proofErr w:type="gramEnd"/>
            <w:r w:rsidRPr="00FC75D6">
              <w:rPr>
                <w:sz w:val="20"/>
                <w:szCs w:val="20"/>
              </w:rPr>
              <w:t xml:space="preserve">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proofErr w:type="gramStart"/>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C75D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proofErr w:type="gramStart"/>
            <w:r w:rsidRPr="00FC75D6">
              <w:rPr>
                <w:sz w:val="20"/>
                <w:szCs w:val="20"/>
              </w:rPr>
              <w:t>Установлены</w:t>
            </w:r>
            <w:proofErr w:type="gramEnd"/>
            <w:r w:rsidRPr="00FC75D6">
              <w:rPr>
                <w:sz w:val="20"/>
                <w:szCs w:val="20"/>
              </w:rPr>
              <w:t xml:space="preserve">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FC75D6" w:rsidRDefault="0023182C" w:rsidP="00FC75D6">
            <w:pPr>
              <w:ind w:firstLine="170"/>
              <w:jc w:val="both"/>
              <w:rPr>
                <w:sz w:val="20"/>
                <w:szCs w:val="20"/>
              </w:rPr>
            </w:pPr>
            <w:r w:rsidRPr="00FC75D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C75D6">
              <w:rPr>
                <w:sz w:val="20"/>
                <w:szCs w:val="20"/>
              </w:rPr>
              <w:t>котировок</w:t>
            </w:r>
            <w:proofErr w:type="gramEnd"/>
            <w:r w:rsidRPr="00FC75D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C75D6">
              <w:rPr>
                <w:rFonts w:ascii="Times New Roman" w:hAnsi="Times New Roman" w:cs="Times New Roman"/>
                <w:color w:val="auto"/>
                <w:sz w:val="20"/>
                <w:szCs w:val="20"/>
              </w:rPr>
              <w:t>с даты подписания</w:t>
            </w:r>
            <w:proofErr w:type="gramEnd"/>
            <w:r w:rsidRPr="00FC75D6">
              <w:rPr>
                <w:rFonts w:ascii="Times New Roman" w:hAnsi="Times New Roman" w:cs="Times New Roman"/>
                <w:color w:val="auto"/>
                <w:sz w:val="20"/>
                <w:szCs w:val="20"/>
              </w:rPr>
              <w:t>.</w:t>
            </w:r>
          </w:p>
          <w:p w:rsidR="0023182C" w:rsidRPr="00FC75D6" w:rsidRDefault="0023182C" w:rsidP="00FC75D6">
            <w:pPr>
              <w:ind w:firstLine="170"/>
              <w:jc w:val="both"/>
              <w:rPr>
                <w:sz w:val="20"/>
                <w:szCs w:val="20"/>
              </w:rPr>
            </w:pPr>
            <w:r w:rsidRPr="00FC75D6">
              <w:rPr>
                <w:sz w:val="20"/>
                <w:szCs w:val="20"/>
              </w:rPr>
              <w:t>В случае</w:t>
            </w:r>
            <w:proofErr w:type="gramStart"/>
            <w:r w:rsidRPr="00FC75D6">
              <w:rPr>
                <w:sz w:val="20"/>
                <w:szCs w:val="20"/>
              </w:rPr>
              <w:t>,</w:t>
            </w:r>
            <w:proofErr w:type="gramEnd"/>
            <w:r w:rsidRPr="00FC75D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proofErr w:type="gramStart"/>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w:t>
            </w:r>
            <w:proofErr w:type="gramStart"/>
            <w:r w:rsidRPr="00FC75D6">
              <w:rPr>
                <w:bCs/>
                <w:sz w:val="20"/>
                <w:szCs w:val="20"/>
              </w:rPr>
              <w:t>с даты размещения</w:t>
            </w:r>
            <w:proofErr w:type="gramEnd"/>
            <w:r w:rsidRPr="00FC75D6">
              <w:rPr>
                <w:bCs/>
                <w:sz w:val="20"/>
                <w:szCs w:val="20"/>
              </w:rPr>
              <w:t xml:space="preserve"> в ЕИС протокола подведения итогов конкурентной закупки. </w:t>
            </w:r>
            <w:proofErr w:type="gramStart"/>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C75D6">
              <w:rPr>
                <w:bCs/>
                <w:sz w:val="20"/>
                <w:szCs w:val="20"/>
                <w:shd w:val="clear" w:color="auto" w:fill="FFFFFF"/>
              </w:rPr>
              <w:t xml:space="preserve">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C75D6">
              <w:rPr>
                <w:bCs/>
                <w:sz w:val="20"/>
                <w:szCs w:val="20"/>
              </w:rPr>
              <w:t xml:space="preserve">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C75D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C75D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C75D6">
              <w:rPr>
                <w:bCs/>
                <w:sz w:val="20"/>
                <w:szCs w:val="20"/>
              </w:rPr>
              <w:t xml:space="preserve"> </w:t>
            </w:r>
            <w:proofErr w:type="gramStart"/>
            <w:r w:rsidRPr="00FC75D6">
              <w:rPr>
                <w:bCs/>
                <w:sz w:val="20"/>
                <w:szCs w:val="20"/>
              </w:rPr>
              <w:t>протоколе</w:t>
            </w:r>
            <w:proofErr w:type="gramEnd"/>
            <w:r w:rsidRPr="00FC75D6">
              <w:rPr>
                <w:bCs/>
                <w:sz w:val="20"/>
                <w:szCs w:val="20"/>
              </w:rPr>
              <w:t xml:space="preserve">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C75D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proofErr w:type="gramStart"/>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C75D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w:t>
            </w:r>
            <w:proofErr w:type="gramEnd"/>
            <w:r w:rsidRPr="00FC75D6">
              <w:rPr>
                <w:bCs/>
                <w:sz w:val="20"/>
                <w:szCs w:val="20"/>
              </w:rPr>
              <w:t xml:space="preserve"> </w:t>
            </w:r>
            <w:proofErr w:type="gramStart"/>
            <w:r w:rsidRPr="00FC75D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C75D6">
              <w:rPr>
                <w:bCs/>
                <w:sz w:val="20"/>
                <w:szCs w:val="20"/>
              </w:rPr>
              <w:t>,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В случае</w:t>
            </w:r>
            <w:proofErr w:type="gramStart"/>
            <w:r w:rsidRPr="00FC75D6">
              <w:rPr>
                <w:bCs/>
                <w:sz w:val="20"/>
                <w:szCs w:val="20"/>
              </w:rPr>
              <w:t>,</w:t>
            </w:r>
            <w:proofErr w:type="gramEnd"/>
            <w:r w:rsidRPr="00FC75D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C75D6">
              <w:rPr>
                <w:bCs/>
                <w:sz w:val="20"/>
                <w:szCs w:val="20"/>
              </w:rPr>
              <w:t>с даты признания</w:t>
            </w:r>
            <w:proofErr w:type="gramEnd"/>
            <w:r w:rsidRPr="00FC75D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а</w:t>
            </w:r>
            <w:proofErr w:type="gramEnd"/>
            <w:r w:rsidRPr="00FC75D6">
              <w:rPr>
                <w:rFonts w:ascii="Times New Roman" w:hAnsi="Times New Roman" w:cs="Times New Roman"/>
                <w:color w:val="auto"/>
                <w:sz w:val="20"/>
                <w:szCs w:val="20"/>
              </w:rPr>
              <w:t xml:space="preserve">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proofErr w:type="gramStart"/>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roofErr w:type="gramEnd"/>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75D6">
              <w:rPr>
                <w:rFonts w:ascii="Times New Roman" w:hAnsi="Times New Roman" w:cs="Times New Roman"/>
                <w:color w:val="auto"/>
                <w:sz w:val="20"/>
                <w:szCs w:val="20"/>
              </w:rPr>
              <w:t>и</w:t>
            </w:r>
            <w:proofErr w:type="gramEnd"/>
            <w:r w:rsidRPr="00FC75D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roofErr w:type="gramEnd"/>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74061A" w:rsidRDefault="0074061A" w:rsidP="0074061A">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4061A">
              <w:rPr>
                <w:rFonts w:ascii="Times New Roman" w:hAnsi="Times New Roman" w:cs="Times New Roman"/>
                <w:color w:val="auto"/>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74061A">
              <w:rPr>
                <w:rFonts w:ascii="Times New Roman" w:hAnsi="Times New Roman" w:cs="Times New Roman"/>
                <w:color w:val="auto"/>
                <w:sz w:val="20"/>
                <w:szCs w:val="20"/>
              </w:rPr>
              <w:t>;</w:t>
            </w:r>
          </w:p>
          <w:p w:rsidR="00487F7E" w:rsidRPr="0074061A" w:rsidRDefault="0074061A" w:rsidP="0074061A">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4061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4061A">
              <w:rPr>
                <w:rFonts w:ascii="Times New Roman" w:hAnsi="Times New Roman" w:cs="Times New Roman"/>
                <w:color w:val="auto"/>
                <w:sz w:val="20"/>
                <w:szCs w:val="20"/>
              </w:rPr>
              <w:t>предусмотренных</w:t>
            </w:r>
            <w:proofErr w:type="gramEnd"/>
            <w:r w:rsidRPr="0074061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74061A">
              <w:rPr>
                <w:rFonts w:ascii="Times New Roman" w:hAnsi="Times New Roman" w:cs="Times New Roman"/>
                <w:color w:val="auto"/>
                <w:sz w:val="20"/>
                <w:szCs w:val="20"/>
              </w:rPr>
              <w:t>;</w:t>
            </w:r>
          </w:p>
          <w:p w:rsidR="00487F7E" w:rsidRPr="0074061A"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4061A">
              <w:rPr>
                <w:rFonts w:ascii="Times New Roman" w:hAnsi="Times New Roman" w:cs="Times New Roman"/>
                <w:color w:val="auto"/>
                <w:sz w:val="20"/>
                <w:szCs w:val="20"/>
              </w:rPr>
              <w:t>3</w:t>
            </w:r>
            <w:r w:rsidR="00487F7E" w:rsidRPr="0074061A">
              <w:rPr>
                <w:rFonts w:ascii="Times New Roman" w:hAnsi="Times New Roman" w:cs="Times New Roman"/>
                <w:color w:val="auto"/>
                <w:sz w:val="20"/>
                <w:szCs w:val="20"/>
              </w:rPr>
              <w:t>)</w:t>
            </w:r>
            <w:r w:rsidR="00487F7E" w:rsidRPr="0074061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4061A">
              <w:rPr>
                <w:rFonts w:ascii="Times New Roman" w:hAnsi="Times New Roman" w:cs="Times New Roman"/>
                <w:color w:val="auto"/>
                <w:sz w:val="20"/>
                <w:szCs w:val="20"/>
              </w:rPr>
              <w:t>4</w:t>
            </w:r>
            <w:r w:rsidR="00487F7E" w:rsidRPr="0074061A">
              <w:rPr>
                <w:rFonts w:ascii="Times New Roman" w:hAnsi="Times New Roman" w:cs="Times New Roman"/>
                <w:color w:val="auto"/>
                <w:sz w:val="20"/>
                <w:szCs w:val="20"/>
              </w:rPr>
              <w:t>)</w:t>
            </w:r>
            <w:r w:rsidR="00487F7E" w:rsidRPr="0074061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487F7E" w:rsidRPr="00FC75D6">
              <w:rPr>
                <w:rFonts w:ascii="Times New Roman" w:hAnsi="Times New Roman" w:cs="Times New Roman"/>
                <w:color w:val="auto"/>
                <w:sz w:val="20"/>
                <w:szCs w:val="20"/>
              </w:rPr>
              <w:t xml:space="preserve">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FC75D6">
              <w:rPr>
                <w:rFonts w:ascii="Times New Roman" w:hAnsi="Times New Roman" w:cs="Times New Roman"/>
                <w:color w:val="auto"/>
                <w:sz w:val="20"/>
                <w:szCs w:val="20"/>
              </w:rPr>
              <w:t xml:space="preserve"> </w:t>
            </w:r>
            <w:proofErr w:type="gramStart"/>
            <w:r w:rsidRPr="00FC75D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FC75D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FC75D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FC75D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FC75D6">
              <w:rPr>
                <w:rFonts w:ascii="Times New Roman" w:hAnsi="Times New Roman" w:cs="Times New Roman"/>
                <w:color w:val="auto"/>
                <w:sz w:val="20"/>
                <w:szCs w:val="20"/>
              </w:rPr>
              <w:t xml:space="preserve"> шести месяцев;</w:t>
            </w:r>
          </w:p>
          <w:p w:rsidR="007B0EA2"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Договор</w:t>
            </w:r>
            <w:proofErr w:type="gramEnd"/>
            <w:r w:rsidRPr="00FC75D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w:t>
            </w:r>
            <w:proofErr w:type="gramStart"/>
            <w:r w:rsidRPr="00FC75D6">
              <w:rPr>
                <w:rFonts w:ascii="Times New Roman" w:hAnsi="Times New Roman" w:cs="Times New Roman"/>
                <w:color w:val="auto"/>
                <w:sz w:val="20"/>
                <w:szCs w:val="20"/>
              </w:rPr>
              <w:t>ств ст</w:t>
            </w:r>
            <w:proofErr w:type="gramEnd"/>
            <w:r w:rsidRPr="00FC75D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C75D6">
              <w:rPr>
                <w:rFonts w:ascii="Times New Roman" w:hAnsi="Times New Roman" w:cs="Times New Roman"/>
                <w:color w:val="auto"/>
                <w:sz w:val="20"/>
                <w:szCs w:val="20"/>
              </w:rPr>
              <w:t xml:space="preserve">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 xml:space="preserve">проекте договора, </w:t>
            </w:r>
            <w:proofErr w:type="gramStart"/>
            <w:r w:rsidRPr="00FC75D6">
              <w:rPr>
                <w:sz w:val="20"/>
                <w:szCs w:val="20"/>
              </w:rPr>
              <w:t>являющ</w:t>
            </w:r>
            <w:r w:rsidR="003D5B55" w:rsidRPr="00FC75D6">
              <w:rPr>
                <w:sz w:val="20"/>
                <w:szCs w:val="20"/>
              </w:rPr>
              <w:t>их</w:t>
            </w:r>
            <w:r w:rsidRPr="00FC75D6">
              <w:rPr>
                <w:sz w:val="20"/>
                <w:szCs w:val="20"/>
              </w:rPr>
              <w:t>ся</w:t>
            </w:r>
            <w:proofErr w:type="gramEnd"/>
            <w:r w:rsidRPr="00FC75D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D51CA" w:rsidRDefault="00BD51CA"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EF0C98"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EF0C98">
        <w:rPr>
          <w:b/>
          <w:kern w:val="32"/>
          <w:sz w:val="20"/>
          <w:szCs w:val="20"/>
        </w:rPr>
        <w:t>проведении закупки</w:t>
      </w:r>
    </w:p>
    <w:p w:rsidR="00FC75D6" w:rsidRPr="00EF0C98" w:rsidRDefault="00B8322C" w:rsidP="00DF745F">
      <w:pPr>
        <w:jc w:val="right"/>
        <w:rPr>
          <w:b/>
          <w:sz w:val="20"/>
          <w:szCs w:val="20"/>
        </w:rPr>
      </w:pPr>
      <w:r w:rsidRPr="00EF0C98">
        <w:rPr>
          <w:b/>
          <w:kern w:val="32"/>
          <w:sz w:val="20"/>
          <w:szCs w:val="20"/>
        </w:rPr>
        <w:t>на</w:t>
      </w:r>
      <w:r w:rsidR="00DA2E14" w:rsidRPr="00EF0C98">
        <w:rPr>
          <w:b/>
          <w:kern w:val="32"/>
          <w:sz w:val="20"/>
          <w:szCs w:val="20"/>
        </w:rPr>
        <w:t xml:space="preserve"> </w:t>
      </w:r>
      <w:r w:rsidR="00241F09" w:rsidRPr="00EF0C98">
        <w:rPr>
          <w:b/>
          <w:sz w:val="20"/>
          <w:szCs w:val="20"/>
        </w:rPr>
        <w:t xml:space="preserve">оказание услуг </w:t>
      </w:r>
      <w:r w:rsidR="009158BB" w:rsidRPr="00EF0C98">
        <w:rPr>
          <w:b/>
          <w:sz w:val="20"/>
          <w:szCs w:val="20"/>
        </w:rPr>
        <w:t>по предоставлению доступа к телевизионным каналам через кабельное телевидение</w:t>
      </w:r>
      <w:r w:rsidR="008800A3" w:rsidRPr="00EF0C98">
        <w:rPr>
          <w:b/>
          <w:sz w:val="20"/>
          <w:szCs w:val="20"/>
        </w:rPr>
        <w:t xml:space="preserve"> </w:t>
      </w:r>
      <w:r w:rsidR="00895F07" w:rsidRPr="00EF0C98">
        <w:rPr>
          <w:b/>
          <w:sz w:val="20"/>
          <w:szCs w:val="20"/>
        </w:rPr>
        <w:t xml:space="preserve"> </w:t>
      </w:r>
    </w:p>
    <w:p w:rsidR="007145FB" w:rsidRPr="00EF0C98" w:rsidRDefault="00B8322C" w:rsidP="00DF745F">
      <w:pPr>
        <w:jc w:val="right"/>
        <w:rPr>
          <w:b/>
          <w:kern w:val="32"/>
          <w:sz w:val="20"/>
          <w:szCs w:val="20"/>
        </w:rPr>
      </w:pPr>
      <w:r w:rsidRPr="00EF0C98">
        <w:rPr>
          <w:b/>
          <w:kern w:val="32"/>
          <w:sz w:val="20"/>
          <w:szCs w:val="20"/>
        </w:rPr>
        <w:t>путем запроса котировок в электронной форме</w:t>
      </w:r>
    </w:p>
    <w:p w:rsidR="00694F14" w:rsidRPr="00EF0C98" w:rsidRDefault="00694F14" w:rsidP="00694F14">
      <w:pPr>
        <w:jc w:val="right"/>
        <w:outlineLvl w:val="1"/>
        <w:rPr>
          <w:b/>
          <w:bCs/>
          <w:sz w:val="20"/>
          <w:szCs w:val="20"/>
        </w:rPr>
      </w:pPr>
      <w:r w:rsidRPr="00EF0C98">
        <w:rPr>
          <w:b/>
          <w:kern w:val="32"/>
          <w:sz w:val="20"/>
          <w:szCs w:val="20"/>
        </w:rPr>
        <w:t xml:space="preserve">№ </w:t>
      </w:r>
      <w:r w:rsidR="00EF0C98" w:rsidRPr="00EF0C98">
        <w:rPr>
          <w:b/>
          <w:kern w:val="32"/>
          <w:sz w:val="20"/>
          <w:szCs w:val="20"/>
        </w:rPr>
        <w:t>182-24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услуг </w:t>
      </w:r>
      <w:r w:rsidR="009158BB">
        <w:rPr>
          <w:b/>
          <w:bCs/>
          <w:sz w:val="20"/>
        </w:rPr>
        <w:t>по предоставлению доступа к телевизионным каналам через кабельное телевидение</w:t>
      </w:r>
    </w:p>
    <w:tbl>
      <w:tblPr>
        <w:tblW w:w="0" w:type="auto"/>
        <w:tblInd w:w="-176" w:type="dxa"/>
        <w:tblLook w:val="04A0" w:firstRow="1" w:lastRow="0" w:firstColumn="1" w:lastColumn="0" w:noHBand="0" w:noVBand="1"/>
      </w:tblPr>
      <w:tblGrid>
        <w:gridCol w:w="497"/>
        <w:gridCol w:w="2132"/>
        <w:gridCol w:w="4889"/>
        <w:gridCol w:w="609"/>
        <w:gridCol w:w="617"/>
        <w:gridCol w:w="1853"/>
      </w:tblGrid>
      <w:tr w:rsidR="00416C50" w:rsidRPr="00856B2E" w:rsidTr="00856B2E">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856B2E" w:rsidRDefault="00416C50" w:rsidP="00416C50">
            <w:pPr>
              <w:jc w:val="center"/>
              <w:rPr>
                <w:b/>
                <w:color w:val="000000"/>
                <w:sz w:val="18"/>
                <w:szCs w:val="18"/>
              </w:rPr>
            </w:pPr>
            <w:r w:rsidRPr="00856B2E">
              <w:rPr>
                <w:b/>
                <w:color w:val="000000"/>
                <w:sz w:val="18"/>
                <w:szCs w:val="18"/>
              </w:rPr>
              <w:t xml:space="preserve">№ </w:t>
            </w:r>
            <w:proofErr w:type="gramStart"/>
            <w:r w:rsidRPr="00856B2E">
              <w:rPr>
                <w:b/>
                <w:color w:val="000000"/>
                <w:sz w:val="18"/>
                <w:szCs w:val="18"/>
              </w:rPr>
              <w:t>п</w:t>
            </w:r>
            <w:proofErr w:type="gramEnd"/>
            <w:r w:rsidRPr="00856B2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856B2E" w:rsidRDefault="00416C50" w:rsidP="00416C50">
            <w:pPr>
              <w:jc w:val="center"/>
              <w:rPr>
                <w:b/>
                <w:color w:val="000000"/>
                <w:sz w:val="18"/>
                <w:szCs w:val="18"/>
              </w:rPr>
            </w:pPr>
            <w:r w:rsidRPr="00856B2E">
              <w:rPr>
                <w:b/>
                <w:sz w:val="18"/>
                <w:szCs w:val="18"/>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856B2E" w:rsidRDefault="00416C50" w:rsidP="00416C50">
            <w:pPr>
              <w:jc w:val="center"/>
              <w:rPr>
                <w:b/>
                <w:color w:val="000000"/>
                <w:sz w:val="18"/>
                <w:szCs w:val="18"/>
              </w:rPr>
            </w:pPr>
            <w:r w:rsidRPr="00856B2E">
              <w:rPr>
                <w:b/>
                <w:color w:val="000000"/>
                <w:sz w:val="18"/>
                <w:szCs w:val="18"/>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416C50" w:rsidRPr="00856B2E" w:rsidRDefault="00416C50" w:rsidP="00416C50">
            <w:pPr>
              <w:jc w:val="center"/>
              <w:rPr>
                <w:b/>
                <w:color w:val="000000"/>
                <w:sz w:val="18"/>
                <w:szCs w:val="18"/>
              </w:rPr>
            </w:pPr>
            <w:r w:rsidRPr="00856B2E">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6C50" w:rsidRPr="00856B2E" w:rsidRDefault="00416C50" w:rsidP="00416C50">
            <w:pPr>
              <w:jc w:val="center"/>
              <w:rPr>
                <w:b/>
                <w:color w:val="000000"/>
                <w:sz w:val="18"/>
                <w:szCs w:val="18"/>
              </w:rPr>
            </w:pPr>
            <w:r w:rsidRPr="00856B2E">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416C50" w:rsidRPr="00856B2E" w:rsidRDefault="00416C50" w:rsidP="00416C50">
            <w:pPr>
              <w:jc w:val="center"/>
              <w:rPr>
                <w:b/>
                <w:color w:val="000000"/>
                <w:sz w:val="18"/>
                <w:szCs w:val="18"/>
              </w:rPr>
            </w:pPr>
            <w:r w:rsidRPr="00856B2E">
              <w:rPr>
                <w:b/>
                <w:color w:val="000000"/>
                <w:sz w:val="18"/>
                <w:szCs w:val="18"/>
              </w:rPr>
              <w:t>Начальная (максимальная)* цена за ед., руб.</w:t>
            </w:r>
          </w:p>
        </w:tc>
      </w:tr>
      <w:tr w:rsidR="00416C50" w:rsidRPr="00856B2E" w:rsidTr="00EF0C98">
        <w:trPr>
          <w:trHeight w:val="132"/>
        </w:trPr>
        <w:tc>
          <w:tcPr>
            <w:tcW w:w="0" w:type="auto"/>
            <w:tcBorders>
              <w:top w:val="single" w:sz="4" w:space="0" w:color="auto"/>
              <w:left w:val="single" w:sz="4" w:space="0" w:color="auto"/>
              <w:bottom w:val="single" w:sz="4" w:space="0" w:color="auto"/>
              <w:right w:val="nil"/>
            </w:tcBorders>
            <w:shd w:val="clear" w:color="auto" w:fill="auto"/>
          </w:tcPr>
          <w:p w:rsidR="00416C50" w:rsidRPr="00856B2E" w:rsidRDefault="00416C50" w:rsidP="00416C50">
            <w:pPr>
              <w:jc w:val="center"/>
              <w:rPr>
                <w:color w:val="000000"/>
                <w:sz w:val="18"/>
                <w:szCs w:val="18"/>
              </w:rPr>
            </w:pPr>
            <w:r w:rsidRPr="00856B2E">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6C50" w:rsidRPr="00856B2E" w:rsidRDefault="009158BB" w:rsidP="00416C50">
            <w:pPr>
              <w:shd w:val="clear" w:color="auto" w:fill="FFFFFF"/>
              <w:rPr>
                <w:color w:val="000000"/>
                <w:sz w:val="18"/>
                <w:szCs w:val="18"/>
              </w:rPr>
            </w:pPr>
            <w:r w:rsidRPr="00856B2E">
              <w:rPr>
                <w:bCs/>
                <w:sz w:val="18"/>
                <w:szCs w:val="18"/>
              </w:rPr>
              <w:t>Оказание услуг по предоставлению доступа к телевизионным каналам через кабельное телевидение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58BB" w:rsidRPr="00856B2E" w:rsidRDefault="009158BB" w:rsidP="009158BB">
            <w:pPr>
              <w:suppressAutoHyphens/>
              <w:ind w:firstLine="170"/>
              <w:jc w:val="both"/>
              <w:rPr>
                <w:color w:val="000000"/>
                <w:sz w:val="18"/>
                <w:szCs w:val="18"/>
              </w:rPr>
            </w:pPr>
            <w:r w:rsidRPr="00856B2E">
              <w:rPr>
                <w:sz w:val="18"/>
                <w:szCs w:val="18"/>
                <w:lang w:eastAsia="ar-SA"/>
              </w:rPr>
              <w:t xml:space="preserve">Сеть Исполнителя должна позволять подключить более </w:t>
            </w:r>
            <w:r w:rsidR="00EF0C98">
              <w:rPr>
                <w:sz w:val="18"/>
                <w:szCs w:val="18"/>
                <w:lang w:eastAsia="ar-SA"/>
              </w:rPr>
              <w:t>22</w:t>
            </w:r>
            <w:r w:rsidRPr="00856B2E">
              <w:rPr>
                <w:sz w:val="18"/>
                <w:szCs w:val="18"/>
                <w:lang w:eastAsia="ar-SA"/>
              </w:rPr>
              <w:t xml:space="preserve"> абонентских устройств к кабельному телевидению </w:t>
            </w:r>
            <w:r w:rsidRPr="00856B2E">
              <w:rPr>
                <w:color w:val="000000"/>
                <w:sz w:val="18"/>
                <w:szCs w:val="18"/>
              </w:rPr>
              <w:t xml:space="preserve">по адресу: </w:t>
            </w:r>
            <w:r w:rsidRPr="00856B2E">
              <w:rPr>
                <w:sz w:val="18"/>
                <w:szCs w:val="18"/>
              </w:rPr>
              <w:t>664048, Иркутская область, г. Иркутск, ул. Ярославского, д. 300.</w:t>
            </w:r>
          </w:p>
          <w:p w:rsidR="009158BB" w:rsidRPr="00856B2E" w:rsidRDefault="009158BB" w:rsidP="009158BB">
            <w:pPr>
              <w:suppressAutoHyphens/>
              <w:ind w:left="170"/>
              <w:jc w:val="both"/>
              <w:rPr>
                <w:sz w:val="18"/>
                <w:szCs w:val="18"/>
                <w:u w:val="single"/>
                <w:lang w:eastAsia="ar-SA"/>
              </w:rPr>
            </w:pPr>
            <w:r w:rsidRPr="00856B2E">
              <w:rPr>
                <w:sz w:val="18"/>
                <w:szCs w:val="18"/>
                <w:u w:val="single"/>
                <w:lang w:eastAsia="ar-SA"/>
              </w:rPr>
              <w:t>Технические</w:t>
            </w:r>
            <w:r w:rsidR="00856B2E" w:rsidRPr="00856B2E">
              <w:rPr>
                <w:sz w:val="18"/>
                <w:szCs w:val="18"/>
                <w:u w:val="single"/>
                <w:lang w:eastAsia="ar-SA"/>
              </w:rPr>
              <w:t xml:space="preserve"> характеристики объекта закупки:</w:t>
            </w:r>
          </w:p>
          <w:p w:rsidR="009158BB" w:rsidRPr="00856B2E" w:rsidRDefault="009158BB" w:rsidP="009158BB">
            <w:pPr>
              <w:ind w:firstLine="170"/>
              <w:jc w:val="both"/>
              <w:rPr>
                <w:sz w:val="18"/>
                <w:szCs w:val="18"/>
                <w:lang w:eastAsia="ar-SA"/>
              </w:rPr>
            </w:pPr>
            <w:r w:rsidRPr="00856B2E">
              <w:rPr>
                <w:sz w:val="18"/>
                <w:szCs w:val="18"/>
                <w:lang w:eastAsia="ar-SA"/>
              </w:rPr>
              <w:t xml:space="preserve">Среда передачи: волоконно-оптическая линия связи. </w:t>
            </w:r>
          </w:p>
          <w:p w:rsidR="009158BB" w:rsidRPr="00856B2E" w:rsidRDefault="009158BB" w:rsidP="009158BB">
            <w:pPr>
              <w:ind w:firstLine="170"/>
              <w:jc w:val="both"/>
              <w:rPr>
                <w:sz w:val="18"/>
                <w:szCs w:val="18"/>
                <w:lang w:eastAsia="ar-SA"/>
              </w:rPr>
            </w:pPr>
            <w:r w:rsidRPr="00856B2E">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9158BB" w:rsidRPr="00856B2E" w:rsidRDefault="009158BB" w:rsidP="009158BB">
            <w:pPr>
              <w:ind w:firstLine="170"/>
              <w:jc w:val="both"/>
              <w:rPr>
                <w:sz w:val="18"/>
                <w:szCs w:val="18"/>
                <w:lang w:eastAsia="ar-SA"/>
              </w:rPr>
            </w:pPr>
            <w:r w:rsidRPr="00856B2E">
              <w:rPr>
                <w:sz w:val="18"/>
                <w:szCs w:val="18"/>
                <w:lang w:eastAsia="ar-SA"/>
              </w:rPr>
              <w:t xml:space="preserve">Общие требования к оказанию услуг: </w:t>
            </w:r>
          </w:p>
          <w:p w:rsidR="009158BB" w:rsidRPr="00856B2E" w:rsidRDefault="009158BB" w:rsidP="009158BB">
            <w:pPr>
              <w:ind w:firstLine="170"/>
              <w:jc w:val="both"/>
              <w:rPr>
                <w:sz w:val="18"/>
                <w:szCs w:val="18"/>
                <w:lang w:eastAsia="ar-SA"/>
              </w:rPr>
            </w:pPr>
            <w:r w:rsidRPr="00856B2E">
              <w:rPr>
                <w:sz w:val="18"/>
                <w:szCs w:val="18"/>
                <w:lang w:eastAsia="ar-SA"/>
              </w:rPr>
              <w:t xml:space="preserve">Исполнитель оказывает 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В случае необходимости работы, связанные с прокладкой кабеля, </w:t>
            </w:r>
            <w:proofErr w:type="spellStart"/>
            <w:r w:rsidRPr="00856B2E">
              <w:rPr>
                <w:sz w:val="18"/>
                <w:szCs w:val="18"/>
                <w:lang w:eastAsia="ar-SA"/>
              </w:rPr>
              <w:t>перекроссировкой</w:t>
            </w:r>
            <w:proofErr w:type="spellEnd"/>
            <w:r w:rsidRPr="00856B2E">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9158BB" w:rsidRPr="00856B2E" w:rsidRDefault="009158BB" w:rsidP="009158BB">
            <w:pPr>
              <w:ind w:firstLine="170"/>
              <w:jc w:val="both"/>
              <w:rPr>
                <w:sz w:val="18"/>
                <w:szCs w:val="18"/>
                <w:lang w:eastAsia="ar-SA"/>
              </w:rPr>
            </w:pPr>
            <w:r w:rsidRPr="00856B2E">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856B2E">
              <w:rPr>
                <w:sz w:val="18"/>
                <w:szCs w:val="18"/>
                <w:lang w:val="en-US" w:eastAsia="ar-SA"/>
              </w:rPr>
              <w:t>HD</w:t>
            </w:r>
            <w:r w:rsidRPr="00856B2E">
              <w:rPr>
                <w:sz w:val="18"/>
                <w:szCs w:val="18"/>
                <w:lang w:eastAsia="ar-SA"/>
              </w:rPr>
              <w:t xml:space="preserve"> (высокого разрешения) не менее 15. Конкретный список каналов согласовывается с Заказчиком.</w:t>
            </w:r>
          </w:p>
          <w:p w:rsidR="009158BB" w:rsidRPr="00856B2E" w:rsidRDefault="009158BB" w:rsidP="009158BB">
            <w:pPr>
              <w:ind w:firstLine="170"/>
              <w:jc w:val="both"/>
              <w:rPr>
                <w:sz w:val="18"/>
                <w:szCs w:val="18"/>
                <w:lang w:eastAsia="ar-SA"/>
              </w:rPr>
            </w:pPr>
            <w:r w:rsidRPr="00856B2E">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9158BB" w:rsidRPr="00856B2E" w:rsidRDefault="009158BB" w:rsidP="009158BB">
            <w:pPr>
              <w:ind w:firstLine="170"/>
              <w:jc w:val="both"/>
              <w:rPr>
                <w:sz w:val="18"/>
                <w:szCs w:val="18"/>
                <w:lang w:eastAsia="ar-SA"/>
              </w:rPr>
            </w:pPr>
            <w:r w:rsidRPr="00856B2E">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9158BB" w:rsidRPr="00856B2E" w:rsidRDefault="009158BB" w:rsidP="009158BB">
            <w:pPr>
              <w:tabs>
                <w:tab w:val="left" w:pos="-720"/>
              </w:tabs>
              <w:suppressAutoHyphens/>
              <w:ind w:firstLine="170"/>
              <w:jc w:val="both"/>
              <w:rPr>
                <w:sz w:val="18"/>
                <w:szCs w:val="18"/>
                <w:u w:val="single"/>
                <w:lang w:eastAsia="ar-SA"/>
              </w:rPr>
            </w:pPr>
            <w:r w:rsidRPr="00856B2E">
              <w:rPr>
                <w:sz w:val="18"/>
                <w:szCs w:val="18"/>
                <w:u w:val="single"/>
                <w:lang w:eastAsia="ar-SA"/>
              </w:rPr>
              <w:t>Качественные характеристики объекта закупок</w:t>
            </w:r>
            <w:r w:rsidR="00856B2E" w:rsidRPr="00856B2E">
              <w:rPr>
                <w:sz w:val="18"/>
                <w:szCs w:val="18"/>
                <w:u w:val="single"/>
                <w:lang w:eastAsia="ar-SA"/>
              </w:rPr>
              <w:t>:</w:t>
            </w:r>
          </w:p>
          <w:p w:rsidR="009158BB" w:rsidRPr="00856B2E" w:rsidRDefault="009158BB" w:rsidP="009158BB">
            <w:pPr>
              <w:ind w:firstLine="170"/>
              <w:jc w:val="both"/>
              <w:rPr>
                <w:sz w:val="18"/>
                <w:szCs w:val="18"/>
                <w:lang w:eastAsia="ar-SA"/>
              </w:rPr>
            </w:pPr>
            <w:r w:rsidRPr="00856B2E">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9158BB" w:rsidRPr="00856B2E" w:rsidRDefault="009158BB" w:rsidP="009158BB">
            <w:pPr>
              <w:ind w:firstLine="170"/>
              <w:jc w:val="both"/>
              <w:rPr>
                <w:sz w:val="18"/>
                <w:szCs w:val="18"/>
                <w:lang w:eastAsia="ar-SA"/>
              </w:rPr>
            </w:pPr>
            <w:r w:rsidRPr="00856B2E">
              <w:rPr>
                <w:sz w:val="18"/>
                <w:szCs w:val="18"/>
                <w:lang w:eastAsia="ar-SA"/>
              </w:rPr>
              <w:t xml:space="preserve">Исполнитель оказывает услуги по предоставлению доступа к телевизионным каналам на основании лицензии, выданной </w:t>
            </w:r>
            <w:proofErr w:type="spellStart"/>
            <w:r w:rsidRPr="00856B2E">
              <w:rPr>
                <w:sz w:val="18"/>
                <w:szCs w:val="18"/>
                <w:lang w:eastAsia="ar-SA"/>
              </w:rPr>
              <w:t>Роскомнадзором</w:t>
            </w:r>
            <w:proofErr w:type="spellEnd"/>
            <w:r w:rsidRPr="00856B2E">
              <w:rPr>
                <w:sz w:val="18"/>
                <w:szCs w:val="18"/>
                <w:lang w:eastAsia="ar-SA"/>
              </w:rPr>
              <w:t xml:space="preserve">, в соответствии с Федеральным законом от 07.07.2003 года № 126-ФЗ «О связи» и Постановлением Правительства РФ от 18.02.2005 года № 87 «Об утверждении перечня наименований услуг связи, вносимых в лицензии, и перечней лицензионных условий». </w:t>
            </w:r>
          </w:p>
          <w:p w:rsidR="00416C50" w:rsidRPr="00856B2E" w:rsidRDefault="009158BB" w:rsidP="009158BB">
            <w:pPr>
              <w:ind w:firstLine="170"/>
              <w:jc w:val="both"/>
              <w:rPr>
                <w:sz w:val="18"/>
                <w:szCs w:val="18"/>
              </w:rPr>
            </w:pPr>
            <w:r w:rsidRPr="00856B2E">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0" w:type="auto"/>
            <w:tcBorders>
              <w:top w:val="single" w:sz="4" w:space="0" w:color="auto"/>
              <w:left w:val="nil"/>
              <w:bottom w:val="single" w:sz="4" w:space="0" w:color="auto"/>
              <w:right w:val="single" w:sz="4" w:space="0" w:color="auto"/>
            </w:tcBorders>
          </w:tcPr>
          <w:p w:rsidR="00416C50" w:rsidRPr="00856B2E" w:rsidRDefault="00416C50" w:rsidP="00416C50">
            <w:pPr>
              <w:jc w:val="center"/>
              <w:rPr>
                <w:sz w:val="18"/>
                <w:szCs w:val="18"/>
              </w:rPr>
            </w:pPr>
            <w:r w:rsidRPr="00856B2E">
              <w:rPr>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6C50" w:rsidRPr="00856B2E" w:rsidRDefault="00416C50" w:rsidP="00416C50">
            <w:pPr>
              <w:jc w:val="center"/>
              <w:rPr>
                <w:sz w:val="18"/>
                <w:szCs w:val="18"/>
              </w:rPr>
            </w:pPr>
            <w:r w:rsidRPr="00856B2E">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416C50" w:rsidRPr="00856B2E" w:rsidRDefault="00EF0C98" w:rsidP="00416C50">
            <w:pPr>
              <w:jc w:val="center"/>
              <w:rPr>
                <w:color w:val="000000"/>
                <w:sz w:val="18"/>
                <w:szCs w:val="18"/>
              </w:rPr>
            </w:pPr>
            <w:r w:rsidRPr="00EF0C98">
              <w:rPr>
                <w:color w:val="000000"/>
                <w:sz w:val="18"/>
                <w:szCs w:val="18"/>
              </w:rPr>
              <w:t xml:space="preserve">9 778,00  </w:t>
            </w:r>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416C50" w:rsidRDefault="00416C50" w:rsidP="00416C50">
      <w:pPr>
        <w:pStyle w:val="15"/>
        <w:jc w:val="both"/>
        <w:rPr>
          <w:b/>
          <w:bCs/>
          <w:sz w:val="20"/>
        </w:rPr>
      </w:pPr>
    </w:p>
    <w:p w:rsidR="006A0F98" w:rsidRDefault="006A0F98"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9158BB">
        <w:rPr>
          <w:b/>
          <w:sz w:val="20"/>
          <w:szCs w:val="20"/>
        </w:rPr>
        <w:t>по предоставлению доступа к телевизионным каналам через кабельное телевидение</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F0C98">
        <w:rPr>
          <w:b/>
          <w:kern w:val="32"/>
          <w:sz w:val="20"/>
          <w:szCs w:val="20"/>
        </w:rPr>
        <w:t>182-24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EF0C98">
        <w:rPr>
          <w:sz w:val="20"/>
        </w:rPr>
        <w:t>182-24</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9158BB">
        <w:rPr>
          <w:b/>
          <w:bCs/>
          <w:sz w:val="20"/>
          <w:szCs w:val="20"/>
        </w:rPr>
        <w:t>по предоставлению доступа к телевизионным каналам через кабельное телевидение</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EF0C98">
        <w:rPr>
          <w:b/>
          <w:sz w:val="20"/>
          <w:szCs w:val="20"/>
        </w:rPr>
        <w:t xml:space="preserve">4 </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9158BB">
        <w:rPr>
          <w:sz w:val="19"/>
          <w:szCs w:val="19"/>
        </w:rPr>
        <w:t>по предоставлению доступа к телевизионным каналам через кабельное телевидение</w:t>
      </w:r>
      <w:r w:rsidR="00826F26">
        <w:rPr>
          <w:sz w:val="19"/>
          <w:szCs w:val="19"/>
        </w:rPr>
        <w:t xml:space="preserve"> </w:t>
      </w:r>
      <w:r w:rsidRPr="00DA150E">
        <w:rPr>
          <w:sz w:val="19"/>
          <w:szCs w:val="19"/>
        </w:rPr>
        <w:t xml:space="preserve">(Далее – Услуга),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416C50">
      <w:pPr>
        <w:jc w:val="both"/>
        <w:rPr>
          <w:sz w:val="19"/>
          <w:szCs w:val="19"/>
        </w:rPr>
      </w:pPr>
      <w:r w:rsidRPr="007F6AAB">
        <w:rPr>
          <w:sz w:val="19"/>
          <w:szCs w:val="19"/>
        </w:rPr>
        <w:t>1.2. М</w:t>
      </w:r>
      <w:r w:rsidR="00AE4AEC">
        <w:rPr>
          <w:sz w:val="19"/>
          <w:szCs w:val="19"/>
        </w:rPr>
        <w:t xml:space="preserve">есто оказания Услуг: </w:t>
      </w:r>
      <w:r w:rsidR="00856B2E" w:rsidRPr="00856B2E">
        <w:rPr>
          <w:sz w:val="19"/>
          <w:szCs w:val="19"/>
        </w:rPr>
        <w:t>г. Иркутск, ул. Ярославского 300</w:t>
      </w:r>
      <w:r w:rsidR="00856B2E">
        <w:rPr>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56B2E" w:rsidRDefault="00A72026" w:rsidP="00856B2E">
      <w:pPr>
        <w:suppressAutoHyphens/>
        <w:jc w:val="both"/>
        <w:rPr>
          <w:sz w:val="19"/>
          <w:szCs w:val="19"/>
        </w:rPr>
      </w:pPr>
      <w:r w:rsidRPr="007D48C6">
        <w:rPr>
          <w:sz w:val="19"/>
          <w:szCs w:val="19"/>
        </w:rPr>
        <w:t xml:space="preserve">1.4. Срок оказания услуг по настоящему договору: </w:t>
      </w:r>
      <w:r w:rsidR="00856B2E">
        <w:rPr>
          <w:sz w:val="19"/>
          <w:szCs w:val="19"/>
        </w:rPr>
        <w:t>у</w:t>
      </w:r>
      <w:r w:rsidR="00856B2E" w:rsidRPr="00856B2E">
        <w:rPr>
          <w:sz w:val="19"/>
          <w:szCs w:val="19"/>
        </w:rPr>
        <w:t>слуга предоставляется круглосуточно с 01.01.202</w:t>
      </w:r>
      <w:r w:rsidR="00EF0C98">
        <w:rPr>
          <w:sz w:val="19"/>
          <w:szCs w:val="19"/>
        </w:rPr>
        <w:t>5</w:t>
      </w:r>
      <w:r w:rsidR="00856B2E" w:rsidRPr="00856B2E">
        <w:rPr>
          <w:sz w:val="19"/>
          <w:szCs w:val="19"/>
        </w:rPr>
        <w:t xml:space="preserve"> года по 31.12.202</w:t>
      </w:r>
      <w:r w:rsidR="00EF0C98">
        <w:rPr>
          <w:sz w:val="19"/>
          <w:szCs w:val="19"/>
        </w:rPr>
        <w:t>5</w:t>
      </w:r>
      <w:r w:rsidR="00856B2E" w:rsidRPr="00856B2E">
        <w:rPr>
          <w:sz w:val="19"/>
          <w:szCs w:val="19"/>
        </w:rPr>
        <w:t xml:space="preserve"> года.</w:t>
      </w:r>
    </w:p>
    <w:p w:rsidR="00A72026" w:rsidRPr="00DA150E" w:rsidRDefault="00A72026" w:rsidP="00856B2E">
      <w:pPr>
        <w:suppressAutoHyphens/>
        <w:jc w:val="center"/>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6.1. Размер обеспечения исполнения договора составляет _________ рублей.</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7D48C6" w:rsidRDefault="00A72026" w:rsidP="007B093E">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7B093E" w:rsidRPr="00F95CC3" w:rsidRDefault="00E94A4D" w:rsidP="007B093E">
            <w:pPr>
              <w:pStyle w:val="af1"/>
              <w:tabs>
                <w:tab w:val="left" w:pos="2268"/>
              </w:tabs>
              <w:rPr>
                <w:sz w:val="18"/>
                <w:szCs w:val="18"/>
              </w:rPr>
            </w:pPr>
            <w:r w:rsidRPr="00F95CC3">
              <w:rPr>
                <w:b/>
                <w:sz w:val="18"/>
                <w:szCs w:val="18"/>
              </w:rPr>
              <w:t xml:space="preserve">Адрес: </w:t>
            </w:r>
            <w:r w:rsidR="007B093E" w:rsidRPr="00F95CC3">
              <w:rPr>
                <w:sz w:val="18"/>
                <w:szCs w:val="18"/>
              </w:rPr>
              <w:t>664048, г. Иркутск, ул. Ярославского, 300</w:t>
            </w:r>
          </w:p>
          <w:p w:rsidR="007B093E" w:rsidRPr="0015535E" w:rsidRDefault="007B093E" w:rsidP="007B093E">
            <w:pPr>
              <w:pStyle w:val="af1"/>
              <w:tabs>
                <w:tab w:val="left" w:pos="2268"/>
              </w:tabs>
              <w:rPr>
                <w:sz w:val="18"/>
                <w:szCs w:val="18"/>
              </w:rPr>
            </w:pPr>
            <w:r w:rsidRPr="00F95CC3">
              <w:rPr>
                <w:b/>
                <w:sz w:val="18"/>
                <w:szCs w:val="18"/>
              </w:rPr>
              <w:t xml:space="preserve">Телефон </w:t>
            </w:r>
            <w:r>
              <w:rPr>
                <w:sz w:val="18"/>
                <w:szCs w:val="18"/>
              </w:rPr>
              <w:t>55-14-51,50-24-90,50-07-38</w:t>
            </w:r>
          </w:p>
          <w:p w:rsidR="007B093E" w:rsidRPr="0015535E" w:rsidRDefault="007B093E" w:rsidP="007B093E">
            <w:pPr>
              <w:rPr>
                <w:sz w:val="18"/>
                <w:szCs w:val="18"/>
              </w:rPr>
            </w:pPr>
            <w:r w:rsidRPr="0015535E">
              <w:rPr>
                <w:sz w:val="18"/>
                <w:szCs w:val="18"/>
              </w:rPr>
              <w:t xml:space="preserve">ИНН 3810009342    </w:t>
            </w:r>
          </w:p>
          <w:p w:rsidR="007B093E" w:rsidRPr="0015535E" w:rsidRDefault="007B093E" w:rsidP="007B093E">
            <w:pPr>
              <w:rPr>
                <w:sz w:val="18"/>
                <w:szCs w:val="18"/>
              </w:rPr>
            </w:pPr>
            <w:r w:rsidRPr="0015535E">
              <w:rPr>
                <w:sz w:val="18"/>
                <w:szCs w:val="18"/>
              </w:rPr>
              <w:t>КПП 381001001</w:t>
            </w:r>
          </w:p>
          <w:p w:rsidR="007B093E" w:rsidRPr="0015535E" w:rsidRDefault="007B093E" w:rsidP="007B093E">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0C98">
              <w:rPr>
                <w:sz w:val="18"/>
                <w:szCs w:val="18"/>
              </w:rPr>
              <w:t>5</w:t>
            </w:r>
            <w:r w:rsidRPr="0015535E">
              <w:rPr>
                <w:sz w:val="18"/>
                <w:szCs w:val="18"/>
              </w:rPr>
              <w:t>0207)</w:t>
            </w:r>
          </w:p>
          <w:p w:rsidR="007B093E" w:rsidRPr="0015535E" w:rsidRDefault="007B093E" w:rsidP="007B093E">
            <w:pPr>
              <w:pStyle w:val="aff"/>
              <w:widowControl w:val="0"/>
              <w:rPr>
                <w:sz w:val="18"/>
                <w:szCs w:val="18"/>
              </w:rPr>
            </w:pPr>
            <w:r w:rsidRPr="0015535E">
              <w:rPr>
                <w:sz w:val="18"/>
                <w:szCs w:val="18"/>
              </w:rPr>
              <w:t>Казначейский счет 03224643250000003400</w:t>
            </w:r>
          </w:p>
          <w:p w:rsidR="007B093E" w:rsidRPr="0015535E" w:rsidRDefault="007B093E" w:rsidP="007B093E">
            <w:pPr>
              <w:pStyle w:val="aff"/>
              <w:widowControl w:val="0"/>
              <w:rPr>
                <w:sz w:val="18"/>
                <w:szCs w:val="18"/>
              </w:rPr>
            </w:pPr>
            <w:r w:rsidRPr="0015535E">
              <w:rPr>
                <w:sz w:val="18"/>
                <w:szCs w:val="18"/>
              </w:rPr>
              <w:t>Банковский счет 40102810145370000026</w:t>
            </w:r>
          </w:p>
          <w:p w:rsidR="007B093E" w:rsidRPr="0015535E" w:rsidRDefault="007B093E" w:rsidP="007B093E">
            <w:pPr>
              <w:pStyle w:val="aff"/>
              <w:widowControl w:val="0"/>
              <w:rPr>
                <w:sz w:val="18"/>
                <w:szCs w:val="18"/>
              </w:rPr>
            </w:pPr>
            <w:r w:rsidRPr="0015535E">
              <w:rPr>
                <w:sz w:val="18"/>
                <w:szCs w:val="18"/>
              </w:rPr>
              <w:t>Отделение Иркутск//УФК по Иркутской области, г. Иркутск</w:t>
            </w:r>
          </w:p>
          <w:p w:rsidR="007B093E" w:rsidRDefault="007B093E" w:rsidP="007B093E">
            <w:pPr>
              <w:pStyle w:val="af1"/>
              <w:tabs>
                <w:tab w:val="left" w:pos="2268"/>
              </w:tabs>
              <w:rPr>
                <w:sz w:val="18"/>
                <w:szCs w:val="18"/>
              </w:rPr>
            </w:pPr>
            <w:r w:rsidRPr="0015535E">
              <w:rPr>
                <w:sz w:val="18"/>
                <w:szCs w:val="18"/>
              </w:rPr>
              <w:t>БИК 012520101</w:t>
            </w:r>
          </w:p>
          <w:p w:rsidR="007B093E" w:rsidRDefault="007F1C4A" w:rsidP="007B093E">
            <w:pPr>
              <w:pStyle w:val="af1"/>
              <w:tabs>
                <w:tab w:val="left" w:pos="2268"/>
              </w:tabs>
              <w:rPr>
                <w:sz w:val="18"/>
                <w:szCs w:val="18"/>
              </w:rPr>
            </w:pPr>
            <w:hyperlink r:id="rId13" w:history="1">
              <w:r w:rsidR="007B093E" w:rsidRPr="00AD1857">
                <w:rPr>
                  <w:rStyle w:val="a4"/>
                  <w:sz w:val="18"/>
                  <w:szCs w:val="18"/>
                </w:rPr>
                <w:t>info@gkb8.ru</w:t>
              </w:r>
            </w:hyperlink>
          </w:p>
          <w:p w:rsidR="007B093E" w:rsidRPr="0015535E" w:rsidRDefault="007B093E" w:rsidP="007B093E">
            <w:pPr>
              <w:pStyle w:val="af1"/>
              <w:tabs>
                <w:tab w:val="left" w:pos="2268"/>
              </w:tabs>
              <w:rPr>
                <w:sz w:val="18"/>
                <w:szCs w:val="18"/>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856B2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EF0C98">
        <w:rPr>
          <w:sz w:val="20"/>
          <w:szCs w:val="20"/>
        </w:rPr>
        <w:t>182-24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856B2E">
      <w:pPr>
        <w:spacing w:after="12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856B2E">
        <w:trPr>
          <w:trHeight w:val="20"/>
        </w:trPr>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26110" w:rsidRPr="00D6448F" w:rsidRDefault="00D26110" w:rsidP="00D26110">
            <w:pPr>
              <w:jc w:val="both"/>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26110" w:rsidRPr="000D461A" w:rsidRDefault="00D26110" w:rsidP="00D26110">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26110" w:rsidRPr="000D461A" w:rsidRDefault="00D26110" w:rsidP="00D26110">
            <w:pPr>
              <w:jc w:val="center"/>
              <w:rPr>
                <w:sz w:val="20"/>
                <w:szCs w:val="20"/>
              </w:rPr>
            </w:pPr>
          </w:p>
        </w:tc>
        <w:tc>
          <w:tcPr>
            <w:tcW w:w="0" w:type="auto"/>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20"/>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6B2DB7" w:rsidRDefault="006B2DB7"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9158BB">
        <w:rPr>
          <w:b/>
          <w:sz w:val="20"/>
          <w:szCs w:val="20"/>
        </w:rPr>
        <w:t>по предоставлению доступа к телевизионным каналам через кабельное телевидение</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F0C98">
        <w:rPr>
          <w:b/>
          <w:kern w:val="32"/>
          <w:sz w:val="20"/>
          <w:szCs w:val="20"/>
        </w:rPr>
        <w:t>182-24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158BB">
        <w:rPr>
          <w:sz w:val="20"/>
          <w:szCs w:val="20"/>
        </w:rPr>
        <w:t>по предоставлению доступа к телевизионным каналам через кабельное телевидение</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9158BB">
        <w:rPr>
          <w:sz w:val="20"/>
          <w:szCs w:val="20"/>
        </w:rPr>
        <w:t>по предоставлению доступа к телевизионным каналам через кабельное телевидение</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w:t>
      </w:r>
      <w:proofErr w:type="gramEnd"/>
      <w:r>
        <w:rPr>
          <w:sz w:val="20"/>
          <w:szCs w:val="20"/>
        </w:rPr>
        <w:t xml:space="preserve">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856B2E">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0015" w:rsidRPr="00055D65" w:rsidRDefault="00470015" w:rsidP="006E6A65">
            <w:pPr>
              <w:jc w:val="both"/>
              <w:rPr>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98" w:rsidRDefault="00EF0C98" w:rsidP="00ED57EB">
      <w:r>
        <w:separator/>
      </w:r>
    </w:p>
  </w:endnote>
  <w:endnote w:type="continuationSeparator" w:id="0">
    <w:p w:rsidR="00EF0C98" w:rsidRDefault="00EF0C9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F0C98" w:rsidRDefault="00EF0C98">
        <w:pPr>
          <w:pStyle w:val="af7"/>
          <w:jc w:val="right"/>
        </w:pPr>
        <w:r>
          <w:fldChar w:fldCharType="begin"/>
        </w:r>
        <w:r>
          <w:instrText xml:space="preserve"> PAGE   \* MERGEFORMAT </w:instrText>
        </w:r>
        <w:r>
          <w:fldChar w:fldCharType="separate"/>
        </w:r>
        <w:r w:rsidR="007F1C4A">
          <w:rPr>
            <w:noProof/>
          </w:rPr>
          <w:t>21</w:t>
        </w:r>
        <w:r>
          <w:rPr>
            <w:noProof/>
          </w:rPr>
          <w:fldChar w:fldCharType="end"/>
        </w:r>
      </w:p>
    </w:sdtContent>
  </w:sdt>
  <w:p w:rsidR="00EF0C98" w:rsidRDefault="00EF0C9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98" w:rsidRDefault="00EF0C98" w:rsidP="00ED57EB">
      <w:r>
        <w:separator/>
      </w:r>
    </w:p>
  </w:footnote>
  <w:footnote w:type="continuationSeparator" w:id="0">
    <w:p w:rsidR="00EF0C98" w:rsidRDefault="00EF0C98" w:rsidP="00ED57EB">
      <w:r>
        <w:continuationSeparator/>
      </w:r>
    </w:p>
  </w:footnote>
  <w:footnote w:id="1">
    <w:p w:rsidR="00EF0C98" w:rsidRPr="004B5113" w:rsidRDefault="00EF0C98"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D6E25E0C"/>
    <w:name w:val="WW8Num6"/>
    <w:lvl w:ilvl="0">
      <w:start w:val="1"/>
      <w:numFmt w:val="decimal"/>
      <w:lvlText w:val="%1."/>
      <w:lvlJc w:val="left"/>
      <w:pPr>
        <w:tabs>
          <w:tab w:val="num" w:pos="0"/>
        </w:tabs>
        <w:ind w:left="1068" w:hanging="360"/>
      </w:pPr>
      <w:rPr>
        <w:rFonts w:eastAsia="Calibri" w:cs="Calibri" w:hint="default"/>
        <w:b w:val="0"/>
        <w:sz w:val="28"/>
        <w:szCs w:val="28"/>
      </w:rPr>
    </w:lvl>
  </w:abstractNum>
  <w:abstractNum w:abstractNumId="1">
    <w:nsid w:val="01221404"/>
    <w:multiLevelType w:val="hybridMultilevel"/>
    <w:tmpl w:val="B372C7EE"/>
    <w:lvl w:ilvl="0" w:tplc="1620518A">
      <w:start w:val="1"/>
      <w:numFmt w:val="decimal"/>
      <w:suff w:val="space"/>
      <w:lvlText w:val="%1)"/>
      <w:lvlJc w:val="left"/>
      <w:pPr>
        <w:ind w:left="1069" w:hanging="360"/>
      </w:pPr>
      <w:rPr>
        <w:rFonts w:hint="default"/>
      </w:rPr>
    </w:lvl>
    <w:lvl w:ilvl="1" w:tplc="9A0E8CBC">
      <w:start w:val="1"/>
      <w:numFmt w:val="lowerLetter"/>
      <w:lvlText w:val="%2."/>
      <w:lvlJc w:val="left"/>
      <w:pPr>
        <w:ind w:left="1789" w:hanging="360"/>
      </w:pPr>
    </w:lvl>
    <w:lvl w:ilvl="2" w:tplc="A21A71D6">
      <w:start w:val="1"/>
      <w:numFmt w:val="lowerRoman"/>
      <w:lvlText w:val="%3."/>
      <w:lvlJc w:val="right"/>
      <w:pPr>
        <w:ind w:left="2509" w:hanging="180"/>
      </w:pPr>
    </w:lvl>
    <w:lvl w:ilvl="3" w:tplc="C15C9DF4">
      <w:start w:val="1"/>
      <w:numFmt w:val="decimal"/>
      <w:lvlText w:val="%4."/>
      <w:lvlJc w:val="left"/>
      <w:pPr>
        <w:ind w:left="3229" w:hanging="360"/>
      </w:pPr>
    </w:lvl>
    <w:lvl w:ilvl="4" w:tplc="2626C786">
      <w:start w:val="1"/>
      <w:numFmt w:val="lowerLetter"/>
      <w:lvlText w:val="%5."/>
      <w:lvlJc w:val="left"/>
      <w:pPr>
        <w:ind w:left="3949" w:hanging="360"/>
      </w:pPr>
    </w:lvl>
    <w:lvl w:ilvl="5" w:tplc="DF4AD386">
      <w:start w:val="1"/>
      <w:numFmt w:val="lowerRoman"/>
      <w:lvlText w:val="%6."/>
      <w:lvlJc w:val="right"/>
      <w:pPr>
        <w:ind w:left="4669" w:hanging="180"/>
      </w:pPr>
    </w:lvl>
    <w:lvl w:ilvl="6" w:tplc="7918F2B6">
      <w:start w:val="1"/>
      <w:numFmt w:val="decimal"/>
      <w:lvlText w:val="%7."/>
      <w:lvlJc w:val="left"/>
      <w:pPr>
        <w:ind w:left="5389" w:hanging="360"/>
      </w:pPr>
    </w:lvl>
    <w:lvl w:ilvl="7" w:tplc="F1C47C6C">
      <w:start w:val="1"/>
      <w:numFmt w:val="lowerLetter"/>
      <w:lvlText w:val="%8."/>
      <w:lvlJc w:val="left"/>
      <w:pPr>
        <w:ind w:left="6109" w:hanging="360"/>
      </w:pPr>
    </w:lvl>
    <w:lvl w:ilvl="8" w:tplc="C64CDBC6">
      <w:start w:val="1"/>
      <w:numFmt w:val="lowerRoman"/>
      <w:lvlText w:val="%9."/>
      <w:lvlJc w:val="right"/>
      <w:pPr>
        <w:ind w:left="6829" w:hanging="180"/>
      </w:pPr>
    </w:lvl>
  </w:abstractNum>
  <w:abstractNum w:abstractNumId="2">
    <w:nsid w:val="01EB50F8"/>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
    <w:nsid w:val="08113462"/>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4">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6">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7">
    <w:nsid w:val="3D33124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2">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F1F8A"/>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4">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B179C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6">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56949B4"/>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1">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7">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11"/>
  </w:num>
  <w:num w:numId="2">
    <w:abstractNumId w:val="33"/>
  </w:num>
  <w:num w:numId="3">
    <w:abstractNumId w:val="34"/>
  </w:num>
  <w:num w:numId="4">
    <w:abstractNumId w:val="9"/>
    <w:lvlOverride w:ilvl="0">
      <w:startOverride w:val="1"/>
    </w:lvlOverride>
  </w:num>
  <w:num w:numId="5">
    <w:abstractNumId w:val="22"/>
  </w:num>
  <w:num w:numId="6">
    <w:abstractNumId w:val="21"/>
  </w:num>
  <w:num w:numId="7">
    <w:abstractNumId w:val="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0"/>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7"/>
  </w:num>
  <w:num w:numId="15">
    <w:abstractNumId w:val="30"/>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24"/>
  </w:num>
  <w:num w:numId="22">
    <w:abstractNumId w:val="24"/>
    <w:lvlOverride w:ilvl="0">
      <w:startOverride w:val="1"/>
    </w:lvlOverride>
  </w:num>
  <w:num w:numId="23">
    <w:abstractNumId w:val="10"/>
  </w:num>
  <w:num w:numId="24">
    <w:abstractNumId w:val="28"/>
  </w:num>
  <w:num w:numId="25">
    <w:abstractNumId w:val="16"/>
  </w:num>
  <w:num w:numId="26">
    <w:abstractNumId w:val="26"/>
  </w:num>
  <w:num w:numId="27">
    <w:abstractNumId w:val="36"/>
  </w:num>
  <w:num w:numId="28">
    <w:abstractNumId w:val="27"/>
  </w:num>
  <w:num w:numId="29">
    <w:abstractNumId w:val="6"/>
  </w:num>
  <w:num w:numId="30">
    <w:abstractNumId w:val="8"/>
  </w:num>
  <w:num w:numId="31">
    <w:abstractNumId w:val="32"/>
  </w:num>
  <w:num w:numId="32">
    <w:abstractNumId w:val="12"/>
  </w:num>
  <w:num w:numId="33">
    <w:abstractNumId w:val="15"/>
  </w:num>
  <w:num w:numId="34">
    <w:abstractNumId w:val="18"/>
  </w:num>
  <w:num w:numId="35">
    <w:abstractNumId w:val="4"/>
  </w:num>
  <w:num w:numId="36">
    <w:abstractNumId w:val="17"/>
  </w:num>
  <w:num w:numId="37">
    <w:abstractNumId w:val="3"/>
  </w:num>
  <w:num w:numId="38">
    <w:abstractNumId w:val="23"/>
  </w:num>
  <w:num w:numId="39">
    <w:abstractNumId w:val="37"/>
  </w:num>
  <w:num w:numId="40">
    <w:abstractNumId w:val="31"/>
  </w:num>
  <w:num w:numId="41">
    <w:abstractNumId w:val="14"/>
  </w:num>
  <w:num w:numId="42">
    <w:abstractNumId w:val="25"/>
  </w:num>
  <w:num w:numId="43">
    <w:abstractNumId w:val="29"/>
  </w:num>
  <w:num w:numId="44">
    <w:abstractNumId w:val="2"/>
  </w:num>
  <w:num w:numId="45">
    <w:abstractNumId w:val="0"/>
  </w:num>
  <w:num w:numId="4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061A"/>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1C4A"/>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27B26"/>
    <w:rsid w:val="008356FB"/>
    <w:rsid w:val="008358C2"/>
    <w:rsid w:val="0083650B"/>
    <w:rsid w:val="00840879"/>
    <w:rsid w:val="00844FA6"/>
    <w:rsid w:val="00853636"/>
    <w:rsid w:val="00853F75"/>
    <w:rsid w:val="00856B2E"/>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58BB"/>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0C0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51CA"/>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0C98"/>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90">
      <w:bodyDiv w:val="1"/>
      <w:marLeft w:val="0"/>
      <w:marRight w:val="0"/>
      <w:marTop w:val="0"/>
      <w:marBottom w:val="0"/>
      <w:divBdr>
        <w:top w:val="none" w:sz="0" w:space="0" w:color="auto"/>
        <w:left w:val="none" w:sz="0" w:space="0" w:color="auto"/>
        <w:bottom w:val="none" w:sz="0" w:space="0" w:color="auto"/>
        <w:right w:val="none" w:sz="0" w:space="0" w:color="auto"/>
      </w:divBdr>
    </w:div>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296836760">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62994789">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0B71-182B-4B69-8344-4078A49B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11376</Words>
  <Characters>81858</Characters>
  <Application>Microsoft Office Word</Application>
  <DocSecurity>0</DocSecurity>
  <Lines>682</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2023-10-25T03:17:00Z</cp:lastPrinted>
  <dcterms:created xsi:type="dcterms:W3CDTF">2022-11-10T05:26:00Z</dcterms:created>
  <dcterms:modified xsi:type="dcterms:W3CDTF">2024-10-09T07:54:00Z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