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C0E97">
        <w:rPr>
          <w:b/>
          <w:sz w:val="28"/>
          <w:szCs w:val="28"/>
        </w:rPr>
        <w:t>лекарственных препаратов влияющих на кроветворение и кровь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C0E97">
        <w:rPr>
          <w:b/>
          <w:kern w:val="32"/>
          <w:sz w:val="28"/>
          <w:szCs w:val="28"/>
        </w:rPr>
        <w:t>213-24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BC0E9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C0E97">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BC0E97" w:rsidP="00F43414">
            <w:pPr>
              <w:ind w:firstLine="170"/>
              <w:jc w:val="both"/>
              <w:rPr>
                <w:sz w:val="20"/>
                <w:szCs w:val="20"/>
              </w:rPr>
            </w:pPr>
            <w:r w:rsidRPr="00BC0E97">
              <w:rPr>
                <w:sz w:val="20"/>
                <w:szCs w:val="20"/>
              </w:rPr>
              <w:t>21.20.10.130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BC0E97">
            <w:pPr>
              <w:autoSpaceDE w:val="0"/>
              <w:autoSpaceDN w:val="0"/>
              <w:adjustRightInd w:val="0"/>
              <w:ind w:firstLine="170"/>
              <w:jc w:val="both"/>
              <w:rPr>
                <w:sz w:val="20"/>
                <w:szCs w:val="20"/>
              </w:rPr>
            </w:pPr>
            <w:r>
              <w:rPr>
                <w:sz w:val="20"/>
                <w:szCs w:val="20"/>
              </w:rPr>
              <w:t>3</w:t>
            </w:r>
            <w:r w:rsidR="00BC0E97">
              <w:rPr>
                <w:sz w:val="20"/>
                <w:szCs w:val="20"/>
              </w:rPr>
              <w:t>53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C0E97">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BC0E97">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BC0E97" w:rsidP="00DF691A">
            <w:pPr>
              <w:tabs>
                <w:tab w:val="left" w:pos="6022"/>
              </w:tabs>
              <w:ind w:right="72" w:firstLine="170"/>
              <w:jc w:val="both"/>
              <w:rPr>
                <w:sz w:val="20"/>
                <w:szCs w:val="20"/>
              </w:rPr>
            </w:pPr>
            <w:r w:rsidRPr="00BC0E97">
              <w:rPr>
                <w:sz w:val="20"/>
                <w:szCs w:val="20"/>
              </w:rPr>
              <w:t>2 847 126,03 руб. (два миллиона восемьсот сорок семь тысяч сто двадцать шесть рублей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C0E97">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C0E97">
              <w:rPr>
                <w:b/>
                <w:sz w:val="20"/>
                <w:szCs w:val="20"/>
              </w:rPr>
              <w:t>08</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C0E97">
              <w:rPr>
                <w:b/>
                <w:sz w:val="20"/>
                <w:szCs w:val="20"/>
              </w:rPr>
              <w:t>15</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C0E97">
              <w:rPr>
                <w:sz w:val="20"/>
                <w:szCs w:val="20"/>
              </w:rPr>
              <w:t>08</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C0E97">
            <w:pPr>
              <w:ind w:firstLine="170"/>
              <w:jc w:val="both"/>
              <w:rPr>
                <w:sz w:val="20"/>
                <w:szCs w:val="20"/>
              </w:rPr>
            </w:pPr>
            <w:r w:rsidRPr="008024A7">
              <w:rPr>
                <w:bCs/>
                <w:sz w:val="20"/>
                <w:szCs w:val="20"/>
              </w:rPr>
              <w:t>«</w:t>
            </w:r>
            <w:r w:rsidR="00BC0E97">
              <w:rPr>
                <w:bCs/>
                <w:sz w:val="20"/>
                <w:szCs w:val="20"/>
              </w:rPr>
              <w:t>15</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BC0E97" w:rsidP="00D814A8">
            <w:pPr>
              <w:shd w:val="clear" w:color="auto" w:fill="FFFFFF"/>
              <w:tabs>
                <w:tab w:val="left" w:pos="1701"/>
                <w:tab w:val="left" w:pos="2127"/>
              </w:tabs>
              <w:ind w:firstLine="176"/>
              <w:jc w:val="both"/>
              <w:rPr>
                <w:b/>
                <w:sz w:val="20"/>
                <w:szCs w:val="20"/>
              </w:rPr>
            </w:pPr>
            <w:r w:rsidRPr="00BC0E97">
              <w:rPr>
                <w:b/>
                <w:sz w:val="20"/>
                <w:szCs w:val="20"/>
              </w:rPr>
              <w:t>85</w:t>
            </w:r>
            <w:r>
              <w:rPr>
                <w:b/>
                <w:sz w:val="20"/>
                <w:szCs w:val="20"/>
              </w:rPr>
              <w:t> </w:t>
            </w:r>
            <w:r w:rsidRPr="00BC0E97">
              <w:rPr>
                <w:b/>
                <w:sz w:val="20"/>
                <w:szCs w:val="20"/>
              </w:rPr>
              <w:t>413</w:t>
            </w:r>
            <w:r>
              <w:rPr>
                <w:b/>
                <w:sz w:val="20"/>
                <w:szCs w:val="20"/>
              </w:rPr>
              <w:t>,</w:t>
            </w:r>
            <w:r w:rsidRPr="00BC0E97">
              <w:rPr>
                <w:b/>
                <w:sz w:val="20"/>
                <w:szCs w:val="20"/>
              </w:rPr>
              <w:t>78 руб. (восемьдесят пять тысяч четыреста тринадцать рублей семьдесят восемь копеек)</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C0E97">
              <w:rPr>
                <w:sz w:val="20"/>
                <w:szCs w:val="20"/>
                <w:u w:val="single"/>
              </w:rPr>
              <w:t>213-24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0E97">
            <w:pPr>
              <w:ind w:firstLine="170"/>
              <w:jc w:val="both"/>
              <w:rPr>
                <w:sz w:val="20"/>
                <w:szCs w:val="20"/>
              </w:rPr>
            </w:pPr>
            <w:r w:rsidRPr="008024A7">
              <w:rPr>
                <w:sz w:val="20"/>
                <w:szCs w:val="20"/>
              </w:rPr>
              <w:t>«</w:t>
            </w:r>
            <w:r w:rsidR="00BC0E97">
              <w:rPr>
                <w:sz w:val="20"/>
                <w:szCs w:val="20"/>
              </w:rPr>
              <w:t>14</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C0E97">
            <w:pPr>
              <w:ind w:firstLine="170"/>
              <w:rPr>
                <w:b/>
                <w:sz w:val="20"/>
                <w:szCs w:val="20"/>
              </w:rPr>
            </w:pPr>
            <w:r w:rsidRPr="00180675">
              <w:rPr>
                <w:b/>
                <w:sz w:val="20"/>
                <w:szCs w:val="20"/>
              </w:rPr>
              <w:t>«</w:t>
            </w:r>
            <w:r w:rsidR="00BC0E97">
              <w:rPr>
                <w:b/>
                <w:sz w:val="20"/>
                <w:szCs w:val="20"/>
              </w:rPr>
              <w:t>15</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C0E97">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C0E97">
        <w:rPr>
          <w:b/>
          <w:kern w:val="32"/>
          <w:sz w:val="20"/>
          <w:szCs w:val="20"/>
        </w:rPr>
        <w:t>213-24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C0E97">
        <w:rPr>
          <w:b/>
          <w:bCs/>
          <w:sz w:val="20"/>
        </w:rPr>
        <w:t>лекарственных препаратов влияющих на кроветворение и кровь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1"/>
        <w:gridCol w:w="5013"/>
        <w:gridCol w:w="615"/>
        <w:gridCol w:w="686"/>
        <w:gridCol w:w="1590"/>
      </w:tblGrid>
      <w:tr w:rsidR="00E95738" w:rsidRPr="009652BC" w:rsidTr="00E30FA9">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BC0E97" w:rsidRPr="009652BC" w:rsidTr="00BC0E97">
        <w:trPr>
          <w:trHeight w:val="20"/>
          <w:jc w:val="center"/>
        </w:trPr>
        <w:tc>
          <w:tcPr>
            <w:tcW w:w="224" w:type="pct"/>
            <w:shd w:val="clear" w:color="auto" w:fill="auto"/>
          </w:tcPr>
          <w:p w:rsidR="00BC0E97" w:rsidRPr="009652BC" w:rsidRDefault="00BC0E97" w:rsidP="00CD2C1B">
            <w:pPr>
              <w:tabs>
                <w:tab w:val="left" w:pos="0"/>
              </w:tabs>
              <w:jc w:val="center"/>
              <w:rPr>
                <w:kern w:val="28"/>
                <w:sz w:val="18"/>
                <w:szCs w:val="18"/>
              </w:rPr>
            </w:pPr>
            <w:r w:rsidRPr="009652BC">
              <w:rPr>
                <w:kern w:val="28"/>
                <w:sz w:val="18"/>
                <w:szCs w:val="18"/>
              </w:rPr>
              <w:t>1</w:t>
            </w:r>
          </w:p>
        </w:tc>
        <w:tc>
          <w:tcPr>
            <w:tcW w:w="984" w:type="pct"/>
            <w:shd w:val="clear" w:color="auto" w:fill="auto"/>
            <w:vAlign w:val="center"/>
          </w:tcPr>
          <w:p w:rsidR="00BC0E97" w:rsidRPr="00BC0E97" w:rsidRDefault="00BC0E97" w:rsidP="00BC0E97">
            <w:pPr>
              <w:rPr>
                <w:color w:val="000000"/>
                <w:sz w:val="18"/>
                <w:szCs w:val="18"/>
              </w:rPr>
            </w:pPr>
            <w:r w:rsidRPr="00BC0E97">
              <w:rPr>
                <w:color w:val="000000"/>
                <w:sz w:val="18"/>
                <w:szCs w:val="18"/>
              </w:rPr>
              <w:t>Желатин</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 xml:space="preserve">р-р  для </w:t>
            </w:r>
            <w:proofErr w:type="spellStart"/>
            <w:r w:rsidRPr="00BC0E97">
              <w:rPr>
                <w:color w:val="000000"/>
                <w:sz w:val="18"/>
                <w:szCs w:val="18"/>
              </w:rPr>
              <w:t>инфузий</w:t>
            </w:r>
            <w:proofErr w:type="spellEnd"/>
            <w:r w:rsidRPr="00BC0E97">
              <w:rPr>
                <w:color w:val="000000"/>
                <w:sz w:val="18"/>
                <w:szCs w:val="18"/>
              </w:rPr>
              <w:t xml:space="preserve"> 4%, 500 мл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7</w:t>
            </w:r>
          </w:p>
        </w:tc>
        <w:tc>
          <w:tcPr>
            <w:tcW w:w="763" w:type="pct"/>
          </w:tcPr>
          <w:p w:rsidR="00BC0E97" w:rsidRPr="00BC0E97" w:rsidRDefault="00BC0E97" w:rsidP="00BC0E97">
            <w:pPr>
              <w:jc w:val="center"/>
              <w:rPr>
                <w:color w:val="000000"/>
                <w:sz w:val="18"/>
                <w:szCs w:val="22"/>
              </w:rPr>
            </w:pPr>
            <w:r w:rsidRPr="00BC0E97">
              <w:rPr>
                <w:color w:val="000000"/>
                <w:sz w:val="18"/>
                <w:szCs w:val="22"/>
              </w:rPr>
              <w:t>3 181,02</w:t>
            </w:r>
          </w:p>
        </w:tc>
      </w:tr>
      <w:tr w:rsidR="00BC0E97" w:rsidRPr="009652BC" w:rsidTr="00BC0E97">
        <w:trPr>
          <w:trHeight w:val="20"/>
          <w:jc w:val="center"/>
        </w:trPr>
        <w:tc>
          <w:tcPr>
            <w:tcW w:w="224" w:type="pct"/>
            <w:shd w:val="clear" w:color="auto" w:fill="auto"/>
          </w:tcPr>
          <w:p w:rsidR="00BC0E97" w:rsidRPr="009652BC" w:rsidRDefault="00BC0E97" w:rsidP="00CD2C1B">
            <w:pPr>
              <w:tabs>
                <w:tab w:val="left" w:pos="0"/>
              </w:tabs>
              <w:jc w:val="center"/>
              <w:rPr>
                <w:kern w:val="28"/>
                <w:sz w:val="18"/>
                <w:szCs w:val="18"/>
              </w:rPr>
            </w:pPr>
            <w:r>
              <w:rPr>
                <w:kern w:val="28"/>
                <w:sz w:val="18"/>
                <w:szCs w:val="18"/>
              </w:rPr>
              <w:t>2</w:t>
            </w:r>
          </w:p>
        </w:tc>
        <w:tc>
          <w:tcPr>
            <w:tcW w:w="984" w:type="pct"/>
            <w:shd w:val="clear" w:color="auto" w:fill="auto"/>
          </w:tcPr>
          <w:p w:rsidR="00BC0E97" w:rsidRPr="00BC0E97" w:rsidRDefault="00BC0E97" w:rsidP="00BC0E97">
            <w:pPr>
              <w:rPr>
                <w:sz w:val="18"/>
                <w:szCs w:val="18"/>
                <w:lang w:eastAsia="en-US"/>
              </w:rPr>
            </w:pPr>
            <w:proofErr w:type="spellStart"/>
            <w:r w:rsidRPr="00BC0E97">
              <w:rPr>
                <w:color w:val="000000"/>
                <w:sz w:val="18"/>
                <w:szCs w:val="18"/>
              </w:rPr>
              <w:t>Эноксапарин</w:t>
            </w:r>
            <w:proofErr w:type="spellEnd"/>
            <w:r w:rsidRPr="00BC0E97">
              <w:rPr>
                <w:color w:val="000000"/>
                <w:sz w:val="18"/>
                <w:szCs w:val="18"/>
              </w:rPr>
              <w:t xml:space="preserve"> натрия</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раствор для инъекций, 10000 анти-</w:t>
            </w:r>
            <w:proofErr w:type="spellStart"/>
            <w:proofErr w:type="gramStart"/>
            <w:r w:rsidRPr="00BC0E97">
              <w:rPr>
                <w:color w:val="000000"/>
                <w:sz w:val="18"/>
                <w:szCs w:val="18"/>
              </w:rPr>
              <w:t>Xa</w:t>
            </w:r>
            <w:proofErr w:type="spellEnd"/>
            <w:proofErr w:type="gramEnd"/>
            <w:r w:rsidRPr="00BC0E97">
              <w:rPr>
                <w:color w:val="000000"/>
                <w:sz w:val="18"/>
                <w:szCs w:val="18"/>
              </w:rPr>
              <w:t xml:space="preserve"> МЕ/мл, 0.4 мл - ампула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350</w:t>
            </w:r>
          </w:p>
        </w:tc>
        <w:tc>
          <w:tcPr>
            <w:tcW w:w="763" w:type="pct"/>
          </w:tcPr>
          <w:p w:rsidR="00BC0E97" w:rsidRPr="00BC0E97" w:rsidRDefault="00BC0E97" w:rsidP="00BC0E97">
            <w:pPr>
              <w:jc w:val="center"/>
              <w:rPr>
                <w:color w:val="000000"/>
                <w:sz w:val="18"/>
                <w:szCs w:val="22"/>
              </w:rPr>
            </w:pPr>
            <w:r w:rsidRPr="00BC0E97">
              <w:rPr>
                <w:color w:val="000000"/>
                <w:sz w:val="18"/>
                <w:szCs w:val="22"/>
              </w:rPr>
              <w:t>2 324,67</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3</w:t>
            </w:r>
          </w:p>
        </w:tc>
        <w:tc>
          <w:tcPr>
            <w:tcW w:w="984" w:type="pct"/>
            <w:shd w:val="clear" w:color="auto" w:fill="auto"/>
          </w:tcPr>
          <w:p w:rsidR="00BC0E97" w:rsidRPr="00BC0E97" w:rsidRDefault="00BC0E97" w:rsidP="00BC0E97">
            <w:pPr>
              <w:rPr>
                <w:sz w:val="18"/>
                <w:szCs w:val="18"/>
                <w:lang w:eastAsia="en-US"/>
              </w:rPr>
            </w:pPr>
            <w:proofErr w:type="spellStart"/>
            <w:r w:rsidRPr="00BC0E97">
              <w:rPr>
                <w:color w:val="000000"/>
                <w:sz w:val="18"/>
                <w:szCs w:val="18"/>
              </w:rPr>
              <w:t>Эноксапарин</w:t>
            </w:r>
            <w:proofErr w:type="spellEnd"/>
            <w:r w:rsidRPr="00BC0E97">
              <w:rPr>
                <w:color w:val="000000"/>
                <w:sz w:val="18"/>
                <w:szCs w:val="18"/>
              </w:rPr>
              <w:t xml:space="preserve"> натрия</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раствор для инъекций, 10000 анти-</w:t>
            </w:r>
            <w:proofErr w:type="spellStart"/>
            <w:proofErr w:type="gramStart"/>
            <w:r w:rsidRPr="00BC0E97">
              <w:rPr>
                <w:color w:val="000000"/>
                <w:sz w:val="18"/>
                <w:szCs w:val="18"/>
              </w:rPr>
              <w:t>Xa</w:t>
            </w:r>
            <w:proofErr w:type="spellEnd"/>
            <w:proofErr w:type="gramEnd"/>
            <w:r w:rsidRPr="00BC0E97">
              <w:rPr>
                <w:color w:val="000000"/>
                <w:sz w:val="18"/>
                <w:szCs w:val="18"/>
              </w:rPr>
              <w:t xml:space="preserve"> МЕ/мл, 0.6 мл - ампула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350</w:t>
            </w:r>
          </w:p>
        </w:tc>
        <w:tc>
          <w:tcPr>
            <w:tcW w:w="763" w:type="pct"/>
          </w:tcPr>
          <w:p w:rsidR="00BC0E97" w:rsidRPr="00BC0E97" w:rsidRDefault="00BC0E97" w:rsidP="00BC0E97">
            <w:pPr>
              <w:jc w:val="center"/>
              <w:rPr>
                <w:color w:val="000000"/>
                <w:sz w:val="18"/>
                <w:szCs w:val="22"/>
              </w:rPr>
            </w:pPr>
            <w:r w:rsidRPr="00BC0E97">
              <w:rPr>
                <w:color w:val="000000"/>
                <w:sz w:val="18"/>
                <w:szCs w:val="22"/>
              </w:rPr>
              <w:t>3 076,40</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4</w:t>
            </w:r>
          </w:p>
        </w:tc>
        <w:tc>
          <w:tcPr>
            <w:tcW w:w="984" w:type="pct"/>
            <w:shd w:val="clear" w:color="auto" w:fill="auto"/>
          </w:tcPr>
          <w:p w:rsidR="00BC0E97" w:rsidRPr="00BC0E97" w:rsidRDefault="00BC0E97" w:rsidP="00BC0E97">
            <w:pPr>
              <w:rPr>
                <w:sz w:val="18"/>
                <w:szCs w:val="18"/>
                <w:lang w:eastAsia="en-US"/>
              </w:rPr>
            </w:pPr>
            <w:proofErr w:type="spellStart"/>
            <w:r w:rsidRPr="00BC0E97">
              <w:rPr>
                <w:color w:val="000000"/>
                <w:sz w:val="18"/>
                <w:szCs w:val="18"/>
              </w:rPr>
              <w:t>Эноксапарин</w:t>
            </w:r>
            <w:proofErr w:type="spellEnd"/>
            <w:r w:rsidRPr="00BC0E97">
              <w:rPr>
                <w:color w:val="000000"/>
                <w:sz w:val="18"/>
                <w:szCs w:val="18"/>
              </w:rPr>
              <w:t xml:space="preserve"> натрия</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раствор для инъекций, 10000 анти-</w:t>
            </w:r>
            <w:proofErr w:type="spellStart"/>
            <w:proofErr w:type="gramStart"/>
            <w:r w:rsidRPr="00BC0E97">
              <w:rPr>
                <w:color w:val="000000"/>
                <w:sz w:val="18"/>
                <w:szCs w:val="18"/>
              </w:rPr>
              <w:t>Xa</w:t>
            </w:r>
            <w:proofErr w:type="spellEnd"/>
            <w:proofErr w:type="gramEnd"/>
            <w:r w:rsidRPr="00BC0E97">
              <w:rPr>
                <w:color w:val="000000"/>
                <w:sz w:val="18"/>
                <w:szCs w:val="18"/>
              </w:rPr>
              <w:t xml:space="preserve"> МЕ/мл, 0.8 мл - ампула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150</w:t>
            </w:r>
          </w:p>
        </w:tc>
        <w:tc>
          <w:tcPr>
            <w:tcW w:w="763" w:type="pct"/>
          </w:tcPr>
          <w:p w:rsidR="00BC0E97" w:rsidRPr="00BC0E97" w:rsidRDefault="00BC0E97" w:rsidP="00BC0E97">
            <w:pPr>
              <w:jc w:val="center"/>
              <w:rPr>
                <w:color w:val="000000"/>
                <w:sz w:val="18"/>
                <w:szCs w:val="22"/>
              </w:rPr>
            </w:pPr>
            <w:r w:rsidRPr="00BC0E97">
              <w:rPr>
                <w:color w:val="000000"/>
                <w:sz w:val="18"/>
                <w:szCs w:val="22"/>
              </w:rPr>
              <w:t>3 873,37</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5</w:t>
            </w:r>
          </w:p>
        </w:tc>
        <w:tc>
          <w:tcPr>
            <w:tcW w:w="984" w:type="pct"/>
            <w:shd w:val="clear" w:color="auto" w:fill="auto"/>
          </w:tcPr>
          <w:p w:rsidR="00BC0E97" w:rsidRPr="00BC0E97" w:rsidRDefault="00BC0E97" w:rsidP="00BC0E97">
            <w:pPr>
              <w:rPr>
                <w:color w:val="000000"/>
                <w:sz w:val="18"/>
                <w:szCs w:val="18"/>
              </w:rPr>
            </w:pPr>
            <w:proofErr w:type="spellStart"/>
            <w:r w:rsidRPr="00BC0E97">
              <w:rPr>
                <w:color w:val="000000"/>
                <w:sz w:val="18"/>
                <w:szCs w:val="18"/>
              </w:rPr>
              <w:t>Гидроксиэтилкрахмал</w:t>
            </w:r>
            <w:proofErr w:type="spellEnd"/>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 xml:space="preserve">раствор для </w:t>
            </w:r>
            <w:proofErr w:type="spellStart"/>
            <w:r w:rsidRPr="00BC0E97">
              <w:rPr>
                <w:color w:val="000000"/>
                <w:sz w:val="18"/>
                <w:szCs w:val="18"/>
              </w:rPr>
              <w:t>инфузий</w:t>
            </w:r>
            <w:proofErr w:type="spellEnd"/>
            <w:r w:rsidRPr="00BC0E97">
              <w:rPr>
                <w:color w:val="000000"/>
                <w:sz w:val="18"/>
                <w:szCs w:val="18"/>
              </w:rPr>
              <w:t>, 6%, 500 мл №</w:t>
            </w:r>
            <w:r>
              <w:rPr>
                <w:color w:val="000000"/>
                <w:sz w:val="18"/>
                <w:szCs w:val="18"/>
              </w:rPr>
              <w:t xml:space="preserve"> </w:t>
            </w:r>
            <w:r w:rsidRPr="00BC0E97">
              <w:rPr>
                <w:color w:val="000000"/>
                <w:sz w:val="18"/>
                <w:szCs w:val="18"/>
              </w:rPr>
              <w:t>1</w:t>
            </w:r>
          </w:p>
        </w:tc>
        <w:tc>
          <w:tcPr>
            <w:tcW w:w="295" w:type="pct"/>
          </w:tcPr>
          <w:p w:rsidR="00BC0E97" w:rsidRPr="00BC0E97" w:rsidRDefault="00BC0E97" w:rsidP="00BC0E97">
            <w:pPr>
              <w:jc w:val="center"/>
              <w:rPr>
                <w:sz w:val="18"/>
                <w:szCs w:val="18"/>
                <w:lang w:eastAsia="en-US"/>
              </w:rPr>
            </w:pPr>
            <w:r w:rsidRPr="00BC0E97">
              <w:rPr>
                <w:sz w:val="18"/>
                <w:szCs w:val="18"/>
                <w:lang w:eastAsia="en-US"/>
              </w:rPr>
              <w:t>шт.</w:t>
            </w:r>
          </w:p>
        </w:tc>
        <w:tc>
          <w:tcPr>
            <w:tcW w:w="329" w:type="pct"/>
          </w:tcPr>
          <w:p w:rsidR="00BC0E97" w:rsidRPr="00BC0E97" w:rsidRDefault="00BC0E97" w:rsidP="00BC0E97">
            <w:pPr>
              <w:jc w:val="center"/>
              <w:rPr>
                <w:sz w:val="18"/>
                <w:szCs w:val="18"/>
                <w:lang w:eastAsia="en-US"/>
              </w:rPr>
            </w:pPr>
            <w:r w:rsidRPr="00BC0E97">
              <w:rPr>
                <w:sz w:val="18"/>
                <w:szCs w:val="18"/>
                <w:lang w:eastAsia="en-US"/>
              </w:rPr>
              <w:t>150</w:t>
            </w:r>
          </w:p>
        </w:tc>
        <w:tc>
          <w:tcPr>
            <w:tcW w:w="763" w:type="pct"/>
          </w:tcPr>
          <w:p w:rsidR="00BC0E97" w:rsidRPr="00BC0E97" w:rsidRDefault="00BC0E97" w:rsidP="00BC0E97">
            <w:pPr>
              <w:jc w:val="center"/>
              <w:rPr>
                <w:color w:val="000000"/>
                <w:sz w:val="18"/>
                <w:szCs w:val="22"/>
              </w:rPr>
            </w:pPr>
            <w:r w:rsidRPr="00BC0E97">
              <w:rPr>
                <w:color w:val="000000"/>
                <w:sz w:val="18"/>
                <w:szCs w:val="22"/>
              </w:rPr>
              <w:t>585,80</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6</w:t>
            </w:r>
          </w:p>
        </w:tc>
        <w:tc>
          <w:tcPr>
            <w:tcW w:w="984" w:type="pct"/>
            <w:shd w:val="clear" w:color="auto" w:fill="auto"/>
          </w:tcPr>
          <w:p w:rsidR="00BC0E97" w:rsidRPr="00BC0E97" w:rsidRDefault="00BC0E97" w:rsidP="00BC0E97">
            <w:pPr>
              <w:rPr>
                <w:color w:val="000000"/>
                <w:sz w:val="18"/>
                <w:szCs w:val="18"/>
              </w:rPr>
            </w:pPr>
            <w:proofErr w:type="spellStart"/>
            <w:r w:rsidRPr="00BC0E97">
              <w:rPr>
                <w:color w:val="000000"/>
                <w:sz w:val="18"/>
                <w:szCs w:val="18"/>
              </w:rPr>
              <w:t>Эпоэтин</w:t>
            </w:r>
            <w:proofErr w:type="spellEnd"/>
            <w:r w:rsidRPr="00BC0E97">
              <w:rPr>
                <w:color w:val="000000"/>
                <w:sz w:val="18"/>
                <w:szCs w:val="18"/>
              </w:rPr>
              <w:t xml:space="preserve"> альфа</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 xml:space="preserve">раствор для внутривенного и подкожного введения 10000 МЕ, 0,25 мл (2500 МЕ) - шприц № </w:t>
            </w:r>
            <w:r w:rsidRPr="00BC0E97">
              <w:rPr>
                <w:iCs/>
                <w:color w:val="000000"/>
                <w:sz w:val="18"/>
                <w:szCs w:val="18"/>
              </w:rPr>
              <w:t>6</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5</w:t>
            </w:r>
          </w:p>
        </w:tc>
        <w:tc>
          <w:tcPr>
            <w:tcW w:w="763" w:type="pct"/>
          </w:tcPr>
          <w:p w:rsidR="00BC0E97" w:rsidRPr="00BC0E97" w:rsidRDefault="00BC0E97" w:rsidP="00BC0E97">
            <w:pPr>
              <w:jc w:val="center"/>
              <w:rPr>
                <w:color w:val="000000"/>
                <w:sz w:val="18"/>
                <w:szCs w:val="22"/>
              </w:rPr>
            </w:pPr>
            <w:r w:rsidRPr="00BC0E97">
              <w:rPr>
                <w:color w:val="000000"/>
                <w:sz w:val="18"/>
                <w:szCs w:val="22"/>
              </w:rPr>
              <w:t>6 844,69</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7</w:t>
            </w:r>
          </w:p>
        </w:tc>
        <w:tc>
          <w:tcPr>
            <w:tcW w:w="984" w:type="pct"/>
            <w:shd w:val="clear" w:color="auto" w:fill="auto"/>
          </w:tcPr>
          <w:p w:rsidR="00BC0E97" w:rsidRPr="00BC0E97" w:rsidRDefault="00BC0E97" w:rsidP="00BC0E97">
            <w:pPr>
              <w:rPr>
                <w:color w:val="000000"/>
                <w:sz w:val="18"/>
                <w:szCs w:val="18"/>
              </w:rPr>
            </w:pPr>
            <w:proofErr w:type="spellStart"/>
            <w:r w:rsidRPr="00BC0E97">
              <w:rPr>
                <w:color w:val="000000"/>
                <w:sz w:val="18"/>
                <w:szCs w:val="18"/>
              </w:rPr>
              <w:t>Эпоэтин</w:t>
            </w:r>
            <w:proofErr w:type="spellEnd"/>
            <w:r w:rsidRPr="00BC0E97">
              <w:rPr>
                <w:color w:val="000000"/>
                <w:sz w:val="18"/>
                <w:szCs w:val="18"/>
              </w:rPr>
              <w:t xml:space="preserve"> альфа</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 xml:space="preserve"> раствор для внутривенного и подкожного введения, 4000 МЕ, 0,4 мл (4000 МЕ) - шприц № 6</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6</w:t>
            </w:r>
          </w:p>
        </w:tc>
        <w:tc>
          <w:tcPr>
            <w:tcW w:w="763" w:type="pct"/>
          </w:tcPr>
          <w:p w:rsidR="00BC0E97" w:rsidRPr="00BC0E97" w:rsidRDefault="00BC0E97" w:rsidP="00BC0E97">
            <w:pPr>
              <w:jc w:val="center"/>
              <w:rPr>
                <w:color w:val="000000"/>
                <w:sz w:val="18"/>
                <w:szCs w:val="22"/>
              </w:rPr>
            </w:pPr>
            <w:r w:rsidRPr="00BC0E97">
              <w:rPr>
                <w:color w:val="000000"/>
                <w:sz w:val="18"/>
                <w:szCs w:val="22"/>
              </w:rPr>
              <w:t>10 229,74</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8</w:t>
            </w:r>
          </w:p>
        </w:tc>
        <w:tc>
          <w:tcPr>
            <w:tcW w:w="984" w:type="pct"/>
            <w:shd w:val="clear" w:color="auto" w:fill="auto"/>
            <w:vAlign w:val="center"/>
          </w:tcPr>
          <w:p w:rsidR="00BC0E97" w:rsidRPr="00BC0E97" w:rsidRDefault="00BC0E97" w:rsidP="00BC0E97">
            <w:pPr>
              <w:rPr>
                <w:color w:val="000000"/>
                <w:sz w:val="18"/>
                <w:szCs w:val="18"/>
              </w:rPr>
            </w:pPr>
            <w:proofErr w:type="spellStart"/>
            <w:r w:rsidRPr="00BC0E97">
              <w:rPr>
                <w:color w:val="000000"/>
                <w:sz w:val="18"/>
                <w:szCs w:val="18"/>
              </w:rPr>
              <w:t>Меглюмина</w:t>
            </w:r>
            <w:proofErr w:type="spellEnd"/>
            <w:r w:rsidRPr="00BC0E97">
              <w:rPr>
                <w:color w:val="000000"/>
                <w:sz w:val="18"/>
                <w:szCs w:val="18"/>
              </w:rPr>
              <w:t xml:space="preserve"> натрия </w:t>
            </w:r>
            <w:proofErr w:type="spellStart"/>
            <w:r w:rsidRPr="00BC0E97">
              <w:rPr>
                <w:color w:val="000000"/>
                <w:sz w:val="18"/>
                <w:szCs w:val="18"/>
              </w:rPr>
              <w:t>сукцинат</w:t>
            </w:r>
            <w:proofErr w:type="spellEnd"/>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р-р д/</w:t>
            </w:r>
            <w:proofErr w:type="spellStart"/>
            <w:r w:rsidRPr="00BC0E97">
              <w:rPr>
                <w:color w:val="000000"/>
                <w:sz w:val="18"/>
                <w:szCs w:val="18"/>
              </w:rPr>
              <w:t>инфузий</w:t>
            </w:r>
            <w:proofErr w:type="spellEnd"/>
            <w:r w:rsidRPr="00BC0E97">
              <w:rPr>
                <w:color w:val="000000"/>
                <w:sz w:val="18"/>
                <w:szCs w:val="18"/>
              </w:rPr>
              <w:t xml:space="preserve"> 1,5% 500 мл № 20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20</w:t>
            </w:r>
          </w:p>
        </w:tc>
        <w:tc>
          <w:tcPr>
            <w:tcW w:w="763" w:type="pct"/>
          </w:tcPr>
          <w:p w:rsidR="00BC0E97" w:rsidRPr="00BC0E97" w:rsidRDefault="00BC0E97" w:rsidP="00BC0E97">
            <w:pPr>
              <w:jc w:val="center"/>
              <w:rPr>
                <w:color w:val="000000"/>
                <w:sz w:val="18"/>
                <w:szCs w:val="22"/>
              </w:rPr>
            </w:pPr>
            <w:r w:rsidRPr="00BC0E97">
              <w:rPr>
                <w:color w:val="000000"/>
                <w:sz w:val="18"/>
                <w:szCs w:val="22"/>
              </w:rPr>
              <w:t>3 901,70</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9</w:t>
            </w:r>
          </w:p>
        </w:tc>
        <w:tc>
          <w:tcPr>
            <w:tcW w:w="984" w:type="pct"/>
            <w:shd w:val="clear" w:color="auto" w:fill="auto"/>
            <w:vAlign w:val="center"/>
          </w:tcPr>
          <w:p w:rsidR="00BC0E97" w:rsidRPr="00BC0E97" w:rsidRDefault="00BC0E97" w:rsidP="00BC0E97">
            <w:pPr>
              <w:rPr>
                <w:color w:val="000000"/>
                <w:sz w:val="18"/>
                <w:szCs w:val="18"/>
              </w:rPr>
            </w:pPr>
            <w:proofErr w:type="spellStart"/>
            <w:r w:rsidRPr="00BC0E97">
              <w:rPr>
                <w:color w:val="000000"/>
                <w:sz w:val="18"/>
                <w:szCs w:val="18"/>
              </w:rPr>
              <w:t>Этамзилат</w:t>
            </w:r>
            <w:proofErr w:type="spellEnd"/>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р-р для в/в и в/м введения 125 мг/мл 2 м</w:t>
            </w:r>
            <w:proofErr w:type="gramStart"/>
            <w:r w:rsidRPr="00BC0E97">
              <w:rPr>
                <w:color w:val="000000"/>
                <w:sz w:val="18"/>
                <w:szCs w:val="18"/>
              </w:rPr>
              <w:t>л-</w:t>
            </w:r>
            <w:proofErr w:type="gramEnd"/>
            <w:r w:rsidRPr="00BC0E97">
              <w:rPr>
                <w:color w:val="000000"/>
                <w:sz w:val="18"/>
                <w:szCs w:val="18"/>
              </w:rPr>
              <w:t xml:space="preserve"> ампулы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120</w:t>
            </w:r>
          </w:p>
        </w:tc>
        <w:tc>
          <w:tcPr>
            <w:tcW w:w="763" w:type="pct"/>
          </w:tcPr>
          <w:p w:rsidR="00BC0E97" w:rsidRPr="00BC0E97" w:rsidRDefault="00BC0E97" w:rsidP="00BC0E97">
            <w:pPr>
              <w:jc w:val="center"/>
              <w:rPr>
                <w:color w:val="000000"/>
                <w:sz w:val="18"/>
                <w:szCs w:val="22"/>
              </w:rPr>
            </w:pPr>
            <w:r w:rsidRPr="00BC0E97">
              <w:rPr>
                <w:color w:val="000000"/>
                <w:sz w:val="18"/>
                <w:szCs w:val="22"/>
              </w:rPr>
              <w:t>143,65</w:t>
            </w:r>
          </w:p>
        </w:tc>
      </w:tr>
      <w:tr w:rsidR="00BC0E97" w:rsidRPr="009652BC" w:rsidTr="00BC0E97">
        <w:trPr>
          <w:trHeight w:val="20"/>
          <w:jc w:val="center"/>
        </w:trPr>
        <w:tc>
          <w:tcPr>
            <w:tcW w:w="224" w:type="pct"/>
            <w:shd w:val="clear" w:color="auto" w:fill="auto"/>
          </w:tcPr>
          <w:p w:rsidR="00BC0E97" w:rsidRDefault="00BC0E97" w:rsidP="00CD2C1B">
            <w:pPr>
              <w:tabs>
                <w:tab w:val="left" w:pos="0"/>
              </w:tabs>
              <w:jc w:val="center"/>
              <w:rPr>
                <w:kern w:val="28"/>
                <w:sz w:val="18"/>
                <w:szCs w:val="18"/>
              </w:rPr>
            </w:pPr>
            <w:r>
              <w:rPr>
                <w:kern w:val="28"/>
                <w:sz w:val="18"/>
                <w:szCs w:val="18"/>
              </w:rPr>
              <w:t>10</w:t>
            </w:r>
          </w:p>
        </w:tc>
        <w:tc>
          <w:tcPr>
            <w:tcW w:w="984" w:type="pct"/>
            <w:shd w:val="clear" w:color="auto" w:fill="auto"/>
            <w:vAlign w:val="center"/>
          </w:tcPr>
          <w:p w:rsidR="00BC0E97" w:rsidRPr="00BC0E97" w:rsidRDefault="00BC0E97" w:rsidP="00BC0E97">
            <w:pPr>
              <w:rPr>
                <w:color w:val="000000"/>
                <w:sz w:val="18"/>
                <w:szCs w:val="18"/>
              </w:rPr>
            </w:pPr>
            <w:proofErr w:type="spellStart"/>
            <w:r w:rsidRPr="00BC0E97">
              <w:rPr>
                <w:color w:val="000000"/>
                <w:sz w:val="18"/>
                <w:szCs w:val="18"/>
              </w:rPr>
              <w:t>Транексамовая</w:t>
            </w:r>
            <w:proofErr w:type="spellEnd"/>
            <w:r w:rsidRPr="00BC0E97">
              <w:rPr>
                <w:color w:val="000000"/>
                <w:sz w:val="18"/>
                <w:szCs w:val="18"/>
              </w:rPr>
              <w:t xml:space="preserve"> кислота</w:t>
            </w:r>
          </w:p>
        </w:tc>
        <w:tc>
          <w:tcPr>
            <w:tcW w:w="2405" w:type="pct"/>
            <w:shd w:val="clear" w:color="auto" w:fill="auto"/>
            <w:vAlign w:val="center"/>
          </w:tcPr>
          <w:p w:rsidR="00BC0E97" w:rsidRPr="00BC0E97" w:rsidRDefault="00BC0E97" w:rsidP="00BC0E97">
            <w:pPr>
              <w:jc w:val="both"/>
              <w:rPr>
                <w:color w:val="000000"/>
                <w:sz w:val="18"/>
                <w:szCs w:val="18"/>
              </w:rPr>
            </w:pPr>
            <w:r w:rsidRPr="00BC0E97">
              <w:rPr>
                <w:color w:val="000000"/>
                <w:sz w:val="18"/>
                <w:szCs w:val="18"/>
              </w:rPr>
              <w:t xml:space="preserve"> р-р для в/в введения 50 мг/мл 5 м</w:t>
            </w:r>
            <w:proofErr w:type="gramStart"/>
            <w:r w:rsidRPr="00BC0E97">
              <w:rPr>
                <w:color w:val="000000"/>
                <w:sz w:val="18"/>
                <w:szCs w:val="18"/>
              </w:rPr>
              <w:t>л-</w:t>
            </w:r>
            <w:proofErr w:type="gramEnd"/>
            <w:r w:rsidRPr="00BC0E97">
              <w:rPr>
                <w:color w:val="000000"/>
                <w:sz w:val="18"/>
                <w:szCs w:val="18"/>
              </w:rPr>
              <w:t xml:space="preserve">  ампулы № 10</w:t>
            </w:r>
          </w:p>
        </w:tc>
        <w:tc>
          <w:tcPr>
            <w:tcW w:w="295" w:type="pct"/>
          </w:tcPr>
          <w:p w:rsidR="00BC0E97" w:rsidRPr="00BC0E97" w:rsidRDefault="00BC0E97" w:rsidP="00BC0E97">
            <w:pPr>
              <w:jc w:val="center"/>
              <w:rPr>
                <w:sz w:val="18"/>
                <w:szCs w:val="18"/>
                <w:lang w:eastAsia="en-US"/>
              </w:rPr>
            </w:pPr>
            <w:proofErr w:type="spellStart"/>
            <w:r w:rsidRPr="00BC0E97">
              <w:rPr>
                <w:sz w:val="18"/>
                <w:szCs w:val="18"/>
                <w:lang w:eastAsia="en-US"/>
              </w:rPr>
              <w:t>уп</w:t>
            </w:r>
            <w:proofErr w:type="spellEnd"/>
            <w:r w:rsidRPr="00BC0E97">
              <w:rPr>
                <w:sz w:val="18"/>
                <w:szCs w:val="18"/>
                <w:lang w:eastAsia="en-US"/>
              </w:rPr>
              <w:t>.</w:t>
            </w:r>
          </w:p>
        </w:tc>
        <w:tc>
          <w:tcPr>
            <w:tcW w:w="329" w:type="pct"/>
          </w:tcPr>
          <w:p w:rsidR="00BC0E97" w:rsidRPr="00BC0E97" w:rsidRDefault="00BC0E97" w:rsidP="00BC0E97">
            <w:pPr>
              <w:jc w:val="center"/>
              <w:rPr>
                <w:sz w:val="18"/>
                <w:szCs w:val="18"/>
                <w:lang w:eastAsia="en-US"/>
              </w:rPr>
            </w:pPr>
            <w:r w:rsidRPr="00BC0E97">
              <w:rPr>
                <w:sz w:val="18"/>
                <w:szCs w:val="18"/>
                <w:lang w:eastAsia="en-US"/>
              </w:rPr>
              <w:t>100</w:t>
            </w:r>
          </w:p>
        </w:tc>
        <w:tc>
          <w:tcPr>
            <w:tcW w:w="763" w:type="pct"/>
          </w:tcPr>
          <w:p w:rsidR="00BC0E97" w:rsidRPr="00BC0E97" w:rsidRDefault="00BC0E97" w:rsidP="00BC0E97">
            <w:pPr>
              <w:jc w:val="center"/>
              <w:rPr>
                <w:color w:val="000000"/>
                <w:sz w:val="18"/>
                <w:szCs w:val="22"/>
              </w:rPr>
            </w:pPr>
            <w:r w:rsidRPr="00BC0E97">
              <w:rPr>
                <w:color w:val="000000"/>
                <w:sz w:val="18"/>
                <w:szCs w:val="22"/>
              </w:rPr>
              <w:t>747,35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C0E97">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C0E97">
        <w:rPr>
          <w:b/>
          <w:kern w:val="32"/>
          <w:sz w:val="20"/>
          <w:szCs w:val="20"/>
        </w:rPr>
        <w:t>213-24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C0E97">
        <w:rPr>
          <w:sz w:val="19"/>
          <w:szCs w:val="19"/>
        </w:rPr>
        <w:t>213-24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C0E97">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C0E97">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BC0E97">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C0E9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C0E97">
        <w:rPr>
          <w:sz w:val="20"/>
          <w:szCs w:val="20"/>
        </w:rPr>
        <w:t>213-24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C0E97">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C0E97">
        <w:rPr>
          <w:b/>
          <w:kern w:val="32"/>
          <w:sz w:val="20"/>
          <w:szCs w:val="20"/>
        </w:rPr>
        <w:t>213-24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BC0E97">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C0E97">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bookmarkStart w:id="4" w:name="_GoBack"/>
      <w:r w:rsidRPr="009C57E5">
        <w:rPr>
          <w:rFonts w:ascii="Times New Roman" w:hAnsi="Times New Roman" w:cs="Times New Roman"/>
          <w:sz w:val="20"/>
          <w:szCs w:val="20"/>
        </w:rPr>
        <w:t>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w:t>
      </w:r>
      <w:bookmarkEnd w:id="4"/>
      <w:r w:rsidRPr="009C57E5">
        <w:rPr>
          <w:rFonts w:ascii="Times New Roman" w:hAnsi="Times New Roman" w:cs="Times New Roman"/>
          <w:sz w:val="20"/>
          <w:szCs w:val="20"/>
        </w:rPr>
        <w:t>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C0E97" w:rsidRDefault="00BC0E97">
        <w:pPr>
          <w:pStyle w:val="af7"/>
          <w:jc w:val="right"/>
        </w:pPr>
        <w:r>
          <w:fldChar w:fldCharType="begin"/>
        </w:r>
        <w:r>
          <w:instrText xml:space="preserve"> PAGE   \* MERGEFORMAT </w:instrText>
        </w:r>
        <w:r>
          <w:fldChar w:fldCharType="separate"/>
        </w:r>
        <w:r w:rsidR="00CC01E9">
          <w:rPr>
            <w:noProof/>
          </w:rPr>
          <w:t>1</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CD89-488E-487A-9E64-FF308B75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23</Pages>
  <Words>11177</Words>
  <Characters>81126</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124</cp:revision>
  <cp:lastPrinted>2024-10-23T07:18:00Z</cp:lastPrinted>
  <dcterms:created xsi:type="dcterms:W3CDTF">2022-12-02T12:40:00Z</dcterms:created>
  <dcterms:modified xsi:type="dcterms:W3CDTF">2024-11-08T12:36:00Z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