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6C" w:rsidRPr="00833C6C" w:rsidRDefault="00833C6C" w:rsidP="00833C6C">
      <w:pPr>
        <w:pStyle w:val="a6"/>
        <w:widowControl w:val="0"/>
        <w:rPr>
          <w:sz w:val="22"/>
          <w:szCs w:val="22"/>
        </w:rPr>
      </w:pPr>
      <w:r w:rsidRPr="00833C6C">
        <w:rPr>
          <w:sz w:val="22"/>
          <w:szCs w:val="22"/>
        </w:rPr>
        <w:t>Договор № 054-24</w:t>
      </w:r>
    </w:p>
    <w:p w:rsidR="00833C6C" w:rsidRPr="00833C6C" w:rsidRDefault="00833C6C" w:rsidP="00833C6C">
      <w:pPr>
        <w:widowControl w:val="0"/>
        <w:jc w:val="center"/>
        <w:rPr>
          <w:b/>
          <w:bCs/>
          <w:sz w:val="22"/>
          <w:szCs w:val="22"/>
        </w:rPr>
      </w:pPr>
      <w:r w:rsidRPr="00833C6C">
        <w:rPr>
          <w:b/>
          <w:kern w:val="32"/>
          <w:sz w:val="22"/>
          <w:szCs w:val="22"/>
        </w:rPr>
        <w:t>на поставку  реагентов для ИХА тестов к анализатору «АМ-900»</w:t>
      </w:r>
    </w:p>
    <w:p w:rsidR="00833C6C" w:rsidRPr="00833C6C" w:rsidRDefault="00833C6C" w:rsidP="00833C6C">
      <w:pPr>
        <w:widowControl w:val="0"/>
        <w:jc w:val="center"/>
        <w:rPr>
          <w:b/>
          <w:bCs/>
          <w:sz w:val="22"/>
          <w:szCs w:val="22"/>
        </w:rPr>
      </w:pPr>
    </w:p>
    <w:p w:rsidR="00833C6C" w:rsidRPr="00833C6C" w:rsidRDefault="00833C6C" w:rsidP="00833C6C">
      <w:pPr>
        <w:jc w:val="both"/>
        <w:rPr>
          <w:b/>
          <w:sz w:val="22"/>
          <w:szCs w:val="22"/>
        </w:rPr>
      </w:pPr>
      <w:r w:rsidRPr="00833C6C">
        <w:rPr>
          <w:b/>
          <w:sz w:val="22"/>
          <w:szCs w:val="22"/>
        </w:rPr>
        <w:t xml:space="preserve">г. Иркутск                                                               </w:t>
      </w:r>
      <w:r w:rsidRPr="00833C6C">
        <w:rPr>
          <w:b/>
          <w:sz w:val="22"/>
          <w:szCs w:val="22"/>
        </w:rPr>
        <w:tab/>
      </w:r>
      <w:r w:rsidRPr="00833C6C">
        <w:rPr>
          <w:b/>
          <w:sz w:val="22"/>
          <w:szCs w:val="22"/>
        </w:rPr>
        <w:tab/>
      </w:r>
      <w:r w:rsidRPr="00833C6C">
        <w:rPr>
          <w:b/>
          <w:sz w:val="22"/>
          <w:szCs w:val="22"/>
        </w:rPr>
        <w:tab/>
      </w:r>
      <w:r w:rsidRPr="00833C6C">
        <w:rPr>
          <w:b/>
          <w:sz w:val="22"/>
          <w:szCs w:val="22"/>
        </w:rPr>
        <w:tab/>
        <w:t>«</w:t>
      </w:r>
      <w:r w:rsidR="00534B47">
        <w:rPr>
          <w:b/>
          <w:sz w:val="22"/>
          <w:szCs w:val="22"/>
        </w:rPr>
        <w:t>03</w:t>
      </w:r>
      <w:r w:rsidRPr="00833C6C">
        <w:rPr>
          <w:b/>
          <w:sz w:val="22"/>
          <w:szCs w:val="22"/>
        </w:rPr>
        <w:t xml:space="preserve">»  </w:t>
      </w:r>
      <w:r w:rsidR="00534B47">
        <w:rPr>
          <w:b/>
          <w:sz w:val="22"/>
          <w:szCs w:val="22"/>
        </w:rPr>
        <w:t>апреля</w:t>
      </w:r>
      <w:r w:rsidRPr="00833C6C">
        <w:rPr>
          <w:b/>
          <w:sz w:val="22"/>
          <w:szCs w:val="22"/>
        </w:rPr>
        <w:t xml:space="preserve">  2024 г. </w:t>
      </w:r>
    </w:p>
    <w:p w:rsidR="00833C6C" w:rsidRPr="00833C6C" w:rsidRDefault="00833C6C" w:rsidP="00833C6C">
      <w:pPr>
        <w:jc w:val="both"/>
        <w:rPr>
          <w:b/>
          <w:sz w:val="22"/>
          <w:szCs w:val="22"/>
        </w:rPr>
      </w:pPr>
    </w:p>
    <w:p w:rsidR="00833C6C" w:rsidRPr="00833C6C" w:rsidRDefault="00833C6C" w:rsidP="00833C6C">
      <w:pPr>
        <w:ind w:firstLine="709"/>
        <w:jc w:val="both"/>
        <w:rPr>
          <w:sz w:val="22"/>
          <w:szCs w:val="22"/>
        </w:rPr>
      </w:pPr>
      <w:proofErr w:type="gramStart"/>
      <w:r w:rsidRPr="009C22A5">
        <w:rPr>
          <w:b/>
          <w:sz w:val="22"/>
          <w:szCs w:val="22"/>
        </w:rPr>
        <w:t>Областное государственное автономное учреждение здравоохранения «Иркутская городская клиническая больница № 8»</w:t>
      </w:r>
      <w:r w:rsidRPr="009C22A5">
        <w:rPr>
          <w:sz w:val="22"/>
          <w:szCs w:val="22"/>
        </w:rPr>
        <w:t xml:space="preserve">, именуемое в дальнейшем  </w:t>
      </w:r>
      <w:r w:rsidRPr="009C22A5">
        <w:rPr>
          <w:b/>
          <w:sz w:val="22"/>
          <w:szCs w:val="22"/>
        </w:rPr>
        <w:t xml:space="preserve">Заказчик, </w:t>
      </w:r>
      <w:r w:rsidRPr="009C22A5">
        <w:rPr>
          <w:sz w:val="22"/>
          <w:szCs w:val="22"/>
        </w:rPr>
        <w:t xml:space="preserve">в лице главного врача </w:t>
      </w:r>
      <w:proofErr w:type="spellStart"/>
      <w:r w:rsidRPr="009C22A5">
        <w:rPr>
          <w:sz w:val="22"/>
          <w:szCs w:val="22"/>
        </w:rPr>
        <w:t>Есевой</w:t>
      </w:r>
      <w:proofErr w:type="spellEnd"/>
      <w:r w:rsidRPr="009C22A5">
        <w:rPr>
          <w:sz w:val="22"/>
          <w:szCs w:val="22"/>
        </w:rPr>
        <w:t xml:space="preserve"> Жанны Владимировны, действующего на основании Устава, с одной стороны, и </w:t>
      </w:r>
      <w:r>
        <w:rPr>
          <w:b/>
          <w:sz w:val="22"/>
          <w:szCs w:val="22"/>
        </w:rPr>
        <w:t>Общество с ограниченное ответственностью «</w:t>
      </w:r>
      <w:proofErr w:type="spellStart"/>
      <w:r>
        <w:rPr>
          <w:b/>
          <w:sz w:val="22"/>
          <w:szCs w:val="22"/>
        </w:rPr>
        <w:t>ФармаЛита</w:t>
      </w:r>
      <w:proofErr w:type="spellEnd"/>
      <w:r>
        <w:rPr>
          <w:b/>
          <w:sz w:val="22"/>
          <w:szCs w:val="22"/>
        </w:rPr>
        <w:t>»</w:t>
      </w:r>
      <w:r w:rsidRPr="009C22A5">
        <w:rPr>
          <w:b/>
          <w:sz w:val="22"/>
          <w:szCs w:val="22"/>
        </w:rPr>
        <w:t>,</w:t>
      </w:r>
      <w:r w:rsidRPr="009C22A5">
        <w:rPr>
          <w:sz w:val="22"/>
          <w:szCs w:val="22"/>
        </w:rPr>
        <w:t xml:space="preserve"> именуемый в дальнейшем </w:t>
      </w:r>
      <w:r w:rsidRPr="009C22A5">
        <w:rPr>
          <w:b/>
          <w:sz w:val="22"/>
          <w:szCs w:val="22"/>
        </w:rPr>
        <w:t xml:space="preserve">Поставщик, </w:t>
      </w:r>
      <w:r w:rsidRPr="009C22A5">
        <w:rPr>
          <w:sz w:val="22"/>
          <w:szCs w:val="22"/>
        </w:rPr>
        <w:t xml:space="preserve">в лице </w:t>
      </w:r>
      <w:r>
        <w:rPr>
          <w:sz w:val="22"/>
          <w:szCs w:val="22"/>
        </w:rPr>
        <w:t>директора Волковой Надежды Викторовны</w:t>
      </w:r>
      <w:r w:rsidRPr="009C22A5">
        <w:rPr>
          <w:b/>
          <w:sz w:val="22"/>
          <w:szCs w:val="22"/>
        </w:rPr>
        <w:t>,</w:t>
      </w:r>
      <w:r w:rsidRPr="009C22A5">
        <w:rPr>
          <w:sz w:val="22"/>
          <w:szCs w:val="22"/>
        </w:rPr>
        <w:t xml:space="preserve"> действующего на основании </w:t>
      </w:r>
      <w:r>
        <w:rPr>
          <w:sz w:val="22"/>
          <w:szCs w:val="22"/>
        </w:rPr>
        <w:t>Устава</w:t>
      </w:r>
      <w:r w:rsidRPr="009C22A5">
        <w:rPr>
          <w:sz w:val="22"/>
          <w:szCs w:val="22"/>
        </w:rPr>
        <w:t>, с другой стороны, в дальнейшем совместно именуемые Стороны, на основании  результатов определения</w:t>
      </w:r>
      <w:proofErr w:type="gramEnd"/>
      <w:r>
        <w:rPr>
          <w:sz w:val="22"/>
          <w:szCs w:val="22"/>
        </w:rPr>
        <w:t xml:space="preserve"> </w:t>
      </w:r>
      <w:proofErr w:type="gramStart"/>
      <w:r>
        <w:rPr>
          <w:sz w:val="22"/>
          <w:szCs w:val="22"/>
        </w:rPr>
        <w:t>Поставщика</w:t>
      </w:r>
      <w:r w:rsidRPr="009C22A5">
        <w:rPr>
          <w:sz w:val="22"/>
          <w:szCs w:val="22"/>
        </w:rPr>
        <w:t xml:space="preserve"> путем проведения запроса котировок в электронной форме</w:t>
      </w:r>
      <w:r w:rsidRPr="009C22A5">
        <w:rPr>
          <w:kern w:val="32"/>
          <w:sz w:val="22"/>
          <w:szCs w:val="22"/>
        </w:rPr>
        <w:t>, участниками которого могут являться только субъекты малого и среднего предпринимательства</w:t>
      </w:r>
      <w:r w:rsidRPr="009C22A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33C6C">
        <w:rPr>
          <w:sz w:val="22"/>
          <w:szCs w:val="22"/>
        </w:rPr>
        <w:t xml:space="preserve">на поставку  реагентов для ИХА тестов к анализатору «АМ-900» № </w:t>
      </w:r>
      <w:r>
        <w:rPr>
          <w:sz w:val="22"/>
          <w:szCs w:val="22"/>
        </w:rPr>
        <w:t>32413387025</w:t>
      </w:r>
      <w:r w:rsidRPr="00833C6C">
        <w:rPr>
          <w:sz w:val="22"/>
          <w:szCs w:val="22"/>
        </w:rPr>
        <w:t xml:space="preserve"> от </w:t>
      </w:r>
      <w:r>
        <w:rPr>
          <w:sz w:val="22"/>
          <w:szCs w:val="22"/>
        </w:rPr>
        <w:t>21.03.2024г.</w:t>
      </w:r>
      <w:r w:rsidRPr="00833C6C">
        <w:rPr>
          <w:sz w:val="22"/>
          <w:szCs w:val="22"/>
        </w:rPr>
        <w:t>), заключили настоящий Договор о нижеследующем:</w:t>
      </w:r>
      <w:proofErr w:type="gramEnd"/>
    </w:p>
    <w:p w:rsidR="00833C6C" w:rsidRPr="00833C6C" w:rsidRDefault="00833C6C" w:rsidP="00833C6C">
      <w:pPr>
        <w:jc w:val="both"/>
        <w:rPr>
          <w:sz w:val="22"/>
          <w:szCs w:val="22"/>
        </w:rPr>
      </w:pPr>
    </w:p>
    <w:p w:rsidR="00833C6C" w:rsidRPr="00833C6C" w:rsidRDefault="00833C6C" w:rsidP="00833C6C">
      <w:pPr>
        <w:pStyle w:val="3"/>
        <w:numPr>
          <w:ilvl w:val="0"/>
          <w:numId w:val="1"/>
        </w:numPr>
        <w:tabs>
          <w:tab w:val="left" w:pos="720"/>
        </w:tabs>
        <w:ind w:left="720"/>
        <w:jc w:val="center"/>
        <w:rPr>
          <w:rFonts w:ascii="Times New Roman" w:hAnsi="Times New Roman"/>
          <w:b/>
          <w:sz w:val="22"/>
          <w:szCs w:val="22"/>
        </w:rPr>
      </w:pPr>
      <w:r w:rsidRPr="00833C6C">
        <w:rPr>
          <w:rFonts w:ascii="Times New Roman" w:hAnsi="Times New Roman"/>
          <w:b/>
          <w:sz w:val="22"/>
          <w:szCs w:val="22"/>
        </w:rPr>
        <w:t>ПРЕДМЕТ ДОГОВОРА</w:t>
      </w:r>
    </w:p>
    <w:p w:rsidR="00833C6C" w:rsidRPr="00833C6C" w:rsidRDefault="00833C6C" w:rsidP="00833C6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33C6C">
        <w:rPr>
          <w:rFonts w:ascii="Times New Roman" w:hAnsi="Times New Roman" w:cs="Times New Roman"/>
        </w:rPr>
        <w:t>Поставщик обязуется осуществить поставку  реагентов для ИХА тестов к анализатору «АМ-900» в количестве и по ценам, указанным в спецификации (Приложение № 1), Заказчик обязуется принять и оплатить Товар.</w:t>
      </w:r>
    </w:p>
    <w:p w:rsidR="00833C6C" w:rsidRPr="00833C6C" w:rsidRDefault="00833C6C" w:rsidP="00833C6C">
      <w:pPr>
        <w:pStyle w:val="a4"/>
        <w:spacing w:after="0" w:line="240" w:lineRule="auto"/>
        <w:ind w:left="480"/>
        <w:jc w:val="both"/>
        <w:rPr>
          <w:rFonts w:ascii="Times New Roman" w:hAnsi="Times New Roman" w:cs="Times New Roman"/>
        </w:rPr>
      </w:pPr>
    </w:p>
    <w:p w:rsidR="00833C6C" w:rsidRPr="00833C6C" w:rsidRDefault="00833C6C" w:rsidP="00833C6C">
      <w:pPr>
        <w:pStyle w:val="1"/>
        <w:numPr>
          <w:ilvl w:val="0"/>
          <w:numId w:val="1"/>
        </w:numPr>
        <w:spacing w:before="0" w:after="0"/>
        <w:jc w:val="center"/>
        <w:rPr>
          <w:rFonts w:ascii="Times New Roman" w:hAnsi="Times New Roman" w:cs="Times New Roman"/>
          <w:sz w:val="22"/>
          <w:szCs w:val="22"/>
        </w:rPr>
      </w:pPr>
      <w:r w:rsidRPr="00833C6C">
        <w:rPr>
          <w:rFonts w:ascii="Times New Roman" w:hAnsi="Times New Roman" w:cs="Times New Roman"/>
          <w:sz w:val="22"/>
          <w:szCs w:val="22"/>
        </w:rPr>
        <w:t>ЦЕНА ДОГОВОРА И ПОРЯДОК РАСЧЕТОВ</w:t>
      </w:r>
    </w:p>
    <w:p w:rsidR="00833C6C" w:rsidRPr="00833C6C" w:rsidRDefault="00833C6C" w:rsidP="00833C6C">
      <w:pPr>
        <w:pStyle w:val="aa"/>
        <w:ind w:firstLine="709"/>
        <w:rPr>
          <w:sz w:val="22"/>
          <w:szCs w:val="22"/>
        </w:rPr>
      </w:pPr>
      <w:r w:rsidRPr="00833C6C">
        <w:rPr>
          <w:sz w:val="22"/>
          <w:szCs w:val="22"/>
        </w:rPr>
        <w:t xml:space="preserve">2.1. </w:t>
      </w:r>
      <w:proofErr w:type="gramStart"/>
      <w:r w:rsidRPr="00833C6C">
        <w:rPr>
          <w:sz w:val="22"/>
          <w:szCs w:val="22"/>
        </w:rPr>
        <w:t xml:space="preserve">Цена настоящего Договора составляет </w:t>
      </w:r>
      <w:r w:rsidRPr="00833C6C">
        <w:rPr>
          <w:b/>
          <w:sz w:val="22"/>
          <w:szCs w:val="22"/>
          <w:u w:val="single"/>
        </w:rPr>
        <w:t>193 743 (сто девяносто три тысячи семьсот сорок три) рубля 00 копеек</w:t>
      </w:r>
      <w:r w:rsidRPr="00833C6C">
        <w:rPr>
          <w:sz w:val="22"/>
          <w:szCs w:val="22"/>
        </w:rPr>
        <w:t xml:space="preserve">, включает в себя стоимость Товара, НДС </w:t>
      </w:r>
      <w:r w:rsidRPr="00833C6C">
        <w:rPr>
          <w:i/>
          <w:sz w:val="22"/>
          <w:szCs w:val="22"/>
        </w:rPr>
        <w:t>(в случае, если Поставщик является плательщиком НДС)</w:t>
      </w:r>
      <w:r w:rsidRPr="00833C6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833C6C">
        <w:rPr>
          <w:sz w:val="22"/>
          <w:szCs w:val="22"/>
        </w:rPr>
        <w:t xml:space="preserve"> является конечной. </w:t>
      </w:r>
    </w:p>
    <w:p w:rsidR="00833C6C" w:rsidRPr="00833C6C" w:rsidRDefault="00833C6C" w:rsidP="00833C6C">
      <w:pPr>
        <w:pStyle w:val="aa"/>
        <w:ind w:firstLine="709"/>
        <w:rPr>
          <w:sz w:val="22"/>
          <w:szCs w:val="22"/>
        </w:rPr>
      </w:pPr>
      <w:r w:rsidRPr="00833C6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33C6C">
        <w:rPr>
          <w:sz w:val="22"/>
          <w:szCs w:val="22"/>
        </w:rPr>
        <w:t>дств с р</w:t>
      </w:r>
      <w:proofErr w:type="gramEnd"/>
      <w:r w:rsidRPr="00833C6C">
        <w:rPr>
          <w:sz w:val="22"/>
          <w:szCs w:val="22"/>
        </w:rPr>
        <w:t>асчетного счета Заказчика.</w:t>
      </w:r>
    </w:p>
    <w:p w:rsidR="00833C6C" w:rsidRPr="00833C6C" w:rsidRDefault="00833C6C" w:rsidP="00833C6C">
      <w:pPr>
        <w:pStyle w:val="aa"/>
        <w:ind w:firstLine="709"/>
        <w:rPr>
          <w:sz w:val="22"/>
          <w:szCs w:val="22"/>
        </w:rPr>
      </w:pPr>
      <w:r w:rsidRPr="00833C6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33C6C" w:rsidRPr="00833C6C" w:rsidRDefault="00833C6C" w:rsidP="00833C6C">
      <w:pPr>
        <w:pStyle w:val="aa"/>
        <w:ind w:firstLine="709"/>
        <w:rPr>
          <w:sz w:val="22"/>
          <w:szCs w:val="22"/>
        </w:rPr>
      </w:pPr>
      <w:r w:rsidRPr="00833C6C">
        <w:rPr>
          <w:sz w:val="22"/>
          <w:szCs w:val="22"/>
        </w:rPr>
        <w:t xml:space="preserve">2.4. </w:t>
      </w:r>
      <w:proofErr w:type="gramStart"/>
      <w:r w:rsidRPr="00833C6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33C6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33C6C" w:rsidRPr="00833C6C" w:rsidRDefault="00833C6C" w:rsidP="00833C6C">
      <w:pPr>
        <w:tabs>
          <w:tab w:val="left" w:pos="709"/>
        </w:tabs>
        <w:ind w:firstLine="709"/>
        <w:jc w:val="both"/>
        <w:rPr>
          <w:sz w:val="22"/>
          <w:szCs w:val="22"/>
        </w:rPr>
      </w:pPr>
      <w:r w:rsidRPr="00833C6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33C6C" w:rsidRPr="00833C6C" w:rsidRDefault="00833C6C" w:rsidP="00833C6C">
      <w:pPr>
        <w:pStyle w:val="aa"/>
        <w:ind w:firstLine="709"/>
        <w:rPr>
          <w:sz w:val="22"/>
          <w:szCs w:val="22"/>
        </w:rPr>
      </w:pPr>
    </w:p>
    <w:p w:rsidR="00833C6C" w:rsidRPr="00833C6C" w:rsidRDefault="00833C6C" w:rsidP="00833C6C">
      <w:pPr>
        <w:jc w:val="center"/>
        <w:rPr>
          <w:b/>
          <w:sz w:val="22"/>
          <w:szCs w:val="22"/>
        </w:rPr>
      </w:pPr>
      <w:r w:rsidRPr="00833C6C">
        <w:rPr>
          <w:b/>
          <w:sz w:val="22"/>
          <w:szCs w:val="22"/>
        </w:rPr>
        <w:t>3. КАЧЕСТВО ТОВАРА</w:t>
      </w:r>
    </w:p>
    <w:p w:rsidR="00833C6C" w:rsidRPr="00833C6C" w:rsidRDefault="00833C6C" w:rsidP="00833C6C">
      <w:pPr>
        <w:ind w:right="125" w:firstLine="708"/>
        <w:jc w:val="both"/>
        <w:rPr>
          <w:sz w:val="22"/>
          <w:szCs w:val="22"/>
        </w:rPr>
      </w:pPr>
      <w:r w:rsidRPr="00833C6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3C6C" w:rsidRPr="00833C6C" w:rsidRDefault="00833C6C" w:rsidP="00833C6C">
      <w:pPr>
        <w:ind w:firstLine="720"/>
        <w:jc w:val="both"/>
        <w:rPr>
          <w:bCs/>
          <w:sz w:val="22"/>
          <w:szCs w:val="22"/>
        </w:rPr>
      </w:pPr>
      <w:r w:rsidRPr="00833C6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33C6C">
        <w:rPr>
          <w:bCs/>
          <w:spacing w:val="4"/>
          <w:sz w:val="22"/>
          <w:szCs w:val="22"/>
        </w:rPr>
        <w:t>не имеющей дефектов изготовления и транспортировки</w:t>
      </w:r>
      <w:r w:rsidRPr="00833C6C">
        <w:rPr>
          <w:sz w:val="22"/>
          <w:szCs w:val="22"/>
        </w:rPr>
        <w:t>.</w:t>
      </w:r>
    </w:p>
    <w:p w:rsidR="00833C6C" w:rsidRPr="00833C6C" w:rsidRDefault="00833C6C" w:rsidP="00833C6C">
      <w:pPr>
        <w:ind w:firstLine="720"/>
        <w:jc w:val="both"/>
        <w:rPr>
          <w:bCs/>
          <w:sz w:val="22"/>
          <w:szCs w:val="22"/>
        </w:rPr>
      </w:pPr>
      <w:r w:rsidRPr="00833C6C">
        <w:rPr>
          <w:bCs/>
          <w:sz w:val="22"/>
          <w:szCs w:val="22"/>
        </w:rPr>
        <w:t>3.3. Упаковка должна предохранять товар от порчи, утраты товарного вида.</w:t>
      </w:r>
    </w:p>
    <w:p w:rsidR="00833C6C" w:rsidRPr="00833C6C" w:rsidRDefault="00833C6C" w:rsidP="00833C6C">
      <w:pPr>
        <w:ind w:firstLine="720"/>
        <w:jc w:val="both"/>
        <w:rPr>
          <w:bCs/>
          <w:sz w:val="22"/>
          <w:szCs w:val="22"/>
        </w:rPr>
      </w:pPr>
      <w:r w:rsidRPr="00833C6C">
        <w:rPr>
          <w:bCs/>
          <w:sz w:val="22"/>
          <w:szCs w:val="22"/>
        </w:rPr>
        <w:t>3.4. Тара и упаковка входят в стоимость поставляемого товара.</w:t>
      </w:r>
    </w:p>
    <w:p w:rsidR="00833C6C" w:rsidRPr="00833C6C" w:rsidRDefault="00833C6C" w:rsidP="00833C6C">
      <w:pPr>
        <w:ind w:firstLine="720"/>
        <w:jc w:val="both"/>
        <w:rPr>
          <w:bCs/>
          <w:sz w:val="22"/>
          <w:szCs w:val="22"/>
        </w:rPr>
      </w:pPr>
      <w:r w:rsidRPr="00833C6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33C6C" w:rsidRDefault="00833C6C" w:rsidP="00833C6C">
      <w:pPr>
        <w:ind w:firstLine="708"/>
        <w:jc w:val="both"/>
        <w:rPr>
          <w:sz w:val="22"/>
          <w:szCs w:val="22"/>
        </w:rPr>
      </w:pPr>
    </w:p>
    <w:p w:rsidR="00833C6C" w:rsidRDefault="00833C6C" w:rsidP="00833C6C">
      <w:pPr>
        <w:ind w:firstLine="708"/>
        <w:jc w:val="both"/>
        <w:rPr>
          <w:sz w:val="22"/>
          <w:szCs w:val="22"/>
        </w:rPr>
      </w:pPr>
    </w:p>
    <w:p w:rsidR="00833C6C" w:rsidRPr="00833C6C" w:rsidRDefault="00833C6C" w:rsidP="00833C6C">
      <w:pPr>
        <w:ind w:firstLine="708"/>
        <w:jc w:val="both"/>
        <w:rPr>
          <w:sz w:val="22"/>
          <w:szCs w:val="22"/>
        </w:rPr>
      </w:pPr>
    </w:p>
    <w:p w:rsidR="00833C6C" w:rsidRPr="00833C6C" w:rsidRDefault="00833C6C" w:rsidP="00833C6C">
      <w:pPr>
        <w:ind w:firstLine="709"/>
        <w:jc w:val="center"/>
        <w:rPr>
          <w:b/>
          <w:sz w:val="22"/>
          <w:szCs w:val="22"/>
        </w:rPr>
      </w:pPr>
      <w:r w:rsidRPr="00833C6C">
        <w:rPr>
          <w:b/>
          <w:sz w:val="22"/>
          <w:szCs w:val="22"/>
        </w:rPr>
        <w:lastRenderedPageBreak/>
        <w:t>4. СРОКИ И ПОРЯДОК ПОСТАВКИ И ПРИЕМКИ ТОВАРА</w:t>
      </w:r>
    </w:p>
    <w:p w:rsidR="00833C6C" w:rsidRPr="00833C6C" w:rsidRDefault="00833C6C" w:rsidP="00833C6C">
      <w:pPr>
        <w:ind w:firstLine="709"/>
        <w:jc w:val="both"/>
        <w:rPr>
          <w:sz w:val="22"/>
          <w:szCs w:val="22"/>
        </w:rPr>
      </w:pPr>
      <w:r w:rsidRPr="00833C6C">
        <w:rPr>
          <w:sz w:val="22"/>
          <w:szCs w:val="22"/>
        </w:rPr>
        <w:t xml:space="preserve">4.1. Поставка товара осуществляется по адресу: г. Иркутск: </w:t>
      </w:r>
      <w:r w:rsidRPr="00833C6C">
        <w:rPr>
          <w:bCs/>
          <w:sz w:val="22"/>
          <w:szCs w:val="22"/>
        </w:rPr>
        <w:t xml:space="preserve">ул. Баумана 214а/1 </w:t>
      </w:r>
      <w:r w:rsidRPr="00833C6C">
        <w:rPr>
          <w:sz w:val="22"/>
          <w:szCs w:val="22"/>
        </w:rPr>
        <w:t>в рабочие дни с 09.00 ч. до 15.00 ч.</w:t>
      </w:r>
    </w:p>
    <w:p w:rsidR="00833C6C" w:rsidRPr="00833C6C" w:rsidRDefault="00833C6C" w:rsidP="00833C6C">
      <w:pPr>
        <w:ind w:firstLine="709"/>
        <w:jc w:val="both"/>
        <w:rPr>
          <w:sz w:val="22"/>
          <w:szCs w:val="22"/>
        </w:rPr>
      </w:pPr>
      <w:r w:rsidRPr="00833C6C">
        <w:rPr>
          <w:sz w:val="22"/>
          <w:szCs w:val="22"/>
        </w:rPr>
        <w:t>4.2. Тара и упаковка возврату не подлежат.</w:t>
      </w:r>
    </w:p>
    <w:p w:rsidR="00833C6C" w:rsidRPr="00833C6C" w:rsidRDefault="00833C6C" w:rsidP="00833C6C">
      <w:pPr>
        <w:ind w:firstLine="709"/>
        <w:jc w:val="both"/>
        <w:rPr>
          <w:sz w:val="22"/>
          <w:szCs w:val="22"/>
        </w:rPr>
      </w:pPr>
      <w:r w:rsidRPr="00833C6C">
        <w:rPr>
          <w:sz w:val="22"/>
          <w:szCs w:val="22"/>
        </w:rPr>
        <w:t>4.3. Поставка товара осуществляется силами Поставщика партиями по заявкам Заказчика с момента подписания договора по 31.12.2024 г. Поставка товара по заявке Заказчика осуществляется в течение 3 (трех) рабочих дней с момента подачи такой заявки.</w:t>
      </w:r>
    </w:p>
    <w:p w:rsidR="00833C6C" w:rsidRPr="00833C6C" w:rsidRDefault="00833C6C" w:rsidP="00833C6C">
      <w:pPr>
        <w:pStyle w:val="ConsNonformat"/>
        <w:widowControl/>
        <w:tabs>
          <w:tab w:val="num" w:pos="0"/>
        </w:tabs>
        <w:ind w:right="-7" w:firstLine="709"/>
        <w:jc w:val="both"/>
        <w:rPr>
          <w:rFonts w:ascii="Times New Roman" w:hAnsi="Times New Roman"/>
          <w:sz w:val="22"/>
          <w:szCs w:val="22"/>
        </w:rPr>
      </w:pPr>
      <w:r w:rsidRPr="00833C6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33C6C" w:rsidRPr="00833C6C" w:rsidRDefault="00833C6C" w:rsidP="00833C6C">
      <w:pPr>
        <w:pStyle w:val="ConsNonformat"/>
        <w:widowControl/>
        <w:tabs>
          <w:tab w:val="num" w:pos="0"/>
        </w:tabs>
        <w:ind w:right="-7" w:firstLine="709"/>
        <w:jc w:val="both"/>
        <w:rPr>
          <w:rFonts w:ascii="Times New Roman" w:hAnsi="Times New Roman"/>
          <w:sz w:val="22"/>
          <w:szCs w:val="22"/>
        </w:rPr>
      </w:pPr>
      <w:r w:rsidRPr="00833C6C">
        <w:rPr>
          <w:rFonts w:ascii="Times New Roman" w:hAnsi="Times New Roman"/>
          <w:sz w:val="22"/>
          <w:szCs w:val="22"/>
        </w:rPr>
        <w:t xml:space="preserve">4.5. При доставке Товара Заказчик производит приемку Товара по количеству. </w:t>
      </w:r>
    </w:p>
    <w:p w:rsidR="00833C6C" w:rsidRPr="00833C6C" w:rsidRDefault="00833C6C" w:rsidP="00833C6C">
      <w:pPr>
        <w:autoSpaceDE w:val="0"/>
        <w:autoSpaceDN w:val="0"/>
        <w:adjustRightInd w:val="0"/>
        <w:ind w:firstLine="709"/>
        <w:jc w:val="both"/>
        <w:rPr>
          <w:sz w:val="22"/>
          <w:szCs w:val="22"/>
        </w:rPr>
      </w:pPr>
      <w:r w:rsidRPr="00833C6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33C6C">
        <w:rPr>
          <w:rFonts w:eastAsiaTheme="minorHAnsi"/>
          <w:sz w:val="22"/>
          <w:szCs w:val="22"/>
        </w:rPr>
        <w:t xml:space="preserve">О закупках товаров, работ, услуг отдельными видами юридических лиц» </w:t>
      </w:r>
      <w:r w:rsidRPr="00833C6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33C6C">
        <w:rPr>
          <w:sz w:val="22"/>
          <w:szCs w:val="22"/>
        </w:rPr>
        <w:t>и</w:t>
      </w:r>
      <w:proofErr w:type="gramEnd"/>
      <w:r w:rsidRPr="00833C6C">
        <w:rPr>
          <w:sz w:val="22"/>
          <w:szCs w:val="22"/>
        </w:rPr>
        <w:t xml:space="preserve"> могут содержаться предложения об устранении данных нарушений, в том числе с указанием срока их устранения. </w:t>
      </w:r>
    </w:p>
    <w:p w:rsidR="00833C6C" w:rsidRPr="00833C6C" w:rsidRDefault="00833C6C" w:rsidP="00833C6C">
      <w:pPr>
        <w:autoSpaceDE w:val="0"/>
        <w:autoSpaceDN w:val="0"/>
        <w:adjustRightInd w:val="0"/>
        <w:ind w:firstLine="709"/>
        <w:jc w:val="both"/>
        <w:rPr>
          <w:sz w:val="22"/>
          <w:szCs w:val="22"/>
        </w:rPr>
      </w:pPr>
      <w:r w:rsidRPr="00833C6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33C6C">
        <w:rPr>
          <w:sz w:val="22"/>
          <w:szCs w:val="22"/>
        </w:rPr>
        <w:t>.З</w:t>
      </w:r>
      <w:proofErr w:type="gramEnd"/>
      <w:r w:rsidRPr="00833C6C">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33C6C" w:rsidRPr="00833C6C" w:rsidRDefault="00833C6C" w:rsidP="00833C6C">
      <w:pPr>
        <w:ind w:firstLine="709"/>
        <w:jc w:val="both"/>
        <w:rPr>
          <w:sz w:val="22"/>
          <w:szCs w:val="22"/>
        </w:rPr>
      </w:pPr>
      <w:r w:rsidRPr="00833C6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33C6C" w:rsidRPr="00833C6C" w:rsidRDefault="00833C6C" w:rsidP="00833C6C">
      <w:pPr>
        <w:ind w:firstLine="709"/>
        <w:jc w:val="both"/>
        <w:rPr>
          <w:sz w:val="22"/>
          <w:szCs w:val="22"/>
        </w:rPr>
      </w:pPr>
      <w:r w:rsidRPr="00833C6C">
        <w:rPr>
          <w:noProof/>
          <w:sz w:val="22"/>
          <w:szCs w:val="22"/>
        </w:rPr>
        <w:t>4.9.</w:t>
      </w:r>
      <w:r w:rsidRPr="00833C6C">
        <w:rPr>
          <w:sz w:val="22"/>
          <w:szCs w:val="22"/>
        </w:rPr>
        <w:t xml:space="preserve"> Риск случайной гибели Товара переходит от Поставщика к Заказчику с момента подписания товарной накладной.</w:t>
      </w:r>
    </w:p>
    <w:p w:rsidR="00833C6C" w:rsidRPr="00833C6C" w:rsidRDefault="00833C6C" w:rsidP="00833C6C">
      <w:pPr>
        <w:ind w:firstLine="709"/>
        <w:jc w:val="both"/>
        <w:rPr>
          <w:color w:val="000000"/>
          <w:sz w:val="22"/>
          <w:szCs w:val="22"/>
        </w:rPr>
      </w:pPr>
    </w:p>
    <w:p w:rsidR="00833C6C" w:rsidRPr="00833C6C" w:rsidRDefault="00833C6C" w:rsidP="00833C6C">
      <w:pPr>
        <w:jc w:val="center"/>
        <w:rPr>
          <w:b/>
          <w:sz w:val="22"/>
          <w:szCs w:val="22"/>
        </w:rPr>
      </w:pPr>
      <w:r w:rsidRPr="00833C6C">
        <w:rPr>
          <w:b/>
          <w:noProof/>
          <w:sz w:val="22"/>
          <w:szCs w:val="22"/>
        </w:rPr>
        <w:t>5.</w:t>
      </w:r>
      <w:r w:rsidRPr="00833C6C">
        <w:rPr>
          <w:b/>
          <w:sz w:val="22"/>
          <w:szCs w:val="22"/>
        </w:rPr>
        <w:t xml:space="preserve"> ОБЯЗАННОСТИ СТОРОН</w:t>
      </w:r>
    </w:p>
    <w:p w:rsidR="00833C6C" w:rsidRPr="00833C6C" w:rsidRDefault="00833C6C" w:rsidP="00833C6C">
      <w:pPr>
        <w:ind w:firstLine="709"/>
        <w:jc w:val="both"/>
        <w:rPr>
          <w:sz w:val="22"/>
          <w:szCs w:val="22"/>
        </w:rPr>
      </w:pPr>
      <w:r w:rsidRPr="00833C6C">
        <w:rPr>
          <w:sz w:val="22"/>
          <w:szCs w:val="22"/>
        </w:rPr>
        <w:t xml:space="preserve">5.1. </w:t>
      </w:r>
      <w:r w:rsidRPr="00833C6C">
        <w:rPr>
          <w:sz w:val="22"/>
          <w:szCs w:val="22"/>
          <w:u w:val="single"/>
        </w:rPr>
        <w:t>Поставщик обязуется:</w:t>
      </w:r>
    </w:p>
    <w:p w:rsidR="00833C6C" w:rsidRPr="00833C6C" w:rsidRDefault="00833C6C" w:rsidP="00833C6C">
      <w:pPr>
        <w:ind w:firstLine="709"/>
        <w:jc w:val="both"/>
        <w:rPr>
          <w:sz w:val="22"/>
          <w:szCs w:val="22"/>
        </w:rPr>
      </w:pPr>
      <w:r w:rsidRPr="00833C6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33C6C" w:rsidRPr="00833C6C" w:rsidRDefault="00833C6C" w:rsidP="00833C6C">
      <w:pPr>
        <w:ind w:firstLine="709"/>
        <w:jc w:val="both"/>
        <w:rPr>
          <w:sz w:val="22"/>
          <w:szCs w:val="22"/>
        </w:rPr>
      </w:pPr>
      <w:r w:rsidRPr="00833C6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33C6C" w:rsidRPr="00833C6C" w:rsidRDefault="00833C6C" w:rsidP="00833C6C">
      <w:pPr>
        <w:ind w:firstLine="709"/>
        <w:jc w:val="both"/>
        <w:rPr>
          <w:sz w:val="22"/>
          <w:szCs w:val="22"/>
        </w:rPr>
      </w:pPr>
      <w:r w:rsidRPr="00833C6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33C6C" w:rsidRPr="00833C6C" w:rsidRDefault="00833C6C" w:rsidP="00833C6C">
      <w:pPr>
        <w:ind w:firstLine="709"/>
        <w:jc w:val="both"/>
        <w:rPr>
          <w:sz w:val="22"/>
          <w:szCs w:val="22"/>
        </w:rPr>
      </w:pPr>
      <w:r w:rsidRPr="00833C6C">
        <w:rPr>
          <w:sz w:val="22"/>
          <w:szCs w:val="22"/>
        </w:rPr>
        <w:t xml:space="preserve">5.2. </w:t>
      </w:r>
      <w:r w:rsidRPr="00833C6C">
        <w:rPr>
          <w:sz w:val="22"/>
          <w:szCs w:val="22"/>
          <w:u w:val="single"/>
        </w:rPr>
        <w:t>Заказчик обязуется:</w:t>
      </w:r>
    </w:p>
    <w:p w:rsidR="00833C6C" w:rsidRPr="00833C6C" w:rsidRDefault="00833C6C" w:rsidP="00833C6C">
      <w:pPr>
        <w:ind w:firstLine="709"/>
        <w:jc w:val="both"/>
        <w:rPr>
          <w:sz w:val="22"/>
          <w:szCs w:val="22"/>
        </w:rPr>
      </w:pPr>
      <w:r w:rsidRPr="00833C6C">
        <w:rPr>
          <w:sz w:val="22"/>
          <w:szCs w:val="22"/>
        </w:rPr>
        <w:t>5.2.1. Принять и оплатить Товар в соответствии с п. 2.2. настоящего Договора.</w:t>
      </w:r>
    </w:p>
    <w:p w:rsidR="00833C6C" w:rsidRPr="00833C6C" w:rsidRDefault="00833C6C" w:rsidP="00833C6C">
      <w:pPr>
        <w:jc w:val="both"/>
        <w:rPr>
          <w:b/>
          <w:sz w:val="22"/>
          <w:szCs w:val="22"/>
        </w:rPr>
      </w:pPr>
    </w:p>
    <w:p w:rsidR="00833C6C" w:rsidRPr="00833C6C" w:rsidRDefault="00833C6C" w:rsidP="00833C6C">
      <w:pPr>
        <w:jc w:val="center"/>
        <w:rPr>
          <w:b/>
          <w:sz w:val="22"/>
          <w:szCs w:val="22"/>
        </w:rPr>
      </w:pPr>
      <w:r w:rsidRPr="00833C6C">
        <w:rPr>
          <w:b/>
          <w:sz w:val="22"/>
          <w:szCs w:val="22"/>
        </w:rPr>
        <w:t>6. ОТВЕТСТВЕННОСТЬ СТОРОН</w:t>
      </w:r>
    </w:p>
    <w:p w:rsidR="00833C6C" w:rsidRPr="00833C6C" w:rsidRDefault="00833C6C" w:rsidP="00833C6C">
      <w:pPr>
        <w:ind w:firstLine="709"/>
        <w:jc w:val="both"/>
        <w:rPr>
          <w:sz w:val="22"/>
          <w:szCs w:val="22"/>
        </w:rPr>
      </w:pPr>
      <w:r w:rsidRPr="00833C6C">
        <w:rPr>
          <w:noProof/>
          <w:sz w:val="22"/>
          <w:szCs w:val="22"/>
        </w:rPr>
        <w:t>6.1.</w:t>
      </w:r>
      <w:r w:rsidRPr="00833C6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33C6C" w:rsidRPr="00833C6C" w:rsidRDefault="00833C6C" w:rsidP="00833C6C">
      <w:pPr>
        <w:ind w:firstLine="709"/>
        <w:jc w:val="both"/>
        <w:rPr>
          <w:sz w:val="22"/>
          <w:szCs w:val="22"/>
        </w:rPr>
      </w:pPr>
      <w:proofErr w:type="gramStart"/>
      <w:r w:rsidRPr="00833C6C">
        <w:rPr>
          <w:noProof/>
          <w:sz w:val="22"/>
          <w:szCs w:val="22"/>
        </w:rPr>
        <w:t>6.2.</w:t>
      </w:r>
      <w:r w:rsidRPr="00833C6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33C6C">
        <w:rPr>
          <w:sz w:val="22"/>
          <w:szCs w:val="22"/>
        </w:rPr>
        <w:t xml:space="preserve"> обязательств.</w:t>
      </w:r>
    </w:p>
    <w:p w:rsidR="00833C6C" w:rsidRPr="00833C6C" w:rsidRDefault="00833C6C" w:rsidP="00833C6C">
      <w:pPr>
        <w:ind w:firstLine="709"/>
        <w:jc w:val="both"/>
        <w:rPr>
          <w:sz w:val="22"/>
          <w:szCs w:val="22"/>
        </w:rPr>
      </w:pPr>
      <w:r w:rsidRPr="00833C6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33C6C" w:rsidRPr="00833C6C" w:rsidRDefault="00833C6C" w:rsidP="00833C6C">
      <w:pPr>
        <w:ind w:firstLine="709"/>
        <w:jc w:val="both"/>
        <w:rPr>
          <w:sz w:val="22"/>
          <w:szCs w:val="22"/>
        </w:rPr>
      </w:pPr>
      <w:r w:rsidRPr="00833C6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33C6C" w:rsidRPr="00833C6C" w:rsidRDefault="00833C6C" w:rsidP="00833C6C">
      <w:pPr>
        <w:ind w:firstLine="709"/>
        <w:jc w:val="both"/>
        <w:rPr>
          <w:sz w:val="22"/>
          <w:szCs w:val="22"/>
        </w:rPr>
      </w:pPr>
      <w:r w:rsidRPr="00833C6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33C6C" w:rsidRPr="00833C6C" w:rsidRDefault="00833C6C" w:rsidP="00833C6C">
      <w:pPr>
        <w:ind w:firstLine="709"/>
        <w:jc w:val="both"/>
        <w:rPr>
          <w:sz w:val="22"/>
          <w:szCs w:val="22"/>
        </w:rPr>
      </w:pPr>
      <w:r w:rsidRPr="00833C6C">
        <w:rPr>
          <w:sz w:val="22"/>
          <w:szCs w:val="22"/>
        </w:rPr>
        <w:t xml:space="preserve">6.4. В случае неисполнения или ненадлежащего исполнения обязательств, установленных в </w:t>
      </w:r>
      <w:proofErr w:type="spellStart"/>
      <w:r w:rsidRPr="00833C6C">
        <w:rPr>
          <w:sz w:val="22"/>
          <w:szCs w:val="22"/>
        </w:rPr>
        <w:t>пп</w:t>
      </w:r>
      <w:proofErr w:type="spellEnd"/>
      <w:r w:rsidRPr="00833C6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33C6C" w:rsidRPr="00833C6C" w:rsidRDefault="00833C6C" w:rsidP="00833C6C">
      <w:pPr>
        <w:ind w:firstLine="709"/>
        <w:jc w:val="both"/>
        <w:rPr>
          <w:sz w:val="22"/>
          <w:szCs w:val="22"/>
        </w:rPr>
      </w:pPr>
      <w:r w:rsidRPr="00833C6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33C6C" w:rsidRPr="00833C6C" w:rsidRDefault="00833C6C" w:rsidP="00833C6C">
      <w:pPr>
        <w:pStyle w:val="a8"/>
        <w:tabs>
          <w:tab w:val="left" w:pos="0"/>
          <w:tab w:val="left" w:pos="2268"/>
          <w:tab w:val="left" w:pos="10490"/>
        </w:tabs>
        <w:ind w:right="-91" w:firstLine="709"/>
        <w:jc w:val="both"/>
        <w:rPr>
          <w:sz w:val="22"/>
          <w:szCs w:val="22"/>
        </w:rPr>
      </w:pPr>
      <w:r w:rsidRPr="00833C6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33C6C" w:rsidRPr="00833C6C" w:rsidRDefault="00833C6C" w:rsidP="00833C6C">
      <w:pPr>
        <w:pStyle w:val="ac"/>
        <w:jc w:val="center"/>
        <w:rPr>
          <w:rFonts w:ascii="Times New Roman" w:hAnsi="Times New Roman"/>
          <w:b/>
          <w:sz w:val="22"/>
          <w:szCs w:val="22"/>
        </w:rPr>
      </w:pPr>
      <w:r w:rsidRPr="00833C6C">
        <w:rPr>
          <w:rFonts w:ascii="Times New Roman" w:hAnsi="Times New Roman"/>
          <w:b/>
          <w:sz w:val="22"/>
          <w:szCs w:val="22"/>
        </w:rPr>
        <w:t>7. ОБЕСПЕЧЕНИЕ ИСПОЛНЕНИЯ ДОГОВОРА</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b/>
        </w:rPr>
      </w:pPr>
      <w:r w:rsidRPr="00833C6C">
        <w:rPr>
          <w:rFonts w:ascii="Times New Roman" w:hAnsi="Times New Roman" w:cs="Times New Roman"/>
        </w:rPr>
        <w:t xml:space="preserve">7.1. Размер обеспечения исполнения договора составляет </w:t>
      </w:r>
      <w:r w:rsidRPr="00833C6C">
        <w:rPr>
          <w:rFonts w:ascii="Times New Roman" w:hAnsi="Times New Roman" w:cs="Times New Roman"/>
          <w:b/>
          <w:u w:val="single"/>
        </w:rPr>
        <w:t>6 143,40 руб</w:t>
      </w:r>
      <w:r w:rsidRPr="00833C6C">
        <w:rPr>
          <w:rFonts w:ascii="Times New Roman" w:hAnsi="Times New Roman" w:cs="Times New Roman"/>
        </w:rPr>
        <w:t>.</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b/>
        </w:rPr>
      </w:pPr>
      <w:r w:rsidRPr="00833C6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833C6C">
        <w:rPr>
          <w:rFonts w:ascii="Times New Roman" w:hAnsi="Times New Roman" w:cs="Times New Roman"/>
        </w:rPr>
        <w:t xml:space="preserve">беспечения исполнения Договора определяется Поставщиком самостоятельно. </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b/>
        </w:rPr>
      </w:pPr>
      <w:r w:rsidRPr="00833C6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rPr>
      </w:pPr>
      <w:r w:rsidRPr="00833C6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rPr>
      </w:pPr>
      <w:r w:rsidRPr="00833C6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33C6C" w:rsidRPr="00833C6C" w:rsidRDefault="00833C6C" w:rsidP="00833C6C">
      <w:pPr>
        <w:pStyle w:val="a3"/>
        <w:tabs>
          <w:tab w:val="left" w:pos="0"/>
          <w:tab w:val="left" w:pos="1276"/>
        </w:tabs>
        <w:spacing w:after="0" w:line="240" w:lineRule="auto"/>
        <w:ind w:firstLine="709"/>
        <w:jc w:val="both"/>
        <w:rPr>
          <w:rFonts w:ascii="Times New Roman" w:hAnsi="Times New Roman" w:cs="Times New Roman"/>
        </w:rPr>
      </w:pPr>
      <w:r w:rsidRPr="00833C6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33C6C" w:rsidRPr="00833C6C" w:rsidRDefault="00833C6C" w:rsidP="00833C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33C6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33C6C" w:rsidRPr="00833C6C" w:rsidRDefault="00833C6C" w:rsidP="00833C6C">
      <w:pPr>
        <w:pStyle w:val="a8"/>
        <w:tabs>
          <w:tab w:val="left" w:pos="0"/>
          <w:tab w:val="left" w:pos="2268"/>
        </w:tabs>
        <w:ind w:left="360" w:right="335"/>
        <w:jc w:val="center"/>
        <w:rPr>
          <w:b/>
          <w:sz w:val="22"/>
          <w:szCs w:val="22"/>
        </w:rPr>
      </w:pPr>
      <w:r w:rsidRPr="00833C6C">
        <w:rPr>
          <w:b/>
          <w:sz w:val="22"/>
          <w:szCs w:val="22"/>
        </w:rPr>
        <w:t>8. ДЕЙСТВИЕ НЕПРЕОДОЛИМОЙ СИЛЫ.</w:t>
      </w:r>
    </w:p>
    <w:p w:rsidR="00833C6C" w:rsidRPr="00833C6C" w:rsidRDefault="00833C6C" w:rsidP="00833C6C">
      <w:pPr>
        <w:pStyle w:val="a8"/>
        <w:tabs>
          <w:tab w:val="left" w:pos="2268"/>
        </w:tabs>
        <w:ind w:firstLine="709"/>
        <w:jc w:val="both"/>
        <w:rPr>
          <w:sz w:val="22"/>
          <w:szCs w:val="22"/>
        </w:rPr>
      </w:pPr>
      <w:r w:rsidRPr="00833C6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33C6C" w:rsidRPr="00833C6C" w:rsidRDefault="00833C6C" w:rsidP="00833C6C">
      <w:pPr>
        <w:pStyle w:val="a8"/>
        <w:ind w:right="283" w:firstLine="709"/>
        <w:jc w:val="both"/>
        <w:rPr>
          <w:sz w:val="22"/>
          <w:szCs w:val="22"/>
        </w:rPr>
      </w:pPr>
      <w:r w:rsidRPr="00833C6C">
        <w:rPr>
          <w:sz w:val="22"/>
          <w:szCs w:val="22"/>
        </w:rPr>
        <w:t xml:space="preserve">8.2. Каждая из сторон обязана письменно сообщить о наступлении обстоятельств непреодолимой силы не позднее </w:t>
      </w:r>
      <w:r w:rsidRPr="00833C6C">
        <w:rPr>
          <w:i/>
          <w:sz w:val="22"/>
          <w:szCs w:val="22"/>
        </w:rPr>
        <w:t xml:space="preserve">10 (десяти) </w:t>
      </w:r>
      <w:r w:rsidRPr="00833C6C">
        <w:rPr>
          <w:sz w:val="22"/>
          <w:szCs w:val="22"/>
        </w:rPr>
        <w:t xml:space="preserve">рабочих дней с начала их действия.   </w:t>
      </w:r>
    </w:p>
    <w:p w:rsidR="00833C6C" w:rsidRPr="00833C6C" w:rsidRDefault="00833C6C" w:rsidP="00833C6C">
      <w:pPr>
        <w:pStyle w:val="a8"/>
        <w:tabs>
          <w:tab w:val="left" w:pos="2268"/>
        </w:tabs>
        <w:ind w:right="335" w:firstLine="709"/>
        <w:jc w:val="both"/>
        <w:rPr>
          <w:sz w:val="22"/>
          <w:szCs w:val="22"/>
        </w:rPr>
      </w:pPr>
      <w:r w:rsidRPr="00833C6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33C6C" w:rsidRPr="00833C6C" w:rsidRDefault="00833C6C" w:rsidP="00833C6C">
      <w:pPr>
        <w:jc w:val="center"/>
        <w:rPr>
          <w:b/>
          <w:sz w:val="22"/>
          <w:szCs w:val="22"/>
        </w:rPr>
      </w:pPr>
      <w:r w:rsidRPr="00833C6C">
        <w:rPr>
          <w:b/>
          <w:sz w:val="22"/>
          <w:szCs w:val="22"/>
        </w:rPr>
        <w:t xml:space="preserve">9. СРОК ДЕЙСТВИЯ </w:t>
      </w:r>
    </w:p>
    <w:p w:rsidR="00833C6C" w:rsidRPr="00833C6C" w:rsidRDefault="00833C6C" w:rsidP="00833C6C">
      <w:pPr>
        <w:pStyle w:val="32"/>
        <w:ind w:firstLine="709"/>
        <w:rPr>
          <w:rFonts w:ascii="Times New Roman" w:hAnsi="Times New Roman"/>
          <w:sz w:val="22"/>
          <w:szCs w:val="22"/>
        </w:rPr>
      </w:pPr>
      <w:r w:rsidRPr="00833C6C">
        <w:rPr>
          <w:rFonts w:ascii="Times New Roman" w:hAnsi="Times New Roman"/>
          <w:noProof/>
          <w:sz w:val="22"/>
          <w:szCs w:val="22"/>
        </w:rPr>
        <w:t>9.1.</w:t>
      </w:r>
      <w:r w:rsidRPr="00833C6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33C6C" w:rsidRPr="00833C6C" w:rsidRDefault="00833C6C" w:rsidP="00833C6C">
      <w:pPr>
        <w:pStyle w:val="a8"/>
        <w:tabs>
          <w:tab w:val="left" w:pos="2268"/>
        </w:tabs>
        <w:jc w:val="center"/>
        <w:rPr>
          <w:b/>
          <w:sz w:val="22"/>
          <w:szCs w:val="22"/>
        </w:rPr>
      </w:pPr>
      <w:r w:rsidRPr="00833C6C">
        <w:rPr>
          <w:b/>
          <w:sz w:val="22"/>
          <w:szCs w:val="22"/>
        </w:rPr>
        <w:t>10. ПОРЯДОК РАЗРЕШЕНИЯ СПОРОВ</w:t>
      </w:r>
    </w:p>
    <w:p w:rsidR="00833C6C" w:rsidRPr="00833C6C" w:rsidRDefault="00833C6C" w:rsidP="00833C6C">
      <w:pPr>
        <w:pStyle w:val="a8"/>
        <w:tabs>
          <w:tab w:val="left" w:pos="-142"/>
          <w:tab w:val="left" w:pos="0"/>
        </w:tabs>
        <w:ind w:firstLine="709"/>
        <w:jc w:val="both"/>
        <w:rPr>
          <w:sz w:val="22"/>
          <w:szCs w:val="22"/>
        </w:rPr>
      </w:pPr>
      <w:r w:rsidRPr="00833C6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33C6C" w:rsidRPr="00833C6C" w:rsidRDefault="00833C6C" w:rsidP="00833C6C">
      <w:pPr>
        <w:pStyle w:val="a8"/>
        <w:tabs>
          <w:tab w:val="left" w:pos="0"/>
        </w:tabs>
        <w:ind w:firstLine="709"/>
        <w:jc w:val="both"/>
        <w:rPr>
          <w:sz w:val="22"/>
          <w:szCs w:val="22"/>
        </w:rPr>
      </w:pPr>
      <w:r w:rsidRPr="00833C6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33C6C" w:rsidRPr="00833C6C" w:rsidRDefault="00833C6C" w:rsidP="00833C6C">
      <w:pPr>
        <w:pStyle w:val="a8"/>
        <w:tabs>
          <w:tab w:val="left" w:pos="0"/>
        </w:tabs>
        <w:ind w:firstLine="709"/>
        <w:jc w:val="center"/>
        <w:rPr>
          <w:b/>
          <w:sz w:val="22"/>
          <w:szCs w:val="22"/>
        </w:rPr>
      </w:pPr>
      <w:r w:rsidRPr="00833C6C">
        <w:rPr>
          <w:b/>
          <w:sz w:val="22"/>
          <w:szCs w:val="22"/>
        </w:rPr>
        <w:t>11. ЗАКЛЮЧИТЕЛЬНЫЕ ПОЛОЖЕНИЯ</w:t>
      </w:r>
    </w:p>
    <w:p w:rsidR="00833C6C" w:rsidRPr="00833C6C" w:rsidRDefault="00833C6C" w:rsidP="00833C6C">
      <w:pPr>
        <w:pStyle w:val="a8"/>
        <w:tabs>
          <w:tab w:val="left" w:pos="2268"/>
        </w:tabs>
        <w:ind w:firstLine="709"/>
        <w:jc w:val="both"/>
        <w:rPr>
          <w:sz w:val="22"/>
          <w:szCs w:val="22"/>
        </w:rPr>
      </w:pPr>
      <w:r w:rsidRPr="00833C6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33C6C" w:rsidRPr="00833C6C" w:rsidRDefault="00833C6C" w:rsidP="00833C6C">
      <w:pPr>
        <w:pStyle w:val="2"/>
        <w:rPr>
          <w:sz w:val="22"/>
          <w:szCs w:val="22"/>
        </w:rPr>
      </w:pPr>
      <w:r w:rsidRPr="00833C6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33C6C" w:rsidRPr="00833C6C" w:rsidRDefault="00833C6C" w:rsidP="00833C6C">
      <w:pPr>
        <w:pStyle w:val="a8"/>
        <w:tabs>
          <w:tab w:val="left" w:pos="0"/>
        </w:tabs>
        <w:ind w:firstLine="709"/>
        <w:jc w:val="both"/>
        <w:rPr>
          <w:sz w:val="22"/>
          <w:szCs w:val="22"/>
        </w:rPr>
      </w:pPr>
      <w:r w:rsidRPr="00833C6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33C6C" w:rsidRPr="00833C6C" w:rsidRDefault="00833C6C" w:rsidP="00833C6C">
      <w:pPr>
        <w:pStyle w:val="32"/>
        <w:ind w:firstLine="709"/>
        <w:rPr>
          <w:rFonts w:ascii="Times New Roman" w:hAnsi="Times New Roman"/>
          <w:sz w:val="22"/>
          <w:szCs w:val="22"/>
        </w:rPr>
      </w:pPr>
      <w:r w:rsidRPr="00833C6C">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833C6C">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33C6C" w:rsidRPr="00833C6C" w:rsidRDefault="00833C6C" w:rsidP="00833C6C">
      <w:pPr>
        <w:pStyle w:val="32"/>
        <w:ind w:firstLine="709"/>
        <w:rPr>
          <w:rFonts w:ascii="Times New Roman" w:hAnsi="Times New Roman"/>
          <w:sz w:val="22"/>
          <w:szCs w:val="22"/>
        </w:rPr>
      </w:pPr>
      <w:r w:rsidRPr="00833C6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33C6C" w:rsidRPr="00833C6C" w:rsidRDefault="00833C6C" w:rsidP="00833C6C">
      <w:pPr>
        <w:pStyle w:val="32"/>
        <w:ind w:firstLine="709"/>
        <w:rPr>
          <w:rFonts w:ascii="Times New Roman" w:hAnsi="Times New Roman"/>
          <w:sz w:val="22"/>
          <w:szCs w:val="22"/>
        </w:rPr>
      </w:pPr>
      <w:r w:rsidRPr="00833C6C">
        <w:rPr>
          <w:rFonts w:ascii="Times New Roman" w:hAnsi="Times New Roman"/>
          <w:sz w:val="22"/>
          <w:szCs w:val="22"/>
        </w:rPr>
        <w:t>11.6. Расторжение Договора влечет за собой прекращение обязатель</w:t>
      </w:r>
      <w:proofErr w:type="gramStart"/>
      <w:r w:rsidRPr="00833C6C">
        <w:rPr>
          <w:rFonts w:ascii="Times New Roman" w:hAnsi="Times New Roman"/>
          <w:sz w:val="22"/>
          <w:szCs w:val="22"/>
        </w:rPr>
        <w:t>ств Ст</w:t>
      </w:r>
      <w:proofErr w:type="gramEnd"/>
      <w:r w:rsidRPr="00833C6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33C6C" w:rsidRPr="00833C6C" w:rsidRDefault="00833C6C" w:rsidP="00833C6C">
      <w:pPr>
        <w:ind w:firstLine="709"/>
        <w:jc w:val="both"/>
        <w:rPr>
          <w:sz w:val="22"/>
          <w:szCs w:val="22"/>
        </w:rPr>
      </w:pPr>
      <w:r w:rsidRPr="00833C6C">
        <w:rPr>
          <w:sz w:val="22"/>
          <w:szCs w:val="22"/>
        </w:rPr>
        <w:t>11.7. К настоящему Договору прилагается и является его неотъемлемой частью</w:t>
      </w:r>
    </w:p>
    <w:p w:rsidR="00833C6C" w:rsidRPr="00833C6C" w:rsidRDefault="00833C6C" w:rsidP="00833C6C">
      <w:pPr>
        <w:ind w:firstLine="851"/>
        <w:jc w:val="both"/>
        <w:rPr>
          <w:i/>
          <w:sz w:val="22"/>
          <w:szCs w:val="22"/>
        </w:rPr>
      </w:pPr>
      <w:r w:rsidRPr="00833C6C">
        <w:rPr>
          <w:i/>
          <w:sz w:val="22"/>
          <w:szCs w:val="22"/>
        </w:rPr>
        <w:t>- Спецификация (Приложение№1)</w:t>
      </w:r>
    </w:p>
    <w:p w:rsidR="00833C6C" w:rsidRPr="00833C6C" w:rsidRDefault="00833C6C" w:rsidP="00833C6C">
      <w:pPr>
        <w:ind w:firstLine="851"/>
        <w:jc w:val="both"/>
        <w:rPr>
          <w:i/>
          <w:sz w:val="22"/>
          <w:szCs w:val="22"/>
        </w:rPr>
      </w:pPr>
    </w:p>
    <w:p w:rsidR="00833C6C" w:rsidRPr="00833C6C" w:rsidRDefault="00833C6C" w:rsidP="00833C6C">
      <w:pPr>
        <w:ind w:left="615"/>
        <w:jc w:val="center"/>
        <w:rPr>
          <w:b/>
          <w:sz w:val="22"/>
          <w:szCs w:val="22"/>
        </w:rPr>
      </w:pPr>
      <w:r w:rsidRPr="00833C6C">
        <w:rPr>
          <w:b/>
          <w:sz w:val="22"/>
          <w:szCs w:val="22"/>
        </w:rPr>
        <w:t>12. ЮРИДИЧЕСКИЕ АДРЕСА И БАНКОВСКИЕ РЕКВИЗИТЫ И ПОДПИСИ СТОРОН</w:t>
      </w:r>
    </w:p>
    <w:p w:rsidR="00833C6C" w:rsidRPr="00833C6C" w:rsidRDefault="00833C6C" w:rsidP="00833C6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33C6C" w:rsidRPr="00833C6C" w:rsidTr="00397938">
        <w:tc>
          <w:tcPr>
            <w:tcW w:w="5218" w:type="dxa"/>
          </w:tcPr>
          <w:p w:rsidR="00833C6C" w:rsidRPr="00833C6C" w:rsidRDefault="00833C6C" w:rsidP="00397938">
            <w:pPr>
              <w:pStyle w:val="a8"/>
              <w:tabs>
                <w:tab w:val="left" w:pos="2268"/>
              </w:tabs>
              <w:rPr>
                <w:b/>
                <w:sz w:val="20"/>
              </w:rPr>
            </w:pPr>
            <w:r w:rsidRPr="00833C6C">
              <w:rPr>
                <w:b/>
                <w:sz w:val="20"/>
              </w:rPr>
              <w:t>Заказчик:</w:t>
            </w:r>
          </w:p>
          <w:p w:rsidR="00833C6C" w:rsidRPr="00833C6C" w:rsidRDefault="00833C6C" w:rsidP="00397938">
            <w:pPr>
              <w:pStyle w:val="a8"/>
              <w:tabs>
                <w:tab w:val="left" w:pos="2268"/>
              </w:tabs>
              <w:rPr>
                <w:b/>
                <w:sz w:val="20"/>
              </w:rPr>
            </w:pPr>
            <w:r w:rsidRPr="00833C6C">
              <w:rPr>
                <w:b/>
                <w:sz w:val="20"/>
              </w:rPr>
              <w:t xml:space="preserve">ОГАУЗ «ИГКБ № 8» </w:t>
            </w:r>
          </w:p>
          <w:p w:rsidR="00833C6C" w:rsidRPr="00833C6C" w:rsidRDefault="00833C6C" w:rsidP="00397938">
            <w:pPr>
              <w:pStyle w:val="a8"/>
              <w:tabs>
                <w:tab w:val="left" w:pos="2268"/>
              </w:tabs>
              <w:rPr>
                <w:sz w:val="20"/>
              </w:rPr>
            </w:pPr>
            <w:r w:rsidRPr="00833C6C">
              <w:rPr>
                <w:b/>
                <w:sz w:val="20"/>
              </w:rPr>
              <w:t xml:space="preserve">Адрес: </w:t>
            </w:r>
            <w:r w:rsidRPr="00833C6C">
              <w:rPr>
                <w:sz w:val="20"/>
              </w:rPr>
              <w:t>664048, г. Иркутск, ул. Ярославского, 300</w:t>
            </w:r>
          </w:p>
          <w:p w:rsidR="00833C6C" w:rsidRPr="00833C6C" w:rsidRDefault="00833C6C" w:rsidP="00397938">
            <w:pPr>
              <w:pStyle w:val="a8"/>
              <w:tabs>
                <w:tab w:val="left" w:pos="2268"/>
              </w:tabs>
              <w:rPr>
                <w:sz w:val="20"/>
              </w:rPr>
            </w:pPr>
            <w:r w:rsidRPr="00833C6C">
              <w:rPr>
                <w:b/>
                <w:sz w:val="20"/>
              </w:rPr>
              <w:t xml:space="preserve">Телефон </w:t>
            </w:r>
            <w:r w:rsidRPr="00833C6C">
              <w:rPr>
                <w:sz w:val="20"/>
              </w:rPr>
              <w:t>55-14-51,50-24-90,50-07-38</w:t>
            </w:r>
          </w:p>
          <w:p w:rsidR="00833C6C" w:rsidRPr="00833C6C" w:rsidRDefault="00833C6C" w:rsidP="00397938">
            <w:pPr>
              <w:rPr>
                <w:sz w:val="20"/>
                <w:szCs w:val="20"/>
              </w:rPr>
            </w:pPr>
            <w:r w:rsidRPr="00833C6C">
              <w:rPr>
                <w:sz w:val="20"/>
                <w:szCs w:val="20"/>
              </w:rPr>
              <w:t xml:space="preserve">ИНН 3810009342    </w:t>
            </w:r>
          </w:p>
          <w:p w:rsidR="00833C6C" w:rsidRPr="00833C6C" w:rsidRDefault="00833C6C" w:rsidP="00397938">
            <w:pPr>
              <w:rPr>
                <w:sz w:val="20"/>
                <w:szCs w:val="20"/>
              </w:rPr>
            </w:pPr>
            <w:r w:rsidRPr="00833C6C">
              <w:rPr>
                <w:sz w:val="20"/>
                <w:szCs w:val="20"/>
              </w:rPr>
              <w:t>КПП 381001001</w:t>
            </w:r>
          </w:p>
          <w:p w:rsidR="00833C6C" w:rsidRPr="00833C6C" w:rsidRDefault="00833C6C" w:rsidP="00397938">
            <w:pPr>
              <w:pStyle w:val="ae"/>
              <w:widowControl w:val="0"/>
            </w:pPr>
            <w:r w:rsidRPr="00833C6C">
              <w:t>Минфин Иркутской области (ОГАУЗ «Иркутская городская клиническая больница № 8», л/с 80303090207)</w:t>
            </w:r>
          </w:p>
          <w:p w:rsidR="00833C6C" w:rsidRPr="00833C6C" w:rsidRDefault="00833C6C" w:rsidP="00397938">
            <w:pPr>
              <w:pStyle w:val="ae"/>
              <w:widowControl w:val="0"/>
            </w:pPr>
            <w:r w:rsidRPr="00833C6C">
              <w:t>Казначейский счет 03224643250000003400</w:t>
            </w:r>
          </w:p>
          <w:p w:rsidR="00833C6C" w:rsidRPr="00833C6C" w:rsidRDefault="00833C6C" w:rsidP="00397938">
            <w:pPr>
              <w:pStyle w:val="ae"/>
              <w:widowControl w:val="0"/>
            </w:pPr>
            <w:r w:rsidRPr="00833C6C">
              <w:t>Банковский счет 40102810145370000026</w:t>
            </w:r>
          </w:p>
          <w:p w:rsidR="00833C6C" w:rsidRPr="00833C6C" w:rsidRDefault="00833C6C" w:rsidP="00397938">
            <w:pPr>
              <w:pStyle w:val="ae"/>
              <w:widowControl w:val="0"/>
            </w:pPr>
            <w:r w:rsidRPr="00833C6C">
              <w:t>Отделение Иркутск//УФК по Иркутской области, г. Иркутск</w:t>
            </w:r>
          </w:p>
          <w:p w:rsidR="00833C6C" w:rsidRPr="00833C6C" w:rsidRDefault="00833C6C" w:rsidP="00397938">
            <w:pPr>
              <w:pStyle w:val="a8"/>
              <w:tabs>
                <w:tab w:val="left" w:pos="2268"/>
              </w:tabs>
              <w:rPr>
                <w:sz w:val="20"/>
              </w:rPr>
            </w:pPr>
            <w:r w:rsidRPr="00833C6C">
              <w:rPr>
                <w:sz w:val="20"/>
              </w:rPr>
              <w:t>БИК 012520101</w:t>
            </w:r>
          </w:p>
          <w:p w:rsidR="00833C6C" w:rsidRPr="00833C6C" w:rsidRDefault="00833C6C" w:rsidP="00397938">
            <w:pPr>
              <w:pStyle w:val="a8"/>
              <w:tabs>
                <w:tab w:val="left" w:pos="2268"/>
              </w:tabs>
              <w:rPr>
                <w:sz w:val="20"/>
              </w:rPr>
            </w:pPr>
            <w:r w:rsidRPr="00833C6C">
              <w:rPr>
                <w:sz w:val="20"/>
              </w:rPr>
              <w:t>info@gkb8.ru</w:t>
            </w:r>
          </w:p>
          <w:p w:rsidR="00833C6C" w:rsidRPr="00833C6C" w:rsidRDefault="00833C6C" w:rsidP="00397938">
            <w:pPr>
              <w:pStyle w:val="a8"/>
              <w:tabs>
                <w:tab w:val="left" w:pos="2268"/>
              </w:tabs>
              <w:rPr>
                <w:sz w:val="20"/>
              </w:rPr>
            </w:pPr>
          </w:p>
          <w:p w:rsidR="00833C6C" w:rsidRPr="00833C6C" w:rsidRDefault="00833C6C" w:rsidP="00397938">
            <w:pPr>
              <w:pStyle w:val="a8"/>
              <w:tabs>
                <w:tab w:val="left" w:pos="2268"/>
              </w:tabs>
              <w:rPr>
                <w:b/>
                <w:sz w:val="20"/>
              </w:rPr>
            </w:pPr>
            <w:r w:rsidRPr="00833C6C">
              <w:rPr>
                <w:b/>
                <w:sz w:val="20"/>
              </w:rPr>
              <w:t>Главный врач</w:t>
            </w:r>
          </w:p>
          <w:p w:rsidR="00833C6C" w:rsidRPr="00833C6C" w:rsidRDefault="00833C6C" w:rsidP="00397938">
            <w:pPr>
              <w:pStyle w:val="a8"/>
              <w:tabs>
                <w:tab w:val="left" w:pos="2268"/>
              </w:tabs>
              <w:rPr>
                <w:b/>
                <w:sz w:val="20"/>
              </w:rPr>
            </w:pPr>
            <w:r w:rsidRPr="00833C6C">
              <w:rPr>
                <w:b/>
                <w:sz w:val="20"/>
              </w:rPr>
              <w:t xml:space="preserve">______________________/Ж.В. </w:t>
            </w:r>
            <w:proofErr w:type="spellStart"/>
            <w:r w:rsidRPr="00833C6C">
              <w:rPr>
                <w:b/>
                <w:sz w:val="20"/>
              </w:rPr>
              <w:t>Есева</w:t>
            </w:r>
            <w:proofErr w:type="spellEnd"/>
            <w:r w:rsidRPr="00833C6C">
              <w:rPr>
                <w:b/>
                <w:sz w:val="20"/>
              </w:rPr>
              <w:t>/</w:t>
            </w:r>
          </w:p>
          <w:p w:rsidR="00833C6C" w:rsidRPr="00833C6C" w:rsidRDefault="00833C6C" w:rsidP="00397938">
            <w:pPr>
              <w:pStyle w:val="a8"/>
              <w:tabs>
                <w:tab w:val="left" w:pos="2268"/>
              </w:tabs>
              <w:rPr>
                <w:rFonts w:eastAsia="Calibri"/>
                <w:b/>
                <w:sz w:val="20"/>
              </w:rPr>
            </w:pPr>
            <w:r w:rsidRPr="00833C6C">
              <w:rPr>
                <w:b/>
                <w:sz w:val="20"/>
              </w:rPr>
              <w:t>М.П.</w:t>
            </w:r>
          </w:p>
        </w:tc>
        <w:tc>
          <w:tcPr>
            <w:tcW w:w="5103" w:type="dxa"/>
          </w:tcPr>
          <w:p w:rsidR="00833C6C" w:rsidRPr="00833C6C" w:rsidRDefault="00833C6C" w:rsidP="00397938">
            <w:pPr>
              <w:widowControl w:val="0"/>
              <w:tabs>
                <w:tab w:val="left" w:pos="5040"/>
              </w:tabs>
              <w:autoSpaceDE w:val="0"/>
              <w:autoSpaceDN w:val="0"/>
              <w:adjustRightInd w:val="0"/>
              <w:rPr>
                <w:b/>
                <w:sz w:val="20"/>
                <w:szCs w:val="20"/>
              </w:rPr>
            </w:pPr>
            <w:r w:rsidRPr="00833C6C">
              <w:rPr>
                <w:b/>
                <w:sz w:val="20"/>
                <w:szCs w:val="20"/>
              </w:rPr>
              <w:t>Поставщик:</w:t>
            </w:r>
          </w:p>
          <w:p w:rsidR="00833C6C" w:rsidRPr="00833C6C" w:rsidRDefault="00833C6C" w:rsidP="00833C6C">
            <w:pPr>
              <w:widowControl w:val="0"/>
              <w:jc w:val="both"/>
              <w:rPr>
                <w:b/>
                <w:sz w:val="20"/>
                <w:szCs w:val="20"/>
              </w:rPr>
            </w:pPr>
            <w:r w:rsidRPr="00833C6C">
              <w:rPr>
                <w:b/>
                <w:sz w:val="20"/>
                <w:szCs w:val="20"/>
              </w:rPr>
              <w:t>ООО «</w:t>
            </w:r>
            <w:proofErr w:type="spellStart"/>
            <w:r w:rsidRPr="00833C6C">
              <w:rPr>
                <w:b/>
                <w:sz w:val="20"/>
                <w:szCs w:val="20"/>
              </w:rPr>
              <w:t>ФармаЛита</w:t>
            </w:r>
            <w:proofErr w:type="spellEnd"/>
            <w:r w:rsidRPr="00833C6C">
              <w:rPr>
                <w:b/>
                <w:sz w:val="20"/>
                <w:szCs w:val="20"/>
              </w:rPr>
              <w:t>»</w:t>
            </w:r>
          </w:p>
          <w:p w:rsidR="00833C6C" w:rsidRPr="00833C6C" w:rsidRDefault="00833C6C" w:rsidP="00833C6C">
            <w:pPr>
              <w:widowControl w:val="0"/>
              <w:tabs>
                <w:tab w:val="left" w:pos="5040"/>
              </w:tabs>
              <w:autoSpaceDE w:val="0"/>
              <w:autoSpaceDN w:val="0"/>
              <w:adjustRightInd w:val="0"/>
              <w:rPr>
                <w:sz w:val="20"/>
                <w:szCs w:val="20"/>
              </w:rPr>
            </w:pPr>
            <w:r w:rsidRPr="00833C6C">
              <w:rPr>
                <w:b/>
                <w:sz w:val="20"/>
                <w:szCs w:val="20"/>
              </w:rPr>
              <w:t xml:space="preserve">Адрес: </w:t>
            </w:r>
            <w:r w:rsidRPr="00833C6C">
              <w:rPr>
                <w:sz w:val="20"/>
                <w:szCs w:val="20"/>
              </w:rPr>
              <w:t xml:space="preserve">664082, г. Иркутск, проезд Юрия </w:t>
            </w:r>
            <w:proofErr w:type="spellStart"/>
            <w:r w:rsidRPr="00833C6C">
              <w:rPr>
                <w:sz w:val="20"/>
                <w:szCs w:val="20"/>
              </w:rPr>
              <w:t>Тена</w:t>
            </w:r>
            <w:proofErr w:type="spellEnd"/>
            <w:r w:rsidRPr="00833C6C">
              <w:rPr>
                <w:sz w:val="20"/>
                <w:szCs w:val="20"/>
              </w:rPr>
              <w:t>, д. 22, кв.28</w:t>
            </w:r>
          </w:p>
          <w:p w:rsidR="00833C6C" w:rsidRPr="00833C6C" w:rsidRDefault="00833C6C" w:rsidP="00833C6C">
            <w:pPr>
              <w:widowControl w:val="0"/>
              <w:tabs>
                <w:tab w:val="left" w:pos="5040"/>
              </w:tabs>
              <w:autoSpaceDE w:val="0"/>
              <w:autoSpaceDN w:val="0"/>
              <w:adjustRightInd w:val="0"/>
              <w:rPr>
                <w:sz w:val="20"/>
                <w:szCs w:val="20"/>
              </w:rPr>
            </w:pPr>
            <w:r w:rsidRPr="00833C6C">
              <w:rPr>
                <w:b/>
                <w:sz w:val="20"/>
                <w:szCs w:val="20"/>
              </w:rPr>
              <w:t xml:space="preserve">Телефон </w:t>
            </w:r>
            <w:r w:rsidRPr="00833C6C">
              <w:rPr>
                <w:sz w:val="20"/>
                <w:szCs w:val="20"/>
              </w:rPr>
              <w:t>8-902-766-57-05</w:t>
            </w:r>
          </w:p>
          <w:p w:rsidR="00833C6C" w:rsidRPr="00833C6C" w:rsidRDefault="00833C6C" w:rsidP="00833C6C">
            <w:pPr>
              <w:rPr>
                <w:sz w:val="20"/>
                <w:szCs w:val="20"/>
              </w:rPr>
            </w:pPr>
            <w:r w:rsidRPr="00833C6C">
              <w:rPr>
                <w:sz w:val="20"/>
                <w:szCs w:val="20"/>
              </w:rPr>
              <w:t>ИНН 3812054326</w:t>
            </w:r>
          </w:p>
          <w:p w:rsidR="00833C6C" w:rsidRPr="00833C6C" w:rsidRDefault="00833C6C" w:rsidP="00833C6C">
            <w:pPr>
              <w:rPr>
                <w:sz w:val="20"/>
                <w:szCs w:val="20"/>
              </w:rPr>
            </w:pPr>
            <w:r w:rsidRPr="00833C6C">
              <w:rPr>
                <w:sz w:val="20"/>
                <w:szCs w:val="20"/>
              </w:rPr>
              <w:t>КПП 381201001</w:t>
            </w:r>
          </w:p>
          <w:p w:rsidR="00833C6C" w:rsidRPr="00833C6C" w:rsidRDefault="00833C6C" w:rsidP="00833C6C">
            <w:pPr>
              <w:rPr>
                <w:sz w:val="20"/>
                <w:szCs w:val="20"/>
              </w:rPr>
            </w:pPr>
            <w:r w:rsidRPr="00833C6C">
              <w:rPr>
                <w:sz w:val="20"/>
                <w:szCs w:val="20"/>
              </w:rPr>
              <w:t>ОГРН 1183850002588</w:t>
            </w:r>
          </w:p>
          <w:p w:rsidR="00833C6C" w:rsidRPr="00833C6C" w:rsidRDefault="00833C6C" w:rsidP="00833C6C">
            <w:pPr>
              <w:rPr>
                <w:sz w:val="20"/>
                <w:szCs w:val="20"/>
              </w:rPr>
            </w:pPr>
            <w:r w:rsidRPr="00833C6C">
              <w:rPr>
                <w:sz w:val="20"/>
                <w:szCs w:val="20"/>
              </w:rPr>
              <w:t xml:space="preserve">ОКПО </w:t>
            </w:r>
            <w:r w:rsidRPr="00833C6C">
              <w:rPr>
                <w:caps/>
                <w:sz w:val="20"/>
                <w:szCs w:val="20"/>
              </w:rPr>
              <w:t>24753365</w:t>
            </w:r>
          </w:p>
          <w:p w:rsidR="00833C6C" w:rsidRPr="00833C6C" w:rsidRDefault="00833C6C" w:rsidP="00833C6C">
            <w:pPr>
              <w:widowControl w:val="0"/>
              <w:tabs>
                <w:tab w:val="left" w:pos="5040"/>
              </w:tabs>
              <w:autoSpaceDE w:val="0"/>
              <w:autoSpaceDN w:val="0"/>
              <w:adjustRightInd w:val="0"/>
              <w:rPr>
                <w:sz w:val="20"/>
                <w:szCs w:val="20"/>
              </w:rPr>
            </w:pPr>
            <w:proofErr w:type="gramStart"/>
            <w:r w:rsidRPr="00833C6C">
              <w:rPr>
                <w:sz w:val="20"/>
                <w:szCs w:val="20"/>
              </w:rPr>
              <w:t>р</w:t>
            </w:r>
            <w:proofErr w:type="gramEnd"/>
            <w:r w:rsidRPr="00833C6C">
              <w:rPr>
                <w:sz w:val="20"/>
                <w:szCs w:val="20"/>
              </w:rPr>
              <w:t xml:space="preserve">/с </w:t>
            </w:r>
            <w:r w:rsidRPr="00833C6C">
              <w:rPr>
                <w:caps/>
                <w:sz w:val="20"/>
                <w:szCs w:val="20"/>
              </w:rPr>
              <w:t>40702810807000018816</w:t>
            </w:r>
          </w:p>
          <w:p w:rsidR="00833C6C" w:rsidRPr="00833C6C" w:rsidRDefault="00833C6C" w:rsidP="00833C6C">
            <w:pPr>
              <w:widowControl w:val="0"/>
              <w:tabs>
                <w:tab w:val="left" w:pos="5040"/>
              </w:tabs>
              <w:autoSpaceDE w:val="0"/>
              <w:autoSpaceDN w:val="0"/>
              <w:adjustRightInd w:val="0"/>
              <w:rPr>
                <w:sz w:val="20"/>
                <w:szCs w:val="20"/>
              </w:rPr>
            </w:pPr>
            <w:r w:rsidRPr="00833C6C">
              <w:rPr>
                <w:caps/>
                <w:sz w:val="20"/>
                <w:szCs w:val="20"/>
              </w:rPr>
              <w:t>Сибирский филиал АО "Райффайзенбанк"</w:t>
            </w:r>
          </w:p>
          <w:p w:rsidR="00833C6C" w:rsidRPr="00833C6C" w:rsidRDefault="00833C6C" w:rsidP="00833C6C">
            <w:pPr>
              <w:widowControl w:val="0"/>
              <w:tabs>
                <w:tab w:val="left" w:pos="5040"/>
              </w:tabs>
              <w:autoSpaceDE w:val="0"/>
              <w:autoSpaceDN w:val="0"/>
              <w:adjustRightInd w:val="0"/>
              <w:rPr>
                <w:sz w:val="20"/>
                <w:szCs w:val="20"/>
              </w:rPr>
            </w:pPr>
            <w:r w:rsidRPr="00833C6C">
              <w:rPr>
                <w:sz w:val="20"/>
                <w:szCs w:val="20"/>
              </w:rPr>
              <w:t xml:space="preserve">к/с </w:t>
            </w:r>
            <w:r w:rsidRPr="00833C6C">
              <w:rPr>
                <w:caps/>
                <w:sz w:val="20"/>
                <w:szCs w:val="20"/>
              </w:rPr>
              <w:t>30101810300000000799</w:t>
            </w:r>
          </w:p>
          <w:p w:rsidR="00833C6C" w:rsidRPr="00833C6C" w:rsidRDefault="00833C6C" w:rsidP="00833C6C">
            <w:pPr>
              <w:widowControl w:val="0"/>
              <w:tabs>
                <w:tab w:val="left" w:pos="5040"/>
              </w:tabs>
              <w:autoSpaceDE w:val="0"/>
              <w:autoSpaceDN w:val="0"/>
              <w:adjustRightInd w:val="0"/>
              <w:rPr>
                <w:sz w:val="20"/>
                <w:szCs w:val="20"/>
              </w:rPr>
            </w:pPr>
            <w:r w:rsidRPr="00833C6C">
              <w:rPr>
                <w:sz w:val="20"/>
                <w:szCs w:val="20"/>
              </w:rPr>
              <w:t xml:space="preserve">БИК </w:t>
            </w:r>
            <w:r w:rsidRPr="00833C6C">
              <w:rPr>
                <w:caps/>
                <w:sz w:val="20"/>
                <w:szCs w:val="20"/>
              </w:rPr>
              <w:t>045004799</w:t>
            </w:r>
          </w:p>
          <w:p w:rsidR="00833C6C" w:rsidRPr="00833C6C" w:rsidRDefault="00534B47" w:rsidP="00833C6C">
            <w:pPr>
              <w:widowControl w:val="0"/>
              <w:tabs>
                <w:tab w:val="left" w:pos="5040"/>
              </w:tabs>
              <w:autoSpaceDE w:val="0"/>
              <w:autoSpaceDN w:val="0"/>
              <w:adjustRightInd w:val="0"/>
              <w:rPr>
                <w:sz w:val="20"/>
                <w:szCs w:val="20"/>
              </w:rPr>
            </w:pPr>
            <w:hyperlink r:id="rId6" w:history="1">
              <w:r w:rsidR="00833C6C" w:rsidRPr="00833C6C">
                <w:rPr>
                  <w:rStyle w:val="af0"/>
                  <w:sz w:val="20"/>
                  <w:szCs w:val="20"/>
                </w:rPr>
                <w:t>n.barneva@farmalita.com</w:t>
              </w:r>
            </w:hyperlink>
          </w:p>
          <w:p w:rsidR="00833C6C" w:rsidRPr="00833C6C" w:rsidRDefault="00833C6C" w:rsidP="00833C6C">
            <w:pPr>
              <w:widowControl w:val="0"/>
              <w:tabs>
                <w:tab w:val="left" w:pos="5040"/>
              </w:tabs>
              <w:autoSpaceDE w:val="0"/>
              <w:autoSpaceDN w:val="0"/>
              <w:adjustRightInd w:val="0"/>
              <w:rPr>
                <w:b/>
                <w:sz w:val="20"/>
                <w:szCs w:val="20"/>
              </w:rPr>
            </w:pPr>
          </w:p>
          <w:p w:rsidR="00833C6C" w:rsidRPr="00833C6C" w:rsidRDefault="00833C6C" w:rsidP="00833C6C">
            <w:pPr>
              <w:widowControl w:val="0"/>
              <w:tabs>
                <w:tab w:val="left" w:pos="5040"/>
              </w:tabs>
              <w:autoSpaceDE w:val="0"/>
              <w:autoSpaceDN w:val="0"/>
              <w:adjustRightInd w:val="0"/>
              <w:rPr>
                <w:b/>
                <w:sz w:val="20"/>
                <w:szCs w:val="20"/>
              </w:rPr>
            </w:pPr>
            <w:r w:rsidRPr="00833C6C">
              <w:rPr>
                <w:b/>
                <w:sz w:val="20"/>
                <w:szCs w:val="20"/>
              </w:rPr>
              <w:t>Директор</w:t>
            </w:r>
          </w:p>
          <w:p w:rsidR="00833C6C" w:rsidRPr="00833C6C" w:rsidRDefault="00833C6C" w:rsidP="00833C6C">
            <w:pPr>
              <w:widowControl w:val="0"/>
              <w:tabs>
                <w:tab w:val="left" w:pos="5040"/>
              </w:tabs>
              <w:autoSpaceDE w:val="0"/>
              <w:autoSpaceDN w:val="0"/>
              <w:adjustRightInd w:val="0"/>
              <w:rPr>
                <w:b/>
                <w:sz w:val="20"/>
                <w:szCs w:val="20"/>
              </w:rPr>
            </w:pPr>
            <w:r w:rsidRPr="00833C6C">
              <w:rPr>
                <w:b/>
                <w:sz w:val="20"/>
                <w:szCs w:val="20"/>
              </w:rPr>
              <w:t>_______________/Н.В. Волкова/</w:t>
            </w:r>
          </w:p>
          <w:p w:rsidR="00833C6C" w:rsidRPr="00833C6C" w:rsidRDefault="00833C6C" w:rsidP="00833C6C">
            <w:pPr>
              <w:rPr>
                <w:sz w:val="20"/>
                <w:szCs w:val="20"/>
              </w:rPr>
            </w:pPr>
            <w:r w:rsidRPr="00833C6C">
              <w:rPr>
                <w:b/>
                <w:bCs/>
                <w:sz w:val="20"/>
                <w:szCs w:val="20"/>
              </w:rPr>
              <w:t>М.П.</w:t>
            </w:r>
          </w:p>
        </w:tc>
      </w:tr>
    </w:tbl>
    <w:p w:rsidR="00833C6C" w:rsidRPr="00833C6C" w:rsidRDefault="00833C6C" w:rsidP="00833C6C">
      <w:pPr>
        <w:jc w:val="right"/>
        <w:rPr>
          <w:sz w:val="20"/>
          <w:szCs w:val="20"/>
        </w:rPr>
      </w:pPr>
    </w:p>
    <w:p w:rsidR="00833C6C" w:rsidRPr="00833C6C" w:rsidRDefault="00833C6C" w:rsidP="00833C6C">
      <w:pPr>
        <w:jc w:val="right"/>
        <w:rPr>
          <w:sz w:val="20"/>
          <w:szCs w:val="20"/>
        </w:rPr>
      </w:pPr>
    </w:p>
    <w:p w:rsidR="00833C6C" w:rsidRPr="00833C6C" w:rsidRDefault="00833C6C" w:rsidP="00833C6C">
      <w:pPr>
        <w:jc w:val="right"/>
        <w:rPr>
          <w:sz w:val="20"/>
          <w:szCs w:val="20"/>
        </w:rPr>
      </w:pPr>
    </w:p>
    <w:p w:rsidR="00833C6C" w:rsidRDefault="00833C6C">
      <w:pPr>
        <w:spacing w:after="200" w:line="276" w:lineRule="auto"/>
        <w:rPr>
          <w:sz w:val="20"/>
          <w:szCs w:val="20"/>
        </w:rPr>
      </w:pPr>
      <w:r>
        <w:rPr>
          <w:sz w:val="20"/>
          <w:szCs w:val="20"/>
        </w:rPr>
        <w:br w:type="page"/>
      </w:r>
    </w:p>
    <w:p w:rsidR="00833C6C" w:rsidRPr="00833C6C" w:rsidRDefault="00833C6C" w:rsidP="00833C6C">
      <w:pPr>
        <w:jc w:val="right"/>
        <w:rPr>
          <w:sz w:val="20"/>
          <w:szCs w:val="20"/>
        </w:rPr>
      </w:pPr>
      <w:r w:rsidRPr="00833C6C">
        <w:rPr>
          <w:sz w:val="20"/>
          <w:szCs w:val="20"/>
        </w:rPr>
        <w:lastRenderedPageBreak/>
        <w:t>Приложение № 1</w:t>
      </w:r>
    </w:p>
    <w:p w:rsidR="00833C6C" w:rsidRPr="00833C6C" w:rsidRDefault="00833C6C" w:rsidP="00833C6C">
      <w:pPr>
        <w:ind w:left="4320"/>
        <w:jc w:val="right"/>
        <w:rPr>
          <w:sz w:val="20"/>
          <w:szCs w:val="20"/>
        </w:rPr>
      </w:pPr>
      <w:r w:rsidRPr="00833C6C">
        <w:rPr>
          <w:sz w:val="20"/>
          <w:szCs w:val="20"/>
        </w:rPr>
        <w:t xml:space="preserve">                                              к договору № 054-24</w:t>
      </w:r>
      <w:r w:rsidRPr="00833C6C">
        <w:rPr>
          <w:sz w:val="20"/>
          <w:szCs w:val="20"/>
        </w:rPr>
        <w:br/>
        <w:t xml:space="preserve">от </w:t>
      </w:r>
      <w:r w:rsidR="00534B47" w:rsidRPr="00534B47">
        <w:rPr>
          <w:sz w:val="20"/>
          <w:szCs w:val="20"/>
        </w:rPr>
        <w:t>«03»  апреля  2024 г.</w:t>
      </w:r>
      <w:bookmarkStart w:id="0" w:name="_GoBack"/>
      <w:bookmarkEnd w:id="0"/>
    </w:p>
    <w:p w:rsidR="00833C6C" w:rsidRPr="00833C6C" w:rsidRDefault="00833C6C" w:rsidP="00833C6C">
      <w:pPr>
        <w:jc w:val="center"/>
        <w:rPr>
          <w:b/>
          <w:sz w:val="20"/>
          <w:szCs w:val="20"/>
        </w:rPr>
      </w:pPr>
    </w:p>
    <w:p w:rsidR="00833C6C" w:rsidRPr="00833C6C" w:rsidRDefault="00833C6C" w:rsidP="00833C6C">
      <w:pPr>
        <w:spacing w:after="240"/>
        <w:jc w:val="center"/>
        <w:rPr>
          <w:b/>
          <w:sz w:val="20"/>
          <w:szCs w:val="20"/>
        </w:rPr>
      </w:pPr>
      <w:r w:rsidRPr="00833C6C">
        <w:rPr>
          <w:b/>
          <w:sz w:val="20"/>
          <w:szCs w:val="20"/>
        </w:rPr>
        <w:t>СПЕЦИФИКАЦИЯ</w:t>
      </w:r>
    </w:p>
    <w:tbl>
      <w:tblPr>
        <w:tblW w:w="11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783"/>
        <w:gridCol w:w="2835"/>
        <w:gridCol w:w="579"/>
        <w:gridCol w:w="980"/>
        <w:gridCol w:w="1517"/>
        <w:gridCol w:w="893"/>
        <w:gridCol w:w="851"/>
        <w:gridCol w:w="1094"/>
      </w:tblGrid>
      <w:tr w:rsidR="00833C6C" w:rsidRPr="00833C6C" w:rsidTr="00833C6C">
        <w:trPr>
          <w:trHeight w:val="1503"/>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20"/>
                <w:szCs w:val="20"/>
              </w:rPr>
            </w:pPr>
            <w:r w:rsidRPr="00833C6C">
              <w:rPr>
                <w:sz w:val="20"/>
                <w:szCs w:val="20"/>
              </w:rPr>
              <w:t xml:space="preserve">  №</w:t>
            </w:r>
          </w:p>
          <w:p w:rsidR="00833C6C" w:rsidRPr="00833C6C" w:rsidRDefault="00833C6C" w:rsidP="00397938">
            <w:pPr>
              <w:jc w:val="center"/>
              <w:rPr>
                <w:sz w:val="20"/>
                <w:szCs w:val="20"/>
              </w:rPr>
            </w:pPr>
            <w:proofErr w:type="gramStart"/>
            <w:r w:rsidRPr="00833C6C">
              <w:rPr>
                <w:sz w:val="20"/>
                <w:szCs w:val="20"/>
              </w:rPr>
              <w:t>п</w:t>
            </w:r>
            <w:proofErr w:type="gramEnd"/>
            <w:r w:rsidRPr="00833C6C">
              <w:rPr>
                <w:sz w:val="20"/>
                <w:szCs w:val="20"/>
              </w:rPr>
              <w:t>/п</w:t>
            </w:r>
          </w:p>
        </w:tc>
        <w:tc>
          <w:tcPr>
            <w:tcW w:w="1783"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Характеристика поставляемого товара</w:t>
            </w:r>
          </w:p>
        </w:tc>
        <w:tc>
          <w:tcPr>
            <w:tcW w:w="579"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Ед. изм.</w:t>
            </w:r>
          </w:p>
        </w:tc>
        <w:tc>
          <w:tcPr>
            <w:tcW w:w="980"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Кол-во поставляемого товара</w:t>
            </w:r>
          </w:p>
        </w:tc>
        <w:tc>
          <w:tcPr>
            <w:tcW w:w="1517"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Производитель</w:t>
            </w:r>
          </w:p>
        </w:tc>
        <w:tc>
          <w:tcPr>
            <w:tcW w:w="893"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Цена за единицу поставляемого товара, руб.</w:t>
            </w:r>
          </w:p>
        </w:tc>
        <w:tc>
          <w:tcPr>
            <w:tcW w:w="1094" w:type="dxa"/>
            <w:tcBorders>
              <w:top w:val="single" w:sz="4" w:space="0" w:color="auto"/>
              <w:left w:val="single" w:sz="4" w:space="0" w:color="auto"/>
              <w:bottom w:val="single" w:sz="4" w:space="0" w:color="auto"/>
              <w:right w:val="single" w:sz="4" w:space="0" w:color="auto"/>
            </w:tcBorders>
            <w:vAlign w:val="center"/>
          </w:tcPr>
          <w:p w:rsidR="00833C6C" w:rsidRPr="00833C6C" w:rsidRDefault="00833C6C" w:rsidP="00397938">
            <w:pPr>
              <w:jc w:val="center"/>
              <w:rPr>
                <w:sz w:val="20"/>
                <w:szCs w:val="20"/>
              </w:rPr>
            </w:pPr>
            <w:r w:rsidRPr="00833C6C">
              <w:rPr>
                <w:sz w:val="20"/>
                <w:szCs w:val="20"/>
              </w:rPr>
              <w:t>Общая стоимость по позиции, руб.</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1</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b/>
                <w:sz w:val="18"/>
                <w:szCs w:val="18"/>
              </w:rPr>
            </w:pPr>
            <w:r w:rsidRPr="00833C6C">
              <w:rPr>
                <w:rFonts w:ascii="Times New Roman" w:hAnsi="Times New Roman"/>
                <w:sz w:val="18"/>
                <w:szCs w:val="18"/>
              </w:rPr>
              <w:t xml:space="preserve">Набор реагентов для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выявления  </w:t>
            </w:r>
            <w:proofErr w:type="spellStart"/>
            <w:r w:rsidRPr="00833C6C">
              <w:rPr>
                <w:rFonts w:ascii="Times New Roman" w:hAnsi="Times New Roman"/>
                <w:sz w:val="18"/>
                <w:szCs w:val="18"/>
              </w:rPr>
              <w:t>Тропонина</w:t>
            </w:r>
            <w:proofErr w:type="spellEnd"/>
            <w:r w:rsidRPr="00833C6C">
              <w:rPr>
                <w:rFonts w:ascii="Times New Roman" w:hAnsi="Times New Roman"/>
                <w:sz w:val="18"/>
                <w:szCs w:val="18"/>
              </w:rPr>
              <w:t xml:space="preserve"> </w:t>
            </w:r>
            <w:r w:rsidRPr="00833C6C">
              <w:rPr>
                <w:rFonts w:ascii="Times New Roman" w:hAnsi="Times New Roman"/>
                <w:sz w:val="18"/>
                <w:szCs w:val="18"/>
                <w:lang w:val="en-US"/>
              </w:rPr>
              <w:t>I</w:t>
            </w:r>
            <w:r w:rsidRPr="00833C6C">
              <w:rPr>
                <w:rFonts w:ascii="Times New Roman" w:hAnsi="Times New Roman"/>
                <w:sz w:val="18"/>
                <w:szCs w:val="18"/>
              </w:rPr>
              <w:t xml:space="preserve"> в сыворотке (плазме) или цельной крови</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Набор реагентов для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одноэтапного быстрого качественного определения </w:t>
            </w:r>
            <w:proofErr w:type="spellStart"/>
            <w:r w:rsidRPr="00833C6C">
              <w:rPr>
                <w:rFonts w:ascii="Times New Roman" w:hAnsi="Times New Roman"/>
                <w:sz w:val="18"/>
                <w:szCs w:val="18"/>
              </w:rPr>
              <w:t>Тропонина</w:t>
            </w:r>
            <w:proofErr w:type="spellEnd"/>
            <w:r w:rsidRPr="00833C6C">
              <w:rPr>
                <w:rFonts w:ascii="Times New Roman" w:hAnsi="Times New Roman"/>
                <w:sz w:val="18"/>
                <w:szCs w:val="18"/>
              </w:rPr>
              <w:t xml:space="preserve"> </w:t>
            </w:r>
            <w:r w:rsidRPr="00833C6C">
              <w:rPr>
                <w:rFonts w:ascii="Times New Roman" w:hAnsi="Times New Roman"/>
                <w:sz w:val="18"/>
                <w:szCs w:val="18"/>
                <w:lang w:val="en-US"/>
              </w:rPr>
              <w:t>I</w:t>
            </w:r>
            <w:r w:rsidRPr="00833C6C">
              <w:rPr>
                <w:rFonts w:ascii="Times New Roman" w:hAnsi="Times New Roman"/>
                <w:sz w:val="18"/>
                <w:szCs w:val="18"/>
              </w:rPr>
              <w:t xml:space="preserve"> в сыворотке, плазме и цельной крови человека, с целью диагностики инфаркта миокарда, адаптированный к анализатору «АМ-900» на 1 определение.</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Состав набора:</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Буфер для разведения образца;</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Инструкция по применению.</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Технические характеристики:</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 Чувствительность определения – 0,5 </w:t>
            </w:r>
            <w:proofErr w:type="spellStart"/>
            <w:r w:rsidRPr="00833C6C">
              <w:rPr>
                <w:rFonts w:ascii="Times New Roman" w:hAnsi="Times New Roman"/>
                <w:sz w:val="18"/>
                <w:szCs w:val="18"/>
              </w:rPr>
              <w:t>нг</w:t>
            </w:r>
            <w:proofErr w:type="spellEnd"/>
            <w:r w:rsidRPr="00833C6C">
              <w:rPr>
                <w:rFonts w:ascii="Times New Roman" w:hAnsi="Times New Roman"/>
                <w:sz w:val="18"/>
                <w:szCs w:val="18"/>
              </w:rPr>
              <w:t>/мл;</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Относительная чувствительность – 99,5%</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Относительная специфичность – 99,5%</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Время выхода результата 10 минут.</w:t>
            </w:r>
          </w:p>
          <w:p w:rsidR="00833C6C" w:rsidRPr="00833C6C" w:rsidRDefault="00833C6C" w:rsidP="00397938">
            <w:pPr>
              <w:pStyle w:val="af1"/>
              <w:jc w:val="center"/>
              <w:rPr>
                <w:rFonts w:ascii="Times New Roman" w:eastAsia="Times New Roman" w:hAnsi="Times New Roman"/>
                <w:sz w:val="18"/>
                <w:szCs w:val="18"/>
              </w:rPr>
            </w:pPr>
            <w:r w:rsidRPr="00833C6C">
              <w:rPr>
                <w:rFonts w:ascii="Times New Roman" w:hAnsi="Times New Roman"/>
                <w:sz w:val="18"/>
                <w:szCs w:val="18"/>
              </w:rPr>
              <w:t>Температура хранения — от 2</w:t>
            </w:r>
            <w:proofErr w:type="gramStart"/>
            <w:r w:rsidRPr="00833C6C">
              <w:rPr>
                <w:rFonts w:ascii="Times New Roman" w:hAnsi="Times New Roman"/>
                <w:sz w:val="18"/>
                <w:szCs w:val="18"/>
              </w:rPr>
              <w:t>°С</w:t>
            </w:r>
            <w:proofErr w:type="gramEnd"/>
            <w:r w:rsidRPr="00833C6C">
              <w:rPr>
                <w:rFonts w:ascii="Times New Roman" w:hAnsi="Times New Roman"/>
                <w:sz w:val="18"/>
                <w:szCs w:val="18"/>
              </w:rPr>
              <w:t xml:space="preserve"> до 30° С.</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833C6C">
            <w:pPr>
              <w:jc w:val="center"/>
              <w:rPr>
                <w:sz w:val="18"/>
                <w:szCs w:val="18"/>
              </w:rPr>
            </w:pPr>
            <w:r w:rsidRPr="00833C6C">
              <w:rPr>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300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217,80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65 340,00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2</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b/>
                <w:sz w:val="18"/>
                <w:szCs w:val="18"/>
              </w:rPr>
            </w:pPr>
            <w:r w:rsidRPr="00833C6C">
              <w:rPr>
                <w:rFonts w:ascii="Times New Roman" w:hAnsi="Times New Roman"/>
                <w:sz w:val="18"/>
                <w:szCs w:val="18"/>
                <w:lang w:eastAsia="ru-RU"/>
              </w:rPr>
              <w:t xml:space="preserve">Набор реагентов для </w:t>
            </w:r>
            <w:proofErr w:type="spellStart"/>
            <w:r w:rsidRPr="00833C6C">
              <w:rPr>
                <w:rFonts w:ascii="Times New Roman" w:hAnsi="Times New Roman"/>
                <w:sz w:val="18"/>
                <w:szCs w:val="18"/>
                <w:lang w:eastAsia="ru-RU"/>
              </w:rPr>
              <w:t>иммунохроматографического</w:t>
            </w:r>
            <w:proofErr w:type="spellEnd"/>
            <w:r w:rsidRPr="00833C6C">
              <w:rPr>
                <w:rFonts w:ascii="Times New Roman" w:hAnsi="Times New Roman"/>
                <w:sz w:val="18"/>
                <w:szCs w:val="18"/>
                <w:lang w:eastAsia="ru-RU"/>
              </w:rPr>
              <w:t xml:space="preserve"> качественного определения Д-</w:t>
            </w:r>
            <w:proofErr w:type="spellStart"/>
            <w:r w:rsidRPr="00833C6C">
              <w:rPr>
                <w:rFonts w:ascii="Times New Roman" w:hAnsi="Times New Roman"/>
                <w:sz w:val="18"/>
                <w:szCs w:val="18"/>
                <w:lang w:eastAsia="ru-RU"/>
              </w:rPr>
              <w:t>димера</w:t>
            </w:r>
            <w:proofErr w:type="spellEnd"/>
            <w:r w:rsidRPr="00833C6C">
              <w:rPr>
                <w:rFonts w:ascii="Times New Roman" w:hAnsi="Times New Roman"/>
                <w:sz w:val="18"/>
                <w:szCs w:val="18"/>
                <w:lang w:eastAsia="ru-RU"/>
              </w:rPr>
              <w:t xml:space="preserve"> в сыворотке, плазме или цельной крови человека</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lang w:eastAsia="ru-RU"/>
              </w:rPr>
              <w:t xml:space="preserve">Набор реагентов для </w:t>
            </w:r>
            <w:proofErr w:type="spellStart"/>
            <w:r w:rsidRPr="00833C6C">
              <w:rPr>
                <w:rFonts w:ascii="Times New Roman" w:hAnsi="Times New Roman"/>
                <w:sz w:val="18"/>
                <w:szCs w:val="18"/>
                <w:lang w:eastAsia="ru-RU"/>
              </w:rPr>
              <w:t>иммунохроматографического</w:t>
            </w:r>
            <w:proofErr w:type="spellEnd"/>
            <w:r w:rsidRPr="00833C6C">
              <w:rPr>
                <w:rFonts w:ascii="Times New Roman" w:hAnsi="Times New Roman"/>
                <w:sz w:val="18"/>
                <w:szCs w:val="18"/>
                <w:lang w:eastAsia="ru-RU"/>
              </w:rPr>
              <w:t xml:space="preserve"> одноэтапного быстрого качественного определения Д-</w:t>
            </w:r>
            <w:proofErr w:type="spellStart"/>
            <w:r w:rsidRPr="00833C6C">
              <w:rPr>
                <w:rFonts w:ascii="Times New Roman" w:hAnsi="Times New Roman"/>
                <w:sz w:val="18"/>
                <w:szCs w:val="18"/>
                <w:lang w:eastAsia="ru-RU"/>
              </w:rPr>
              <w:t>димера</w:t>
            </w:r>
            <w:proofErr w:type="spellEnd"/>
            <w:r w:rsidRPr="00833C6C">
              <w:rPr>
                <w:rFonts w:ascii="Times New Roman" w:hAnsi="Times New Roman"/>
                <w:sz w:val="18"/>
                <w:szCs w:val="18"/>
                <w:lang w:eastAsia="ru-RU"/>
              </w:rPr>
              <w:t xml:space="preserve"> в сыворотке, плазме и цельной крови человека,  адаптированный к анализатору «АМ-900»</w:t>
            </w:r>
            <w:r w:rsidRPr="00833C6C">
              <w:rPr>
                <w:rFonts w:ascii="Times New Roman" w:hAnsi="Times New Roman"/>
                <w:sz w:val="18"/>
                <w:szCs w:val="18"/>
              </w:rPr>
              <w:t xml:space="preserve"> на 1 определение.</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Состав набора:</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-Планшет индикаторный, упакованный в индивидуальную вакуумную упаковку из фольги алюминиевой с осушителем - 1 шт.;</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 Буфер для разведения образца</w:t>
            </w:r>
            <w:proofErr w:type="gramStart"/>
            <w:r w:rsidRPr="00833C6C">
              <w:rPr>
                <w:rFonts w:ascii="Times New Roman" w:hAnsi="Times New Roman"/>
                <w:sz w:val="18"/>
                <w:szCs w:val="18"/>
                <w:lang w:eastAsia="ru-RU"/>
              </w:rPr>
              <w:t>.;</w:t>
            </w:r>
            <w:proofErr w:type="gramEnd"/>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 Инструкция по применению.</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Технические характеристики:</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 xml:space="preserve">- Чувствительность определения – </w:t>
            </w:r>
            <w:r w:rsidRPr="00833C6C">
              <w:rPr>
                <w:rFonts w:ascii="Times New Roman" w:hAnsi="Times New Roman"/>
                <w:sz w:val="18"/>
                <w:szCs w:val="18"/>
              </w:rPr>
              <w:t xml:space="preserve"> </w:t>
            </w:r>
            <w:r w:rsidRPr="00833C6C">
              <w:rPr>
                <w:rFonts w:ascii="Times New Roman" w:hAnsi="Times New Roman"/>
                <w:sz w:val="18"/>
                <w:szCs w:val="18"/>
                <w:lang w:eastAsia="ru-RU"/>
              </w:rPr>
              <w:t xml:space="preserve">400 </w:t>
            </w:r>
            <w:proofErr w:type="spellStart"/>
            <w:r w:rsidRPr="00833C6C">
              <w:rPr>
                <w:rFonts w:ascii="Times New Roman" w:hAnsi="Times New Roman"/>
                <w:sz w:val="18"/>
                <w:szCs w:val="18"/>
                <w:lang w:eastAsia="ru-RU"/>
              </w:rPr>
              <w:t>нг</w:t>
            </w:r>
            <w:proofErr w:type="spellEnd"/>
            <w:r w:rsidRPr="00833C6C">
              <w:rPr>
                <w:rFonts w:ascii="Times New Roman" w:hAnsi="Times New Roman"/>
                <w:sz w:val="18"/>
                <w:szCs w:val="18"/>
                <w:lang w:eastAsia="ru-RU"/>
              </w:rPr>
              <w:t>/мл;</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 Относительная чувствительность -</w:t>
            </w:r>
            <w:r w:rsidRPr="00833C6C">
              <w:rPr>
                <w:rFonts w:ascii="Times New Roman" w:hAnsi="Times New Roman"/>
                <w:sz w:val="18"/>
                <w:szCs w:val="18"/>
              </w:rPr>
              <w:t xml:space="preserve"> </w:t>
            </w:r>
            <w:r w:rsidRPr="00833C6C">
              <w:rPr>
                <w:rFonts w:ascii="Times New Roman" w:hAnsi="Times New Roman"/>
                <w:sz w:val="18"/>
                <w:szCs w:val="18"/>
                <w:lang w:eastAsia="ru-RU"/>
              </w:rPr>
              <w:t>99,5%</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 xml:space="preserve">- Относительная специфичность – </w:t>
            </w:r>
            <w:r w:rsidRPr="00833C6C">
              <w:rPr>
                <w:rFonts w:ascii="Times New Roman" w:hAnsi="Times New Roman"/>
                <w:sz w:val="18"/>
                <w:szCs w:val="18"/>
              </w:rPr>
              <w:t xml:space="preserve"> </w:t>
            </w:r>
            <w:r w:rsidRPr="00833C6C">
              <w:rPr>
                <w:rFonts w:ascii="Times New Roman" w:hAnsi="Times New Roman"/>
                <w:sz w:val="18"/>
                <w:szCs w:val="18"/>
                <w:lang w:eastAsia="ru-RU"/>
              </w:rPr>
              <w:t>99,5 %</w:t>
            </w:r>
          </w:p>
          <w:p w:rsidR="00833C6C" w:rsidRPr="00833C6C" w:rsidRDefault="00833C6C" w:rsidP="00397938">
            <w:pPr>
              <w:pStyle w:val="af1"/>
              <w:jc w:val="center"/>
              <w:rPr>
                <w:rFonts w:ascii="Times New Roman" w:hAnsi="Times New Roman"/>
                <w:sz w:val="18"/>
                <w:szCs w:val="18"/>
                <w:lang w:eastAsia="ru-RU"/>
              </w:rPr>
            </w:pPr>
            <w:r w:rsidRPr="00833C6C">
              <w:rPr>
                <w:rFonts w:ascii="Times New Roman" w:hAnsi="Times New Roman"/>
                <w:sz w:val="18"/>
                <w:szCs w:val="18"/>
                <w:lang w:eastAsia="ru-RU"/>
              </w:rPr>
              <w:t>Время выхода результата 10 минут.</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lang w:eastAsia="ru-RU"/>
              </w:rPr>
              <w:t>Температура хранения — от 2</w:t>
            </w:r>
            <w:proofErr w:type="gramStart"/>
            <w:r w:rsidRPr="00833C6C">
              <w:rPr>
                <w:rFonts w:ascii="Times New Roman" w:hAnsi="Times New Roman"/>
                <w:sz w:val="18"/>
                <w:szCs w:val="18"/>
                <w:lang w:eastAsia="ru-RU"/>
              </w:rPr>
              <w:t>°С</w:t>
            </w:r>
            <w:proofErr w:type="gramEnd"/>
            <w:r w:rsidRPr="00833C6C">
              <w:rPr>
                <w:rFonts w:ascii="Times New Roman" w:hAnsi="Times New Roman"/>
                <w:sz w:val="18"/>
                <w:szCs w:val="18"/>
                <w:lang w:eastAsia="ru-RU"/>
              </w:rPr>
              <w:t xml:space="preserve"> до 30° С.</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250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217,80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54 450,00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3</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Набор реагентов для </w:t>
            </w:r>
            <w:proofErr w:type="spellStart"/>
            <w:r w:rsidRPr="00833C6C">
              <w:rPr>
                <w:rFonts w:ascii="Times New Roman" w:hAnsi="Times New Roman"/>
                <w:sz w:val="18"/>
                <w:szCs w:val="18"/>
              </w:rPr>
              <w:lastRenderedPageBreak/>
              <w:t>иммунохроматографического</w:t>
            </w:r>
            <w:proofErr w:type="spellEnd"/>
            <w:r w:rsidRPr="00833C6C">
              <w:rPr>
                <w:rFonts w:ascii="Times New Roman" w:hAnsi="Times New Roman"/>
                <w:sz w:val="18"/>
                <w:szCs w:val="18"/>
              </w:rPr>
              <w:t xml:space="preserve"> выявления  специфических </w:t>
            </w:r>
            <w:proofErr w:type="spellStart"/>
            <w:r w:rsidRPr="00833C6C">
              <w:rPr>
                <w:rFonts w:ascii="Times New Roman" w:hAnsi="Times New Roman"/>
                <w:sz w:val="18"/>
                <w:szCs w:val="18"/>
              </w:rPr>
              <w:t>кардиомаркеров</w:t>
            </w:r>
            <w:proofErr w:type="spellEnd"/>
            <w:r w:rsidRPr="00833C6C">
              <w:rPr>
                <w:rFonts w:ascii="Times New Roman" w:hAnsi="Times New Roman"/>
                <w:sz w:val="18"/>
                <w:szCs w:val="18"/>
              </w:rPr>
              <w:t xml:space="preserve"> в сыворотке (плазме) или цельной крови (</w:t>
            </w:r>
            <w:proofErr w:type="spellStart"/>
            <w:r w:rsidRPr="00833C6C">
              <w:rPr>
                <w:rFonts w:ascii="Times New Roman" w:hAnsi="Times New Roman"/>
                <w:sz w:val="18"/>
                <w:szCs w:val="18"/>
              </w:rPr>
              <w:t>Na-уретический</w:t>
            </w:r>
            <w:proofErr w:type="spellEnd"/>
            <w:r w:rsidRPr="00833C6C">
              <w:rPr>
                <w:rFonts w:ascii="Times New Roman" w:hAnsi="Times New Roman"/>
                <w:sz w:val="18"/>
                <w:szCs w:val="18"/>
              </w:rPr>
              <w:t xml:space="preserve"> пептид (NT-</w:t>
            </w:r>
            <w:proofErr w:type="spellStart"/>
            <w:r w:rsidRPr="00833C6C">
              <w:rPr>
                <w:rFonts w:ascii="Times New Roman" w:hAnsi="Times New Roman"/>
                <w:sz w:val="18"/>
                <w:szCs w:val="18"/>
              </w:rPr>
              <w:t>proBNP</w:t>
            </w:r>
            <w:proofErr w:type="spellEnd"/>
            <w:r w:rsidRPr="00833C6C">
              <w:rPr>
                <w:rFonts w:ascii="Times New Roman" w:hAnsi="Times New Roman"/>
                <w:sz w:val="18"/>
                <w:szCs w:val="18"/>
              </w:rPr>
              <w:t>))</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lastRenderedPageBreak/>
              <w:t xml:space="preserve">Набор реагентов для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w:t>
            </w:r>
            <w:r w:rsidRPr="00833C6C">
              <w:rPr>
                <w:rFonts w:ascii="Times New Roman" w:hAnsi="Times New Roman"/>
                <w:sz w:val="18"/>
                <w:szCs w:val="18"/>
              </w:rPr>
              <w:lastRenderedPageBreak/>
              <w:t xml:space="preserve">одноэтапного </w:t>
            </w:r>
            <w:proofErr w:type="spellStart"/>
            <w:r w:rsidRPr="00833C6C">
              <w:rPr>
                <w:rFonts w:ascii="Times New Roman" w:hAnsi="Times New Roman"/>
                <w:sz w:val="18"/>
                <w:szCs w:val="18"/>
              </w:rPr>
              <w:t>качественнного</w:t>
            </w:r>
            <w:proofErr w:type="spellEnd"/>
            <w:r w:rsidRPr="00833C6C">
              <w:rPr>
                <w:rFonts w:ascii="Times New Roman" w:hAnsi="Times New Roman"/>
                <w:sz w:val="18"/>
                <w:szCs w:val="18"/>
              </w:rPr>
              <w:t xml:space="preserve"> </w:t>
            </w:r>
            <w:proofErr w:type="gramStart"/>
            <w:r w:rsidRPr="00833C6C">
              <w:rPr>
                <w:rFonts w:ascii="Times New Roman" w:hAnsi="Times New Roman"/>
                <w:sz w:val="18"/>
                <w:szCs w:val="18"/>
              </w:rPr>
              <w:t>экспресс-выявления</w:t>
            </w:r>
            <w:proofErr w:type="gramEnd"/>
            <w:r w:rsidRPr="00833C6C">
              <w:rPr>
                <w:rFonts w:ascii="Times New Roman" w:hAnsi="Times New Roman"/>
                <w:sz w:val="18"/>
                <w:szCs w:val="18"/>
              </w:rPr>
              <w:t xml:space="preserve"> специфического </w:t>
            </w:r>
            <w:proofErr w:type="spellStart"/>
            <w:r w:rsidRPr="00833C6C">
              <w:rPr>
                <w:rFonts w:ascii="Times New Roman" w:hAnsi="Times New Roman"/>
                <w:sz w:val="18"/>
                <w:szCs w:val="18"/>
              </w:rPr>
              <w:t>кардиомаркера</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Na-уретический</w:t>
            </w:r>
            <w:proofErr w:type="spellEnd"/>
            <w:r w:rsidRPr="00833C6C">
              <w:rPr>
                <w:rFonts w:ascii="Times New Roman" w:hAnsi="Times New Roman"/>
                <w:sz w:val="18"/>
                <w:szCs w:val="18"/>
              </w:rPr>
              <w:t xml:space="preserve"> пептид (NT-</w:t>
            </w:r>
            <w:proofErr w:type="spellStart"/>
            <w:r w:rsidRPr="00833C6C">
              <w:rPr>
                <w:rFonts w:ascii="Times New Roman" w:hAnsi="Times New Roman"/>
                <w:sz w:val="18"/>
                <w:szCs w:val="18"/>
              </w:rPr>
              <w:t>proBNP</w:t>
            </w:r>
            <w:proofErr w:type="spellEnd"/>
            <w:r w:rsidRPr="00833C6C">
              <w:rPr>
                <w:rFonts w:ascii="Times New Roman" w:hAnsi="Times New Roman"/>
                <w:sz w:val="18"/>
                <w:szCs w:val="18"/>
              </w:rPr>
              <w:t xml:space="preserve">) в цельной крови, сыворотке и плазме. </w:t>
            </w:r>
            <w:proofErr w:type="gramStart"/>
            <w:r w:rsidRPr="00833C6C">
              <w:rPr>
                <w:rFonts w:ascii="Times New Roman" w:hAnsi="Times New Roman"/>
                <w:sz w:val="18"/>
                <w:szCs w:val="18"/>
              </w:rPr>
              <w:t>Адаптирован</w:t>
            </w:r>
            <w:proofErr w:type="gramEnd"/>
            <w:r w:rsidRPr="00833C6C">
              <w:rPr>
                <w:rFonts w:ascii="Times New Roman" w:hAnsi="Times New Roman"/>
                <w:sz w:val="18"/>
                <w:szCs w:val="18"/>
              </w:rPr>
              <w:t xml:space="preserve"> к анализатору АМ-900  на 1 определение.</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Состав набора:</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Планшет капельного типа, упакованный в индивидуальную вакуумную упаковку из фольги алюминиевой с осушителем -1 шт.;</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Инструкция по применению.</w:t>
            </w:r>
          </w:p>
          <w:p w:rsidR="00833C6C" w:rsidRPr="00833C6C" w:rsidRDefault="00833C6C" w:rsidP="00397938">
            <w:pPr>
              <w:pStyle w:val="af1"/>
              <w:jc w:val="center"/>
              <w:rPr>
                <w:rFonts w:ascii="Times New Roman" w:hAnsi="Times New Roman"/>
                <w:bCs/>
                <w:sz w:val="18"/>
                <w:szCs w:val="18"/>
              </w:rPr>
            </w:pPr>
            <w:r w:rsidRPr="00833C6C">
              <w:rPr>
                <w:rFonts w:ascii="Times New Roman" w:hAnsi="Times New Roman"/>
                <w:bCs/>
                <w:sz w:val="18"/>
                <w:szCs w:val="18"/>
              </w:rPr>
              <w:t>Буфер для разведения образца.</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Технические характеристики:</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 Чувствительность – 0,4  </w:t>
            </w:r>
            <w:proofErr w:type="spellStart"/>
            <w:r w:rsidRPr="00833C6C">
              <w:rPr>
                <w:rFonts w:ascii="Times New Roman" w:hAnsi="Times New Roman"/>
                <w:sz w:val="18"/>
                <w:szCs w:val="18"/>
              </w:rPr>
              <w:t>нг</w:t>
            </w:r>
            <w:proofErr w:type="spellEnd"/>
            <w:r w:rsidRPr="00833C6C">
              <w:rPr>
                <w:rFonts w:ascii="Times New Roman" w:hAnsi="Times New Roman"/>
                <w:sz w:val="18"/>
                <w:szCs w:val="18"/>
              </w:rPr>
              <w:t>/мл</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Относительная чувствительность -99,5%</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Относительная специфичность – 99,5 %</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Время выхода результата 10 минут.</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Температура хранения — от 2</w:t>
            </w:r>
            <w:proofErr w:type="gramStart"/>
            <w:r w:rsidRPr="00833C6C">
              <w:rPr>
                <w:rFonts w:ascii="Times New Roman" w:hAnsi="Times New Roman"/>
                <w:sz w:val="18"/>
                <w:szCs w:val="18"/>
              </w:rPr>
              <w:t>°С</w:t>
            </w:r>
            <w:proofErr w:type="gramEnd"/>
            <w:r w:rsidRPr="00833C6C">
              <w:rPr>
                <w:rFonts w:ascii="Times New Roman" w:hAnsi="Times New Roman"/>
                <w:sz w:val="18"/>
                <w:szCs w:val="18"/>
              </w:rPr>
              <w:t xml:space="preserve"> до 30° С.</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lastRenderedPageBreak/>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217,80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10 890,00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lastRenderedPageBreak/>
              <w:t>4</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eastAsia="Times New Roman" w:hAnsi="Times New Roman"/>
                <w:sz w:val="18"/>
                <w:szCs w:val="18"/>
              </w:rPr>
            </w:pPr>
            <w:r w:rsidRPr="00833C6C">
              <w:rPr>
                <w:rFonts w:ascii="Times New Roman" w:hAnsi="Times New Roman"/>
                <w:sz w:val="18"/>
                <w:szCs w:val="18"/>
                <w:lang w:eastAsia="ru-RU"/>
              </w:rPr>
              <w:t xml:space="preserve">Набор реагентов для </w:t>
            </w:r>
            <w:proofErr w:type="spellStart"/>
            <w:r w:rsidRPr="00833C6C">
              <w:rPr>
                <w:rFonts w:ascii="Times New Roman" w:hAnsi="Times New Roman"/>
                <w:sz w:val="18"/>
                <w:szCs w:val="18"/>
                <w:lang w:eastAsia="ru-RU"/>
              </w:rPr>
              <w:t>иммунохроматографического</w:t>
            </w:r>
            <w:proofErr w:type="spellEnd"/>
            <w:r w:rsidRPr="00833C6C">
              <w:rPr>
                <w:rFonts w:ascii="Times New Roman" w:hAnsi="Times New Roman"/>
                <w:sz w:val="18"/>
                <w:szCs w:val="18"/>
                <w:lang w:eastAsia="ru-RU"/>
              </w:rPr>
              <w:t xml:space="preserve"> выявления 3-х специфических </w:t>
            </w:r>
            <w:proofErr w:type="spellStart"/>
            <w:r w:rsidRPr="00833C6C">
              <w:rPr>
                <w:rFonts w:ascii="Times New Roman" w:hAnsi="Times New Roman"/>
                <w:sz w:val="18"/>
                <w:szCs w:val="18"/>
                <w:lang w:eastAsia="ru-RU"/>
              </w:rPr>
              <w:t>кардиомаркеров</w:t>
            </w:r>
            <w:proofErr w:type="spellEnd"/>
            <w:r w:rsidRPr="00833C6C">
              <w:rPr>
                <w:rFonts w:ascii="Times New Roman" w:hAnsi="Times New Roman"/>
                <w:sz w:val="18"/>
                <w:szCs w:val="18"/>
                <w:lang w:eastAsia="ru-RU"/>
              </w:rPr>
              <w:t xml:space="preserve"> в сыворотке (плазме) или цельной крови "ИХА-КАРДИО-ФАКТОР" (</w:t>
            </w:r>
            <w:proofErr w:type="spellStart"/>
            <w:r w:rsidRPr="00833C6C">
              <w:rPr>
                <w:rFonts w:ascii="Times New Roman" w:hAnsi="Times New Roman"/>
                <w:sz w:val="18"/>
                <w:szCs w:val="18"/>
                <w:lang w:eastAsia="ru-RU"/>
              </w:rPr>
              <w:t>Тропонин</w:t>
            </w:r>
            <w:proofErr w:type="spellEnd"/>
            <w:r w:rsidRPr="00833C6C">
              <w:rPr>
                <w:rFonts w:ascii="Times New Roman" w:hAnsi="Times New Roman"/>
                <w:sz w:val="18"/>
                <w:szCs w:val="18"/>
                <w:lang w:eastAsia="ru-RU"/>
              </w:rPr>
              <w:t xml:space="preserve"> I, д-</w:t>
            </w:r>
            <w:proofErr w:type="spellStart"/>
            <w:r w:rsidRPr="00833C6C">
              <w:rPr>
                <w:rFonts w:ascii="Times New Roman" w:hAnsi="Times New Roman"/>
                <w:sz w:val="18"/>
                <w:szCs w:val="18"/>
                <w:lang w:eastAsia="ru-RU"/>
              </w:rPr>
              <w:t>димер</w:t>
            </w:r>
            <w:proofErr w:type="spellEnd"/>
            <w:r w:rsidRPr="00833C6C">
              <w:rPr>
                <w:rFonts w:ascii="Times New Roman" w:hAnsi="Times New Roman"/>
                <w:sz w:val="18"/>
                <w:szCs w:val="18"/>
                <w:lang w:eastAsia="ru-RU"/>
              </w:rPr>
              <w:t xml:space="preserve">, </w:t>
            </w:r>
            <w:proofErr w:type="spellStart"/>
            <w:r w:rsidRPr="00833C6C">
              <w:rPr>
                <w:rFonts w:ascii="Times New Roman" w:hAnsi="Times New Roman"/>
                <w:sz w:val="18"/>
                <w:szCs w:val="18"/>
                <w:lang w:eastAsia="ru-RU"/>
              </w:rPr>
              <w:t>Na-уретический</w:t>
            </w:r>
            <w:proofErr w:type="spellEnd"/>
            <w:r w:rsidRPr="00833C6C">
              <w:rPr>
                <w:rFonts w:ascii="Times New Roman" w:hAnsi="Times New Roman"/>
                <w:sz w:val="18"/>
                <w:szCs w:val="18"/>
                <w:lang w:eastAsia="ru-RU"/>
              </w:rPr>
              <w:t xml:space="preserve"> пептид (NT-</w:t>
            </w:r>
            <w:proofErr w:type="spellStart"/>
            <w:r w:rsidRPr="00833C6C">
              <w:rPr>
                <w:rFonts w:ascii="Times New Roman" w:hAnsi="Times New Roman"/>
                <w:sz w:val="18"/>
                <w:szCs w:val="18"/>
                <w:lang w:eastAsia="ru-RU"/>
              </w:rPr>
              <w:t>proBNP</w:t>
            </w:r>
            <w:proofErr w:type="spellEnd"/>
            <w:r w:rsidRPr="00833C6C">
              <w:rPr>
                <w:rFonts w:ascii="Times New Roman" w:hAnsi="Times New Roman"/>
                <w:sz w:val="18"/>
                <w:szCs w:val="18"/>
                <w:lang w:eastAsia="ru-RU"/>
              </w:rPr>
              <w:t>))</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proofErr w:type="gramStart"/>
            <w:r w:rsidRPr="00833C6C">
              <w:rPr>
                <w:rFonts w:ascii="Times New Roman" w:hAnsi="Times New Roman"/>
                <w:sz w:val="18"/>
                <w:szCs w:val="18"/>
              </w:rPr>
              <w:t xml:space="preserve">Набор предназначен для </w:t>
            </w:r>
            <w:proofErr w:type="spellStart"/>
            <w:r w:rsidRPr="00833C6C">
              <w:rPr>
                <w:rFonts w:ascii="Times New Roman" w:hAnsi="Times New Roman"/>
                <w:sz w:val="18"/>
                <w:szCs w:val="18"/>
              </w:rPr>
              <w:t>in</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vitro</w:t>
            </w:r>
            <w:proofErr w:type="spellEnd"/>
            <w:r w:rsidRPr="00833C6C">
              <w:rPr>
                <w:rFonts w:ascii="Times New Roman" w:hAnsi="Times New Roman"/>
                <w:sz w:val="18"/>
                <w:szCs w:val="18"/>
              </w:rPr>
              <w:t xml:space="preserve"> одноэтапного быстрого качественного выявления 3 специфических </w:t>
            </w:r>
            <w:proofErr w:type="spellStart"/>
            <w:r w:rsidRPr="00833C6C">
              <w:rPr>
                <w:rFonts w:ascii="Times New Roman" w:hAnsi="Times New Roman"/>
                <w:sz w:val="18"/>
                <w:szCs w:val="18"/>
              </w:rPr>
              <w:t>кардиомаркеров</w:t>
            </w:r>
            <w:proofErr w:type="spellEnd"/>
            <w:r w:rsidRPr="00833C6C">
              <w:rPr>
                <w:rFonts w:ascii="Times New Roman" w:hAnsi="Times New Roman"/>
                <w:sz w:val="18"/>
                <w:szCs w:val="18"/>
              </w:rPr>
              <w:t xml:space="preserve"> в сыворотке (плазме) и цельной крови (</w:t>
            </w:r>
            <w:proofErr w:type="spellStart"/>
            <w:r w:rsidRPr="00833C6C">
              <w:rPr>
                <w:rFonts w:ascii="Times New Roman" w:hAnsi="Times New Roman"/>
                <w:sz w:val="18"/>
                <w:szCs w:val="18"/>
              </w:rPr>
              <w:t>Тропонин</w:t>
            </w:r>
            <w:proofErr w:type="spellEnd"/>
            <w:r w:rsidRPr="00833C6C">
              <w:rPr>
                <w:rFonts w:ascii="Times New Roman" w:hAnsi="Times New Roman"/>
                <w:sz w:val="18"/>
                <w:szCs w:val="18"/>
              </w:rPr>
              <w:t xml:space="preserve"> I, д-</w:t>
            </w:r>
            <w:proofErr w:type="spellStart"/>
            <w:r w:rsidRPr="00833C6C">
              <w:rPr>
                <w:rFonts w:ascii="Times New Roman" w:hAnsi="Times New Roman"/>
                <w:sz w:val="18"/>
                <w:szCs w:val="18"/>
              </w:rPr>
              <w:t>димер</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Na-уретический</w:t>
            </w:r>
            <w:proofErr w:type="spellEnd"/>
            <w:r w:rsidRPr="00833C6C">
              <w:rPr>
                <w:rFonts w:ascii="Times New Roman" w:hAnsi="Times New Roman"/>
                <w:sz w:val="18"/>
                <w:szCs w:val="18"/>
              </w:rPr>
              <w:t xml:space="preserve"> пептид (NT-</w:t>
            </w:r>
            <w:proofErr w:type="spellStart"/>
            <w:r w:rsidRPr="00833C6C">
              <w:rPr>
                <w:rFonts w:ascii="Times New Roman" w:hAnsi="Times New Roman"/>
                <w:sz w:val="18"/>
                <w:szCs w:val="18"/>
              </w:rPr>
              <w:t>proBNP</w:t>
            </w:r>
            <w:proofErr w:type="spellEnd"/>
            <w:r w:rsidRPr="00833C6C">
              <w:rPr>
                <w:rFonts w:ascii="Times New Roman" w:hAnsi="Times New Roman"/>
                <w:sz w:val="18"/>
                <w:szCs w:val="18"/>
              </w:rPr>
              <w:t>), адаптированный к анализатору «АМ-900»  на 1 определение.</w:t>
            </w:r>
            <w:proofErr w:type="gramEnd"/>
          </w:p>
          <w:p w:rsidR="00833C6C" w:rsidRPr="00833C6C" w:rsidRDefault="00833C6C" w:rsidP="00397938">
            <w:pPr>
              <w:jc w:val="center"/>
              <w:rPr>
                <w:sz w:val="18"/>
                <w:szCs w:val="18"/>
              </w:rPr>
            </w:pPr>
            <w:r w:rsidRPr="00833C6C">
              <w:rPr>
                <w:sz w:val="18"/>
                <w:szCs w:val="18"/>
              </w:rPr>
              <w:t>Состав набора:</w:t>
            </w:r>
          </w:p>
          <w:p w:rsidR="00833C6C" w:rsidRPr="00833C6C" w:rsidRDefault="00833C6C" w:rsidP="00397938">
            <w:pPr>
              <w:jc w:val="center"/>
              <w:rPr>
                <w:sz w:val="18"/>
                <w:szCs w:val="18"/>
              </w:rPr>
            </w:pPr>
            <w:r w:rsidRPr="00833C6C">
              <w:rPr>
                <w:sz w:val="18"/>
                <w:szCs w:val="18"/>
              </w:rPr>
              <w:t xml:space="preserve">-Планшет индикаторный из пластика белого цвета – 1 </w:t>
            </w:r>
            <w:proofErr w:type="spellStart"/>
            <w:proofErr w:type="gramStart"/>
            <w:r w:rsidRPr="00833C6C">
              <w:rPr>
                <w:sz w:val="18"/>
                <w:szCs w:val="18"/>
              </w:rPr>
              <w:t>шт</w:t>
            </w:r>
            <w:proofErr w:type="spellEnd"/>
            <w:proofErr w:type="gramEnd"/>
          </w:p>
          <w:p w:rsidR="00833C6C" w:rsidRPr="00833C6C" w:rsidRDefault="00833C6C" w:rsidP="00397938">
            <w:pPr>
              <w:jc w:val="center"/>
              <w:rPr>
                <w:sz w:val="18"/>
                <w:szCs w:val="18"/>
              </w:rPr>
            </w:pPr>
            <w:r w:rsidRPr="00833C6C">
              <w:rPr>
                <w:sz w:val="18"/>
                <w:szCs w:val="18"/>
              </w:rPr>
              <w:t>-Буфер для разведения образца.</w:t>
            </w:r>
          </w:p>
          <w:p w:rsidR="00833C6C" w:rsidRPr="00833C6C" w:rsidRDefault="00833C6C" w:rsidP="00397938">
            <w:pPr>
              <w:jc w:val="center"/>
              <w:rPr>
                <w:sz w:val="18"/>
                <w:szCs w:val="18"/>
              </w:rPr>
            </w:pPr>
            <w:r w:rsidRPr="00833C6C">
              <w:rPr>
                <w:sz w:val="18"/>
                <w:szCs w:val="18"/>
              </w:rPr>
              <w:t>-Инструкция</w:t>
            </w:r>
          </w:p>
          <w:p w:rsidR="00833C6C" w:rsidRPr="00833C6C" w:rsidRDefault="00833C6C" w:rsidP="00397938">
            <w:pPr>
              <w:jc w:val="center"/>
              <w:rPr>
                <w:sz w:val="18"/>
                <w:szCs w:val="18"/>
              </w:rPr>
            </w:pPr>
            <w:r w:rsidRPr="00833C6C">
              <w:rPr>
                <w:sz w:val="18"/>
                <w:szCs w:val="18"/>
              </w:rPr>
              <w:t>Технические характеристики:</w:t>
            </w:r>
          </w:p>
          <w:p w:rsidR="00833C6C" w:rsidRPr="00833C6C" w:rsidRDefault="00833C6C" w:rsidP="00397938">
            <w:pPr>
              <w:jc w:val="center"/>
              <w:rPr>
                <w:sz w:val="18"/>
                <w:szCs w:val="18"/>
              </w:rPr>
            </w:pPr>
            <w:proofErr w:type="spellStart"/>
            <w:r w:rsidRPr="00833C6C">
              <w:rPr>
                <w:sz w:val="18"/>
                <w:szCs w:val="18"/>
              </w:rPr>
              <w:t>Тропонин</w:t>
            </w:r>
            <w:proofErr w:type="spellEnd"/>
            <w:r w:rsidRPr="00833C6C">
              <w:rPr>
                <w:sz w:val="18"/>
                <w:szCs w:val="18"/>
              </w:rPr>
              <w:t xml:space="preserve"> I: чувствительность -  0,5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r w:rsidRPr="00833C6C">
              <w:rPr>
                <w:sz w:val="18"/>
                <w:szCs w:val="18"/>
              </w:rPr>
              <w:t>Д-</w:t>
            </w:r>
            <w:proofErr w:type="spellStart"/>
            <w:r w:rsidRPr="00833C6C">
              <w:rPr>
                <w:sz w:val="18"/>
                <w:szCs w:val="18"/>
              </w:rPr>
              <w:t>димер</w:t>
            </w:r>
            <w:proofErr w:type="spellEnd"/>
            <w:r w:rsidRPr="00833C6C">
              <w:rPr>
                <w:sz w:val="18"/>
                <w:szCs w:val="18"/>
              </w:rPr>
              <w:t xml:space="preserve">: чувствительность -  400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proofErr w:type="spellStart"/>
            <w:r w:rsidRPr="00833C6C">
              <w:rPr>
                <w:sz w:val="18"/>
                <w:szCs w:val="18"/>
              </w:rPr>
              <w:t>Na-уретический</w:t>
            </w:r>
            <w:proofErr w:type="spellEnd"/>
            <w:r w:rsidRPr="00833C6C">
              <w:rPr>
                <w:sz w:val="18"/>
                <w:szCs w:val="18"/>
              </w:rPr>
              <w:t xml:space="preserve"> пептид (NT-</w:t>
            </w:r>
            <w:proofErr w:type="spellStart"/>
            <w:r w:rsidRPr="00833C6C">
              <w:rPr>
                <w:sz w:val="18"/>
                <w:szCs w:val="18"/>
              </w:rPr>
              <w:t>proBNP</w:t>
            </w:r>
            <w:proofErr w:type="spellEnd"/>
            <w:r w:rsidRPr="00833C6C">
              <w:rPr>
                <w:sz w:val="18"/>
                <w:szCs w:val="18"/>
              </w:rPr>
              <w:t xml:space="preserve">): чувствительность -    0,4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r w:rsidRPr="00833C6C">
              <w:rPr>
                <w:sz w:val="18"/>
                <w:szCs w:val="18"/>
              </w:rPr>
              <w:t>Время проведения анализа 10 минут</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20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653,40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13 068,00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5</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eastAsia="Times New Roman" w:hAnsi="Times New Roman"/>
                <w:sz w:val="18"/>
                <w:szCs w:val="18"/>
                <w:u w:val="single"/>
              </w:rPr>
            </w:pPr>
            <w:r w:rsidRPr="00833C6C">
              <w:rPr>
                <w:rFonts w:ascii="Times New Roman" w:hAnsi="Times New Roman"/>
                <w:color w:val="000000"/>
                <w:sz w:val="18"/>
                <w:szCs w:val="18"/>
                <w:lang w:eastAsia="ru-RU"/>
              </w:rPr>
              <w:t xml:space="preserve">Набор реагентов для </w:t>
            </w:r>
            <w:proofErr w:type="spellStart"/>
            <w:r w:rsidRPr="00833C6C">
              <w:rPr>
                <w:rFonts w:ascii="Times New Roman" w:hAnsi="Times New Roman"/>
                <w:color w:val="000000"/>
                <w:sz w:val="18"/>
                <w:szCs w:val="18"/>
                <w:lang w:eastAsia="ru-RU"/>
              </w:rPr>
              <w:t>иммунохроматографического</w:t>
            </w:r>
            <w:proofErr w:type="spellEnd"/>
            <w:r w:rsidRPr="00833C6C">
              <w:rPr>
                <w:rFonts w:ascii="Times New Roman" w:hAnsi="Times New Roman"/>
                <w:color w:val="000000"/>
                <w:sz w:val="18"/>
                <w:szCs w:val="18"/>
                <w:lang w:eastAsia="ru-RU"/>
              </w:rPr>
              <w:t xml:space="preserve"> выявления 5-ти специфических </w:t>
            </w:r>
            <w:proofErr w:type="spellStart"/>
            <w:r w:rsidRPr="00833C6C">
              <w:rPr>
                <w:rFonts w:ascii="Times New Roman" w:hAnsi="Times New Roman"/>
                <w:color w:val="000000"/>
                <w:sz w:val="18"/>
                <w:szCs w:val="18"/>
                <w:lang w:eastAsia="ru-RU"/>
              </w:rPr>
              <w:t>кардиомаркеров</w:t>
            </w:r>
            <w:proofErr w:type="spellEnd"/>
            <w:r w:rsidRPr="00833C6C">
              <w:rPr>
                <w:rFonts w:ascii="Times New Roman" w:hAnsi="Times New Roman"/>
                <w:color w:val="000000"/>
                <w:sz w:val="18"/>
                <w:szCs w:val="18"/>
                <w:lang w:eastAsia="ru-RU"/>
              </w:rPr>
              <w:t xml:space="preserve"> в сыворотке (плазме) или цельной крови </w:t>
            </w:r>
            <w:r w:rsidRPr="00833C6C">
              <w:rPr>
                <w:rFonts w:ascii="Times New Roman" w:hAnsi="Times New Roman"/>
                <w:bCs/>
                <w:color w:val="000000"/>
                <w:sz w:val="18"/>
                <w:szCs w:val="18"/>
                <w:lang w:eastAsia="ru-RU"/>
              </w:rPr>
              <w:t>(</w:t>
            </w:r>
            <w:proofErr w:type="spellStart"/>
            <w:r w:rsidRPr="00833C6C">
              <w:rPr>
                <w:rFonts w:ascii="Times New Roman" w:hAnsi="Times New Roman"/>
                <w:bCs/>
                <w:color w:val="000000"/>
                <w:sz w:val="18"/>
                <w:szCs w:val="18"/>
                <w:lang w:eastAsia="ru-RU"/>
              </w:rPr>
              <w:t>Тропонин</w:t>
            </w:r>
            <w:proofErr w:type="spellEnd"/>
            <w:r w:rsidRPr="00833C6C">
              <w:rPr>
                <w:rFonts w:ascii="Times New Roman" w:hAnsi="Times New Roman"/>
                <w:bCs/>
                <w:color w:val="000000"/>
                <w:sz w:val="18"/>
                <w:szCs w:val="18"/>
                <w:lang w:eastAsia="ru-RU"/>
              </w:rPr>
              <w:t xml:space="preserve"> I, миоглобин, </w:t>
            </w:r>
            <w:proofErr w:type="spellStart"/>
            <w:r w:rsidRPr="00833C6C">
              <w:rPr>
                <w:rFonts w:ascii="Times New Roman" w:hAnsi="Times New Roman"/>
                <w:bCs/>
                <w:color w:val="000000"/>
                <w:sz w:val="18"/>
                <w:szCs w:val="18"/>
                <w:lang w:eastAsia="ru-RU"/>
              </w:rPr>
              <w:t>креатинкиназа</w:t>
            </w:r>
            <w:proofErr w:type="spellEnd"/>
            <w:r w:rsidRPr="00833C6C">
              <w:rPr>
                <w:rFonts w:ascii="Times New Roman" w:hAnsi="Times New Roman"/>
                <w:bCs/>
                <w:color w:val="000000"/>
                <w:sz w:val="18"/>
                <w:szCs w:val="18"/>
                <w:lang w:eastAsia="ru-RU"/>
              </w:rPr>
              <w:t xml:space="preserve">, </w:t>
            </w:r>
            <w:proofErr w:type="spellStart"/>
            <w:r w:rsidRPr="00833C6C">
              <w:rPr>
                <w:rFonts w:ascii="Times New Roman" w:hAnsi="Times New Roman"/>
                <w:bCs/>
                <w:color w:val="000000"/>
                <w:sz w:val="18"/>
                <w:szCs w:val="18"/>
                <w:lang w:eastAsia="ru-RU"/>
              </w:rPr>
              <w:t>Na-уретический</w:t>
            </w:r>
            <w:proofErr w:type="spellEnd"/>
            <w:r w:rsidRPr="00833C6C">
              <w:rPr>
                <w:rFonts w:ascii="Times New Roman" w:hAnsi="Times New Roman"/>
                <w:bCs/>
                <w:color w:val="000000"/>
                <w:sz w:val="18"/>
                <w:szCs w:val="18"/>
                <w:lang w:eastAsia="ru-RU"/>
              </w:rPr>
              <w:t xml:space="preserve"> пептид(NT-</w:t>
            </w:r>
            <w:proofErr w:type="spellStart"/>
            <w:r w:rsidRPr="00833C6C">
              <w:rPr>
                <w:rFonts w:ascii="Times New Roman" w:hAnsi="Times New Roman"/>
                <w:bCs/>
                <w:color w:val="000000"/>
                <w:sz w:val="18"/>
                <w:szCs w:val="18"/>
                <w:lang w:eastAsia="ru-RU"/>
              </w:rPr>
              <w:t>proBNP</w:t>
            </w:r>
            <w:proofErr w:type="spellEnd"/>
            <w:r w:rsidRPr="00833C6C">
              <w:rPr>
                <w:rFonts w:ascii="Times New Roman" w:hAnsi="Times New Roman"/>
                <w:bCs/>
                <w:color w:val="000000"/>
                <w:sz w:val="18"/>
                <w:szCs w:val="18"/>
                <w:lang w:eastAsia="ru-RU"/>
              </w:rPr>
              <w:t>), Д-</w:t>
            </w:r>
            <w:proofErr w:type="spellStart"/>
            <w:r w:rsidRPr="00833C6C">
              <w:rPr>
                <w:rFonts w:ascii="Times New Roman" w:hAnsi="Times New Roman"/>
                <w:bCs/>
                <w:color w:val="000000"/>
                <w:sz w:val="18"/>
                <w:szCs w:val="18"/>
                <w:lang w:eastAsia="ru-RU"/>
              </w:rPr>
              <w:t>димер</w:t>
            </w:r>
            <w:proofErr w:type="spellEnd"/>
            <w:r w:rsidRPr="00833C6C">
              <w:rPr>
                <w:rFonts w:ascii="Times New Roman" w:hAnsi="Times New Roman"/>
                <w:bCs/>
                <w:color w:val="000000"/>
                <w:sz w:val="18"/>
                <w:szCs w:val="18"/>
                <w:lang w:eastAsia="ru-RU"/>
              </w:rPr>
              <w:t>)</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color w:val="000000"/>
                <w:sz w:val="18"/>
                <w:szCs w:val="18"/>
                <w:lang w:eastAsia="ru-RU"/>
              </w:rPr>
              <w:t xml:space="preserve">Набор реагентов для </w:t>
            </w:r>
            <w:proofErr w:type="spellStart"/>
            <w:r w:rsidRPr="00833C6C">
              <w:rPr>
                <w:rFonts w:ascii="Times New Roman" w:hAnsi="Times New Roman"/>
                <w:color w:val="000000"/>
                <w:sz w:val="18"/>
                <w:szCs w:val="18"/>
                <w:lang w:eastAsia="ru-RU"/>
              </w:rPr>
              <w:t>иммунохроматографического</w:t>
            </w:r>
            <w:proofErr w:type="spellEnd"/>
            <w:r w:rsidRPr="00833C6C">
              <w:rPr>
                <w:rFonts w:ascii="Times New Roman" w:hAnsi="Times New Roman"/>
                <w:color w:val="000000"/>
                <w:sz w:val="18"/>
                <w:szCs w:val="18"/>
                <w:lang w:eastAsia="ru-RU"/>
              </w:rPr>
              <w:t xml:space="preserve"> выявления 5-ти специфических </w:t>
            </w:r>
            <w:proofErr w:type="spellStart"/>
            <w:r w:rsidRPr="00833C6C">
              <w:rPr>
                <w:rFonts w:ascii="Times New Roman" w:hAnsi="Times New Roman"/>
                <w:color w:val="000000"/>
                <w:sz w:val="18"/>
                <w:szCs w:val="18"/>
                <w:lang w:eastAsia="ru-RU"/>
              </w:rPr>
              <w:t>кардиомаркеров</w:t>
            </w:r>
            <w:proofErr w:type="spellEnd"/>
            <w:r w:rsidRPr="00833C6C">
              <w:rPr>
                <w:rFonts w:ascii="Times New Roman" w:hAnsi="Times New Roman"/>
                <w:color w:val="000000"/>
                <w:sz w:val="18"/>
                <w:szCs w:val="18"/>
                <w:lang w:eastAsia="ru-RU"/>
              </w:rPr>
              <w:t xml:space="preserve"> в сыворотке (плазме) и цельной крови </w:t>
            </w:r>
            <w:r w:rsidRPr="00833C6C">
              <w:rPr>
                <w:rFonts w:ascii="Times New Roman" w:hAnsi="Times New Roman"/>
                <w:bCs/>
                <w:color w:val="000000"/>
                <w:sz w:val="18"/>
                <w:szCs w:val="18"/>
                <w:lang w:eastAsia="ru-RU"/>
              </w:rPr>
              <w:t>(</w:t>
            </w:r>
            <w:proofErr w:type="spellStart"/>
            <w:r w:rsidRPr="00833C6C">
              <w:rPr>
                <w:rFonts w:ascii="Times New Roman" w:hAnsi="Times New Roman"/>
                <w:bCs/>
                <w:color w:val="000000"/>
                <w:sz w:val="18"/>
                <w:szCs w:val="18"/>
                <w:lang w:eastAsia="ru-RU"/>
              </w:rPr>
              <w:t>Тропонин</w:t>
            </w:r>
            <w:proofErr w:type="spellEnd"/>
            <w:r w:rsidRPr="00833C6C">
              <w:rPr>
                <w:rFonts w:ascii="Times New Roman" w:hAnsi="Times New Roman"/>
                <w:bCs/>
                <w:color w:val="000000"/>
                <w:sz w:val="18"/>
                <w:szCs w:val="18"/>
                <w:lang w:eastAsia="ru-RU"/>
              </w:rPr>
              <w:t xml:space="preserve"> I, миоглобин, </w:t>
            </w:r>
            <w:proofErr w:type="spellStart"/>
            <w:r w:rsidRPr="00833C6C">
              <w:rPr>
                <w:rFonts w:ascii="Times New Roman" w:hAnsi="Times New Roman"/>
                <w:bCs/>
                <w:color w:val="000000"/>
                <w:sz w:val="18"/>
                <w:szCs w:val="18"/>
                <w:lang w:eastAsia="ru-RU"/>
              </w:rPr>
              <w:t>креатинкиназа</w:t>
            </w:r>
            <w:proofErr w:type="spellEnd"/>
            <w:r w:rsidRPr="00833C6C">
              <w:rPr>
                <w:rFonts w:ascii="Times New Roman" w:hAnsi="Times New Roman"/>
                <w:bCs/>
                <w:color w:val="000000"/>
                <w:sz w:val="18"/>
                <w:szCs w:val="18"/>
                <w:lang w:eastAsia="ru-RU"/>
              </w:rPr>
              <w:t xml:space="preserve">, </w:t>
            </w:r>
            <w:proofErr w:type="spellStart"/>
            <w:r w:rsidRPr="00833C6C">
              <w:rPr>
                <w:rFonts w:ascii="Times New Roman" w:hAnsi="Times New Roman"/>
                <w:bCs/>
                <w:color w:val="000000"/>
                <w:sz w:val="18"/>
                <w:szCs w:val="18"/>
                <w:lang w:eastAsia="ru-RU"/>
              </w:rPr>
              <w:t>Na-уретический</w:t>
            </w:r>
            <w:proofErr w:type="spellEnd"/>
            <w:r w:rsidRPr="00833C6C">
              <w:rPr>
                <w:rFonts w:ascii="Times New Roman" w:hAnsi="Times New Roman"/>
                <w:bCs/>
                <w:color w:val="000000"/>
                <w:sz w:val="18"/>
                <w:szCs w:val="18"/>
                <w:lang w:eastAsia="ru-RU"/>
              </w:rPr>
              <w:t xml:space="preserve"> пептид(NT-</w:t>
            </w:r>
            <w:proofErr w:type="spellStart"/>
            <w:r w:rsidRPr="00833C6C">
              <w:rPr>
                <w:rFonts w:ascii="Times New Roman" w:hAnsi="Times New Roman"/>
                <w:bCs/>
                <w:color w:val="000000"/>
                <w:sz w:val="18"/>
                <w:szCs w:val="18"/>
                <w:lang w:eastAsia="ru-RU"/>
              </w:rPr>
              <w:t>proBNP</w:t>
            </w:r>
            <w:proofErr w:type="spellEnd"/>
            <w:r w:rsidRPr="00833C6C">
              <w:rPr>
                <w:rFonts w:ascii="Times New Roman" w:hAnsi="Times New Roman"/>
                <w:bCs/>
                <w:color w:val="000000"/>
                <w:sz w:val="18"/>
                <w:szCs w:val="18"/>
                <w:lang w:eastAsia="ru-RU"/>
              </w:rPr>
              <w:t>), Д-</w:t>
            </w:r>
            <w:proofErr w:type="spellStart"/>
            <w:r w:rsidRPr="00833C6C">
              <w:rPr>
                <w:rFonts w:ascii="Times New Roman" w:hAnsi="Times New Roman"/>
                <w:bCs/>
                <w:color w:val="000000"/>
                <w:sz w:val="18"/>
                <w:szCs w:val="18"/>
                <w:lang w:eastAsia="ru-RU"/>
              </w:rPr>
              <w:t>димер</w:t>
            </w:r>
            <w:proofErr w:type="spellEnd"/>
            <w:r w:rsidRPr="00833C6C">
              <w:rPr>
                <w:rFonts w:ascii="Times New Roman" w:hAnsi="Times New Roman"/>
                <w:bCs/>
                <w:color w:val="000000"/>
                <w:sz w:val="18"/>
                <w:szCs w:val="18"/>
                <w:lang w:eastAsia="ru-RU"/>
              </w:rPr>
              <w:t>)</w:t>
            </w:r>
            <w:r w:rsidRPr="00833C6C">
              <w:rPr>
                <w:rFonts w:ascii="Times New Roman" w:hAnsi="Times New Roman"/>
                <w:color w:val="000000"/>
                <w:sz w:val="18"/>
                <w:szCs w:val="18"/>
                <w:lang w:eastAsia="ru-RU"/>
              </w:rPr>
              <w:t xml:space="preserve"> </w:t>
            </w:r>
            <w:r w:rsidRPr="00833C6C">
              <w:rPr>
                <w:rFonts w:ascii="Times New Roman" w:hAnsi="Times New Roman"/>
                <w:sz w:val="18"/>
                <w:szCs w:val="18"/>
              </w:rPr>
              <w:t xml:space="preserve">на 1 определение. </w:t>
            </w:r>
            <w:proofErr w:type="gramStart"/>
            <w:r w:rsidRPr="00833C6C">
              <w:rPr>
                <w:rFonts w:ascii="Times New Roman" w:hAnsi="Times New Roman"/>
                <w:sz w:val="18"/>
                <w:szCs w:val="18"/>
              </w:rPr>
              <w:t>Адаптирован</w:t>
            </w:r>
            <w:proofErr w:type="gramEnd"/>
            <w:r w:rsidRPr="00833C6C">
              <w:rPr>
                <w:rFonts w:ascii="Times New Roman" w:hAnsi="Times New Roman"/>
                <w:sz w:val="18"/>
                <w:szCs w:val="18"/>
              </w:rPr>
              <w:t xml:space="preserve"> к анализатору АМ-900.</w:t>
            </w:r>
          </w:p>
          <w:p w:rsidR="00833C6C" w:rsidRPr="00833C6C" w:rsidRDefault="00833C6C" w:rsidP="00397938">
            <w:pPr>
              <w:jc w:val="center"/>
              <w:rPr>
                <w:sz w:val="18"/>
                <w:szCs w:val="18"/>
              </w:rPr>
            </w:pPr>
            <w:r w:rsidRPr="00833C6C">
              <w:rPr>
                <w:sz w:val="18"/>
                <w:szCs w:val="18"/>
              </w:rPr>
              <w:t>Состав набора:</w:t>
            </w:r>
          </w:p>
          <w:p w:rsidR="00833C6C" w:rsidRPr="00833C6C" w:rsidRDefault="00833C6C" w:rsidP="00397938">
            <w:pPr>
              <w:jc w:val="center"/>
              <w:rPr>
                <w:bCs/>
                <w:sz w:val="18"/>
                <w:szCs w:val="18"/>
              </w:rPr>
            </w:pPr>
            <w:r w:rsidRPr="00833C6C">
              <w:rPr>
                <w:bCs/>
                <w:sz w:val="18"/>
                <w:szCs w:val="18"/>
              </w:rPr>
              <w:t xml:space="preserve">-Планшет индикаторный из пластика белого цвета – 1 </w:t>
            </w:r>
            <w:proofErr w:type="spellStart"/>
            <w:proofErr w:type="gramStart"/>
            <w:r w:rsidRPr="00833C6C">
              <w:rPr>
                <w:bCs/>
                <w:sz w:val="18"/>
                <w:szCs w:val="18"/>
              </w:rPr>
              <w:t>шт</w:t>
            </w:r>
            <w:proofErr w:type="spellEnd"/>
            <w:proofErr w:type="gramEnd"/>
          </w:p>
          <w:p w:rsidR="00833C6C" w:rsidRPr="00833C6C" w:rsidRDefault="00833C6C" w:rsidP="00397938">
            <w:pPr>
              <w:jc w:val="center"/>
              <w:rPr>
                <w:bCs/>
                <w:sz w:val="18"/>
                <w:szCs w:val="18"/>
              </w:rPr>
            </w:pPr>
            <w:r w:rsidRPr="00833C6C">
              <w:rPr>
                <w:bCs/>
                <w:sz w:val="18"/>
                <w:szCs w:val="18"/>
              </w:rPr>
              <w:t>-Буфер для разведения образца.</w:t>
            </w:r>
          </w:p>
          <w:p w:rsidR="00833C6C" w:rsidRPr="00833C6C" w:rsidRDefault="00833C6C" w:rsidP="00397938">
            <w:pPr>
              <w:jc w:val="center"/>
              <w:rPr>
                <w:sz w:val="18"/>
                <w:szCs w:val="18"/>
              </w:rPr>
            </w:pPr>
            <w:r w:rsidRPr="00833C6C">
              <w:rPr>
                <w:bCs/>
                <w:sz w:val="18"/>
                <w:szCs w:val="18"/>
              </w:rPr>
              <w:t>-Инструкция</w:t>
            </w:r>
          </w:p>
          <w:p w:rsidR="00833C6C" w:rsidRPr="00833C6C" w:rsidRDefault="00833C6C" w:rsidP="00397938">
            <w:pPr>
              <w:jc w:val="center"/>
              <w:rPr>
                <w:sz w:val="18"/>
                <w:szCs w:val="18"/>
              </w:rPr>
            </w:pPr>
            <w:r w:rsidRPr="00833C6C">
              <w:rPr>
                <w:sz w:val="18"/>
                <w:szCs w:val="18"/>
              </w:rPr>
              <w:t>Технические характеристики:</w:t>
            </w:r>
          </w:p>
          <w:p w:rsidR="00833C6C" w:rsidRPr="00833C6C" w:rsidRDefault="00833C6C" w:rsidP="00397938">
            <w:pPr>
              <w:jc w:val="center"/>
              <w:rPr>
                <w:sz w:val="18"/>
                <w:szCs w:val="18"/>
              </w:rPr>
            </w:pPr>
            <w:r w:rsidRPr="00833C6C">
              <w:rPr>
                <w:sz w:val="18"/>
                <w:szCs w:val="18"/>
              </w:rPr>
              <w:t xml:space="preserve">-Чувствительность </w:t>
            </w:r>
            <w:proofErr w:type="spellStart"/>
            <w:r w:rsidRPr="00833C6C">
              <w:rPr>
                <w:sz w:val="18"/>
                <w:szCs w:val="18"/>
              </w:rPr>
              <w:t>Тропонин</w:t>
            </w:r>
            <w:proofErr w:type="spellEnd"/>
            <w:r w:rsidRPr="00833C6C">
              <w:rPr>
                <w:sz w:val="18"/>
                <w:szCs w:val="18"/>
              </w:rPr>
              <w:t xml:space="preserve"> I -  0,5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r w:rsidRPr="00833C6C">
              <w:rPr>
                <w:sz w:val="18"/>
                <w:szCs w:val="18"/>
              </w:rPr>
              <w:t xml:space="preserve">-Чувствительность Миоглобин-  50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r w:rsidRPr="00833C6C">
              <w:rPr>
                <w:sz w:val="18"/>
                <w:szCs w:val="18"/>
              </w:rPr>
              <w:t xml:space="preserve">- Чувствительность </w:t>
            </w:r>
            <w:proofErr w:type="spellStart"/>
            <w:r w:rsidRPr="00833C6C">
              <w:rPr>
                <w:sz w:val="18"/>
                <w:szCs w:val="18"/>
              </w:rPr>
              <w:t>Креатинкиназа</w:t>
            </w:r>
            <w:proofErr w:type="spellEnd"/>
            <w:r w:rsidRPr="00833C6C">
              <w:rPr>
                <w:sz w:val="18"/>
                <w:szCs w:val="18"/>
              </w:rPr>
              <w:t xml:space="preserve"> -  5 </w:t>
            </w:r>
            <w:proofErr w:type="spellStart"/>
            <w:r w:rsidRPr="00833C6C">
              <w:rPr>
                <w:sz w:val="18"/>
                <w:szCs w:val="18"/>
              </w:rPr>
              <w:t>нг</w:t>
            </w:r>
            <w:proofErr w:type="spellEnd"/>
            <w:r w:rsidRPr="00833C6C">
              <w:rPr>
                <w:sz w:val="18"/>
                <w:szCs w:val="18"/>
              </w:rPr>
              <w:t>/мл</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Чувствительность Д-</w:t>
            </w:r>
            <w:proofErr w:type="spellStart"/>
            <w:r w:rsidRPr="00833C6C">
              <w:rPr>
                <w:rFonts w:ascii="Times New Roman" w:hAnsi="Times New Roman"/>
                <w:sz w:val="18"/>
                <w:szCs w:val="18"/>
              </w:rPr>
              <w:t>Димер</w:t>
            </w:r>
            <w:proofErr w:type="spellEnd"/>
            <w:r w:rsidRPr="00833C6C">
              <w:rPr>
                <w:rFonts w:ascii="Times New Roman" w:hAnsi="Times New Roman"/>
                <w:sz w:val="18"/>
                <w:szCs w:val="18"/>
              </w:rPr>
              <w:t xml:space="preserve"> – 400 </w:t>
            </w:r>
            <w:proofErr w:type="spellStart"/>
            <w:r w:rsidRPr="00833C6C">
              <w:rPr>
                <w:rFonts w:ascii="Times New Roman" w:hAnsi="Times New Roman"/>
                <w:sz w:val="18"/>
                <w:szCs w:val="18"/>
              </w:rPr>
              <w:t>нг</w:t>
            </w:r>
            <w:proofErr w:type="spellEnd"/>
            <w:r w:rsidRPr="00833C6C">
              <w:rPr>
                <w:rFonts w:ascii="Times New Roman" w:hAnsi="Times New Roman"/>
                <w:sz w:val="18"/>
                <w:szCs w:val="18"/>
              </w:rPr>
              <w:t>/мл</w:t>
            </w:r>
          </w:p>
          <w:p w:rsidR="00833C6C" w:rsidRPr="00833C6C" w:rsidRDefault="00833C6C" w:rsidP="00397938">
            <w:pPr>
              <w:jc w:val="center"/>
              <w:rPr>
                <w:sz w:val="18"/>
                <w:szCs w:val="18"/>
              </w:rPr>
            </w:pPr>
            <w:r w:rsidRPr="00833C6C">
              <w:rPr>
                <w:sz w:val="18"/>
                <w:szCs w:val="18"/>
              </w:rPr>
              <w:lastRenderedPageBreak/>
              <w:t>- Чувствительность NT-</w:t>
            </w:r>
            <w:proofErr w:type="spellStart"/>
            <w:r w:rsidRPr="00833C6C">
              <w:rPr>
                <w:sz w:val="18"/>
                <w:szCs w:val="18"/>
              </w:rPr>
              <w:t>proBNP</w:t>
            </w:r>
            <w:proofErr w:type="spellEnd"/>
            <w:r w:rsidRPr="00833C6C">
              <w:rPr>
                <w:sz w:val="18"/>
                <w:szCs w:val="18"/>
              </w:rPr>
              <w:t xml:space="preserve"> –  0,4 </w:t>
            </w:r>
            <w:proofErr w:type="spellStart"/>
            <w:r w:rsidRPr="00833C6C">
              <w:rPr>
                <w:sz w:val="18"/>
                <w:szCs w:val="18"/>
              </w:rPr>
              <w:t>нг</w:t>
            </w:r>
            <w:proofErr w:type="spellEnd"/>
            <w:r w:rsidRPr="00833C6C">
              <w:rPr>
                <w:sz w:val="18"/>
                <w:szCs w:val="18"/>
              </w:rPr>
              <w:t>/мл</w:t>
            </w:r>
          </w:p>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Относительная чувствительность – 99,5%</w:t>
            </w:r>
          </w:p>
          <w:p w:rsidR="00833C6C" w:rsidRPr="00833C6C" w:rsidRDefault="00833C6C" w:rsidP="00397938">
            <w:pPr>
              <w:jc w:val="center"/>
              <w:rPr>
                <w:sz w:val="18"/>
                <w:szCs w:val="18"/>
              </w:rPr>
            </w:pPr>
            <w:r w:rsidRPr="00833C6C">
              <w:rPr>
                <w:sz w:val="18"/>
                <w:szCs w:val="18"/>
              </w:rPr>
              <w:t>- Относительная специфичность – 99,5 %</w:t>
            </w:r>
          </w:p>
          <w:p w:rsidR="00833C6C" w:rsidRPr="00833C6C" w:rsidRDefault="00833C6C" w:rsidP="00397938">
            <w:pPr>
              <w:jc w:val="center"/>
              <w:rPr>
                <w:b/>
                <w:sz w:val="18"/>
                <w:szCs w:val="18"/>
                <w:u w:val="single"/>
              </w:rPr>
            </w:pPr>
            <w:r w:rsidRPr="00833C6C">
              <w:rPr>
                <w:sz w:val="18"/>
                <w:szCs w:val="18"/>
              </w:rPr>
              <w:t>Время проведения анализа  10 минут</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lastRenderedPageBreak/>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20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990,00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19 800,00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highlight w:val="yellow"/>
              </w:rPr>
            </w:pPr>
            <w:r w:rsidRPr="00833C6C">
              <w:rPr>
                <w:sz w:val="18"/>
                <w:szCs w:val="18"/>
              </w:rPr>
              <w:lastRenderedPageBreak/>
              <w:t>6</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 xml:space="preserve">Набор реагентов для </w:t>
            </w:r>
            <w:proofErr w:type="spellStart"/>
            <w:r w:rsidRPr="00833C6C">
              <w:rPr>
                <w:sz w:val="18"/>
                <w:szCs w:val="18"/>
              </w:rPr>
              <w:t>иммунохроматографического</w:t>
            </w:r>
            <w:proofErr w:type="spellEnd"/>
            <w:r w:rsidRPr="00833C6C">
              <w:rPr>
                <w:sz w:val="18"/>
                <w:szCs w:val="18"/>
              </w:rPr>
              <w:t xml:space="preserve"> выявления антител к вирусу иммунодефицита человека 1-ого и/или 2-ого типа (ВИЧ 1/2) </w:t>
            </w:r>
            <w:proofErr w:type="gramStart"/>
            <w:r w:rsidRPr="00833C6C">
              <w:rPr>
                <w:sz w:val="18"/>
                <w:szCs w:val="18"/>
              </w:rPr>
              <w:t>экспресс-методом</w:t>
            </w:r>
            <w:proofErr w:type="gramEnd"/>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Определение основано на принципе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выявления антител к вирусу иммунодефицита человека 1-го и 2-го типа (ВИЧ ½) в сыворотке (плазме) и цельной крови. </w:t>
            </w:r>
            <w:proofErr w:type="gramStart"/>
            <w:r w:rsidRPr="00833C6C">
              <w:rPr>
                <w:rFonts w:ascii="Times New Roman" w:hAnsi="Times New Roman"/>
                <w:sz w:val="18"/>
                <w:szCs w:val="18"/>
              </w:rPr>
              <w:t>Адаптирован</w:t>
            </w:r>
            <w:proofErr w:type="gramEnd"/>
            <w:r w:rsidRPr="00833C6C">
              <w:rPr>
                <w:rFonts w:ascii="Times New Roman" w:hAnsi="Times New Roman"/>
                <w:sz w:val="18"/>
                <w:szCs w:val="18"/>
              </w:rPr>
              <w:t xml:space="preserve"> к анализатору АМ-900 на 1 определение.</w:t>
            </w:r>
          </w:p>
          <w:p w:rsidR="00833C6C" w:rsidRPr="00833C6C" w:rsidRDefault="00833C6C" w:rsidP="00397938">
            <w:pPr>
              <w:jc w:val="center"/>
              <w:rPr>
                <w:sz w:val="18"/>
                <w:szCs w:val="18"/>
              </w:rPr>
            </w:pPr>
            <w:r w:rsidRPr="00833C6C">
              <w:rPr>
                <w:sz w:val="18"/>
                <w:szCs w:val="18"/>
              </w:rPr>
              <w:t>В состав набора входит:</w:t>
            </w:r>
          </w:p>
          <w:p w:rsidR="00833C6C" w:rsidRPr="00833C6C" w:rsidRDefault="00833C6C" w:rsidP="00397938">
            <w:pPr>
              <w:jc w:val="center"/>
              <w:rPr>
                <w:sz w:val="18"/>
                <w:szCs w:val="18"/>
              </w:rPr>
            </w:pPr>
            <w:r w:rsidRPr="00833C6C">
              <w:rPr>
                <w:sz w:val="18"/>
                <w:szCs w:val="18"/>
              </w:rPr>
              <w:t>- Планшет в индивидуальной упаковке с осушителем – 1 шт.</w:t>
            </w:r>
          </w:p>
          <w:p w:rsidR="00833C6C" w:rsidRPr="00833C6C" w:rsidRDefault="00833C6C" w:rsidP="00397938">
            <w:pPr>
              <w:jc w:val="center"/>
              <w:rPr>
                <w:sz w:val="18"/>
                <w:szCs w:val="18"/>
              </w:rPr>
            </w:pPr>
            <w:r w:rsidRPr="00833C6C">
              <w:rPr>
                <w:sz w:val="18"/>
                <w:szCs w:val="18"/>
              </w:rPr>
              <w:t>- Раствор для диффузии образца</w:t>
            </w:r>
          </w:p>
          <w:p w:rsidR="00833C6C" w:rsidRPr="00833C6C" w:rsidRDefault="00833C6C" w:rsidP="00397938">
            <w:pPr>
              <w:jc w:val="center"/>
              <w:rPr>
                <w:sz w:val="18"/>
                <w:szCs w:val="18"/>
              </w:rPr>
            </w:pPr>
            <w:r w:rsidRPr="00833C6C">
              <w:rPr>
                <w:sz w:val="18"/>
                <w:szCs w:val="18"/>
              </w:rPr>
              <w:t>- Инструкция по применению.</w:t>
            </w:r>
          </w:p>
          <w:p w:rsidR="00833C6C" w:rsidRPr="00833C6C" w:rsidRDefault="00833C6C" w:rsidP="00397938">
            <w:pPr>
              <w:jc w:val="center"/>
              <w:rPr>
                <w:sz w:val="18"/>
                <w:szCs w:val="18"/>
              </w:rPr>
            </w:pPr>
            <w:r w:rsidRPr="00833C6C">
              <w:rPr>
                <w:sz w:val="18"/>
                <w:szCs w:val="18"/>
              </w:rPr>
              <w:t>Аналитическая чувствительность и специфичность.</w:t>
            </w:r>
          </w:p>
          <w:p w:rsidR="00833C6C" w:rsidRPr="00833C6C" w:rsidRDefault="00833C6C" w:rsidP="00397938">
            <w:pPr>
              <w:jc w:val="center"/>
              <w:rPr>
                <w:sz w:val="18"/>
                <w:szCs w:val="18"/>
              </w:rPr>
            </w:pPr>
            <w:r w:rsidRPr="00833C6C">
              <w:rPr>
                <w:sz w:val="18"/>
                <w:szCs w:val="18"/>
              </w:rPr>
              <w:t>Функциональные характеристики набора при технических испытаниях на контрольных панелях:</w:t>
            </w:r>
          </w:p>
          <w:p w:rsidR="00833C6C" w:rsidRPr="00833C6C" w:rsidRDefault="00833C6C" w:rsidP="00397938">
            <w:pPr>
              <w:jc w:val="center"/>
              <w:rPr>
                <w:sz w:val="18"/>
                <w:szCs w:val="18"/>
              </w:rPr>
            </w:pPr>
            <w:r w:rsidRPr="00833C6C">
              <w:rPr>
                <w:sz w:val="18"/>
                <w:szCs w:val="18"/>
              </w:rPr>
              <w:t>- специфичность – 100 %;</w:t>
            </w:r>
          </w:p>
          <w:p w:rsidR="00833C6C" w:rsidRPr="00833C6C" w:rsidRDefault="00833C6C" w:rsidP="00397938">
            <w:pPr>
              <w:jc w:val="center"/>
              <w:rPr>
                <w:sz w:val="18"/>
                <w:szCs w:val="18"/>
              </w:rPr>
            </w:pPr>
            <w:r w:rsidRPr="00833C6C">
              <w:rPr>
                <w:sz w:val="18"/>
                <w:szCs w:val="18"/>
              </w:rPr>
              <w:t xml:space="preserve">- </w:t>
            </w:r>
            <w:proofErr w:type="spellStart"/>
            <w:r w:rsidRPr="00833C6C">
              <w:rPr>
                <w:sz w:val="18"/>
                <w:szCs w:val="18"/>
              </w:rPr>
              <w:t>воспроизводимость</w:t>
            </w:r>
            <w:proofErr w:type="spellEnd"/>
            <w:r w:rsidRPr="00833C6C">
              <w:rPr>
                <w:sz w:val="18"/>
                <w:szCs w:val="18"/>
              </w:rPr>
              <w:t xml:space="preserve"> – 100 %.</w:t>
            </w:r>
          </w:p>
          <w:p w:rsidR="00833C6C" w:rsidRPr="00833C6C" w:rsidRDefault="00833C6C" w:rsidP="00397938">
            <w:pPr>
              <w:jc w:val="center"/>
              <w:rPr>
                <w:sz w:val="18"/>
                <w:szCs w:val="18"/>
              </w:rPr>
            </w:pPr>
            <w:r w:rsidRPr="00833C6C">
              <w:rPr>
                <w:sz w:val="18"/>
                <w:szCs w:val="18"/>
              </w:rPr>
              <w:t>Диагностическая чувствительность – 95 % (ДИ: 0,9978-1.0000),</w:t>
            </w:r>
          </w:p>
          <w:p w:rsidR="00833C6C" w:rsidRPr="00833C6C" w:rsidRDefault="00833C6C" w:rsidP="00397938">
            <w:pPr>
              <w:jc w:val="center"/>
              <w:rPr>
                <w:sz w:val="18"/>
                <w:szCs w:val="18"/>
              </w:rPr>
            </w:pPr>
            <w:r w:rsidRPr="00833C6C">
              <w:rPr>
                <w:sz w:val="18"/>
                <w:szCs w:val="18"/>
              </w:rPr>
              <w:t>Диагностическая специфичность – 100 %.</w:t>
            </w:r>
          </w:p>
          <w:p w:rsidR="00833C6C" w:rsidRPr="00833C6C" w:rsidRDefault="00833C6C" w:rsidP="00397938">
            <w:pPr>
              <w:jc w:val="center"/>
              <w:rPr>
                <w:sz w:val="18"/>
                <w:szCs w:val="18"/>
              </w:rPr>
            </w:pPr>
            <w:r w:rsidRPr="00833C6C">
              <w:rPr>
                <w:sz w:val="18"/>
                <w:szCs w:val="18"/>
              </w:rPr>
              <w:t>Время выхода на результат 15 минут.</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20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198,00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3 960,00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7</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 xml:space="preserve">Набор реагентов для выявления антител к вирусу ГЕПАТИТА </w:t>
            </w:r>
            <w:proofErr w:type="gramStart"/>
            <w:r w:rsidRPr="00833C6C">
              <w:rPr>
                <w:sz w:val="18"/>
                <w:szCs w:val="18"/>
              </w:rPr>
              <w:t>С</w:t>
            </w:r>
            <w:proofErr w:type="gramEnd"/>
            <w:r w:rsidRPr="00833C6C">
              <w:rPr>
                <w:sz w:val="18"/>
                <w:szCs w:val="18"/>
              </w:rPr>
              <w:t xml:space="preserve">  </w:t>
            </w:r>
            <w:proofErr w:type="gramStart"/>
            <w:r w:rsidRPr="00833C6C">
              <w:rPr>
                <w:sz w:val="18"/>
                <w:szCs w:val="18"/>
              </w:rPr>
              <w:t>в</w:t>
            </w:r>
            <w:proofErr w:type="gramEnd"/>
            <w:r w:rsidRPr="00833C6C">
              <w:rPr>
                <w:sz w:val="18"/>
                <w:szCs w:val="18"/>
              </w:rPr>
              <w:t xml:space="preserve"> сыворотке (плазме) или цельной крови</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bCs/>
                <w:sz w:val="18"/>
                <w:szCs w:val="18"/>
              </w:rPr>
              <w:t xml:space="preserve">Определение основано на принципе </w:t>
            </w:r>
            <w:proofErr w:type="spellStart"/>
            <w:r w:rsidRPr="00833C6C">
              <w:rPr>
                <w:rFonts w:ascii="Times New Roman" w:hAnsi="Times New Roman"/>
                <w:bCs/>
                <w:sz w:val="18"/>
                <w:szCs w:val="18"/>
              </w:rPr>
              <w:t>иммунохроматографического</w:t>
            </w:r>
            <w:proofErr w:type="spellEnd"/>
            <w:r w:rsidRPr="00833C6C">
              <w:rPr>
                <w:rFonts w:ascii="Times New Roman" w:hAnsi="Times New Roman"/>
                <w:bCs/>
                <w:sz w:val="18"/>
                <w:szCs w:val="18"/>
              </w:rPr>
              <w:t xml:space="preserve"> определения антител к ВГС в сыворотке и плазме крови, </w:t>
            </w:r>
            <w:proofErr w:type="gramStart"/>
            <w:r w:rsidRPr="00833C6C">
              <w:rPr>
                <w:rFonts w:ascii="Times New Roman" w:hAnsi="Times New Roman"/>
                <w:bCs/>
                <w:sz w:val="18"/>
                <w:szCs w:val="18"/>
              </w:rPr>
              <w:t>рассчитан</w:t>
            </w:r>
            <w:proofErr w:type="gramEnd"/>
            <w:r w:rsidRPr="00833C6C">
              <w:rPr>
                <w:rFonts w:ascii="Times New Roman" w:hAnsi="Times New Roman"/>
                <w:bCs/>
                <w:sz w:val="18"/>
                <w:szCs w:val="18"/>
              </w:rPr>
              <w:t xml:space="preserve"> </w:t>
            </w:r>
            <w:r w:rsidRPr="00833C6C">
              <w:rPr>
                <w:rFonts w:ascii="Times New Roman" w:hAnsi="Times New Roman"/>
                <w:sz w:val="18"/>
                <w:szCs w:val="18"/>
              </w:rPr>
              <w:t xml:space="preserve"> на 1 определение.</w:t>
            </w:r>
          </w:p>
          <w:p w:rsidR="00833C6C" w:rsidRPr="00833C6C" w:rsidRDefault="00833C6C" w:rsidP="00397938">
            <w:pPr>
              <w:jc w:val="center"/>
              <w:rPr>
                <w:bCs/>
                <w:sz w:val="18"/>
                <w:szCs w:val="18"/>
              </w:rPr>
            </w:pPr>
            <w:proofErr w:type="gramStart"/>
            <w:r w:rsidRPr="00833C6C">
              <w:rPr>
                <w:bCs/>
                <w:sz w:val="18"/>
                <w:szCs w:val="18"/>
              </w:rPr>
              <w:t>Адаптирован</w:t>
            </w:r>
            <w:proofErr w:type="gramEnd"/>
            <w:r w:rsidRPr="00833C6C">
              <w:rPr>
                <w:bCs/>
                <w:sz w:val="18"/>
                <w:szCs w:val="18"/>
              </w:rPr>
              <w:t xml:space="preserve"> к анализатору АМ-900</w:t>
            </w:r>
          </w:p>
          <w:p w:rsidR="00833C6C" w:rsidRPr="00833C6C" w:rsidRDefault="00833C6C" w:rsidP="00397938">
            <w:pPr>
              <w:jc w:val="center"/>
              <w:rPr>
                <w:bCs/>
                <w:sz w:val="18"/>
                <w:szCs w:val="18"/>
              </w:rPr>
            </w:pPr>
            <w:r w:rsidRPr="00833C6C">
              <w:rPr>
                <w:bCs/>
                <w:sz w:val="18"/>
                <w:szCs w:val="18"/>
              </w:rPr>
              <w:t>Время выхода результата 10 минут.</w:t>
            </w:r>
          </w:p>
          <w:p w:rsidR="00833C6C" w:rsidRPr="00833C6C" w:rsidRDefault="00833C6C" w:rsidP="00397938">
            <w:pPr>
              <w:jc w:val="center"/>
              <w:rPr>
                <w:bCs/>
                <w:sz w:val="18"/>
                <w:szCs w:val="18"/>
              </w:rPr>
            </w:pPr>
            <w:r w:rsidRPr="00833C6C">
              <w:rPr>
                <w:bCs/>
                <w:sz w:val="18"/>
                <w:szCs w:val="18"/>
              </w:rPr>
              <w:t>Чувствительность определения (минимально определяемая концентрация) составляет 2,0 МЕ/мл антител к ВГС.</w:t>
            </w:r>
          </w:p>
          <w:p w:rsidR="00833C6C" w:rsidRPr="00833C6C" w:rsidRDefault="00833C6C" w:rsidP="00397938">
            <w:pPr>
              <w:jc w:val="center"/>
              <w:rPr>
                <w:bCs/>
                <w:sz w:val="18"/>
                <w:szCs w:val="18"/>
              </w:rPr>
            </w:pPr>
            <w:r w:rsidRPr="00833C6C">
              <w:rPr>
                <w:bCs/>
                <w:sz w:val="18"/>
                <w:szCs w:val="18"/>
              </w:rPr>
              <w:t>В состав набора входят следующие компоненты:</w:t>
            </w:r>
          </w:p>
          <w:p w:rsidR="00833C6C" w:rsidRPr="00833C6C" w:rsidRDefault="00833C6C" w:rsidP="00397938">
            <w:pPr>
              <w:jc w:val="center"/>
              <w:rPr>
                <w:sz w:val="18"/>
                <w:szCs w:val="18"/>
              </w:rPr>
            </w:pPr>
            <w:r w:rsidRPr="00833C6C">
              <w:rPr>
                <w:bCs/>
                <w:sz w:val="18"/>
                <w:szCs w:val="18"/>
              </w:rPr>
              <w:t>Планшет индикаторный</w:t>
            </w:r>
          </w:p>
          <w:p w:rsidR="00833C6C" w:rsidRPr="00833C6C" w:rsidRDefault="00833C6C" w:rsidP="00397938">
            <w:pPr>
              <w:jc w:val="center"/>
              <w:rPr>
                <w:sz w:val="18"/>
                <w:szCs w:val="18"/>
              </w:rPr>
            </w:pPr>
            <w:r w:rsidRPr="00833C6C">
              <w:rPr>
                <w:bCs/>
                <w:sz w:val="18"/>
                <w:szCs w:val="18"/>
              </w:rPr>
              <w:t>пипетка для внесения образца сыворотки и плазмы крови</w:t>
            </w:r>
          </w:p>
          <w:p w:rsidR="00833C6C" w:rsidRPr="00833C6C" w:rsidRDefault="00833C6C" w:rsidP="00397938">
            <w:pPr>
              <w:jc w:val="center"/>
              <w:rPr>
                <w:bCs/>
                <w:sz w:val="18"/>
                <w:szCs w:val="18"/>
              </w:rPr>
            </w:pPr>
            <w:r w:rsidRPr="00833C6C">
              <w:rPr>
                <w:bCs/>
                <w:sz w:val="18"/>
                <w:szCs w:val="18"/>
              </w:rPr>
              <w:t>салфетка асептическая</w:t>
            </w:r>
          </w:p>
          <w:p w:rsidR="00833C6C" w:rsidRPr="00833C6C" w:rsidRDefault="00833C6C" w:rsidP="00397938">
            <w:pPr>
              <w:jc w:val="center"/>
              <w:rPr>
                <w:sz w:val="18"/>
                <w:szCs w:val="18"/>
              </w:rPr>
            </w:pPr>
            <w:r w:rsidRPr="00833C6C">
              <w:rPr>
                <w:sz w:val="18"/>
                <w:szCs w:val="18"/>
              </w:rPr>
              <w:t xml:space="preserve">реагент для разведения образца: 0,9% </w:t>
            </w:r>
            <w:proofErr w:type="spellStart"/>
            <w:r w:rsidRPr="00833C6C">
              <w:rPr>
                <w:sz w:val="18"/>
                <w:szCs w:val="18"/>
              </w:rPr>
              <w:t>NaCl</w:t>
            </w:r>
            <w:proofErr w:type="spellEnd"/>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bCs/>
                <w:sz w:val="18"/>
                <w:szCs w:val="18"/>
              </w:rPr>
            </w:pPr>
            <w:r w:rsidRPr="00833C6C">
              <w:rPr>
                <w:bCs/>
                <w:sz w:val="18"/>
                <w:szCs w:val="18"/>
              </w:rPr>
              <w:t>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148,50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7 425,00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8</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 xml:space="preserve">Набор реагентов для выявления антигена вируса  ГЕПАТИТА </w:t>
            </w:r>
            <w:proofErr w:type="gramStart"/>
            <w:r w:rsidRPr="00833C6C">
              <w:rPr>
                <w:sz w:val="18"/>
                <w:szCs w:val="18"/>
              </w:rPr>
              <w:t>В</w:t>
            </w:r>
            <w:proofErr w:type="gramEnd"/>
            <w:r w:rsidRPr="00833C6C">
              <w:rPr>
                <w:sz w:val="18"/>
                <w:szCs w:val="18"/>
              </w:rPr>
              <w:t xml:space="preserve">  </w:t>
            </w:r>
            <w:proofErr w:type="spellStart"/>
            <w:proofErr w:type="gramStart"/>
            <w:r w:rsidRPr="00833C6C">
              <w:rPr>
                <w:sz w:val="18"/>
                <w:szCs w:val="18"/>
              </w:rPr>
              <w:t>в</w:t>
            </w:r>
            <w:proofErr w:type="spellEnd"/>
            <w:proofErr w:type="gramEnd"/>
            <w:r w:rsidRPr="00833C6C">
              <w:rPr>
                <w:sz w:val="18"/>
                <w:szCs w:val="18"/>
              </w:rPr>
              <w:t xml:space="preserve"> сыворотке (плазме) или цельной крови</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Предназначен для </w:t>
            </w:r>
            <w:proofErr w:type="spellStart"/>
            <w:r w:rsidRPr="00833C6C">
              <w:rPr>
                <w:rFonts w:ascii="Times New Roman" w:hAnsi="Times New Roman"/>
                <w:sz w:val="18"/>
                <w:szCs w:val="18"/>
              </w:rPr>
              <w:t>in</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vitro</w:t>
            </w:r>
            <w:proofErr w:type="spellEnd"/>
            <w:r w:rsidRPr="00833C6C">
              <w:rPr>
                <w:rFonts w:ascii="Times New Roman" w:hAnsi="Times New Roman"/>
                <w:sz w:val="18"/>
                <w:szCs w:val="18"/>
              </w:rPr>
              <w:t xml:space="preserve"> визуального быстрого определения наличия поверхностного антигена вируса гепатита</w:t>
            </w:r>
            <w:proofErr w:type="gramStart"/>
            <w:r w:rsidRPr="00833C6C">
              <w:rPr>
                <w:rFonts w:ascii="Times New Roman" w:hAnsi="Times New Roman"/>
                <w:sz w:val="18"/>
                <w:szCs w:val="18"/>
              </w:rPr>
              <w:t xml:space="preserve"> В</w:t>
            </w:r>
            <w:proofErr w:type="gramEnd"/>
            <w:r w:rsidRPr="00833C6C">
              <w:rPr>
                <w:rFonts w:ascii="Times New Roman" w:hAnsi="Times New Roman"/>
                <w:sz w:val="18"/>
                <w:szCs w:val="18"/>
              </w:rPr>
              <w:t xml:space="preserve"> (</w:t>
            </w:r>
            <w:proofErr w:type="spellStart"/>
            <w:r w:rsidRPr="00833C6C">
              <w:rPr>
                <w:rFonts w:ascii="Times New Roman" w:hAnsi="Times New Roman"/>
                <w:sz w:val="18"/>
                <w:szCs w:val="18"/>
              </w:rPr>
              <w:t>HBsAg</w:t>
            </w:r>
            <w:proofErr w:type="spellEnd"/>
            <w:r w:rsidRPr="00833C6C">
              <w:rPr>
                <w:rFonts w:ascii="Times New Roman" w:hAnsi="Times New Roman"/>
                <w:sz w:val="18"/>
                <w:szCs w:val="18"/>
              </w:rPr>
              <w:t xml:space="preserve">) в сыворотке  и плазме крови методом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анализа на 1 определение.</w:t>
            </w:r>
          </w:p>
          <w:p w:rsidR="00833C6C" w:rsidRPr="00833C6C" w:rsidRDefault="00833C6C" w:rsidP="00397938">
            <w:pPr>
              <w:jc w:val="center"/>
              <w:rPr>
                <w:sz w:val="18"/>
                <w:szCs w:val="18"/>
              </w:rPr>
            </w:pPr>
            <w:proofErr w:type="gramStart"/>
            <w:r w:rsidRPr="00833C6C">
              <w:rPr>
                <w:sz w:val="18"/>
                <w:szCs w:val="18"/>
              </w:rPr>
              <w:t>Адаптирован</w:t>
            </w:r>
            <w:proofErr w:type="gramEnd"/>
            <w:r w:rsidRPr="00833C6C">
              <w:rPr>
                <w:sz w:val="18"/>
                <w:szCs w:val="18"/>
              </w:rPr>
              <w:t xml:space="preserve"> к анализатору АМ-900</w:t>
            </w:r>
          </w:p>
          <w:p w:rsidR="00833C6C" w:rsidRPr="00833C6C" w:rsidRDefault="00833C6C" w:rsidP="00397938">
            <w:pPr>
              <w:jc w:val="center"/>
              <w:rPr>
                <w:sz w:val="18"/>
                <w:szCs w:val="18"/>
              </w:rPr>
            </w:pPr>
            <w:r w:rsidRPr="00833C6C">
              <w:rPr>
                <w:sz w:val="18"/>
                <w:szCs w:val="18"/>
              </w:rPr>
              <w:t>Время выхода результата- 10 минут.</w:t>
            </w:r>
          </w:p>
          <w:p w:rsidR="00833C6C" w:rsidRPr="00833C6C" w:rsidRDefault="00833C6C" w:rsidP="00397938">
            <w:pPr>
              <w:jc w:val="center"/>
              <w:rPr>
                <w:sz w:val="18"/>
                <w:szCs w:val="18"/>
              </w:rPr>
            </w:pPr>
            <w:r w:rsidRPr="00833C6C">
              <w:rPr>
                <w:sz w:val="18"/>
                <w:szCs w:val="18"/>
              </w:rPr>
              <w:t xml:space="preserve">Чувствительность определения (минимально определяемая концентрация) составляет 0,5 </w:t>
            </w:r>
            <w:proofErr w:type="spellStart"/>
            <w:r w:rsidRPr="00833C6C">
              <w:rPr>
                <w:sz w:val="18"/>
                <w:szCs w:val="18"/>
              </w:rPr>
              <w:t>нг</w:t>
            </w:r>
            <w:proofErr w:type="spellEnd"/>
            <w:r w:rsidRPr="00833C6C">
              <w:rPr>
                <w:sz w:val="18"/>
                <w:szCs w:val="18"/>
              </w:rPr>
              <w:t>/мл.</w:t>
            </w:r>
          </w:p>
          <w:p w:rsidR="00833C6C" w:rsidRPr="00833C6C" w:rsidRDefault="00833C6C" w:rsidP="00397938">
            <w:pPr>
              <w:jc w:val="center"/>
              <w:rPr>
                <w:sz w:val="18"/>
                <w:szCs w:val="18"/>
              </w:rPr>
            </w:pPr>
            <w:r w:rsidRPr="00833C6C">
              <w:rPr>
                <w:sz w:val="18"/>
                <w:szCs w:val="18"/>
              </w:rPr>
              <w:lastRenderedPageBreak/>
              <w:t>В состав набора входят следующие компоненты:</w:t>
            </w:r>
          </w:p>
          <w:p w:rsidR="00833C6C" w:rsidRPr="00833C6C" w:rsidRDefault="00833C6C" w:rsidP="00397938">
            <w:pPr>
              <w:jc w:val="center"/>
              <w:rPr>
                <w:sz w:val="18"/>
                <w:szCs w:val="18"/>
              </w:rPr>
            </w:pPr>
            <w:r w:rsidRPr="00833C6C">
              <w:rPr>
                <w:sz w:val="18"/>
                <w:szCs w:val="18"/>
              </w:rPr>
              <w:t>Планшет индикаторный</w:t>
            </w:r>
          </w:p>
          <w:p w:rsidR="00833C6C" w:rsidRPr="00833C6C" w:rsidRDefault="00833C6C" w:rsidP="00397938">
            <w:pPr>
              <w:jc w:val="center"/>
              <w:rPr>
                <w:sz w:val="18"/>
                <w:szCs w:val="18"/>
              </w:rPr>
            </w:pPr>
            <w:r w:rsidRPr="00833C6C">
              <w:rPr>
                <w:sz w:val="18"/>
                <w:szCs w:val="18"/>
              </w:rPr>
              <w:t>пипетка для внесения образца сыворотки и плазмы крови</w:t>
            </w:r>
          </w:p>
          <w:p w:rsidR="00833C6C" w:rsidRPr="00833C6C" w:rsidRDefault="00833C6C" w:rsidP="00397938">
            <w:pPr>
              <w:jc w:val="center"/>
              <w:rPr>
                <w:sz w:val="18"/>
                <w:szCs w:val="18"/>
              </w:rPr>
            </w:pPr>
            <w:r w:rsidRPr="00833C6C">
              <w:rPr>
                <w:sz w:val="18"/>
                <w:szCs w:val="18"/>
              </w:rPr>
              <w:t>салфетка асептическая</w:t>
            </w:r>
          </w:p>
          <w:p w:rsidR="00833C6C" w:rsidRPr="00833C6C" w:rsidRDefault="00833C6C" w:rsidP="00397938">
            <w:pPr>
              <w:jc w:val="center"/>
              <w:rPr>
                <w:sz w:val="18"/>
                <w:szCs w:val="18"/>
              </w:rPr>
            </w:pPr>
            <w:r w:rsidRPr="00833C6C">
              <w:rPr>
                <w:sz w:val="18"/>
                <w:szCs w:val="18"/>
              </w:rPr>
              <w:t>реагент для разведения образца</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lastRenderedPageBreak/>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99,00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4 950,00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lastRenderedPageBreak/>
              <w:t>9</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Набор реагентов для выявления СИФИЛИСА  в сыворотке (плазме) или цельной крови</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proofErr w:type="gramStart"/>
            <w:r w:rsidRPr="00833C6C">
              <w:rPr>
                <w:rFonts w:ascii="Times New Roman" w:hAnsi="Times New Roman"/>
                <w:sz w:val="18"/>
                <w:szCs w:val="18"/>
              </w:rPr>
              <w:t>Предназначен</w:t>
            </w:r>
            <w:proofErr w:type="gramEnd"/>
            <w:r w:rsidRPr="00833C6C">
              <w:rPr>
                <w:rFonts w:ascii="Times New Roman" w:hAnsi="Times New Roman"/>
                <w:sz w:val="18"/>
                <w:szCs w:val="18"/>
              </w:rPr>
              <w:t xml:space="preserve"> для одноэтапного быстрого определения наличия антител к Трепонема </w:t>
            </w:r>
            <w:proofErr w:type="spellStart"/>
            <w:r w:rsidRPr="00833C6C">
              <w:rPr>
                <w:rFonts w:ascii="Times New Roman" w:hAnsi="Times New Roman"/>
                <w:sz w:val="18"/>
                <w:szCs w:val="18"/>
              </w:rPr>
              <w:t>паллидум</w:t>
            </w:r>
            <w:proofErr w:type="spellEnd"/>
            <w:r w:rsidRPr="00833C6C">
              <w:rPr>
                <w:rFonts w:ascii="Times New Roman" w:hAnsi="Times New Roman"/>
                <w:sz w:val="18"/>
                <w:szCs w:val="18"/>
              </w:rPr>
              <w:t xml:space="preserve"> (ТП) </w:t>
            </w:r>
            <w:proofErr w:type="spellStart"/>
            <w:r w:rsidRPr="00833C6C">
              <w:rPr>
                <w:rFonts w:ascii="Times New Roman" w:hAnsi="Times New Roman"/>
                <w:sz w:val="18"/>
                <w:szCs w:val="18"/>
              </w:rPr>
              <w:t>in</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vitro</w:t>
            </w:r>
            <w:proofErr w:type="spellEnd"/>
            <w:r w:rsidRPr="00833C6C">
              <w:rPr>
                <w:rFonts w:ascii="Times New Roman" w:hAnsi="Times New Roman"/>
                <w:sz w:val="18"/>
                <w:szCs w:val="18"/>
              </w:rPr>
              <w:t xml:space="preserve"> в сыворотке (плазме) и цельной крови методом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анализа, рассчитан  на 1 определение.</w:t>
            </w:r>
          </w:p>
          <w:p w:rsidR="00833C6C" w:rsidRPr="00833C6C" w:rsidRDefault="00833C6C" w:rsidP="00397938">
            <w:pPr>
              <w:jc w:val="center"/>
              <w:rPr>
                <w:sz w:val="18"/>
                <w:szCs w:val="18"/>
              </w:rPr>
            </w:pPr>
            <w:proofErr w:type="gramStart"/>
            <w:r w:rsidRPr="00833C6C">
              <w:rPr>
                <w:sz w:val="18"/>
                <w:szCs w:val="18"/>
              </w:rPr>
              <w:t>Адаптирован</w:t>
            </w:r>
            <w:proofErr w:type="gramEnd"/>
            <w:r w:rsidRPr="00833C6C">
              <w:rPr>
                <w:sz w:val="18"/>
                <w:szCs w:val="18"/>
              </w:rPr>
              <w:t xml:space="preserve"> к анализатору АМ-900</w:t>
            </w:r>
          </w:p>
          <w:p w:rsidR="00833C6C" w:rsidRPr="00833C6C" w:rsidRDefault="00833C6C" w:rsidP="00397938">
            <w:pPr>
              <w:jc w:val="center"/>
              <w:rPr>
                <w:sz w:val="18"/>
                <w:szCs w:val="18"/>
              </w:rPr>
            </w:pPr>
            <w:r w:rsidRPr="00833C6C">
              <w:rPr>
                <w:sz w:val="18"/>
                <w:szCs w:val="18"/>
              </w:rPr>
              <w:t>Состав набора:</w:t>
            </w:r>
          </w:p>
          <w:p w:rsidR="00833C6C" w:rsidRPr="00833C6C" w:rsidRDefault="00833C6C" w:rsidP="00397938">
            <w:pPr>
              <w:jc w:val="center"/>
              <w:rPr>
                <w:sz w:val="18"/>
                <w:szCs w:val="18"/>
              </w:rPr>
            </w:pPr>
            <w:r w:rsidRPr="00833C6C">
              <w:rPr>
                <w:sz w:val="18"/>
                <w:szCs w:val="18"/>
              </w:rPr>
              <w:t>-Планшет индикаторный упакованный в вакуумную индивидуальную упаковку</w:t>
            </w:r>
          </w:p>
          <w:p w:rsidR="00833C6C" w:rsidRPr="00833C6C" w:rsidRDefault="00833C6C" w:rsidP="00397938">
            <w:pPr>
              <w:jc w:val="center"/>
              <w:rPr>
                <w:sz w:val="18"/>
                <w:szCs w:val="18"/>
              </w:rPr>
            </w:pPr>
            <w:r w:rsidRPr="00833C6C">
              <w:rPr>
                <w:sz w:val="18"/>
                <w:szCs w:val="18"/>
              </w:rPr>
              <w:t>-Реагент для разведения образца</w:t>
            </w:r>
          </w:p>
          <w:p w:rsidR="00833C6C" w:rsidRPr="00833C6C" w:rsidRDefault="00833C6C" w:rsidP="00397938">
            <w:pPr>
              <w:jc w:val="center"/>
              <w:rPr>
                <w:sz w:val="18"/>
                <w:szCs w:val="18"/>
              </w:rPr>
            </w:pPr>
            <w:r w:rsidRPr="00833C6C">
              <w:rPr>
                <w:sz w:val="18"/>
                <w:szCs w:val="18"/>
              </w:rPr>
              <w:t>-пипетка для внесения образца сыворотки и плазмы крови</w:t>
            </w:r>
          </w:p>
          <w:p w:rsidR="00833C6C" w:rsidRPr="00833C6C" w:rsidRDefault="00833C6C" w:rsidP="00397938">
            <w:pPr>
              <w:jc w:val="center"/>
              <w:rPr>
                <w:sz w:val="18"/>
                <w:szCs w:val="18"/>
              </w:rPr>
            </w:pPr>
            <w:r w:rsidRPr="00833C6C">
              <w:rPr>
                <w:sz w:val="18"/>
                <w:szCs w:val="18"/>
              </w:rPr>
              <w:t>-салфетка асептическая</w:t>
            </w:r>
          </w:p>
          <w:p w:rsidR="00833C6C" w:rsidRPr="00833C6C" w:rsidRDefault="00833C6C" w:rsidP="00397938">
            <w:pPr>
              <w:jc w:val="center"/>
              <w:rPr>
                <w:sz w:val="18"/>
                <w:szCs w:val="18"/>
              </w:rPr>
            </w:pPr>
            <w:r w:rsidRPr="00833C6C">
              <w:rPr>
                <w:sz w:val="18"/>
                <w:szCs w:val="18"/>
              </w:rPr>
              <w:t>Технические характеристики:</w:t>
            </w:r>
          </w:p>
          <w:p w:rsidR="00833C6C" w:rsidRPr="00833C6C" w:rsidRDefault="00833C6C" w:rsidP="00397938">
            <w:pPr>
              <w:jc w:val="center"/>
              <w:rPr>
                <w:sz w:val="18"/>
                <w:szCs w:val="18"/>
              </w:rPr>
            </w:pPr>
            <w:r w:rsidRPr="00833C6C">
              <w:rPr>
                <w:sz w:val="18"/>
                <w:szCs w:val="18"/>
              </w:rPr>
              <w:t>Время выхода на результат 10 минут.</w:t>
            </w:r>
          </w:p>
          <w:p w:rsidR="00833C6C" w:rsidRPr="00833C6C" w:rsidRDefault="00833C6C" w:rsidP="00397938">
            <w:pPr>
              <w:jc w:val="center"/>
              <w:rPr>
                <w:sz w:val="18"/>
                <w:szCs w:val="18"/>
              </w:rPr>
            </w:pPr>
            <w:r w:rsidRPr="00833C6C">
              <w:rPr>
                <w:sz w:val="18"/>
                <w:szCs w:val="18"/>
              </w:rPr>
              <w:t>Чувствительность определения (минимально определяемая концентрация) составляет 20 МЕ/мл</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118,80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5 940,00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10</w:t>
            </w:r>
          </w:p>
        </w:tc>
        <w:tc>
          <w:tcPr>
            <w:tcW w:w="178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 xml:space="preserve">Набор реагентов для  </w:t>
            </w:r>
            <w:proofErr w:type="spellStart"/>
            <w:r w:rsidRPr="00833C6C">
              <w:rPr>
                <w:sz w:val="18"/>
                <w:szCs w:val="18"/>
              </w:rPr>
              <w:t>иммунохроматографического</w:t>
            </w:r>
            <w:proofErr w:type="spellEnd"/>
            <w:r w:rsidRPr="00833C6C">
              <w:rPr>
                <w:sz w:val="18"/>
                <w:szCs w:val="18"/>
              </w:rPr>
              <w:t xml:space="preserve"> качественного выявления антител к </w:t>
            </w:r>
            <w:proofErr w:type="spellStart"/>
            <w:r w:rsidRPr="00833C6C">
              <w:rPr>
                <w:sz w:val="18"/>
                <w:szCs w:val="18"/>
              </w:rPr>
              <w:t>Helicobacter</w:t>
            </w:r>
            <w:proofErr w:type="spellEnd"/>
            <w:r w:rsidRPr="00833C6C">
              <w:rPr>
                <w:sz w:val="18"/>
                <w:szCs w:val="18"/>
              </w:rPr>
              <w:t xml:space="preserve"> </w:t>
            </w:r>
            <w:proofErr w:type="spellStart"/>
            <w:r w:rsidRPr="00833C6C">
              <w:rPr>
                <w:sz w:val="18"/>
                <w:szCs w:val="18"/>
              </w:rPr>
              <w:t>pylori</w:t>
            </w:r>
            <w:proofErr w:type="spellEnd"/>
            <w:r w:rsidRPr="00833C6C">
              <w:rPr>
                <w:sz w:val="18"/>
                <w:szCs w:val="18"/>
              </w:rPr>
              <w:t xml:space="preserve"> (HP) в цельной крови, сыворотке или плазме крови человека</w:t>
            </w:r>
          </w:p>
        </w:tc>
        <w:tc>
          <w:tcPr>
            <w:tcW w:w="2835"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Набор реагентов для </w:t>
            </w:r>
            <w:proofErr w:type="spellStart"/>
            <w:r w:rsidRPr="00833C6C">
              <w:rPr>
                <w:rFonts w:ascii="Times New Roman" w:hAnsi="Times New Roman"/>
                <w:sz w:val="18"/>
                <w:szCs w:val="18"/>
              </w:rPr>
              <w:t>иммунохроматографического</w:t>
            </w:r>
            <w:proofErr w:type="spellEnd"/>
            <w:r w:rsidRPr="00833C6C">
              <w:rPr>
                <w:rFonts w:ascii="Times New Roman" w:hAnsi="Times New Roman"/>
                <w:sz w:val="18"/>
                <w:szCs w:val="18"/>
              </w:rPr>
              <w:t xml:space="preserve"> качественного выявления антител к </w:t>
            </w:r>
            <w:proofErr w:type="spellStart"/>
            <w:r w:rsidRPr="00833C6C">
              <w:rPr>
                <w:rFonts w:ascii="Times New Roman" w:hAnsi="Times New Roman"/>
                <w:sz w:val="18"/>
                <w:szCs w:val="18"/>
              </w:rPr>
              <w:t>Helicobacter</w:t>
            </w:r>
            <w:proofErr w:type="spellEnd"/>
            <w:r w:rsidRPr="00833C6C">
              <w:rPr>
                <w:rFonts w:ascii="Times New Roman" w:hAnsi="Times New Roman"/>
                <w:sz w:val="18"/>
                <w:szCs w:val="18"/>
              </w:rPr>
              <w:t xml:space="preserve"> </w:t>
            </w:r>
            <w:proofErr w:type="spellStart"/>
            <w:r w:rsidRPr="00833C6C">
              <w:rPr>
                <w:rFonts w:ascii="Times New Roman" w:hAnsi="Times New Roman"/>
                <w:sz w:val="18"/>
                <w:szCs w:val="18"/>
              </w:rPr>
              <w:t>pylori</w:t>
            </w:r>
            <w:proofErr w:type="spellEnd"/>
            <w:r w:rsidRPr="00833C6C">
              <w:rPr>
                <w:rFonts w:ascii="Times New Roman" w:hAnsi="Times New Roman"/>
                <w:sz w:val="18"/>
                <w:szCs w:val="18"/>
              </w:rPr>
              <w:t xml:space="preserve"> (HP) в цельной крови, сыворотке и плазме крови человека. </w:t>
            </w:r>
            <w:proofErr w:type="gramStart"/>
            <w:r w:rsidRPr="00833C6C">
              <w:rPr>
                <w:rFonts w:ascii="Times New Roman" w:hAnsi="Times New Roman"/>
                <w:sz w:val="18"/>
                <w:szCs w:val="18"/>
              </w:rPr>
              <w:t>Адаптирован</w:t>
            </w:r>
            <w:proofErr w:type="gramEnd"/>
            <w:r w:rsidRPr="00833C6C">
              <w:rPr>
                <w:rFonts w:ascii="Times New Roman" w:hAnsi="Times New Roman"/>
                <w:sz w:val="18"/>
                <w:szCs w:val="18"/>
              </w:rPr>
              <w:t xml:space="preserve"> к анализатору АМ-900  на 1 определение.</w:t>
            </w:r>
          </w:p>
          <w:p w:rsidR="00833C6C" w:rsidRPr="00833C6C" w:rsidRDefault="00833C6C" w:rsidP="00397938">
            <w:pPr>
              <w:jc w:val="center"/>
              <w:rPr>
                <w:sz w:val="18"/>
                <w:szCs w:val="18"/>
              </w:rPr>
            </w:pPr>
            <w:r w:rsidRPr="00833C6C">
              <w:rPr>
                <w:sz w:val="18"/>
                <w:szCs w:val="18"/>
              </w:rPr>
              <w:t>Состав набора:</w:t>
            </w:r>
          </w:p>
          <w:p w:rsidR="00833C6C" w:rsidRPr="00833C6C" w:rsidRDefault="00833C6C" w:rsidP="00397938">
            <w:pPr>
              <w:jc w:val="center"/>
              <w:rPr>
                <w:sz w:val="18"/>
                <w:szCs w:val="18"/>
              </w:rPr>
            </w:pPr>
            <w:r w:rsidRPr="00833C6C">
              <w:rPr>
                <w:sz w:val="18"/>
                <w:szCs w:val="18"/>
              </w:rPr>
              <w:t>-Планшет индикаторный, упакованный в индивидуальную вакуумную упаковку из фольги алюминиевой с осушителем - 1 шт.</w:t>
            </w:r>
          </w:p>
          <w:p w:rsidR="00833C6C" w:rsidRPr="00833C6C" w:rsidRDefault="00833C6C" w:rsidP="00397938">
            <w:pPr>
              <w:jc w:val="center"/>
              <w:rPr>
                <w:sz w:val="18"/>
                <w:szCs w:val="18"/>
              </w:rPr>
            </w:pPr>
            <w:r w:rsidRPr="00833C6C">
              <w:rPr>
                <w:sz w:val="18"/>
                <w:szCs w:val="18"/>
              </w:rPr>
              <w:t>-Пипетка для внесения образца - 1 шт.</w:t>
            </w:r>
          </w:p>
          <w:p w:rsidR="00833C6C" w:rsidRPr="00833C6C" w:rsidRDefault="00833C6C" w:rsidP="00397938">
            <w:pPr>
              <w:jc w:val="center"/>
              <w:rPr>
                <w:sz w:val="18"/>
                <w:szCs w:val="18"/>
              </w:rPr>
            </w:pPr>
            <w:r w:rsidRPr="00833C6C">
              <w:rPr>
                <w:sz w:val="18"/>
                <w:szCs w:val="18"/>
              </w:rPr>
              <w:t>-Скарификатор (поставляется по желанию клиента) – 1 шт.</w:t>
            </w:r>
          </w:p>
          <w:p w:rsidR="00833C6C" w:rsidRPr="00833C6C" w:rsidRDefault="00833C6C" w:rsidP="00397938">
            <w:pPr>
              <w:jc w:val="center"/>
              <w:rPr>
                <w:sz w:val="18"/>
                <w:szCs w:val="18"/>
              </w:rPr>
            </w:pPr>
            <w:r w:rsidRPr="00833C6C">
              <w:rPr>
                <w:sz w:val="18"/>
                <w:szCs w:val="18"/>
              </w:rPr>
              <w:t>-Салфетка – 1 шт.</w:t>
            </w:r>
          </w:p>
          <w:p w:rsidR="00833C6C" w:rsidRPr="00833C6C" w:rsidRDefault="00833C6C" w:rsidP="00397938">
            <w:pPr>
              <w:jc w:val="center"/>
              <w:rPr>
                <w:sz w:val="18"/>
                <w:szCs w:val="18"/>
              </w:rPr>
            </w:pPr>
            <w:r w:rsidRPr="00833C6C">
              <w:rPr>
                <w:sz w:val="18"/>
                <w:szCs w:val="18"/>
              </w:rPr>
              <w:t>Технические характеристики:</w:t>
            </w:r>
          </w:p>
          <w:p w:rsidR="00833C6C" w:rsidRPr="00833C6C" w:rsidRDefault="00833C6C" w:rsidP="00397938">
            <w:pPr>
              <w:jc w:val="center"/>
              <w:rPr>
                <w:sz w:val="18"/>
                <w:szCs w:val="18"/>
              </w:rPr>
            </w:pPr>
            <w:r w:rsidRPr="00833C6C">
              <w:rPr>
                <w:sz w:val="18"/>
                <w:szCs w:val="18"/>
              </w:rPr>
              <w:t>-Чувствительность определения – 93-96%</w:t>
            </w:r>
          </w:p>
          <w:p w:rsidR="00833C6C" w:rsidRPr="00833C6C" w:rsidRDefault="00833C6C" w:rsidP="00397938">
            <w:pPr>
              <w:jc w:val="center"/>
              <w:rPr>
                <w:sz w:val="18"/>
                <w:szCs w:val="18"/>
              </w:rPr>
            </w:pPr>
            <w:r w:rsidRPr="00833C6C">
              <w:rPr>
                <w:sz w:val="18"/>
                <w:szCs w:val="18"/>
              </w:rPr>
              <w:t>-Относительная специфичность – 89-93%</w:t>
            </w:r>
          </w:p>
          <w:p w:rsidR="00833C6C" w:rsidRPr="00833C6C" w:rsidRDefault="00833C6C" w:rsidP="00397938">
            <w:pPr>
              <w:jc w:val="center"/>
              <w:rPr>
                <w:sz w:val="18"/>
                <w:szCs w:val="18"/>
              </w:rPr>
            </w:pPr>
            <w:r w:rsidRPr="00833C6C">
              <w:rPr>
                <w:sz w:val="18"/>
                <w:szCs w:val="18"/>
              </w:rPr>
              <w:t>-Точность определения – 95%</w:t>
            </w:r>
          </w:p>
          <w:p w:rsidR="00833C6C" w:rsidRPr="00833C6C" w:rsidRDefault="00833C6C" w:rsidP="00397938">
            <w:pPr>
              <w:jc w:val="center"/>
              <w:rPr>
                <w:sz w:val="18"/>
                <w:szCs w:val="18"/>
              </w:rPr>
            </w:pPr>
            <w:r w:rsidRPr="00833C6C">
              <w:rPr>
                <w:sz w:val="18"/>
                <w:szCs w:val="18"/>
              </w:rPr>
              <w:t>-Время проведения анализа – 10 мин.</w:t>
            </w:r>
          </w:p>
          <w:p w:rsidR="00833C6C" w:rsidRPr="00833C6C" w:rsidRDefault="00833C6C" w:rsidP="00397938">
            <w:pPr>
              <w:jc w:val="center"/>
              <w:rPr>
                <w:sz w:val="18"/>
                <w:szCs w:val="18"/>
              </w:rPr>
            </w:pPr>
            <w:r w:rsidRPr="00833C6C">
              <w:rPr>
                <w:sz w:val="18"/>
                <w:szCs w:val="18"/>
              </w:rPr>
              <w:t>- Температура хранения от +2 до 30°С.</w:t>
            </w:r>
          </w:p>
        </w:tc>
        <w:tc>
          <w:tcPr>
            <w:tcW w:w="579"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Шт.</w:t>
            </w:r>
          </w:p>
        </w:tc>
        <w:tc>
          <w:tcPr>
            <w:tcW w:w="980"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sz w:val="18"/>
                <w:szCs w:val="18"/>
              </w:rPr>
            </w:pPr>
            <w:r w:rsidRPr="00833C6C">
              <w:rPr>
                <w:sz w:val="18"/>
                <w:szCs w:val="18"/>
              </w:rPr>
              <w:t>50</w:t>
            </w:r>
          </w:p>
        </w:tc>
        <w:tc>
          <w:tcPr>
            <w:tcW w:w="1517"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 xml:space="preserve">ООО «Фактор-Мед </w:t>
            </w:r>
            <w:proofErr w:type="spellStart"/>
            <w:r w:rsidRPr="00833C6C">
              <w:rPr>
                <w:rFonts w:ascii="Times New Roman" w:hAnsi="Times New Roman"/>
                <w:sz w:val="18"/>
                <w:szCs w:val="18"/>
              </w:rPr>
              <w:t>Продакшн</w:t>
            </w:r>
            <w:proofErr w:type="spellEnd"/>
            <w:r w:rsidRPr="00833C6C">
              <w:rPr>
                <w:rFonts w:ascii="Times New Roman" w:hAnsi="Times New Roman"/>
                <w:sz w:val="18"/>
                <w:szCs w:val="18"/>
              </w:rPr>
              <w:t>»</w:t>
            </w:r>
          </w:p>
        </w:tc>
        <w:tc>
          <w:tcPr>
            <w:tcW w:w="893"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pStyle w:val="af1"/>
              <w:jc w:val="center"/>
              <w:rPr>
                <w:rFonts w:ascii="Times New Roman" w:hAnsi="Times New Roman"/>
                <w:sz w:val="18"/>
                <w:szCs w:val="18"/>
              </w:rPr>
            </w:pPr>
            <w:r w:rsidRPr="00833C6C">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158,40</w:t>
            </w:r>
          </w:p>
        </w:tc>
        <w:tc>
          <w:tcPr>
            <w:tcW w:w="1094"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center"/>
              <w:rPr>
                <w:color w:val="000000"/>
                <w:sz w:val="18"/>
                <w:szCs w:val="18"/>
              </w:rPr>
            </w:pPr>
            <w:r w:rsidRPr="00833C6C">
              <w:rPr>
                <w:color w:val="000000"/>
                <w:sz w:val="18"/>
                <w:szCs w:val="18"/>
              </w:rPr>
              <w:t>7 920,00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both"/>
              <w:rPr>
                <w:sz w:val="20"/>
                <w:szCs w:val="20"/>
              </w:rPr>
            </w:pPr>
          </w:p>
        </w:tc>
        <w:tc>
          <w:tcPr>
            <w:tcW w:w="6177" w:type="dxa"/>
            <w:gridSpan w:val="4"/>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both"/>
              <w:rPr>
                <w:sz w:val="20"/>
                <w:szCs w:val="20"/>
              </w:rPr>
            </w:pPr>
            <w:r w:rsidRPr="00833C6C">
              <w:rPr>
                <w:sz w:val="20"/>
                <w:szCs w:val="20"/>
              </w:rPr>
              <w:t>ИТОГО (цена договора), руб.:</w:t>
            </w:r>
          </w:p>
        </w:tc>
        <w:tc>
          <w:tcPr>
            <w:tcW w:w="4355" w:type="dxa"/>
            <w:gridSpan w:val="4"/>
            <w:tcBorders>
              <w:top w:val="single" w:sz="4" w:space="0" w:color="auto"/>
              <w:left w:val="single" w:sz="4" w:space="0" w:color="auto"/>
              <w:bottom w:val="single" w:sz="4" w:space="0" w:color="auto"/>
              <w:right w:val="single" w:sz="4" w:space="0" w:color="auto"/>
            </w:tcBorders>
            <w:vAlign w:val="center"/>
          </w:tcPr>
          <w:p w:rsidR="00833C6C" w:rsidRPr="00833C6C" w:rsidRDefault="00833C6C" w:rsidP="00833C6C">
            <w:pPr>
              <w:jc w:val="center"/>
              <w:rPr>
                <w:b/>
                <w:bCs/>
                <w:sz w:val="20"/>
                <w:szCs w:val="20"/>
                <w:highlight w:val="yellow"/>
              </w:rPr>
            </w:pPr>
            <w:r w:rsidRPr="00833C6C">
              <w:rPr>
                <w:b/>
                <w:bCs/>
                <w:sz w:val="20"/>
                <w:szCs w:val="20"/>
              </w:rPr>
              <w:t>193 743,00</w:t>
            </w:r>
          </w:p>
        </w:tc>
      </w:tr>
      <w:tr w:rsidR="00833C6C" w:rsidRPr="00833C6C" w:rsidTr="00833C6C">
        <w:trPr>
          <w:trHeight w:val="260"/>
        </w:trPr>
        <w:tc>
          <w:tcPr>
            <w:tcW w:w="486" w:type="dxa"/>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both"/>
              <w:rPr>
                <w:sz w:val="20"/>
                <w:szCs w:val="20"/>
              </w:rPr>
            </w:pPr>
          </w:p>
        </w:tc>
        <w:tc>
          <w:tcPr>
            <w:tcW w:w="6177" w:type="dxa"/>
            <w:gridSpan w:val="4"/>
            <w:tcBorders>
              <w:top w:val="single" w:sz="4" w:space="0" w:color="auto"/>
              <w:left w:val="single" w:sz="4" w:space="0" w:color="auto"/>
              <w:bottom w:val="single" w:sz="4" w:space="0" w:color="auto"/>
              <w:right w:val="single" w:sz="4" w:space="0" w:color="auto"/>
            </w:tcBorders>
          </w:tcPr>
          <w:p w:rsidR="00833C6C" w:rsidRPr="00833C6C" w:rsidRDefault="00833C6C" w:rsidP="00397938">
            <w:pPr>
              <w:jc w:val="both"/>
              <w:rPr>
                <w:sz w:val="20"/>
                <w:szCs w:val="20"/>
              </w:rPr>
            </w:pPr>
            <w:r w:rsidRPr="00833C6C">
              <w:rPr>
                <w:sz w:val="20"/>
                <w:szCs w:val="20"/>
              </w:rPr>
              <w:t>В том числе НДС (в случае, если Поставщик является плательщиком НДС), руб.:</w:t>
            </w:r>
          </w:p>
        </w:tc>
        <w:tc>
          <w:tcPr>
            <w:tcW w:w="4355" w:type="dxa"/>
            <w:gridSpan w:val="4"/>
            <w:tcBorders>
              <w:top w:val="single" w:sz="4" w:space="0" w:color="auto"/>
              <w:left w:val="single" w:sz="4" w:space="0" w:color="auto"/>
              <w:bottom w:val="single" w:sz="4" w:space="0" w:color="auto"/>
              <w:right w:val="single" w:sz="4" w:space="0" w:color="auto"/>
            </w:tcBorders>
            <w:vAlign w:val="center"/>
          </w:tcPr>
          <w:p w:rsidR="00833C6C" w:rsidRPr="00833C6C" w:rsidRDefault="00833C6C" w:rsidP="00833C6C">
            <w:pPr>
              <w:jc w:val="center"/>
              <w:rPr>
                <w:b/>
                <w:bCs/>
                <w:sz w:val="20"/>
                <w:szCs w:val="20"/>
              </w:rPr>
            </w:pPr>
            <w:r w:rsidRPr="00833C6C">
              <w:rPr>
                <w:b/>
                <w:bCs/>
                <w:sz w:val="20"/>
                <w:szCs w:val="20"/>
              </w:rPr>
              <w:t>Без НДС</w:t>
            </w:r>
          </w:p>
        </w:tc>
      </w:tr>
    </w:tbl>
    <w:p w:rsidR="00833C6C" w:rsidRPr="00833C6C" w:rsidRDefault="00833C6C" w:rsidP="00833C6C">
      <w:pPr>
        <w:tabs>
          <w:tab w:val="left" w:pos="851"/>
        </w:tabs>
        <w:ind w:firstLine="567"/>
        <w:jc w:val="both"/>
        <w:rPr>
          <w:b/>
          <w:bCs/>
          <w:sz w:val="20"/>
          <w:szCs w:val="20"/>
        </w:rPr>
      </w:pPr>
    </w:p>
    <w:p w:rsidR="00833C6C" w:rsidRPr="00833C6C" w:rsidRDefault="00833C6C" w:rsidP="00833C6C">
      <w:pPr>
        <w:tabs>
          <w:tab w:val="left" w:pos="851"/>
        </w:tabs>
        <w:ind w:firstLine="567"/>
        <w:jc w:val="both"/>
        <w:rPr>
          <w:b/>
          <w:bCs/>
          <w:sz w:val="20"/>
          <w:szCs w:val="20"/>
        </w:rPr>
      </w:pPr>
      <w:r w:rsidRPr="00833C6C">
        <w:rPr>
          <w:b/>
          <w:bCs/>
          <w:sz w:val="20"/>
          <w:szCs w:val="20"/>
        </w:rPr>
        <w:t>Прочие условия:</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33C6C">
        <w:rPr>
          <w:rFonts w:ascii="Times New Roman" w:hAnsi="Times New Roman" w:cs="Times New Roman"/>
          <w:sz w:val="20"/>
          <w:szCs w:val="20"/>
        </w:rPr>
        <w:t>Товар должен иметь остаточный срок годности на момент поставки не менее 80%.</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33C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833C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33C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33C6C">
        <w:rPr>
          <w:rFonts w:ascii="Times New Roman" w:eastAsia="Times New Roman" w:hAnsi="Times New Roman" w:cs="Times New Roman"/>
          <w:b/>
          <w:bCs/>
          <w:color w:val="626262"/>
          <w:sz w:val="20"/>
          <w:szCs w:val="20"/>
          <w:lang w:eastAsia="ru-RU"/>
        </w:rPr>
        <w:t>  </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33C6C">
        <w:rPr>
          <w:rFonts w:ascii="Times New Roman" w:hAnsi="Times New Roman" w:cs="Times New Roman"/>
          <w:bCs/>
          <w:sz w:val="20"/>
          <w:szCs w:val="20"/>
        </w:rPr>
        <w:lastRenderedPageBreak/>
        <w:t xml:space="preserve">Упаковка должна предохранять товар от порчи, утраты товарного вида. </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833C6C">
        <w:rPr>
          <w:rFonts w:ascii="Times New Roman" w:hAnsi="Times New Roman" w:cs="Times New Roman"/>
          <w:bCs/>
          <w:sz w:val="20"/>
          <w:szCs w:val="20"/>
        </w:rPr>
        <w:t xml:space="preserve">Тара и упаковка входят в стоимость поставляемого товара. </w:t>
      </w:r>
    </w:p>
    <w:p w:rsidR="00833C6C" w:rsidRPr="00833C6C" w:rsidRDefault="00833C6C" w:rsidP="00833C6C">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33C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33C6C" w:rsidRPr="00833C6C" w:rsidRDefault="00833C6C" w:rsidP="00833C6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33C6C" w:rsidRPr="00833C6C" w:rsidTr="00397938">
        <w:tc>
          <w:tcPr>
            <w:tcW w:w="4680" w:type="dxa"/>
            <w:tcBorders>
              <w:top w:val="nil"/>
              <w:left w:val="nil"/>
              <w:bottom w:val="nil"/>
              <w:right w:val="nil"/>
            </w:tcBorders>
          </w:tcPr>
          <w:p w:rsidR="00833C6C" w:rsidRPr="00833C6C" w:rsidRDefault="00833C6C" w:rsidP="00397938">
            <w:pPr>
              <w:pStyle w:val="a8"/>
              <w:tabs>
                <w:tab w:val="left" w:pos="2268"/>
              </w:tabs>
              <w:rPr>
                <w:sz w:val="20"/>
              </w:rPr>
            </w:pPr>
            <w:r w:rsidRPr="00833C6C">
              <w:rPr>
                <w:sz w:val="20"/>
              </w:rPr>
              <w:t>Заказчик:</w:t>
            </w:r>
          </w:p>
          <w:p w:rsidR="00833C6C" w:rsidRPr="00833C6C" w:rsidRDefault="00833C6C" w:rsidP="00397938">
            <w:pPr>
              <w:pStyle w:val="a8"/>
              <w:tabs>
                <w:tab w:val="left" w:pos="2268"/>
              </w:tabs>
              <w:rPr>
                <w:sz w:val="20"/>
              </w:rPr>
            </w:pPr>
            <w:r w:rsidRPr="00833C6C">
              <w:rPr>
                <w:sz w:val="20"/>
              </w:rPr>
              <w:t xml:space="preserve">ОГАУЗ «ИГКБ № 8» </w:t>
            </w:r>
          </w:p>
          <w:p w:rsidR="00833C6C" w:rsidRPr="00833C6C" w:rsidRDefault="00833C6C" w:rsidP="00397938">
            <w:pPr>
              <w:pStyle w:val="a8"/>
              <w:tabs>
                <w:tab w:val="left" w:pos="2268"/>
              </w:tabs>
              <w:rPr>
                <w:bCs/>
                <w:sz w:val="20"/>
              </w:rPr>
            </w:pPr>
            <w:r w:rsidRPr="00833C6C">
              <w:rPr>
                <w:bCs/>
                <w:sz w:val="20"/>
              </w:rPr>
              <w:t>Главный врач</w:t>
            </w:r>
          </w:p>
          <w:p w:rsidR="00833C6C" w:rsidRPr="00833C6C" w:rsidRDefault="00833C6C" w:rsidP="00397938">
            <w:pPr>
              <w:pStyle w:val="a8"/>
              <w:tabs>
                <w:tab w:val="left" w:pos="2268"/>
              </w:tabs>
              <w:rPr>
                <w:sz w:val="20"/>
              </w:rPr>
            </w:pPr>
            <w:r w:rsidRPr="00833C6C">
              <w:rPr>
                <w:sz w:val="20"/>
              </w:rPr>
              <w:t xml:space="preserve">_____________________/Ж.В. </w:t>
            </w:r>
            <w:proofErr w:type="spellStart"/>
            <w:r w:rsidRPr="00833C6C">
              <w:rPr>
                <w:sz w:val="20"/>
              </w:rPr>
              <w:t>Есева</w:t>
            </w:r>
            <w:proofErr w:type="spellEnd"/>
            <w:r w:rsidRPr="00833C6C">
              <w:rPr>
                <w:sz w:val="20"/>
              </w:rPr>
              <w:t>/</w:t>
            </w:r>
          </w:p>
          <w:p w:rsidR="00833C6C" w:rsidRPr="00833C6C" w:rsidRDefault="00833C6C" w:rsidP="00397938">
            <w:pPr>
              <w:rPr>
                <w:bCs/>
                <w:sz w:val="20"/>
                <w:szCs w:val="20"/>
              </w:rPr>
            </w:pPr>
            <w:r w:rsidRPr="00833C6C">
              <w:rPr>
                <w:bCs/>
                <w:sz w:val="20"/>
                <w:szCs w:val="20"/>
              </w:rPr>
              <w:t>М.П.</w:t>
            </w:r>
          </w:p>
        </w:tc>
        <w:tc>
          <w:tcPr>
            <w:tcW w:w="540" w:type="dxa"/>
            <w:tcBorders>
              <w:top w:val="nil"/>
              <w:left w:val="nil"/>
              <w:bottom w:val="nil"/>
              <w:right w:val="nil"/>
            </w:tcBorders>
          </w:tcPr>
          <w:p w:rsidR="00833C6C" w:rsidRPr="00833C6C" w:rsidRDefault="00833C6C" w:rsidP="00397938">
            <w:pPr>
              <w:pStyle w:val="a8"/>
              <w:tabs>
                <w:tab w:val="left" w:pos="2268"/>
              </w:tabs>
              <w:rPr>
                <w:bCs/>
                <w:sz w:val="20"/>
              </w:rPr>
            </w:pPr>
          </w:p>
        </w:tc>
        <w:tc>
          <w:tcPr>
            <w:tcW w:w="4680" w:type="dxa"/>
            <w:tcBorders>
              <w:top w:val="nil"/>
              <w:left w:val="nil"/>
              <w:bottom w:val="nil"/>
              <w:right w:val="nil"/>
            </w:tcBorders>
          </w:tcPr>
          <w:p w:rsidR="00833C6C" w:rsidRPr="00833C6C" w:rsidRDefault="00833C6C" w:rsidP="00397938">
            <w:pPr>
              <w:jc w:val="both"/>
              <w:rPr>
                <w:sz w:val="20"/>
                <w:szCs w:val="20"/>
              </w:rPr>
            </w:pPr>
            <w:r w:rsidRPr="00833C6C">
              <w:rPr>
                <w:sz w:val="20"/>
                <w:szCs w:val="20"/>
              </w:rPr>
              <w:t xml:space="preserve">Поставщик: </w:t>
            </w:r>
          </w:p>
          <w:p w:rsidR="00833C6C" w:rsidRPr="003C584A" w:rsidRDefault="00833C6C" w:rsidP="00833C6C">
            <w:pPr>
              <w:widowControl w:val="0"/>
              <w:tabs>
                <w:tab w:val="left" w:pos="5040"/>
              </w:tabs>
              <w:autoSpaceDE w:val="0"/>
              <w:autoSpaceDN w:val="0"/>
              <w:adjustRightInd w:val="0"/>
              <w:rPr>
                <w:sz w:val="18"/>
                <w:szCs w:val="18"/>
              </w:rPr>
            </w:pPr>
            <w:r w:rsidRPr="003C584A">
              <w:rPr>
                <w:sz w:val="18"/>
                <w:szCs w:val="18"/>
              </w:rPr>
              <w:t>ООО «</w:t>
            </w:r>
            <w:proofErr w:type="spellStart"/>
            <w:r w:rsidRPr="003C584A">
              <w:rPr>
                <w:sz w:val="18"/>
                <w:szCs w:val="18"/>
              </w:rPr>
              <w:t>ФармаЛита</w:t>
            </w:r>
            <w:proofErr w:type="spellEnd"/>
            <w:r w:rsidRPr="003C584A">
              <w:rPr>
                <w:sz w:val="18"/>
                <w:szCs w:val="18"/>
              </w:rPr>
              <w:t>»</w:t>
            </w:r>
          </w:p>
          <w:p w:rsidR="00833C6C" w:rsidRPr="003C584A" w:rsidRDefault="00833C6C" w:rsidP="00833C6C">
            <w:pPr>
              <w:widowControl w:val="0"/>
              <w:tabs>
                <w:tab w:val="left" w:pos="5040"/>
              </w:tabs>
              <w:autoSpaceDE w:val="0"/>
              <w:autoSpaceDN w:val="0"/>
              <w:adjustRightInd w:val="0"/>
              <w:rPr>
                <w:sz w:val="18"/>
                <w:szCs w:val="18"/>
              </w:rPr>
            </w:pPr>
            <w:r w:rsidRPr="003C584A">
              <w:rPr>
                <w:sz w:val="18"/>
                <w:szCs w:val="18"/>
              </w:rPr>
              <w:t>Директор</w:t>
            </w:r>
          </w:p>
          <w:p w:rsidR="00833C6C" w:rsidRPr="003C584A" w:rsidRDefault="00833C6C" w:rsidP="00833C6C">
            <w:pPr>
              <w:widowControl w:val="0"/>
              <w:tabs>
                <w:tab w:val="left" w:pos="5040"/>
              </w:tabs>
              <w:autoSpaceDE w:val="0"/>
              <w:autoSpaceDN w:val="0"/>
              <w:adjustRightInd w:val="0"/>
              <w:rPr>
                <w:sz w:val="18"/>
                <w:szCs w:val="18"/>
              </w:rPr>
            </w:pPr>
            <w:r w:rsidRPr="003C584A">
              <w:rPr>
                <w:sz w:val="18"/>
                <w:szCs w:val="18"/>
              </w:rPr>
              <w:t>_______________/Н.В. Волкова/</w:t>
            </w:r>
          </w:p>
          <w:p w:rsidR="00833C6C" w:rsidRPr="00833C6C" w:rsidRDefault="00833C6C" w:rsidP="00833C6C">
            <w:pPr>
              <w:pStyle w:val="ac"/>
              <w:rPr>
                <w:rFonts w:ascii="Times New Roman" w:hAnsi="Times New Roman"/>
                <w:bCs/>
              </w:rPr>
            </w:pPr>
            <w:r w:rsidRPr="003C584A">
              <w:rPr>
                <w:rFonts w:ascii="Times New Roman" w:hAnsi="Times New Roman"/>
                <w:sz w:val="18"/>
                <w:szCs w:val="18"/>
              </w:rPr>
              <w:t>М.П.</w:t>
            </w:r>
          </w:p>
        </w:tc>
      </w:tr>
    </w:tbl>
    <w:p w:rsidR="000928C3" w:rsidRPr="00833C6C" w:rsidRDefault="000928C3">
      <w:pPr>
        <w:rPr>
          <w:sz w:val="20"/>
          <w:szCs w:val="20"/>
        </w:rPr>
      </w:pPr>
    </w:p>
    <w:p w:rsidR="00833C6C" w:rsidRPr="00833C6C" w:rsidRDefault="00833C6C">
      <w:pPr>
        <w:rPr>
          <w:sz w:val="20"/>
          <w:szCs w:val="20"/>
        </w:rPr>
      </w:pPr>
    </w:p>
    <w:sectPr w:rsidR="00833C6C" w:rsidRPr="00833C6C" w:rsidSect="00833C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6C"/>
    <w:rsid w:val="000928C3"/>
    <w:rsid w:val="00534B47"/>
    <w:rsid w:val="0083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3C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C6C"/>
    <w:rPr>
      <w:rFonts w:ascii="Arial" w:eastAsia="Times New Roman" w:hAnsi="Arial" w:cs="Arial"/>
      <w:b/>
      <w:bCs/>
      <w:kern w:val="32"/>
      <w:sz w:val="32"/>
      <w:szCs w:val="32"/>
      <w:lang w:eastAsia="ru-RU"/>
    </w:rPr>
  </w:style>
  <w:style w:type="paragraph" w:customStyle="1" w:styleId="a3">
    <w:name w:val="Базовый"/>
    <w:rsid w:val="00833C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33C6C"/>
    <w:pPr>
      <w:ind w:left="720"/>
      <w:contextualSpacing/>
    </w:pPr>
  </w:style>
  <w:style w:type="paragraph" w:styleId="a6">
    <w:name w:val="Title"/>
    <w:basedOn w:val="a"/>
    <w:link w:val="a7"/>
    <w:qFormat/>
    <w:rsid w:val="00833C6C"/>
    <w:pPr>
      <w:jc w:val="center"/>
    </w:pPr>
    <w:rPr>
      <w:b/>
      <w:sz w:val="28"/>
      <w:szCs w:val="20"/>
    </w:rPr>
  </w:style>
  <w:style w:type="character" w:customStyle="1" w:styleId="a7">
    <w:name w:val="Название Знак"/>
    <w:basedOn w:val="a0"/>
    <w:link w:val="a6"/>
    <w:rsid w:val="00833C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33C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33C6C"/>
    <w:rPr>
      <w:rFonts w:ascii="Times New Roman" w:eastAsia="Times New Roman" w:hAnsi="Times New Roman" w:cs="Times New Roman"/>
      <w:sz w:val="24"/>
      <w:szCs w:val="20"/>
      <w:lang w:eastAsia="ru-RU"/>
    </w:rPr>
  </w:style>
  <w:style w:type="paragraph" w:styleId="aa">
    <w:name w:val="Body Text Indent"/>
    <w:basedOn w:val="a"/>
    <w:link w:val="ab"/>
    <w:rsid w:val="00833C6C"/>
    <w:pPr>
      <w:ind w:firstLine="708"/>
      <w:jc w:val="both"/>
    </w:pPr>
    <w:rPr>
      <w:szCs w:val="20"/>
    </w:rPr>
  </w:style>
  <w:style w:type="character" w:customStyle="1" w:styleId="ab">
    <w:name w:val="Основной текст с отступом Знак"/>
    <w:basedOn w:val="a0"/>
    <w:link w:val="aa"/>
    <w:rsid w:val="00833C6C"/>
    <w:rPr>
      <w:rFonts w:ascii="Times New Roman" w:eastAsia="Times New Roman" w:hAnsi="Times New Roman" w:cs="Times New Roman"/>
      <w:sz w:val="24"/>
      <w:szCs w:val="20"/>
      <w:lang w:eastAsia="ru-RU"/>
    </w:rPr>
  </w:style>
  <w:style w:type="paragraph" w:styleId="2">
    <w:name w:val="Body Text Indent 2"/>
    <w:basedOn w:val="a"/>
    <w:link w:val="20"/>
    <w:rsid w:val="00833C6C"/>
    <w:pPr>
      <w:ind w:firstLine="709"/>
      <w:jc w:val="both"/>
    </w:pPr>
    <w:rPr>
      <w:szCs w:val="20"/>
    </w:rPr>
  </w:style>
  <w:style w:type="character" w:customStyle="1" w:styleId="20">
    <w:name w:val="Основной текст с отступом 2 Знак"/>
    <w:basedOn w:val="a0"/>
    <w:link w:val="2"/>
    <w:rsid w:val="00833C6C"/>
    <w:rPr>
      <w:rFonts w:ascii="Times New Roman" w:eastAsia="Times New Roman" w:hAnsi="Times New Roman" w:cs="Times New Roman"/>
      <w:sz w:val="24"/>
      <w:szCs w:val="20"/>
      <w:lang w:eastAsia="ru-RU"/>
    </w:rPr>
  </w:style>
  <w:style w:type="paragraph" w:customStyle="1" w:styleId="ConsNonformat">
    <w:name w:val="ConsNonformat"/>
    <w:rsid w:val="00833C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33C6C"/>
    <w:rPr>
      <w:rFonts w:ascii="Courier New" w:hAnsi="Courier New"/>
      <w:sz w:val="20"/>
      <w:szCs w:val="20"/>
    </w:rPr>
  </w:style>
  <w:style w:type="character" w:customStyle="1" w:styleId="ad">
    <w:name w:val="Текст Знак"/>
    <w:basedOn w:val="a0"/>
    <w:link w:val="ac"/>
    <w:uiPriority w:val="99"/>
    <w:rsid w:val="00833C6C"/>
    <w:rPr>
      <w:rFonts w:ascii="Courier New" w:eastAsia="Times New Roman" w:hAnsi="Courier New" w:cs="Times New Roman"/>
      <w:sz w:val="20"/>
      <w:szCs w:val="20"/>
      <w:lang w:eastAsia="ru-RU"/>
    </w:rPr>
  </w:style>
  <w:style w:type="paragraph" w:customStyle="1" w:styleId="3">
    <w:name w:val="Текст3"/>
    <w:basedOn w:val="a"/>
    <w:rsid w:val="00833C6C"/>
    <w:rPr>
      <w:rFonts w:ascii="Courier New" w:hAnsi="Courier New"/>
      <w:sz w:val="20"/>
      <w:szCs w:val="20"/>
    </w:rPr>
  </w:style>
  <w:style w:type="paragraph" w:customStyle="1" w:styleId="32">
    <w:name w:val="Основной текст с отступом 32"/>
    <w:basedOn w:val="a"/>
    <w:rsid w:val="00833C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33C6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33C6C"/>
    <w:rPr>
      <w:sz w:val="20"/>
      <w:szCs w:val="20"/>
    </w:rPr>
  </w:style>
  <w:style w:type="character" w:customStyle="1" w:styleId="af">
    <w:name w:val="Текст примечания Знак"/>
    <w:aliases w:val="Примечания: текст Знак"/>
    <w:basedOn w:val="a0"/>
    <w:link w:val="ae"/>
    <w:uiPriority w:val="99"/>
    <w:rsid w:val="00833C6C"/>
    <w:rPr>
      <w:rFonts w:ascii="Times New Roman" w:eastAsia="Times New Roman" w:hAnsi="Times New Roman" w:cs="Times New Roman"/>
      <w:sz w:val="20"/>
      <w:szCs w:val="20"/>
      <w:lang w:eastAsia="ru-RU"/>
    </w:rPr>
  </w:style>
  <w:style w:type="character" w:styleId="af0">
    <w:name w:val="Hyperlink"/>
    <w:uiPriority w:val="99"/>
    <w:rsid w:val="00833C6C"/>
    <w:rPr>
      <w:color w:val="0000FF"/>
      <w:u w:val="single"/>
    </w:rPr>
  </w:style>
  <w:style w:type="paragraph" w:styleId="af1">
    <w:name w:val="No Spacing"/>
    <w:link w:val="af2"/>
    <w:uiPriority w:val="1"/>
    <w:qFormat/>
    <w:rsid w:val="00833C6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33C6C"/>
    <w:rPr>
      <w:rFonts w:ascii="Calibri" w:eastAsia="Calibri" w:hAnsi="Calibri" w:cs="Times New Roman"/>
    </w:rPr>
  </w:style>
  <w:style w:type="paragraph" w:styleId="af3">
    <w:name w:val="Balloon Text"/>
    <w:basedOn w:val="a"/>
    <w:link w:val="af4"/>
    <w:uiPriority w:val="99"/>
    <w:semiHidden/>
    <w:unhideWhenUsed/>
    <w:rsid w:val="00534B47"/>
    <w:rPr>
      <w:rFonts w:ascii="Tahoma" w:hAnsi="Tahoma" w:cs="Tahoma"/>
      <w:sz w:val="16"/>
      <w:szCs w:val="16"/>
    </w:rPr>
  </w:style>
  <w:style w:type="character" w:customStyle="1" w:styleId="af4">
    <w:name w:val="Текст выноски Знак"/>
    <w:basedOn w:val="a0"/>
    <w:link w:val="af3"/>
    <w:uiPriority w:val="99"/>
    <w:semiHidden/>
    <w:rsid w:val="00534B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3C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C6C"/>
    <w:rPr>
      <w:rFonts w:ascii="Arial" w:eastAsia="Times New Roman" w:hAnsi="Arial" w:cs="Arial"/>
      <w:b/>
      <w:bCs/>
      <w:kern w:val="32"/>
      <w:sz w:val="32"/>
      <w:szCs w:val="32"/>
      <w:lang w:eastAsia="ru-RU"/>
    </w:rPr>
  </w:style>
  <w:style w:type="paragraph" w:customStyle="1" w:styleId="a3">
    <w:name w:val="Базовый"/>
    <w:rsid w:val="00833C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33C6C"/>
    <w:pPr>
      <w:ind w:left="720"/>
      <w:contextualSpacing/>
    </w:pPr>
  </w:style>
  <w:style w:type="paragraph" w:styleId="a6">
    <w:name w:val="Title"/>
    <w:basedOn w:val="a"/>
    <w:link w:val="a7"/>
    <w:qFormat/>
    <w:rsid w:val="00833C6C"/>
    <w:pPr>
      <w:jc w:val="center"/>
    </w:pPr>
    <w:rPr>
      <w:b/>
      <w:sz w:val="28"/>
      <w:szCs w:val="20"/>
    </w:rPr>
  </w:style>
  <w:style w:type="character" w:customStyle="1" w:styleId="a7">
    <w:name w:val="Название Знак"/>
    <w:basedOn w:val="a0"/>
    <w:link w:val="a6"/>
    <w:rsid w:val="00833C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33C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33C6C"/>
    <w:rPr>
      <w:rFonts w:ascii="Times New Roman" w:eastAsia="Times New Roman" w:hAnsi="Times New Roman" w:cs="Times New Roman"/>
      <w:sz w:val="24"/>
      <w:szCs w:val="20"/>
      <w:lang w:eastAsia="ru-RU"/>
    </w:rPr>
  </w:style>
  <w:style w:type="paragraph" w:styleId="aa">
    <w:name w:val="Body Text Indent"/>
    <w:basedOn w:val="a"/>
    <w:link w:val="ab"/>
    <w:rsid w:val="00833C6C"/>
    <w:pPr>
      <w:ind w:firstLine="708"/>
      <w:jc w:val="both"/>
    </w:pPr>
    <w:rPr>
      <w:szCs w:val="20"/>
    </w:rPr>
  </w:style>
  <w:style w:type="character" w:customStyle="1" w:styleId="ab">
    <w:name w:val="Основной текст с отступом Знак"/>
    <w:basedOn w:val="a0"/>
    <w:link w:val="aa"/>
    <w:rsid w:val="00833C6C"/>
    <w:rPr>
      <w:rFonts w:ascii="Times New Roman" w:eastAsia="Times New Roman" w:hAnsi="Times New Roman" w:cs="Times New Roman"/>
      <w:sz w:val="24"/>
      <w:szCs w:val="20"/>
      <w:lang w:eastAsia="ru-RU"/>
    </w:rPr>
  </w:style>
  <w:style w:type="paragraph" w:styleId="2">
    <w:name w:val="Body Text Indent 2"/>
    <w:basedOn w:val="a"/>
    <w:link w:val="20"/>
    <w:rsid w:val="00833C6C"/>
    <w:pPr>
      <w:ind w:firstLine="709"/>
      <w:jc w:val="both"/>
    </w:pPr>
    <w:rPr>
      <w:szCs w:val="20"/>
    </w:rPr>
  </w:style>
  <w:style w:type="character" w:customStyle="1" w:styleId="20">
    <w:name w:val="Основной текст с отступом 2 Знак"/>
    <w:basedOn w:val="a0"/>
    <w:link w:val="2"/>
    <w:rsid w:val="00833C6C"/>
    <w:rPr>
      <w:rFonts w:ascii="Times New Roman" w:eastAsia="Times New Roman" w:hAnsi="Times New Roman" w:cs="Times New Roman"/>
      <w:sz w:val="24"/>
      <w:szCs w:val="20"/>
      <w:lang w:eastAsia="ru-RU"/>
    </w:rPr>
  </w:style>
  <w:style w:type="paragraph" w:customStyle="1" w:styleId="ConsNonformat">
    <w:name w:val="ConsNonformat"/>
    <w:rsid w:val="00833C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33C6C"/>
    <w:rPr>
      <w:rFonts w:ascii="Courier New" w:hAnsi="Courier New"/>
      <w:sz w:val="20"/>
      <w:szCs w:val="20"/>
    </w:rPr>
  </w:style>
  <w:style w:type="character" w:customStyle="1" w:styleId="ad">
    <w:name w:val="Текст Знак"/>
    <w:basedOn w:val="a0"/>
    <w:link w:val="ac"/>
    <w:uiPriority w:val="99"/>
    <w:rsid w:val="00833C6C"/>
    <w:rPr>
      <w:rFonts w:ascii="Courier New" w:eastAsia="Times New Roman" w:hAnsi="Courier New" w:cs="Times New Roman"/>
      <w:sz w:val="20"/>
      <w:szCs w:val="20"/>
      <w:lang w:eastAsia="ru-RU"/>
    </w:rPr>
  </w:style>
  <w:style w:type="paragraph" w:customStyle="1" w:styleId="3">
    <w:name w:val="Текст3"/>
    <w:basedOn w:val="a"/>
    <w:rsid w:val="00833C6C"/>
    <w:rPr>
      <w:rFonts w:ascii="Courier New" w:hAnsi="Courier New"/>
      <w:sz w:val="20"/>
      <w:szCs w:val="20"/>
    </w:rPr>
  </w:style>
  <w:style w:type="paragraph" w:customStyle="1" w:styleId="32">
    <w:name w:val="Основной текст с отступом 32"/>
    <w:basedOn w:val="a"/>
    <w:rsid w:val="00833C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33C6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33C6C"/>
    <w:rPr>
      <w:sz w:val="20"/>
      <w:szCs w:val="20"/>
    </w:rPr>
  </w:style>
  <w:style w:type="character" w:customStyle="1" w:styleId="af">
    <w:name w:val="Текст примечания Знак"/>
    <w:aliases w:val="Примечания: текст Знак"/>
    <w:basedOn w:val="a0"/>
    <w:link w:val="ae"/>
    <w:uiPriority w:val="99"/>
    <w:rsid w:val="00833C6C"/>
    <w:rPr>
      <w:rFonts w:ascii="Times New Roman" w:eastAsia="Times New Roman" w:hAnsi="Times New Roman" w:cs="Times New Roman"/>
      <w:sz w:val="20"/>
      <w:szCs w:val="20"/>
      <w:lang w:eastAsia="ru-RU"/>
    </w:rPr>
  </w:style>
  <w:style w:type="character" w:styleId="af0">
    <w:name w:val="Hyperlink"/>
    <w:uiPriority w:val="99"/>
    <w:rsid w:val="00833C6C"/>
    <w:rPr>
      <w:color w:val="0000FF"/>
      <w:u w:val="single"/>
    </w:rPr>
  </w:style>
  <w:style w:type="paragraph" w:styleId="af1">
    <w:name w:val="No Spacing"/>
    <w:link w:val="af2"/>
    <w:uiPriority w:val="1"/>
    <w:qFormat/>
    <w:rsid w:val="00833C6C"/>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33C6C"/>
    <w:rPr>
      <w:rFonts w:ascii="Calibri" w:eastAsia="Calibri" w:hAnsi="Calibri" w:cs="Times New Roman"/>
    </w:rPr>
  </w:style>
  <w:style w:type="paragraph" w:styleId="af3">
    <w:name w:val="Balloon Text"/>
    <w:basedOn w:val="a"/>
    <w:link w:val="af4"/>
    <w:uiPriority w:val="99"/>
    <w:semiHidden/>
    <w:unhideWhenUsed/>
    <w:rsid w:val="00534B47"/>
    <w:rPr>
      <w:rFonts w:ascii="Tahoma" w:hAnsi="Tahoma" w:cs="Tahoma"/>
      <w:sz w:val="16"/>
      <w:szCs w:val="16"/>
    </w:rPr>
  </w:style>
  <w:style w:type="character" w:customStyle="1" w:styleId="af4">
    <w:name w:val="Текст выноски Знак"/>
    <w:basedOn w:val="a0"/>
    <w:link w:val="af3"/>
    <w:uiPriority w:val="99"/>
    <w:semiHidden/>
    <w:rsid w:val="00534B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arneva@farmalit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3757</Words>
  <Characters>21420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2024-04-03T04:27:00Z</cp:lastPrinted>
  <dcterms:created xsi:type="dcterms:W3CDTF">2024-03-27T07:23:00Z</dcterms:created>
  <dcterms:modified xsi:type="dcterms:W3CDTF">2024-04-03T04:27:00Z</dcterms:modified>
</cp:coreProperties>
</file>