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8B61D3">
        <w:rPr>
          <w:b/>
          <w:kern w:val="32"/>
          <w:sz w:val="28"/>
          <w:szCs w:val="28"/>
        </w:rPr>
        <w:t>водорода пероксида медицинского</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B61D3">
        <w:rPr>
          <w:b/>
          <w:kern w:val="32"/>
          <w:sz w:val="28"/>
          <w:szCs w:val="28"/>
        </w:rPr>
        <w:t>046-24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B61D3"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252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8B61D3">
              <w:rPr>
                <w:sz w:val="20"/>
                <w:szCs w:val="20"/>
              </w:rPr>
              <w:t>водорода пероксида медицинского</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8B61D3" w:rsidP="000703B6">
            <w:pPr>
              <w:ind w:firstLine="176"/>
              <w:jc w:val="both"/>
              <w:rPr>
                <w:sz w:val="20"/>
                <w:szCs w:val="20"/>
              </w:rPr>
            </w:pPr>
            <w:r w:rsidRPr="008B61D3">
              <w:rPr>
                <w:sz w:val="20"/>
                <w:szCs w:val="20"/>
              </w:rPr>
              <w:t>20.13.63.000</w:t>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8B61D3" w:rsidP="009A7336">
            <w:pPr>
              <w:ind w:firstLine="176"/>
              <w:jc w:val="both"/>
              <w:rPr>
                <w:sz w:val="20"/>
                <w:szCs w:val="20"/>
                <w:lang w:val="en-GB"/>
              </w:rPr>
            </w:pPr>
            <w:r>
              <w:rPr>
                <w:sz w:val="20"/>
                <w:szCs w:val="20"/>
              </w:rPr>
              <w:t>145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84401E" w:rsidP="00752527">
            <w:pPr>
              <w:autoSpaceDE w:val="0"/>
              <w:autoSpaceDN w:val="0"/>
              <w:adjustRightInd w:val="0"/>
              <w:ind w:firstLine="176"/>
              <w:jc w:val="both"/>
              <w:rPr>
                <w:sz w:val="20"/>
                <w:szCs w:val="20"/>
                <w:highlight w:val="yellow"/>
              </w:rPr>
            </w:pPr>
            <w:r>
              <w:rPr>
                <w:sz w:val="20"/>
                <w:szCs w:val="20"/>
              </w:rPr>
              <w:t>Средства территориального фонда ОМС</w:t>
            </w:r>
            <w:bookmarkStart w:id="0" w:name="_GoBack"/>
            <w:bookmarkEnd w:id="0"/>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9C78C9" w:rsidRDefault="00AA38BC" w:rsidP="008B61D3">
            <w:pPr>
              <w:ind w:firstLine="170"/>
              <w:jc w:val="both"/>
              <w:rPr>
                <w:sz w:val="20"/>
                <w:szCs w:val="20"/>
                <w:highlight w:val="yellow"/>
              </w:rPr>
            </w:pPr>
            <w:r w:rsidRPr="009C78C9">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B61D3">
              <w:rPr>
                <w:sz w:val="20"/>
                <w:szCs w:val="20"/>
              </w:rPr>
              <w:t>28.02.2025</w:t>
            </w:r>
            <w:r w:rsidRPr="009C78C9">
              <w:rPr>
                <w:sz w:val="20"/>
                <w:szCs w:val="20"/>
              </w:rPr>
              <w:t xml:space="preserve"> г. </w:t>
            </w:r>
            <w:r w:rsidR="009C78C9" w:rsidRPr="009C78C9">
              <w:rPr>
                <w:sz w:val="20"/>
                <w:szCs w:val="20"/>
              </w:rPr>
              <w:t xml:space="preserve">Поставка товара по заявке Заказчика осуществляется в течение </w:t>
            </w:r>
            <w:r w:rsidR="008B61D3" w:rsidRPr="008B61D3">
              <w:rPr>
                <w:sz w:val="20"/>
                <w:szCs w:val="20"/>
              </w:rPr>
              <w:t xml:space="preserve">3 (трех) рабочих дней </w:t>
            </w:r>
            <w:r w:rsidR="009C78C9" w:rsidRPr="009C78C9">
              <w:rPr>
                <w:sz w:val="20"/>
                <w:szCs w:val="20"/>
              </w:rPr>
              <w:t>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9C78C9" w:rsidRDefault="008B61D3" w:rsidP="009C78C9">
            <w:pPr>
              <w:ind w:firstLine="170"/>
              <w:jc w:val="both"/>
              <w:rPr>
                <w:sz w:val="20"/>
                <w:szCs w:val="20"/>
                <w:highlight w:val="yellow"/>
              </w:rPr>
            </w:pPr>
            <w:r w:rsidRPr="008B61D3">
              <w:rPr>
                <w:sz w:val="20"/>
                <w:szCs w:val="20"/>
              </w:rPr>
              <w:t>г.</w:t>
            </w:r>
            <w:r>
              <w:rPr>
                <w:sz w:val="20"/>
                <w:szCs w:val="20"/>
              </w:rPr>
              <w:t xml:space="preserve"> </w:t>
            </w:r>
            <w:r w:rsidRPr="008B61D3">
              <w:rPr>
                <w:sz w:val="20"/>
                <w:szCs w:val="20"/>
              </w:rPr>
              <w:t>Иркутск: ул. Ярославского дом 300, ул.</w:t>
            </w:r>
            <w:r>
              <w:rPr>
                <w:sz w:val="20"/>
                <w:szCs w:val="20"/>
              </w:rPr>
              <w:t xml:space="preserve"> </w:t>
            </w:r>
            <w:r w:rsidRPr="008B61D3">
              <w:rPr>
                <w:sz w:val="20"/>
                <w:szCs w:val="20"/>
              </w:rPr>
              <w:t>Баумана 214А, ул.</w:t>
            </w:r>
            <w:r>
              <w:rPr>
                <w:sz w:val="20"/>
                <w:szCs w:val="20"/>
              </w:rPr>
              <w:t xml:space="preserve"> </w:t>
            </w:r>
            <w:r w:rsidRPr="008B61D3">
              <w:rPr>
                <w:sz w:val="20"/>
                <w:szCs w:val="20"/>
              </w:rPr>
              <w:t>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9C78C9" w:rsidRDefault="008B61D3" w:rsidP="008B61D3">
            <w:pPr>
              <w:tabs>
                <w:tab w:val="left" w:pos="6022"/>
              </w:tabs>
              <w:ind w:firstLine="176"/>
              <w:jc w:val="both"/>
              <w:rPr>
                <w:b/>
                <w:sz w:val="20"/>
                <w:szCs w:val="20"/>
                <w:highlight w:val="yellow"/>
              </w:rPr>
            </w:pPr>
            <w:r w:rsidRPr="008B61D3">
              <w:rPr>
                <w:b/>
                <w:sz w:val="20"/>
                <w:szCs w:val="20"/>
              </w:rPr>
              <w:t>1</w:t>
            </w:r>
            <w:r>
              <w:rPr>
                <w:b/>
                <w:sz w:val="20"/>
                <w:szCs w:val="20"/>
              </w:rPr>
              <w:t> </w:t>
            </w:r>
            <w:r w:rsidRPr="008B61D3">
              <w:rPr>
                <w:b/>
                <w:sz w:val="20"/>
                <w:szCs w:val="20"/>
              </w:rPr>
              <w:t>295</w:t>
            </w:r>
            <w:r>
              <w:rPr>
                <w:b/>
                <w:sz w:val="20"/>
                <w:szCs w:val="20"/>
              </w:rPr>
              <w:t> </w:t>
            </w:r>
            <w:r w:rsidRPr="008B61D3">
              <w:rPr>
                <w:b/>
                <w:sz w:val="20"/>
                <w:szCs w:val="20"/>
              </w:rPr>
              <w:t>493</w:t>
            </w:r>
            <w:r>
              <w:rPr>
                <w:b/>
                <w:sz w:val="20"/>
                <w:szCs w:val="20"/>
              </w:rPr>
              <w:t>,</w:t>
            </w:r>
            <w:r w:rsidRPr="008B61D3">
              <w:rPr>
                <w:b/>
                <w:sz w:val="20"/>
                <w:szCs w:val="20"/>
              </w:rPr>
              <w:t>33 руб. (один миллион двести девяносто пять тысяч четыреста девяносто три рубля тридцать три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B61D3">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B61D3">
              <w:rPr>
                <w:b/>
                <w:sz w:val="20"/>
                <w:szCs w:val="20"/>
              </w:rPr>
              <w:t>06</w:t>
            </w:r>
            <w:r w:rsidRPr="0060690A">
              <w:rPr>
                <w:b/>
                <w:sz w:val="20"/>
                <w:szCs w:val="20"/>
              </w:rPr>
              <w:t>»</w:t>
            </w:r>
            <w:r w:rsidR="009C78C9">
              <w:rPr>
                <w:b/>
                <w:sz w:val="20"/>
                <w:szCs w:val="20"/>
              </w:rPr>
              <w:t xml:space="preserve"> </w:t>
            </w:r>
            <w:r w:rsidR="008B61D3">
              <w:rPr>
                <w:b/>
                <w:sz w:val="20"/>
                <w:szCs w:val="20"/>
              </w:rPr>
              <w:t>марта</w:t>
            </w:r>
            <w:r w:rsidR="00924DF1">
              <w:rPr>
                <w:b/>
                <w:sz w:val="20"/>
                <w:szCs w:val="20"/>
              </w:rPr>
              <w:t xml:space="preserve"> 2024</w:t>
            </w:r>
            <w:r w:rsidRPr="0060690A">
              <w:rPr>
                <w:b/>
                <w:sz w:val="20"/>
                <w:szCs w:val="20"/>
              </w:rPr>
              <w:t xml:space="preserve"> года по «</w:t>
            </w:r>
            <w:r w:rsidR="008B61D3">
              <w:rPr>
                <w:b/>
                <w:sz w:val="20"/>
                <w:szCs w:val="20"/>
              </w:rPr>
              <w:t>14</w:t>
            </w:r>
            <w:r w:rsidR="00D51059">
              <w:rPr>
                <w:b/>
                <w:sz w:val="20"/>
                <w:szCs w:val="20"/>
              </w:rPr>
              <w:t>»</w:t>
            </w:r>
            <w:r w:rsidR="009A7336">
              <w:rPr>
                <w:b/>
                <w:sz w:val="20"/>
                <w:szCs w:val="20"/>
              </w:rPr>
              <w:t xml:space="preserve"> </w:t>
            </w:r>
            <w:r w:rsidR="008B61D3">
              <w:rPr>
                <w:b/>
                <w:sz w:val="20"/>
                <w:szCs w:val="20"/>
              </w:rPr>
              <w:t>марта</w:t>
            </w:r>
            <w:r w:rsidR="009C78C9">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8B61D3">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8B61D3">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8B61D3">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008B61D3">
              <w:rPr>
                <w:sz w:val="20"/>
                <w:szCs w:val="20"/>
              </w:rPr>
              <w:t>«06</w:t>
            </w:r>
            <w:r w:rsidRPr="0060690A">
              <w:rPr>
                <w:sz w:val="20"/>
                <w:szCs w:val="20"/>
              </w:rPr>
              <w:t>»</w:t>
            </w:r>
            <w:r w:rsidR="004D0402">
              <w:rPr>
                <w:sz w:val="20"/>
                <w:szCs w:val="20"/>
              </w:rPr>
              <w:t xml:space="preserve"> </w:t>
            </w:r>
            <w:r w:rsidR="008B61D3">
              <w:rPr>
                <w:sz w:val="20"/>
                <w:szCs w:val="20"/>
              </w:rPr>
              <w:t>марта</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A574EC" w:rsidP="00D80618">
            <w:pPr>
              <w:ind w:firstLine="176"/>
              <w:jc w:val="both"/>
              <w:rPr>
                <w:sz w:val="20"/>
                <w:szCs w:val="20"/>
              </w:rPr>
            </w:pPr>
            <w:r>
              <w:rPr>
                <w:bCs/>
                <w:sz w:val="20"/>
                <w:szCs w:val="20"/>
              </w:rPr>
              <w:lastRenderedPageBreak/>
              <w:t>«14</w:t>
            </w:r>
            <w:r w:rsidR="008C6E38" w:rsidRPr="0060690A">
              <w:rPr>
                <w:bCs/>
                <w:sz w:val="20"/>
                <w:szCs w:val="20"/>
              </w:rPr>
              <w:t>»</w:t>
            </w:r>
            <w:r w:rsidR="008B61D3">
              <w:rPr>
                <w:bCs/>
                <w:sz w:val="20"/>
                <w:szCs w:val="20"/>
              </w:rPr>
              <w:t xml:space="preserve"> марта </w:t>
            </w:r>
            <w:r w:rsidR="00924DF1">
              <w:rPr>
                <w:bCs/>
                <w:sz w:val="20"/>
                <w:szCs w:val="20"/>
              </w:rPr>
              <w:t>2024</w:t>
            </w:r>
            <w:r w:rsidR="008C6E38"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8B61D3">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8B61D3" w:rsidRDefault="008B61D3" w:rsidP="008B61D3">
            <w:pPr>
              <w:ind w:firstLine="176"/>
              <w:rPr>
                <w:sz w:val="20"/>
                <w:szCs w:val="20"/>
              </w:rPr>
            </w:pPr>
            <w:r>
              <w:rPr>
                <w:color w:val="000000"/>
                <w:sz w:val="20"/>
                <w:szCs w:val="20"/>
              </w:rPr>
              <w:t>3 % от начальной (максимальной) цены договора, что составляет:</w:t>
            </w:r>
          </w:p>
          <w:p w:rsidR="008B61D3" w:rsidRDefault="008B61D3" w:rsidP="008B61D3">
            <w:pPr>
              <w:autoSpaceDE w:val="0"/>
              <w:autoSpaceDN w:val="0"/>
              <w:adjustRightInd w:val="0"/>
              <w:ind w:firstLine="176"/>
              <w:jc w:val="both"/>
              <w:outlineLvl w:val="1"/>
              <w:rPr>
                <w:sz w:val="20"/>
                <w:szCs w:val="20"/>
              </w:rPr>
            </w:pPr>
          </w:p>
          <w:p w:rsidR="008B61D3" w:rsidRDefault="008B61D3" w:rsidP="008B61D3">
            <w:pPr>
              <w:shd w:val="clear" w:color="auto" w:fill="FFFFFF"/>
              <w:tabs>
                <w:tab w:val="left" w:pos="1701"/>
                <w:tab w:val="left" w:pos="2127"/>
              </w:tabs>
              <w:ind w:firstLine="170"/>
              <w:jc w:val="both"/>
              <w:rPr>
                <w:sz w:val="20"/>
                <w:szCs w:val="20"/>
              </w:rPr>
            </w:pPr>
            <w:r w:rsidRPr="008B61D3">
              <w:rPr>
                <w:b/>
                <w:color w:val="000000"/>
                <w:sz w:val="20"/>
                <w:szCs w:val="20"/>
              </w:rPr>
              <w:t>38</w:t>
            </w:r>
            <w:r>
              <w:rPr>
                <w:b/>
                <w:color w:val="000000"/>
                <w:sz w:val="20"/>
                <w:szCs w:val="20"/>
              </w:rPr>
              <w:t> 864,</w:t>
            </w:r>
            <w:r w:rsidRPr="008B61D3">
              <w:rPr>
                <w:b/>
                <w:color w:val="000000"/>
                <w:sz w:val="20"/>
                <w:szCs w:val="20"/>
              </w:rPr>
              <w:t xml:space="preserve">80 руб. (тридцать восемь тысяч восемьсот шестьдесят четыре рубля восемьдесят копеек) </w:t>
            </w:r>
          </w:p>
          <w:p w:rsidR="008B61D3" w:rsidRDefault="008B61D3" w:rsidP="008B61D3">
            <w:pPr>
              <w:shd w:val="clear" w:color="auto" w:fill="FFFFFF"/>
              <w:tabs>
                <w:tab w:val="left" w:pos="1701"/>
                <w:tab w:val="left" w:pos="2127"/>
              </w:tabs>
              <w:ind w:firstLine="176"/>
              <w:jc w:val="both"/>
              <w:rPr>
                <w:b/>
                <w:sz w:val="20"/>
                <w:szCs w:val="20"/>
              </w:rPr>
            </w:pPr>
          </w:p>
          <w:p w:rsidR="008B61D3" w:rsidRDefault="008B61D3" w:rsidP="008B61D3">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8B61D3" w:rsidP="008B61D3">
            <w:pPr>
              <w:pStyle w:val="ac"/>
              <w:tabs>
                <w:tab w:val="left" w:pos="709"/>
              </w:tabs>
              <w:spacing w:after="0" w:line="240" w:lineRule="auto"/>
              <w:ind w:firstLine="176"/>
              <w:jc w:val="both"/>
              <w:rPr>
                <w:rFonts w:ascii="Times New Roman" w:hAnsi="Times New Roman" w:cs="Times New Roman"/>
                <w:sz w:val="20"/>
                <w:szCs w:val="20"/>
              </w:rPr>
            </w:pPr>
            <w:r w:rsidRPr="006412F2">
              <w:rPr>
                <w:rFonts w:ascii="Times New Roman" w:hAnsi="Times New Roman" w:cs="Times New Roman"/>
                <w:sz w:val="20"/>
                <w:szCs w:val="20"/>
              </w:rPr>
              <w:t xml:space="preserve"> </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B61D3">
              <w:rPr>
                <w:sz w:val="20"/>
                <w:szCs w:val="20"/>
                <w:u w:val="single"/>
              </w:rPr>
              <w:t>046-24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8B61D3">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8B61D3">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8B61D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B61D3">
            <w:pPr>
              <w:ind w:firstLine="176"/>
              <w:jc w:val="both"/>
              <w:rPr>
                <w:sz w:val="20"/>
                <w:szCs w:val="20"/>
              </w:rPr>
            </w:pPr>
            <w:r w:rsidRPr="0060690A">
              <w:rPr>
                <w:sz w:val="20"/>
                <w:szCs w:val="20"/>
              </w:rPr>
              <w:t>«</w:t>
            </w:r>
            <w:r w:rsidR="00A574EC">
              <w:rPr>
                <w:sz w:val="20"/>
                <w:szCs w:val="20"/>
              </w:rPr>
              <w:t>13</w:t>
            </w:r>
            <w:r w:rsidR="00487F7E" w:rsidRPr="0060690A">
              <w:rPr>
                <w:sz w:val="20"/>
                <w:szCs w:val="20"/>
              </w:rPr>
              <w:t xml:space="preserve">» </w:t>
            </w:r>
            <w:r w:rsidR="008B61D3">
              <w:rPr>
                <w:sz w:val="20"/>
                <w:szCs w:val="20"/>
              </w:rPr>
              <w:t xml:space="preserve">марта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B61D3">
            <w:pPr>
              <w:ind w:firstLine="176"/>
              <w:jc w:val="both"/>
              <w:rPr>
                <w:b/>
                <w:sz w:val="20"/>
                <w:szCs w:val="20"/>
              </w:rPr>
            </w:pPr>
            <w:r w:rsidRPr="0060690A">
              <w:rPr>
                <w:b/>
                <w:sz w:val="20"/>
                <w:szCs w:val="20"/>
              </w:rPr>
              <w:t>«</w:t>
            </w:r>
            <w:r w:rsidR="00A574EC">
              <w:rPr>
                <w:b/>
                <w:sz w:val="20"/>
                <w:szCs w:val="20"/>
              </w:rPr>
              <w:t>14</w:t>
            </w:r>
            <w:r w:rsidRPr="0060690A">
              <w:rPr>
                <w:b/>
                <w:sz w:val="20"/>
                <w:szCs w:val="20"/>
              </w:rPr>
              <w:t>»</w:t>
            </w:r>
            <w:r w:rsidR="008A761A">
              <w:rPr>
                <w:b/>
                <w:sz w:val="20"/>
                <w:szCs w:val="20"/>
              </w:rPr>
              <w:t xml:space="preserve"> </w:t>
            </w:r>
            <w:r w:rsidR="008B61D3">
              <w:rPr>
                <w:b/>
                <w:sz w:val="20"/>
                <w:szCs w:val="20"/>
              </w:rPr>
              <w:t xml:space="preserve">марта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8B61D3">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8B61D3">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8B61D3">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8B61D3">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B61D3">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8B61D3">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8B61D3">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8B61D3">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8B61D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8B61D3">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9C78C9" w:rsidRDefault="009C78C9"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8B61D3">
        <w:rPr>
          <w:b/>
          <w:kern w:val="32"/>
          <w:sz w:val="20"/>
          <w:szCs w:val="20"/>
        </w:rPr>
        <w:t>водорода пероксида медицинского</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B61D3">
        <w:rPr>
          <w:b/>
          <w:kern w:val="32"/>
          <w:sz w:val="20"/>
          <w:szCs w:val="20"/>
        </w:rPr>
        <w:t>046-24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8B61D3">
        <w:rPr>
          <w:b/>
          <w:kern w:val="32"/>
          <w:sz w:val="20"/>
        </w:rPr>
        <w:t>водорода пероксида медицинского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116"/>
        <w:gridCol w:w="4841"/>
        <w:gridCol w:w="581"/>
        <w:gridCol w:w="611"/>
        <w:gridCol w:w="1783"/>
      </w:tblGrid>
      <w:tr w:rsidR="006B14A9"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116"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8B61D3" w:rsidRPr="00BF243F" w:rsidTr="008B61D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B61D3" w:rsidRPr="00BF243F" w:rsidRDefault="008B61D3" w:rsidP="00DA07DC">
            <w:pPr>
              <w:rPr>
                <w:color w:val="000000"/>
                <w:sz w:val="18"/>
                <w:szCs w:val="18"/>
              </w:rPr>
            </w:pPr>
            <w:r w:rsidRPr="00BF243F">
              <w:rPr>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tcPr>
          <w:p w:rsidR="008B61D3" w:rsidRPr="008B61D3" w:rsidRDefault="008B61D3" w:rsidP="00C830DF">
            <w:pPr>
              <w:autoSpaceDE w:val="0"/>
              <w:autoSpaceDN w:val="0"/>
              <w:adjustRightInd w:val="0"/>
              <w:rPr>
                <w:bCs/>
                <w:sz w:val="18"/>
                <w:lang w:eastAsia="en-US"/>
              </w:rPr>
            </w:pPr>
            <w:r w:rsidRPr="008B61D3">
              <w:rPr>
                <w:bCs/>
                <w:sz w:val="18"/>
                <w:lang w:eastAsia="en-US"/>
              </w:rPr>
              <w:t xml:space="preserve">Водорода пероксид </w:t>
            </w:r>
          </w:p>
        </w:tc>
        <w:tc>
          <w:tcPr>
            <w:tcW w:w="4841" w:type="dxa"/>
            <w:tcBorders>
              <w:top w:val="single" w:sz="4" w:space="0" w:color="auto"/>
              <w:left w:val="single" w:sz="4" w:space="0" w:color="auto"/>
              <w:bottom w:val="single" w:sz="4" w:space="0" w:color="auto"/>
              <w:right w:val="single" w:sz="4" w:space="0" w:color="auto"/>
            </w:tcBorders>
            <w:shd w:val="clear" w:color="auto" w:fill="auto"/>
            <w:vAlign w:val="center"/>
          </w:tcPr>
          <w:p w:rsidR="008B61D3" w:rsidRPr="008B61D3" w:rsidRDefault="008B61D3" w:rsidP="008B61D3">
            <w:pPr>
              <w:rPr>
                <w:color w:val="000000"/>
                <w:sz w:val="18"/>
                <w:szCs w:val="20"/>
                <w:lang w:eastAsia="en-US"/>
              </w:rPr>
            </w:pPr>
            <w:r w:rsidRPr="008B61D3">
              <w:rPr>
                <w:color w:val="000000"/>
                <w:sz w:val="18"/>
                <w:lang w:eastAsia="en-US"/>
              </w:rPr>
              <w:t xml:space="preserve">Водорода перекись медицинская. </w:t>
            </w:r>
          </w:p>
          <w:p w:rsidR="008B61D3" w:rsidRPr="008B61D3" w:rsidRDefault="008B61D3" w:rsidP="008B61D3">
            <w:pPr>
              <w:rPr>
                <w:color w:val="000000"/>
                <w:sz w:val="18"/>
                <w:lang w:eastAsia="en-US"/>
              </w:rPr>
            </w:pPr>
            <w:r w:rsidRPr="008B61D3">
              <w:rPr>
                <w:color w:val="000000"/>
                <w:sz w:val="18"/>
                <w:lang w:eastAsia="en-US"/>
              </w:rPr>
              <w:t xml:space="preserve">Качественные показатели: </w:t>
            </w:r>
          </w:p>
          <w:p w:rsidR="008B61D3" w:rsidRPr="008B61D3" w:rsidRDefault="008B61D3" w:rsidP="008B61D3">
            <w:pPr>
              <w:rPr>
                <w:color w:val="000000"/>
                <w:sz w:val="18"/>
                <w:lang w:eastAsia="en-US"/>
              </w:rPr>
            </w:pPr>
            <w:r w:rsidRPr="008B61D3">
              <w:rPr>
                <w:color w:val="000000"/>
                <w:sz w:val="18"/>
                <w:lang w:eastAsia="en-US"/>
              </w:rPr>
              <w:t xml:space="preserve">прозрачная бесцветная жидкость, </w:t>
            </w:r>
          </w:p>
          <w:p w:rsidR="008B61D3" w:rsidRPr="008B61D3" w:rsidRDefault="008B61D3" w:rsidP="008B61D3">
            <w:pPr>
              <w:rPr>
                <w:color w:val="000000"/>
                <w:sz w:val="18"/>
                <w:lang w:eastAsia="en-US"/>
              </w:rPr>
            </w:pPr>
            <w:r w:rsidRPr="008B61D3">
              <w:rPr>
                <w:color w:val="000000"/>
                <w:sz w:val="18"/>
                <w:lang w:eastAsia="en-US"/>
              </w:rPr>
              <w:t xml:space="preserve">массовая доля перекиси водорода 33%-37%, </w:t>
            </w:r>
          </w:p>
          <w:p w:rsidR="008B61D3" w:rsidRPr="008B61D3" w:rsidRDefault="008B61D3" w:rsidP="008B61D3">
            <w:pPr>
              <w:rPr>
                <w:color w:val="000000"/>
                <w:sz w:val="18"/>
                <w:lang w:eastAsia="en-US"/>
              </w:rPr>
            </w:pPr>
            <w:r w:rsidRPr="008B61D3">
              <w:rPr>
                <w:color w:val="000000"/>
                <w:sz w:val="18"/>
                <w:lang w:eastAsia="en-US"/>
              </w:rPr>
              <w:t xml:space="preserve">массовая концентрация серной кислоты не более 0,1г/дм3. Массовая концентрация нелетучего остатка не более 0,3г/дм3. </w:t>
            </w:r>
          </w:p>
          <w:p w:rsidR="008B61D3" w:rsidRPr="008B61D3" w:rsidRDefault="008B61D3" w:rsidP="008B61D3">
            <w:pPr>
              <w:rPr>
                <w:color w:val="000000"/>
                <w:sz w:val="18"/>
                <w:lang w:eastAsia="en-US"/>
              </w:rPr>
            </w:pPr>
            <w:r w:rsidRPr="008B61D3">
              <w:rPr>
                <w:color w:val="000000"/>
                <w:sz w:val="18"/>
                <w:lang w:eastAsia="en-US"/>
              </w:rPr>
              <w:t xml:space="preserve">Допускается снижение массовой доли перекиси водорода в течение гарантийного срока хранения -1,5%. </w:t>
            </w:r>
          </w:p>
          <w:p w:rsidR="008B61D3" w:rsidRPr="008B61D3" w:rsidRDefault="008B61D3" w:rsidP="008B61D3">
            <w:pPr>
              <w:rPr>
                <w:color w:val="000000"/>
                <w:sz w:val="18"/>
                <w:lang w:eastAsia="en-US"/>
              </w:rPr>
            </w:pPr>
            <w:r w:rsidRPr="008B61D3">
              <w:rPr>
                <w:color w:val="000000"/>
                <w:sz w:val="18"/>
                <w:lang w:eastAsia="en-US"/>
              </w:rPr>
              <w:t>Гарантийный срок хранения не менее 6 месяцев со дня изготовления.</w:t>
            </w:r>
          </w:p>
          <w:p w:rsidR="008B61D3" w:rsidRPr="008B61D3" w:rsidRDefault="008B61D3" w:rsidP="008B61D3">
            <w:pPr>
              <w:rPr>
                <w:color w:val="000000"/>
                <w:sz w:val="18"/>
                <w:lang w:eastAsia="en-US"/>
              </w:rPr>
            </w:pPr>
            <w:r w:rsidRPr="008B61D3">
              <w:rPr>
                <w:color w:val="000000"/>
                <w:sz w:val="18"/>
                <w:lang w:eastAsia="en-US"/>
              </w:rPr>
              <w:t xml:space="preserve">Форма выпуска – канистра, объемом не менее 10 литров, </w:t>
            </w:r>
          </w:p>
          <w:p w:rsidR="008B61D3" w:rsidRPr="008B61D3" w:rsidRDefault="008B61D3" w:rsidP="008B61D3">
            <w:pPr>
              <w:rPr>
                <w:color w:val="000000"/>
                <w:sz w:val="18"/>
                <w:lang w:eastAsia="en-US"/>
              </w:rPr>
            </w:pPr>
            <w:r w:rsidRPr="008B61D3">
              <w:rPr>
                <w:color w:val="000000"/>
                <w:sz w:val="18"/>
                <w:lang w:eastAsia="en-US"/>
              </w:rPr>
              <w:t>вес – не менее 11,4 кг.</w:t>
            </w:r>
          </w:p>
          <w:p w:rsidR="008B61D3" w:rsidRPr="008B61D3" w:rsidRDefault="008B61D3" w:rsidP="008B61D3">
            <w:pPr>
              <w:rPr>
                <w:color w:val="000000"/>
                <w:sz w:val="18"/>
                <w:lang w:eastAsia="en-US"/>
              </w:rPr>
            </w:pPr>
            <w:r w:rsidRPr="008B61D3">
              <w:rPr>
                <w:sz w:val="18"/>
                <w:lang w:eastAsia="en-US"/>
              </w:rPr>
              <w:t>Документы, подтверждающие качество товара, обязательно передаются вместе с товаром при поставке.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61D3" w:rsidRPr="008B61D3" w:rsidRDefault="008B61D3" w:rsidP="008B61D3">
            <w:pPr>
              <w:rPr>
                <w:sz w:val="18"/>
                <w:lang w:eastAsia="en-US"/>
              </w:rPr>
            </w:pPr>
            <w:proofErr w:type="spellStart"/>
            <w:proofErr w:type="gramStart"/>
            <w:r w:rsidRPr="008B61D3">
              <w:rPr>
                <w:sz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B61D3" w:rsidRPr="008B61D3" w:rsidRDefault="008B61D3" w:rsidP="008B61D3">
            <w:pPr>
              <w:rPr>
                <w:sz w:val="18"/>
                <w:lang w:eastAsia="en-US"/>
              </w:rPr>
            </w:pPr>
            <w:r w:rsidRPr="008B61D3">
              <w:rPr>
                <w:sz w:val="18"/>
                <w:lang w:eastAsia="en-US"/>
              </w:rPr>
              <w:t>650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61D3" w:rsidRPr="002F246D" w:rsidRDefault="00C830DF">
            <w:pPr>
              <w:jc w:val="center"/>
              <w:rPr>
                <w:color w:val="000000"/>
                <w:sz w:val="18"/>
                <w:szCs w:val="22"/>
              </w:rPr>
            </w:pPr>
            <w:r w:rsidRPr="00C830DF">
              <w:rPr>
                <w:color w:val="000000"/>
                <w:sz w:val="18"/>
                <w:szCs w:val="22"/>
              </w:rPr>
              <w:t xml:space="preserve">1 993,07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B61D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8B61D3" w:rsidRDefault="008B61D3" w:rsidP="008B61D3">
      <w:pPr>
        <w:spacing w:before="240"/>
        <w:ind w:firstLine="567"/>
        <w:jc w:val="both"/>
        <w:rPr>
          <w:b/>
          <w:bCs/>
          <w:sz w:val="20"/>
          <w:szCs w:val="20"/>
        </w:rPr>
      </w:pPr>
      <w:r>
        <w:rPr>
          <w:b/>
          <w:bCs/>
          <w:sz w:val="20"/>
          <w:szCs w:val="20"/>
        </w:rPr>
        <w:t>Прочие условия:</w:t>
      </w:r>
    </w:p>
    <w:p w:rsidR="008B61D3" w:rsidRDefault="008B61D3" w:rsidP="008B61D3">
      <w:pPr>
        <w:pStyle w:val="ad"/>
        <w:numPr>
          <w:ilvl w:val="0"/>
          <w:numId w:val="26"/>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B61D3" w:rsidRDefault="008B61D3" w:rsidP="008B61D3">
      <w:pPr>
        <w:pStyle w:val="ad"/>
        <w:numPr>
          <w:ilvl w:val="0"/>
          <w:numId w:val="26"/>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B61D3" w:rsidRDefault="008B61D3" w:rsidP="008B61D3">
      <w:pPr>
        <w:pStyle w:val="ad"/>
        <w:numPr>
          <w:ilvl w:val="0"/>
          <w:numId w:val="26"/>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8B61D3" w:rsidRDefault="008B61D3" w:rsidP="008B61D3">
      <w:pPr>
        <w:pStyle w:val="ad"/>
        <w:numPr>
          <w:ilvl w:val="0"/>
          <w:numId w:val="2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8B61D3" w:rsidRDefault="008B61D3" w:rsidP="008B61D3">
      <w:pPr>
        <w:pStyle w:val="ad"/>
        <w:numPr>
          <w:ilvl w:val="0"/>
          <w:numId w:val="26"/>
        </w:numPr>
        <w:suppressAutoHyphens w:val="0"/>
        <w:spacing w:after="0" w:line="240" w:lineRule="auto"/>
        <w:ind w:left="0" w:right="-1"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8B61D3" w:rsidRDefault="008B61D3" w:rsidP="008B61D3">
      <w:pPr>
        <w:pStyle w:val="ad"/>
        <w:numPr>
          <w:ilvl w:val="0"/>
          <w:numId w:val="26"/>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9C78C9" w:rsidRDefault="009C78C9"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B61D3">
        <w:rPr>
          <w:b/>
          <w:kern w:val="32"/>
          <w:sz w:val="20"/>
          <w:szCs w:val="20"/>
        </w:rPr>
        <w:t>водорода пероксида медицинского</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B61D3">
        <w:rPr>
          <w:b/>
          <w:kern w:val="32"/>
          <w:sz w:val="20"/>
          <w:szCs w:val="20"/>
        </w:rPr>
        <w:t>046-24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B61D3">
        <w:rPr>
          <w:sz w:val="19"/>
          <w:szCs w:val="19"/>
        </w:rPr>
        <w:t>046-24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8B61D3">
        <w:rPr>
          <w:b/>
          <w:kern w:val="32"/>
          <w:sz w:val="19"/>
          <w:szCs w:val="19"/>
        </w:rPr>
        <w:t>водорода пероксида медицинского</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C78C9">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8B61D3">
        <w:rPr>
          <w:rFonts w:ascii="Times New Roman" w:hAnsi="Times New Roman" w:cs="Times New Roman"/>
          <w:sz w:val="19"/>
          <w:szCs w:val="19"/>
        </w:rPr>
        <w:t>водорода пероксида медицинского</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8B61D3">
        <w:rPr>
          <w:sz w:val="19"/>
          <w:szCs w:val="19"/>
        </w:rPr>
        <w:t>ам в</w:t>
      </w:r>
      <w:r w:rsidR="008B61D3" w:rsidRPr="008B61D3">
        <w:rPr>
          <w:sz w:val="20"/>
          <w:szCs w:val="20"/>
        </w:rPr>
        <w:t xml:space="preserve"> г.</w:t>
      </w:r>
      <w:r w:rsidR="008B61D3">
        <w:rPr>
          <w:sz w:val="20"/>
          <w:szCs w:val="20"/>
        </w:rPr>
        <w:t xml:space="preserve"> </w:t>
      </w:r>
      <w:r w:rsidR="008B61D3" w:rsidRPr="008B61D3">
        <w:rPr>
          <w:sz w:val="20"/>
          <w:szCs w:val="20"/>
        </w:rPr>
        <w:t>Иркутск</w:t>
      </w:r>
      <w:r w:rsidR="008B61D3">
        <w:rPr>
          <w:sz w:val="20"/>
          <w:szCs w:val="20"/>
        </w:rPr>
        <w:t>е</w:t>
      </w:r>
      <w:r w:rsidR="008B61D3" w:rsidRPr="008B61D3">
        <w:rPr>
          <w:sz w:val="20"/>
          <w:szCs w:val="20"/>
        </w:rPr>
        <w:t>: ул. Ярославского дом 300, ул.</w:t>
      </w:r>
      <w:r w:rsidR="008B61D3">
        <w:rPr>
          <w:sz w:val="20"/>
          <w:szCs w:val="20"/>
        </w:rPr>
        <w:t xml:space="preserve"> </w:t>
      </w:r>
      <w:r w:rsidR="008B61D3" w:rsidRPr="008B61D3">
        <w:rPr>
          <w:sz w:val="20"/>
          <w:szCs w:val="20"/>
        </w:rPr>
        <w:t>Баумана 214А, ул.</w:t>
      </w:r>
      <w:r w:rsidR="008B61D3">
        <w:rPr>
          <w:sz w:val="20"/>
          <w:szCs w:val="20"/>
        </w:rPr>
        <w:t xml:space="preserve"> </w:t>
      </w:r>
      <w:r w:rsidR="008B61D3" w:rsidRPr="008B61D3">
        <w:rPr>
          <w:sz w:val="20"/>
          <w:szCs w:val="20"/>
        </w:rPr>
        <w:t>Баумана 214А/1</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9C78C9" w:rsidRPr="009C78C9">
        <w:rPr>
          <w:sz w:val="19"/>
          <w:szCs w:val="19"/>
        </w:rPr>
        <w:t xml:space="preserve">Поставка товара осуществляется силами Поставщика партиями по заявкам Заказчика с момента подписания договора </w:t>
      </w:r>
      <w:r w:rsidR="008B61D3">
        <w:rPr>
          <w:sz w:val="19"/>
          <w:szCs w:val="19"/>
        </w:rPr>
        <w:t>28.02.2025</w:t>
      </w:r>
      <w:r w:rsidR="009C78C9" w:rsidRPr="009C78C9">
        <w:rPr>
          <w:sz w:val="19"/>
          <w:szCs w:val="19"/>
        </w:rPr>
        <w:t xml:space="preserve"> г. Поставка товара по заявке Заказчика осуществляется в течение </w:t>
      </w:r>
      <w:r w:rsidR="008B61D3" w:rsidRPr="008B61D3">
        <w:rPr>
          <w:sz w:val="20"/>
          <w:szCs w:val="20"/>
        </w:rPr>
        <w:t xml:space="preserve">3 (трех) рабочих дней </w:t>
      </w:r>
      <w:r w:rsidR="009C78C9" w:rsidRPr="009C78C9">
        <w:rPr>
          <w:sz w:val="19"/>
          <w:szCs w:val="19"/>
        </w:rPr>
        <w:t>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7290B">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A7290B">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B61D3" w:rsidRDefault="008B61D3" w:rsidP="008B61D3">
      <w:pPr>
        <w:pStyle w:val="af1"/>
        <w:tabs>
          <w:tab w:val="left" w:pos="0"/>
          <w:tab w:val="left" w:pos="2268"/>
          <w:tab w:val="left" w:pos="10490"/>
        </w:tabs>
        <w:ind w:right="-91" w:firstLine="709"/>
        <w:jc w:val="both"/>
        <w:rPr>
          <w:sz w:val="19"/>
          <w:szCs w:val="19"/>
        </w:rPr>
      </w:pPr>
      <w:r>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B61D3" w:rsidRDefault="008B61D3" w:rsidP="008B61D3">
      <w:pPr>
        <w:pStyle w:val="af1"/>
        <w:tabs>
          <w:tab w:val="left" w:pos="0"/>
          <w:tab w:val="left" w:pos="2268"/>
          <w:tab w:val="left" w:pos="10490"/>
        </w:tabs>
        <w:ind w:right="-91" w:firstLine="709"/>
        <w:jc w:val="both"/>
        <w:rPr>
          <w:sz w:val="19"/>
          <w:szCs w:val="19"/>
        </w:rPr>
      </w:pPr>
    </w:p>
    <w:p w:rsidR="008B61D3" w:rsidRDefault="008B61D3" w:rsidP="008B61D3">
      <w:pPr>
        <w:pStyle w:val="af5"/>
        <w:jc w:val="center"/>
        <w:rPr>
          <w:rFonts w:ascii="Times New Roman" w:hAnsi="Times New Roman"/>
          <w:b/>
          <w:sz w:val="19"/>
          <w:szCs w:val="19"/>
        </w:rPr>
      </w:pPr>
      <w:r>
        <w:rPr>
          <w:rFonts w:ascii="Times New Roman" w:hAnsi="Times New Roman"/>
          <w:b/>
          <w:sz w:val="19"/>
          <w:szCs w:val="19"/>
        </w:rPr>
        <w:t>7. ОБЕСПЕЧЕНИЕ ИСПОЛНЕНИЯ ДОГОВОРА</w:t>
      </w:r>
    </w:p>
    <w:p w:rsidR="008B61D3" w:rsidRDefault="008B61D3" w:rsidP="008B61D3">
      <w:pPr>
        <w:pStyle w:val="ac"/>
        <w:tabs>
          <w:tab w:val="left" w:pos="0"/>
          <w:tab w:val="left" w:pos="1276"/>
        </w:tabs>
        <w:spacing w:after="0" w:line="240" w:lineRule="auto"/>
        <w:ind w:firstLine="709"/>
        <w:jc w:val="both"/>
        <w:rPr>
          <w:rFonts w:ascii="Times New Roman" w:hAnsi="Times New Roman"/>
          <w:b/>
          <w:sz w:val="19"/>
          <w:szCs w:val="19"/>
        </w:rPr>
      </w:pPr>
      <w:r>
        <w:rPr>
          <w:rFonts w:ascii="Times New Roman" w:hAnsi="Times New Roman"/>
          <w:sz w:val="19"/>
          <w:szCs w:val="19"/>
        </w:rPr>
        <w:t>7.1. Размер обеспечения исполнения договора составляет _________ рублей.</w:t>
      </w:r>
    </w:p>
    <w:p w:rsidR="008B61D3" w:rsidRDefault="008B61D3" w:rsidP="008B61D3">
      <w:pPr>
        <w:pStyle w:val="ac"/>
        <w:tabs>
          <w:tab w:val="left" w:pos="0"/>
          <w:tab w:val="left" w:pos="1276"/>
        </w:tabs>
        <w:spacing w:after="0" w:line="240" w:lineRule="auto"/>
        <w:ind w:firstLine="709"/>
        <w:jc w:val="both"/>
        <w:rPr>
          <w:rFonts w:ascii="Times New Roman" w:hAnsi="Times New Roman"/>
          <w:b/>
          <w:sz w:val="19"/>
          <w:szCs w:val="19"/>
        </w:rPr>
      </w:pPr>
      <w:r>
        <w:rPr>
          <w:rFonts w:ascii="Times New Roman" w:hAnsi="Times New Roman" w:cs="Times New Roman"/>
          <w:color w:val="auto"/>
          <w:sz w:val="19"/>
          <w:szCs w:val="19"/>
        </w:rPr>
        <w:t>7.2. Исполнение Договора обеспечивается предоставлением независимой гарантии или внесением денежных средств на счет Заказчика. Способ о</w:t>
      </w:r>
      <w:r>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8B61D3" w:rsidRDefault="008B61D3" w:rsidP="008B61D3">
      <w:pPr>
        <w:pStyle w:val="ac"/>
        <w:tabs>
          <w:tab w:val="left" w:pos="0"/>
          <w:tab w:val="left" w:pos="1276"/>
        </w:tabs>
        <w:spacing w:after="0" w:line="240" w:lineRule="auto"/>
        <w:ind w:firstLine="709"/>
        <w:jc w:val="both"/>
        <w:rPr>
          <w:rFonts w:ascii="Times New Roman" w:hAnsi="Times New Roman"/>
          <w:b/>
          <w:sz w:val="19"/>
          <w:szCs w:val="19"/>
        </w:rPr>
      </w:pPr>
      <w:r>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30 календарных дней с момента получения письменного заявления Поставщика при условии полного выполнения им всех обязательств по Договору.</w:t>
      </w:r>
    </w:p>
    <w:p w:rsidR="008B61D3" w:rsidRDefault="008B61D3" w:rsidP="008B61D3">
      <w:pPr>
        <w:pStyle w:val="ac"/>
        <w:tabs>
          <w:tab w:val="left" w:pos="0"/>
          <w:tab w:val="left" w:pos="1276"/>
        </w:tabs>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B61D3" w:rsidRDefault="008B61D3" w:rsidP="008B61D3">
      <w:pPr>
        <w:pStyle w:val="ac"/>
        <w:tabs>
          <w:tab w:val="left" w:pos="0"/>
          <w:tab w:val="left" w:pos="1276"/>
        </w:tabs>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B61D3" w:rsidRDefault="008B61D3" w:rsidP="008B61D3">
      <w:pPr>
        <w:pStyle w:val="ac"/>
        <w:tabs>
          <w:tab w:val="left" w:pos="0"/>
          <w:tab w:val="left" w:pos="1276"/>
        </w:tabs>
        <w:spacing w:after="0" w:line="240" w:lineRule="auto"/>
        <w:ind w:firstLine="709"/>
        <w:jc w:val="both"/>
        <w:rPr>
          <w:rFonts w:ascii="Times New Roman" w:hAnsi="Times New Roman" w:cs="Times New Roman"/>
          <w:sz w:val="19"/>
          <w:szCs w:val="19"/>
        </w:rPr>
      </w:pPr>
      <w:r>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B61D3" w:rsidRDefault="008B61D3" w:rsidP="008B61D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8B61D3" w:rsidRDefault="008B61D3" w:rsidP="008B61D3">
      <w:pPr>
        <w:pStyle w:val="af1"/>
        <w:tabs>
          <w:tab w:val="left" w:pos="0"/>
          <w:tab w:val="left" w:pos="2268"/>
          <w:tab w:val="left" w:pos="10490"/>
        </w:tabs>
        <w:ind w:right="-91" w:firstLine="709"/>
        <w:jc w:val="both"/>
        <w:rPr>
          <w:sz w:val="19"/>
          <w:szCs w:val="19"/>
        </w:rPr>
      </w:pPr>
    </w:p>
    <w:p w:rsidR="008B61D3" w:rsidRDefault="008B61D3" w:rsidP="008B61D3">
      <w:pPr>
        <w:pStyle w:val="af1"/>
        <w:tabs>
          <w:tab w:val="left" w:pos="0"/>
          <w:tab w:val="left" w:pos="2268"/>
        </w:tabs>
        <w:ind w:left="360" w:right="335"/>
        <w:jc w:val="center"/>
        <w:rPr>
          <w:b/>
          <w:sz w:val="19"/>
          <w:szCs w:val="19"/>
        </w:rPr>
      </w:pPr>
      <w:r>
        <w:rPr>
          <w:b/>
          <w:sz w:val="19"/>
          <w:szCs w:val="19"/>
        </w:rPr>
        <w:t>8. ДЕЙСТВИЕ НЕПРЕОДОЛИМОЙ СИЛЫ.</w:t>
      </w:r>
    </w:p>
    <w:p w:rsidR="008B61D3" w:rsidRDefault="008B61D3" w:rsidP="008B61D3">
      <w:pPr>
        <w:pStyle w:val="af1"/>
        <w:tabs>
          <w:tab w:val="left" w:pos="2268"/>
        </w:tabs>
        <w:ind w:firstLine="709"/>
        <w:jc w:val="both"/>
        <w:rPr>
          <w:sz w:val="19"/>
          <w:szCs w:val="19"/>
        </w:rPr>
      </w:pPr>
      <w:r>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B61D3" w:rsidRDefault="008B61D3" w:rsidP="008B61D3">
      <w:pPr>
        <w:pStyle w:val="af1"/>
        <w:ind w:right="283" w:firstLine="709"/>
        <w:jc w:val="both"/>
        <w:rPr>
          <w:sz w:val="19"/>
          <w:szCs w:val="19"/>
        </w:rPr>
      </w:pPr>
      <w:r>
        <w:rPr>
          <w:sz w:val="19"/>
          <w:szCs w:val="19"/>
        </w:rPr>
        <w:t xml:space="preserve">8.2. Каждая из сторон обязана письменно сообщить о наступлении обстоятельств непреодолимой силы не позднее </w:t>
      </w:r>
      <w:r>
        <w:rPr>
          <w:i/>
          <w:sz w:val="19"/>
          <w:szCs w:val="19"/>
        </w:rPr>
        <w:t xml:space="preserve">10 (десяти) </w:t>
      </w:r>
      <w:r>
        <w:rPr>
          <w:sz w:val="19"/>
          <w:szCs w:val="19"/>
        </w:rPr>
        <w:t xml:space="preserve">рабочих дней с начала их действия.   </w:t>
      </w:r>
    </w:p>
    <w:p w:rsidR="008B61D3" w:rsidRDefault="008B61D3" w:rsidP="008B61D3">
      <w:pPr>
        <w:pStyle w:val="af1"/>
        <w:tabs>
          <w:tab w:val="left" w:pos="2268"/>
        </w:tabs>
        <w:ind w:right="335" w:firstLine="709"/>
        <w:jc w:val="both"/>
        <w:rPr>
          <w:sz w:val="19"/>
          <w:szCs w:val="19"/>
        </w:rPr>
      </w:pPr>
      <w:r>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B61D3" w:rsidRDefault="008B61D3" w:rsidP="008B61D3">
      <w:pPr>
        <w:jc w:val="center"/>
        <w:rPr>
          <w:b/>
          <w:sz w:val="19"/>
          <w:szCs w:val="19"/>
        </w:rPr>
      </w:pPr>
      <w:r>
        <w:rPr>
          <w:b/>
          <w:sz w:val="19"/>
          <w:szCs w:val="19"/>
        </w:rPr>
        <w:t xml:space="preserve">9. СРОК ДЕЙСТВИЯ </w:t>
      </w:r>
    </w:p>
    <w:p w:rsidR="008B61D3" w:rsidRDefault="008B61D3" w:rsidP="008B61D3">
      <w:pPr>
        <w:pStyle w:val="32"/>
        <w:ind w:firstLine="709"/>
        <w:rPr>
          <w:rFonts w:ascii="Times New Roman" w:hAnsi="Times New Roman"/>
          <w:sz w:val="19"/>
          <w:szCs w:val="19"/>
        </w:rPr>
      </w:pPr>
      <w:r>
        <w:rPr>
          <w:rFonts w:ascii="Times New Roman" w:hAnsi="Times New Roman"/>
          <w:noProof/>
          <w:sz w:val="19"/>
          <w:szCs w:val="19"/>
        </w:rPr>
        <w:t>9.1.</w:t>
      </w:r>
      <w:r>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B61D3" w:rsidRDefault="008B61D3" w:rsidP="008B61D3">
      <w:pPr>
        <w:pStyle w:val="af1"/>
        <w:tabs>
          <w:tab w:val="left" w:pos="2268"/>
        </w:tabs>
        <w:jc w:val="center"/>
        <w:rPr>
          <w:b/>
          <w:sz w:val="19"/>
          <w:szCs w:val="19"/>
        </w:rPr>
      </w:pPr>
      <w:r>
        <w:rPr>
          <w:b/>
          <w:sz w:val="19"/>
          <w:szCs w:val="19"/>
        </w:rPr>
        <w:t>10. ПОРЯДОК РАЗРЕШЕНИЯ СПОРОВ</w:t>
      </w:r>
    </w:p>
    <w:p w:rsidR="008B61D3" w:rsidRDefault="008B61D3" w:rsidP="008B61D3">
      <w:pPr>
        <w:pStyle w:val="af1"/>
        <w:tabs>
          <w:tab w:val="left" w:pos="-142"/>
          <w:tab w:val="left" w:pos="0"/>
        </w:tabs>
        <w:ind w:firstLine="709"/>
        <w:jc w:val="both"/>
        <w:rPr>
          <w:sz w:val="19"/>
          <w:szCs w:val="19"/>
        </w:rPr>
      </w:pPr>
      <w:r>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8B61D3" w:rsidRDefault="008B61D3" w:rsidP="008B61D3">
      <w:pPr>
        <w:pStyle w:val="af1"/>
        <w:tabs>
          <w:tab w:val="left" w:pos="0"/>
        </w:tabs>
        <w:ind w:firstLine="709"/>
        <w:jc w:val="both"/>
        <w:rPr>
          <w:sz w:val="19"/>
          <w:szCs w:val="19"/>
        </w:rPr>
      </w:pPr>
      <w:r>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B61D3" w:rsidRDefault="008B61D3" w:rsidP="008B61D3">
      <w:pPr>
        <w:pStyle w:val="af1"/>
        <w:tabs>
          <w:tab w:val="left" w:pos="0"/>
        </w:tabs>
        <w:ind w:firstLine="709"/>
        <w:jc w:val="center"/>
        <w:rPr>
          <w:b/>
          <w:sz w:val="19"/>
          <w:szCs w:val="19"/>
        </w:rPr>
      </w:pPr>
      <w:r>
        <w:rPr>
          <w:b/>
          <w:sz w:val="19"/>
          <w:szCs w:val="19"/>
        </w:rPr>
        <w:t>11. ЗАКЛЮЧИТЕЛЬНЫЕ ПОЛОЖЕНИЯ</w:t>
      </w:r>
    </w:p>
    <w:p w:rsidR="008B61D3" w:rsidRDefault="008B61D3" w:rsidP="008B61D3">
      <w:pPr>
        <w:pStyle w:val="af1"/>
        <w:tabs>
          <w:tab w:val="left" w:pos="2268"/>
        </w:tabs>
        <w:ind w:firstLine="709"/>
        <w:jc w:val="both"/>
        <w:rPr>
          <w:sz w:val="19"/>
          <w:szCs w:val="19"/>
        </w:rPr>
      </w:pPr>
      <w:r>
        <w:rPr>
          <w:sz w:val="19"/>
          <w:szCs w:val="19"/>
        </w:rPr>
        <w:t xml:space="preserve">11.1. Взаимоотношения Сторон, не урегулированные настоящим Договором, регулируются действующим законодательством.  </w:t>
      </w:r>
    </w:p>
    <w:p w:rsidR="008B61D3" w:rsidRDefault="008B61D3" w:rsidP="008B61D3">
      <w:pPr>
        <w:pStyle w:val="21"/>
        <w:rPr>
          <w:sz w:val="19"/>
          <w:szCs w:val="19"/>
        </w:rPr>
      </w:pPr>
      <w:r>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8B61D3" w:rsidRDefault="008B61D3" w:rsidP="008B61D3">
      <w:pPr>
        <w:pStyle w:val="af1"/>
        <w:tabs>
          <w:tab w:val="left" w:pos="0"/>
        </w:tabs>
        <w:ind w:firstLine="709"/>
        <w:jc w:val="both"/>
        <w:rPr>
          <w:sz w:val="19"/>
          <w:szCs w:val="19"/>
        </w:rPr>
      </w:pPr>
      <w:r>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B61D3" w:rsidRDefault="008B61D3" w:rsidP="008B61D3">
      <w:pPr>
        <w:pStyle w:val="32"/>
        <w:ind w:firstLine="709"/>
        <w:rPr>
          <w:rFonts w:ascii="Times New Roman" w:hAnsi="Times New Roman"/>
          <w:sz w:val="19"/>
          <w:szCs w:val="19"/>
        </w:rPr>
      </w:pPr>
      <w:r>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B61D3" w:rsidRDefault="008B61D3" w:rsidP="008B61D3">
      <w:pPr>
        <w:pStyle w:val="32"/>
        <w:ind w:firstLine="709"/>
        <w:rPr>
          <w:rFonts w:ascii="Times New Roman" w:hAnsi="Times New Roman"/>
          <w:sz w:val="19"/>
          <w:szCs w:val="19"/>
        </w:rPr>
      </w:pPr>
      <w:r>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B61D3" w:rsidRDefault="008B61D3" w:rsidP="008B61D3">
      <w:pPr>
        <w:pStyle w:val="32"/>
        <w:ind w:firstLine="709"/>
        <w:rPr>
          <w:rFonts w:ascii="Times New Roman" w:hAnsi="Times New Roman"/>
          <w:sz w:val="19"/>
          <w:szCs w:val="19"/>
        </w:rPr>
      </w:pPr>
      <w:r>
        <w:rPr>
          <w:rFonts w:ascii="Times New Roman" w:hAnsi="Times New Roman"/>
          <w:sz w:val="19"/>
          <w:szCs w:val="19"/>
        </w:rPr>
        <w:t>11.6.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B61D3" w:rsidRDefault="008B61D3" w:rsidP="008B61D3">
      <w:pPr>
        <w:ind w:firstLine="709"/>
        <w:jc w:val="both"/>
        <w:rPr>
          <w:sz w:val="19"/>
          <w:szCs w:val="19"/>
        </w:rPr>
      </w:pPr>
      <w:r>
        <w:rPr>
          <w:sz w:val="19"/>
          <w:szCs w:val="19"/>
        </w:rPr>
        <w:t>11.7. К настоящему Договору прилагается и является его неотъемлемой частью</w:t>
      </w:r>
    </w:p>
    <w:p w:rsidR="008B61D3" w:rsidRDefault="008B61D3" w:rsidP="008B61D3">
      <w:pPr>
        <w:ind w:firstLine="851"/>
        <w:jc w:val="both"/>
        <w:rPr>
          <w:i/>
          <w:sz w:val="19"/>
          <w:szCs w:val="19"/>
        </w:rPr>
      </w:pPr>
      <w:r>
        <w:rPr>
          <w:i/>
          <w:sz w:val="19"/>
          <w:szCs w:val="19"/>
        </w:rPr>
        <w:t>- Спецификация (Приложение№1)</w:t>
      </w:r>
    </w:p>
    <w:p w:rsidR="008B61D3" w:rsidRDefault="008B61D3" w:rsidP="008B61D3">
      <w:pPr>
        <w:ind w:firstLine="851"/>
        <w:jc w:val="both"/>
        <w:rPr>
          <w:i/>
          <w:sz w:val="19"/>
          <w:szCs w:val="19"/>
        </w:rPr>
      </w:pPr>
    </w:p>
    <w:p w:rsidR="0015535E" w:rsidRPr="009B021D" w:rsidRDefault="008B61D3" w:rsidP="008B61D3">
      <w:pPr>
        <w:ind w:left="615"/>
        <w:jc w:val="center"/>
        <w:rPr>
          <w:b/>
          <w:sz w:val="19"/>
          <w:szCs w:val="19"/>
        </w:rPr>
      </w:pPr>
      <w:r>
        <w:rPr>
          <w:b/>
          <w:sz w:val="19"/>
          <w:szCs w:val="19"/>
        </w:rPr>
        <w:t>12. ЮРИДИЧЕСКИЕ АДРЕСА И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B61D3">
        <w:rPr>
          <w:sz w:val="20"/>
          <w:szCs w:val="20"/>
        </w:rPr>
        <w:t>046-24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8B61D3" w:rsidRDefault="008B61D3" w:rsidP="008B61D3">
      <w:pPr>
        <w:ind w:firstLine="709"/>
        <w:jc w:val="both"/>
        <w:rPr>
          <w:b/>
          <w:bCs/>
          <w:sz w:val="20"/>
          <w:szCs w:val="20"/>
        </w:rPr>
      </w:pPr>
      <w:r>
        <w:rPr>
          <w:b/>
          <w:bCs/>
          <w:sz w:val="20"/>
          <w:szCs w:val="20"/>
        </w:rPr>
        <w:t>Прочие условия:</w:t>
      </w:r>
    </w:p>
    <w:p w:rsidR="008B61D3" w:rsidRDefault="008B61D3" w:rsidP="008B61D3">
      <w:pPr>
        <w:pStyle w:val="ad"/>
        <w:numPr>
          <w:ilvl w:val="0"/>
          <w:numId w:val="27"/>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B61D3" w:rsidRDefault="008B61D3" w:rsidP="008B61D3">
      <w:pPr>
        <w:pStyle w:val="ad"/>
        <w:numPr>
          <w:ilvl w:val="0"/>
          <w:numId w:val="27"/>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B61D3" w:rsidRDefault="008B61D3" w:rsidP="008B61D3">
      <w:pPr>
        <w:pStyle w:val="ad"/>
        <w:numPr>
          <w:ilvl w:val="0"/>
          <w:numId w:val="27"/>
        </w:numPr>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8B61D3" w:rsidRDefault="008B61D3" w:rsidP="008B61D3">
      <w:pPr>
        <w:pStyle w:val="ad"/>
        <w:numPr>
          <w:ilvl w:val="0"/>
          <w:numId w:val="27"/>
        </w:numPr>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8B61D3" w:rsidRDefault="008B61D3" w:rsidP="008B61D3">
      <w:pPr>
        <w:pStyle w:val="ad"/>
        <w:numPr>
          <w:ilvl w:val="0"/>
          <w:numId w:val="27"/>
        </w:numPr>
        <w:suppressAutoHyphens w:val="0"/>
        <w:spacing w:after="0" w:line="240" w:lineRule="auto"/>
        <w:ind w:left="0" w:firstLine="709"/>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8B61D3" w:rsidRDefault="008B61D3" w:rsidP="008B61D3">
      <w:pPr>
        <w:pStyle w:val="ad"/>
        <w:numPr>
          <w:ilvl w:val="0"/>
          <w:numId w:val="27"/>
        </w:numPr>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8B61D3">
        <w:rPr>
          <w:b/>
          <w:kern w:val="32"/>
          <w:sz w:val="20"/>
          <w:szCs w:val="20"/>
        </w:rPr>
        <w:t>водорода пероксида медицинского</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A7290B">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B61D3">
        <w:rPr>
          <w:b/>
          <w:kern w:val="32"/>
          <w:sz w:val="20"/>
          <w:szCs w:val="20"/>
        </w:rPr>
        <w:t>046-24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8B61D3">
        <w:rPr>
          <w:bCs/>
          <w:kern w:val="32"/>
          <w:sz w:val="20"/>
          <w:szCs w:val="20"/>
        </w:rPr>
        <w:t>водорода пероксида медицинского</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8B61D3">
        <w:rPr>
          <w:bCs/>
          <w:kern w:val="32"/>
          <w:sz w:val="20"/>
          <w:szCs w:val="20"/>
        </w:rPr>
        <w:t>водорода пероксида медицинского</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830D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D3" w:rsidRDefault="008B61D3" w:rsidP="00ED57EB">
      <w:r>
        <w:separator/>
      </w:r>
    </w:p>
  </w:endnote>
  <w:endnote w:type="continuationSeparator" w:id="0">
    <w:p w:rsidR="008B61D3" w:rsidRDefault="008B61D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B61D3" w:rsidRDefault="008B61D3">
        <w:pPr>
          <w:pStyle w:val="af7"/>
          <w:jc w:val="right"/>
        </w:pPr>
        <w:r>
          <w:fldChar w:fldCharType="begin"/>
        </w:r>
        <w:r>
          <w:instrText xml:space="preserve"> PAGE   \* MERGEFORMAT </w:instrText>
        </w:r>
        <w:r>
          <w:fldChar w:fldCharType="separate"/>
        </w:r>
        <w:r w:rsidR="00752527">
          <w:rPr>
            <w:noProof/>
          </w:rPr>
          <w:t>1</w:t>
        </w:r>
        <w:r>
          <w:rPr>
            <w:noProof/>
          </w:rPr>
          <w:fldChar w:fldCharType="end"/>
        </w:r>
      </w:p>
    </w:sdtContent>
  </w:sdt>
  <w:p w:rsidR="008B61D3" w:rsidRDefault="008B61D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D3" w:rsidRDefault="008B61D3" w:rsidP="00ED57EB">
      <w:r>
        <w:separator/>
      </w:r>
    </w:p>
  </w:footnote>
  <w:footnote w:type="continuationSeparator" w:id="0">
    <w:p w:rsidR="008B61D3" w:rsidRDefault="008B61D3" w:rsidP="00ED57EB">
      <w:r>
        <w:continuationSeparator/>
      </w:r>
    </w:p>
  </w:footnote>
  <w:footnote w:id="1">
    <w:p w:rsidR="008B61D3" w:rsidRPr="000966CA" w:rsidRDefault="008B61D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2E32A8"/>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3212D8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9"/>
  </w:num>
  <w:num w:numId="3">
    <w:abstractNumId w:val="1"/>
  </w:num>
  <w:num w:numId="4">
    <w:abstractNumId w:val="11"/>
  </w:num>
  <w:num w:numId="5">
    <w:abstractNumId w:val="20"/>
  </w:num>
  <w:num w:numId="6">
    <w:abstractNumId w:val="13"/>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6"/>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2"/>
  </w:num>
  <w:num w:numId="21">
    <w:abstractNumId w:val="10"/>
  </w:num>
  <w:num w:numId="22">
    <w:abstractNumId w:val="4"/>
  </w:num>
  <w:num w:numId="23">
    <w:abstractNumId w:val="21"/>
  </w:num>
  <w:num w:numId="24">
    <w:abstractNumId w:val="6"/>
  </w:num>
  <w:num w:numId="25">
    <w:abstractNumId w:val="1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246D"/>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252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61D3"/>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C78C9"/>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4EC"/>
    <w:rsid w:val="00A57F30"/>
    <w:rsid w:val="00A603F1"/>
    <w:rsid w:val="00A60ABE"/>
    <w:rsid w:val="00A624FE"/>
    <w:rsid w:val="00A6289A"/>
    <w:rsid w:val="00A62CDC"/>
    <w:rsid w:val="00A64040"/>
    <w:rsid w:val="00A64BA0"/>
    <w:rsid w:val="00A64D13"/>
    <w:rsid w:val="00A664B9"/>
    <w:rsid w:val="00A67941"/>
    <w:rsid w:val="00A7111D"/>
    <w:rsid w:val="00A7290B"/>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30DF"/>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0618"/>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7DC"/>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15381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731466813">
      <w:bodyDiv w:val="1"/>
      <w:marLeft w:val="0"/>
      <w:marRight w:val="0"/>
      <w:marTop w:val="0"/>
      <w:marBottom w:val="0"/>
      <w:divBdr>
        <w:top w:val="none" w:sz="0" w:space="0" w:color="auto"/>
        <w:left w:val="none" w:sz="0" w:space="0" w:color="auto"/>
        <w:bottom w:val="none" w:sz="0" w:space="0" w:color="auto"/>
        <w:right w:val="none" w:sz="0" w:space="0" w:color="auto"/>
      </w:divBdr>
    </w:div>
    <w:div w:id="109139165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0465338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0374855">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C6A5-974E-423C-8243-1836651F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23</Pages>
  <Words>10973</Words>
  <Characters>80398</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204</cp:revision>
  <cp:lastPrinted>2024-02-12T08:00:00Z</cp:lastPrinted>
  <dcterms:created xsi:type="dcterms:W3CDTF">2022-11-17T07:10:00Z</dcterms:created>
  <dcterms:modified xsi:type="dcterms:W3CDTF">2024-03-06T12:15:00Z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