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9E1" w:rsidRDefault="00B049E1" w:rsidP="00B049E1">
      <w:pPr>
        <w:ind w:left="4500"/>
        <w:jc w:val="right"/>
        <w:rPr>
          <w:sz w:val="24"/>
          <w:szCs w:val="24"/>
        </w:rPr>
      </w:pPr>
      <w:r>
        <w:rPr>
          <w:sz w:val="24"/>
          <w:szCs w:val="24"/>
        </w:rPr>
        <w:t xml:space="preserve">    УТВЕРЖДАЮ</w:t>
      </w:r>
    </w:p>
    <w:p w:rsidR="00B049E1" w:rsidRDefault="00B049E1" w:rsidP="00B049E1">
      <w:pPr>
        <w:ind w:left="4500"/>
        <w:jc w:val="right"/>
        <w:rPr>
          <w:sz w:val="24"/>
          <w:szCs w:val="24"/>
        </w:rPr>
      </w:pPr>
      <w:r>
        <w:rPr>
          <w:sz w:val="24"/>
          <w:szCs w:val="24"/>
        </w:rPr>
        <w:t>Главный врач ОГАУЗ «ИГКБ № 8»</w:t>
      </w:r>
    </w:p>
    <w:p w:rsidR="00B049E1" w:rsidRDefault="00B049E1" w:rsidP="00B049E1">
      <w:pPr>
        <w:ind w:left="4500"/>
        <w:jc w:val="right"/>
        <w:rPr>
          <w:sz w:val="24"/>
          <w:szCs w:val="24"/>
        </w:rPr>
      </w:pPr>
      <w:r>
        <w:rPr>
          <w:sz w:val="24"/>
          <w:szCs w:val="24"/>
        </w:rPr>
        <w:t>___________________/ Ж.В. Есева</w:t>
      </w:r>
    </w:p>
    <w:p w:rsidR="00B049E1" w:rsidRDefault="00B049E1" w:rsidP="00B049E1">
      <w:pPr>
        <w:ind w:left="4500"/>
        <w:jc w:val="right"/>
        <w:rPr>
          <w:sz w:val="24"/>
          <w:szCs w:val="24"/>
        </w:rPr>
      </w:pPr>
      <w:r>
        <w:rPr>
          <w:sz w:val="24"/>
          <w:szCs w:val="24"/>
        </w:rPr>
        <w:t xml:space="preserve">«____»____________20___ г. </w:t>
      </w:r>
    </w:p>
    <w:p w:rsidR="00B049E1" w:rsidRDefault="00B049E1" w:rsidP="00B049E1">
      <w:pPr>
        <w:ind w:left="4500"/>
        <w:jc w:val="right"/>
        <w:rPr>
          <w:sz w:val="24"/>
          <w:szCs w:val="24"/>
        </w:rPr>
      </w:pPr>
      <w:r>
        <w:rPr>
          <w:sz w:val="24"/>
          <w:szCs w:val="24"/>
        </w:rPr>
        <w:t>М.П</w:t>
      </w:r>
    </w:p>
    <w:p w:rsidR="00B049E1" w:rsidRDefault="00B049E1" w:rsidP="00B049E1">
      <w:pPr>
        <w:pStyle w:val="ConsPlusNonformat"/>
        <w:jc w:val="both"/>
        <w:rPr>
          <w:rFonts w:ascii="Times New Roman" w:hAnsi="Times New Roman" w:cs="Times New Roman"/>
          <w:sz w:val="24"/>
          <w:szCs w:val="24"/>
        </w:rPr>
      </w:pPr>
    </w:p>
    <w:p w:rsidR="00B049E1" w:rsidRDefault="00B049E1" w:rsidP="00B049E1">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ЗАЯВКА НА ЗАКУПКУ</w:t>
      </w:r>
    </w:p>
    <w:p w:rsidR="00B049E1" w:rsidRDefault="00B049E1" w:rsidP="00B049E1">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___________20</w:t>
      </w:r>
      <w:r w:rsidR="002853B2">
        <w:rPr>
          <w:rFonts w:ascii="Times New Roman" w:hAnsi="Times New Roman" w:cs="Times New Roman"/>
          <w:sz w:val="24"/>
          <w:szCs w:val="24"/>
        </w:rPr>
        <w:t>2</w:t>
      </w:r>
      <w:r w:rsidR="00CA12E6">
        <w:rPr>
          <w:rFonts w:ascii="Times New Roman" w:hAnsi="Times New Roman" w:cs="Times New Roman"/>
          <w:sz w:val="24"/>
          <w:szCs w:val="24"/>
        </w:rPr>
        <w:t>4</w:t>
      </w:r>
      <w:bookmarkStart w:id="0" w:name="_GoBack"/>
      <w:bookmarkEnd w:id="0"/>
      <w:r>
        <w:rPr>
          <w:rFonts w:ascii="Times New Roman" w:hAnsi="Times New Roman" w:cs="Times New Roman"/>
          <w:sz w:val="24"/>
          <w:szCs w:val="24"/>
        </w:rPr>
        <w:t>г.</w:t>
      </w:r>
    </w:p>
    <w:p w:rsidR="00B049E1" w:rsidRDefault="00B049E1" w:rsidP="00B049E1">
      <w:pPr>
        <w:pStyle w:val="ConsPlusNonformat"/>
        <w:ind w:left="4536"/>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4308"/>
        <w:gridCol w:w="5379"/>
      </w:tblGrid>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 п/п</w:t>
            </w:r>
          </w:p>
        </w:tc>
        <w:tc>
          <w:tcPr>
            <w:tcW w:w="2067" w:type="pct"/>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Наименование пункта</w:t>
            </w:r>
          </w:p>
        </w:tc>
        <w:tc>
          <w:tcPr>
            <w:tcW w:w="2581" w:type="pct"/>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Информация</w:t>
            </w:r>
          </w:p>
        </w:tc>
      </w:tr>
      <w:tr w:rsidR="00B049E1" w:rsidTr="00B049E1">
        <w:trPr>
          <w:trHeight w:val="451"/>
        </w:trPr>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1.1</w:t>
            </w:r>
          </w:p>
        </w:tc>
        <w:tc>
          <w:tcPr>
            <w:tcW w:w="2067" w:type="pct"/>
            <w:tcBorders>
              <w:top w:val="single" w:sz="4" w:space="0" w:color="auto"/>
              <w:left w:val="single" w:sz="4" w:space="0" w:color="auto"/>
              <w:bottom w:val="single" w:sz="4" w:space="0" w:color="auto"/>
              <w:right w:val="single" w:sz="4" w:space="0" w:color="auto"/>
            </w:tcBorders>
            <w:hideMark/>
          </w:tcPr>
          <w:p w:rsidR="00B049E1" w:rsidRDefault="00B049E1">
            <w:pPr>
              <w:rPr>
                <w:sz w:val="24"/>
                <w:szCs w:val="24"/>
              </w:rPr>
            </w:pPr>
            <w:r>
              <w:rPr>
                <w:sz w:val="24"/>
                <w:szCs w:val="24"/>
              </w:rPr>
              <w:t>Наименование структурного подразделения</w:t>
            </w:r>
          </w:p>
        </w:tc>
        <w:tc>
          <w:tcPr>
            <w:tcW w:w="2581" w:type="pct"/>
            <w:tcBorders>
              <w:top w:val="single" w:sz="4" w:space="0" w:color="auto"/>
              <w:left w:val="single" w:sz="4" w:space="0" w:color="auto"/>
              <w:bottom w:val="single" w:sz="4" w:space="0" w:color="auto"/>
              <w:right w:val="single" w:sz="4" w:space="0" w:color="auto"/>
            </w:tcBorders>
          </w:tcPr>
          <w:p w:rsidR="00B049E1" w:rsidRDefault="000F333E">
            <w:pPr>
              <w:jc w:val="center"/>
              <w:rPr>
                <w:sz w:val="24"/>
                <w:szCs w:val="24"/>
              </w:rPr>
            </w:pPr>
            <w:r>
              <w:rPr>
                <w:sz w:val="24"/>
                <w:szCs w:val="24"/>
              </w:rPr>
              <w:t>Административно-хозяйственный отдел</w:t>
            </w:r>
          </w:p>
        </w:tc>
      </w:tr>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1.2</w:t>
            </w:r>
          </w:p>
        </w:tc>
        <w:tc>
          <w:tcPr>
            <w:tcW w:w="2067" w:type="pct"/>
            <w:tcBorders>
              <w:top w:val="single" w:sz="4" w:space="0" w:color="auto"/>
              <w:left w:val="single" w:sz="4" w:space="0" w:color="auto"/>
              <w:bottom w:val="single" w:sz="4" w:space="0" w:color="auto"/>
              <w:right w:val="single" w:sz="4" w:space="0" w:color="auto"/>
            </w:tcBorders>
            <w:hideMark/>
          </w:tcPr>
          <w:p w:rsidR="00B049E1" w:rsidRDefault="00B049E1">
            <w:pPr>
              <w:rPr>
                <w:sz w:val="24"/>
                <w:szCs w:val="24"/>
              </w:rPr>
            </w:pPr>
            <w:r>
              <w:rPr>
                <w:sz w:val="24"/>
                <w:szCs w:val="24"/>
              </w:rPr>
              <w:t xml:space="preserve">Ответственный </w:t>
            </w:r>
            <w:proofErr w:type="gramStart"/>
            <w:r>
              <w:rPr>
                <w:sz w:val="24"/>
                <w:szCs w:val="24"/>
              </w:rPr>
              <w:t>исполнитель :</w:t>
            </w:r>
            <w:proofErr w:type="gramEnd"/>
          </w:p>
          <w:p w:rsidR="00B049E1" w:rsidRDefault="00B049E1">
            <w:pPr>
              <w:rPr>
                <w:sz w:val="24"/>
                <w:szCs w:val="24"/>
              </w:rPr>
            </w:pPr>
            <w:r>
              <w:rPr>
                <w:sz w:val="24"/>
                <w:szCs w:val="24"/>
              </w:rPr>
              <w:t>Фамилия, имя, отчество;</w:t>
            </w:r>
          </w:p>
          <w:p w:rsidR="00B049E1" w:rsidRDefault="00B049E1">
            <w:pPr>
              <w:rPr>
                <w:sz w:val="24"/>
                <w:szCs w:val="24"/>
              </w:rPr>
            </w:pPr>
            <w:r>
              <w:rPr>
                <w:sz w:val="24"/>
                <w:szCs w:val="24"/>
              </w:rPr>
              <w:t>Номер контактного телефона</w:t>
            </w:r>
          </w:p>
        </w:tc>
        <w:tc>
          <w:tcPr>
            <w:tcW w:w="2581" w:type="pct"/>
            <w:tcBorders>
              <w:top w:val="single" w:sz="4" w:space="0" w:color="auto"/>
              <w:left w:val="single" w:sz="4" w:space="0" w:color="auto"/>
              <w:bottom w:val="single" w:sz="4" w:space="0" w:color="auto"/>
              <w:right w:val="single" w:sz="4" w:space="0" w:color="auto"/>
            </w:tcBorders>
          </w:tcPr>
          <w:p w:rsidR="000F333E" w:rsidRDefault="000F333E">
            <w:pPr>
              <w:rPr>
                <w:sz w:val="24"/>
                <w:szCs w:val="24"/>
              </w:rPr>
            </w:pPr>
          </w:p>
          <w:p w:rsidR="006334EE" w:rsidRDefault="000F333E">
            <w:pPr>
              <w:rPr>
                <w:sz w:val="24"/>
                <w:szCs w:val="24"/>
              </w:rPr>
            </w:pPr>
            <w:r>
              <w:rPr>
                <w:sz w:val="24"/>
                <w:szCs w:val="24"/>
              </w:rPr>
              <w:t>Зарукина Нина Александровна</w:t>
            </w:r>
          </w:p>
          <w:p w:rsidR="0096005B" w:rsidRDefault="000F333E">
            <w:pPr>
              <w:rPr>
                <w:sz w:val="24"/>
                <w:szCs w:val="24"/>
              </w:rPr>
            </w:pPr>
            <w:r>
              <w:rPr>
                <w:sz w:val="24"/>
                <w:szCs w:val="24"/>
              </w:rPr>
              <w:t>89041417888</w:t>
            </w:r>
          </w:p>
        </w:tc>
      </w:tr>
      <w:tr w:rsidR="00B049E1" w:rsidTr="00B049E1">
        <w:trPr>
          <w:trHeight w:val="540"/>
        </w:trPr>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1.3</w:t>
            </w:r>
          </w:p>
        </w:tc>
        <w:tc>
          <w:tcPr>
            <w:tcW w:w="2067"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both"/>
              <w:rPr>
                <w:sz w:val="24"/>
                <w:szCs w:val="24"/>
              </w:rPr>
            </w:pPr>
            <w:r>
              <w:rPr>
                <w:sz w:val="24"/>
                <w:szCs w:val="24"/>
              </w:rPr>
              <w:t>Источник финансирования</w:t>
            </w:r>
          </w:p>
        </w:tc>
        <w:tc>
          <w:tcPr>
            <w:tcW w:w="2581"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both"/>
              <w:rPr>
                <w:bCs/>
                <w:sz w:val="16"/>
                <w:szCs w:val="16"/>
              </w:rPr>
            </w:pPr>
            <w:r>
              <w:rPr>
                <w:rFonts w:ascii="MS Gothic" w:eastAsia="MS Gothic" w:hAnsi="MS Gothic" w:hint="eastAsia"/>
                <w:bCs/>
                <w:sz w:val="24"/>
                <w:szCs w:val="24"/>
              </w:rPr>
              <w:t>☐</w:t>
            </w:r>
            <w:r>
              <w:rPr>
                <w:bCs/>
                <w:sz w:val="24"/>
                <w:szCs w:val="24"/>
              </w:rPr>
              <w:t>Средства территориального фонда ОМС</w:t>
            </w:r>
          </w:p>
          <w:p w:rsidR="00B049E1" w:rsidRDefault="00B049E1">
            <w:pPr>
              <w:autoSpaceDE w:val="0"/>
              <w:autoSpaceDN w:val="0"/>
              <w:adjustRightInd w:val="0"/>
              <w:jc w:val="both"/>
              <w:rPr>
                <w:bCs/>
                <w:sz w:val="24"/>
                <w:szCs w:val="24"/>
              </w:rPr>
            </w:pPr>
            <w:r>
              <w:rPr>
                <w:rFonts w:ascii="MS Gothic" w:eastAsia="MS Gothic" w:hAnsi="MS Gothic" w:hint="eastAsia"/>
                <w:bCs/>
                <w:sz w:val="24"/>
                <w:szCs w:val="24"/>
              </w:rPr>
              <w:t>☐</w:t>
            </w:r>
            <w:r>
              <w:rPr>
                <w:bCs/>
                <w:sz w:val="24"/>
                <w:szCs w:val="24"/>
              </w:rPr>
              <w:t>Средства от приносящей доход деятельности</w:t>
            </w:r>
          </w:p>
          <w:p w:rsidR="00B049E1" w:rsidRDefault="00B049E1">
            <w:pPr>
              <w:autoSpaceDE w:val="0"/>
              <w:autoSpaceDN w:val="0"/>
              <w:adjustRightInd w:val="0"/>
              <w:jc w:val="both"/>
              <w:rPr>
                <w:bCs/>
                <w:sz w:val="24"/>
                <w:szCs w:val="24"/>
              </w:rPr>
            </w:pPr>
            <w:r>
              <w:rPr>
                <w:rFonts w:ascii="MS Gothic" w:eastAsia="MS Gothic" w:hAnsi="MS Gothic" w:hint="eastAsia"/>
                <w:bCs/>
                <w:sz w:val="24"/>
                <w:szCs w:val="24"/>
              </w:rPr>
              <w:t>☐</w:t>
            </w:r>
            <w:r>
              <w:rPr>
                <w:bCs/>
                <w:sz w:val="24"/>
                <w:szCs w:val="24"/>
              </w:rPr>
              <w:t>Субсидии бюджета Иркутской области</w:t>
            </w:r>
          </w:p>
        </w:tc>
      </w:tr>
      <w:tr w:rsidR="00B049E1" w:rsidTr="00B049E1">
        <w:trPr>
          <w:trHeight w:val="540"/>
        </w:trPr>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1.4</w:t>
            </w:r>
          </w:p>
        </w:tc>
        <w:tc>
          <w:tcPr>
            <w:tcW w:w="2067" w:type="pct"/>
            <w:tcBorders>
              <w:top w:val="single" w:sz="4" w:space="0" w:color="auto"/>
              <w:left w:val="single" w:sz="4" w:space="0" w:color="auto"/>
              <w:bottom w:val="single" w:sz="4" w:space="0" w:color="auto"/>
              <w:right w:val="single" w:sz="4" w:space="0" w:color="auto"/>
            </w:tcBorders>
          </w:tcPr>
          <w:p w:rsidR="00B049E1" w:rsidRDefault="00B049E1" w:rsidP="00653825">
            <w:pPr>
              <w:autoSpaceDE w:val="0"/>
              <w:autoSpaceDN w:val="0"/>
              <w:adjustRightInd w:val="0"/>
              <w:jc w:val="both"/>
              <w:rPr>
                <w:sz w:val="24"/>
                <w:szCs w:val="24"/>
              </w:rPr>
            </w:pPr>
            <w:r>
              <w:rPr>
                <w:bCs/>
                <w:sz w:val="24"/>
                <w:szCs w:val="24"/>
              </w:rPr>
              <w:t>Наименование объекта закупки товара (работы, услуги)</w:t>
            </w:r>
          </w:p>
        </w:tc>
        <w:tc>
          <w:tcPr>
            <w:tcW w:w="2581" w:type="pct"/>
            <w:tcBorders>
              <w:top w:val="single" w:sz="4" w:space="0" w:color="auto"/>
              <w:left w:val="single" w:sz="4" w:space="0" w:color="auto"/>
              <w:bottom w:val="single" w:sz="4" w:space="0" w:color="auto"/>
              <w:right w:val="single" w:sz="4" w:space="0" w:color="auto"/>
            </w:tcBorders>
          </w:tcPr>
          <w:p w:rsidR="00B049E1" w:rsidRDefault="00842B52">
            <w:pPr>
              <w:autoSpaceDE w:val="0"/>
              <w:autoSpaceDN w:val="0"/>
              <w:adjustRightInd w:val="0"/>
              <w:jc w:val="both"/>
              <w:rPr>
                <w:bCs/>
                <w:sz w:val="24"/>
                <w:szCs w:val="24"/>
              </w:rPr>
            </w:pPr>
            <w:r>
              <w:rPr>
                <w:bCs/>
                <w:sz w:val="24"/>
                <w:szCs w:val="24"/>
              </w:rPr>
              <w:t>Товары хозяйственного назначения</w:t>
            </w:r>
          </w:p>
        </w:tc>
      </w:tr>
      <w:tr w:rsidR="00933C9E" w:rsidTr="00B049E1">
        <w:trPr>
          <w:trHeight w:val="540"/>
        </w:trPr>
        <w:tc>
          <w:tcPr>
            <w:tcW w:w="352" w:type="pct"/>
            <w:tcBorders>
              <w:top w:val="single" w:sz="4" w:space="0" w:color="auto"/>
              <w:left w:val="single" w:sz="4" w:space="0" w:color="auto"/>
              <w:bottom w:val="single" w:sz="4" w:space="0" w:color="auto"/>
              <w:right w:val="single" w:sz="4" w:space="0" w:color="auto"/>
            </w:tcBorders>
            <w:hideMark/>
          </w:tcPr>
          <w:p w:rsidR="00933C9E" w:rsidRDefault="00933C9E">
            <w:pPr>
              <w:autoSpaceDE w:val="0"/>
              <w:autoSpaceDN w:val="0"/>
              <w:adjustRightInd w:val="0"/>
              <w:jc w:val="center"/>
              <w:rPr>
                <w:bCs/>
                <w:sz w:val="24"/>
                <w:szCs w:val="24"/>
              </w:rPr>
            </w:pPr>
            <w:r>
              <w:rPr>
                <w:bCs/>
                <w:sz w:val="24"/>
                <w:szCs w:val="24"/>
              </w:rPr>
              <w:t>1.5</w:t>
            </w:r>
          </w:p>
        </w:tc>
        <w:tc>
          <w:tcPr>
            <w:tcW w:w="2067" w:type="pct"/>
            <w:tcBorders>
              <w:top w:val="single" w:sz="4" w:space="0" w:color="auto"/>
              <w:left w:val="single" w:sz="4" w:space="0" w:color="auto"/>
              <w:bottom w:val="single" w:sz="4" w:space="0" w:color="auto"/>
              <w:right w:val="single" w:sz="4" w:space="0" w:color="auto"/>
            </w:tcBorders>
          </w:tcPr>
          <w:p w:rsidR="00933C9E" w:rsidRDefault="00933C9E">
            <w:pPr>
              <w:autoSpaceDE w:val="0"/>
              <w:autoSpaceDN w:val="0"/>
              <w:adjustRightInd w:val="0"/>
              <w:jc w:val="both"/>
              <w:rPr>
                <w:sz w:val="24"/>
                <w:szCs w:val="24"/>
              </w:rPr>
            </w:pPr>
            <w:r>
              <w:rPr>
                <w:sz w:val="24"/>
                <w:szCs w:val="24"/>
              </w:rPr>
              <w:t>Расходы, включенные в начальную (максимальную) цену договора (цену лота)</w:t>
            </w:r>
          </w:p>
          <w:p w:rsidR="00933C9E" w:rsidRDefault="00933C9E">
            <w:pPr>
              <w:autoSpaceDE w:val="0"/>
              <w:autoSpaceDN w:val="0"/>
              <w:adjustRightInd w:val="0"/>
              <w:jc w:val="both"/>
              <w:rPr>
                <w:sz w:val="24"/>
                <w:szCs w:val="24"/>
              </w:rPr>
            </w:pPr>
          </w:p>
        </w:tc>
        <w:tc>
          <w:tcPr>
            <w:tcW w:w="2581" w:type="pct"/>
            <w:tcBorders>
              <w:top w:val="single" w:sz="4" w:space="0" w:color="auto"/>
              <w:left w:val="single" w:sz="4" w:space="0" w:color="auto"/>
              <w:bottom w:val="single" w:sz="4" w:space="0" w:color="auto"/>
              <w:right w:val="single" w:sz="4" w:space="0" w:color="auto"/>
            </w:tcBorders>
          </w:tcPr>
          <w:p w:rsidR="00933C9E" w:rsidRPr="002770E9" w:rsidRDefault="00933C9E" w:rsidP="00F6517E">
            <w:pPr>
              <w:autoSpaceDE w:val="0"/>
              <w:autoSpaceDN w:val="0"/>
              <w:adjustRightInd w:val="0"/>
              <w:spacing w:line="256" w:lineRule="auto"/>
              <w:jc w:val="both"/>
              <w:rPr>
                <w:bCs/>
                <w:sz w:val="22"/>
                <w:szCs w:val="22"/>
              </w:rPr>
            </w:pPr>
            <w:r w:rsidRPr="002770E9">
              <w:rPr>
                <w:bCs/>
                <w:sz w:val="22"/>
                <w:szCs w:val="22"/>
              </w:rPr>
              <w:t>Цена с учетом налогов, сборов, НДС, трудозатрат, доставки товара</w:t>
            </w:r>
            <w:r>
              <w:rPr>
                <w:bCs/>
                <w:sz w:val="22"/>
                <w:szCs w:val="22"/>
              </w:rPr>
              <w:t>, погрузки/выгрузки</w:t>
            </w:r>
            <w:r w:rsidR="00F6517E">
              <w:rPr>
                <w:bCs/>
                <w:sz w:val="22"/>
                <w:szCs w:val="22"/>
              </w:rPr>
              <w:t>, подъем и спуск товара на этаж, складирование товара в помещении указанном заказчиком. Расходы на исполнение обязательств по замене товара с недостатком</w:t>
            </w:r>
            <w:r>
              <w:rPr>
                <w:bCs/>
                <w:sz w:val="22"/>
                <w:szCs w:val="22"/>
              </w:rPr>
              <w:t xml:space="preserve"> </w:t>
            </w:r>
          </w:p>
        </w:tc>
      </w:tr>
      <w:tr w:rsidR="00933C9E" w:rsidTr="00B049E1">
        <w:tc>
          <w:tcPr>
            <w:tcW w:w="352" w:type="pct"/>
            <w:tcBorders>
              <w:top w:val="single" w:sz="4" w:space="0" w:color="auto"/>
              <w:left w:val="single" w:sz="4" w:space="0" w:color="auto"/>
              <w:bottom w:val="single" w:sz="4" w:space="0" w:color="auto"/>
              <w:right w:val="single" w:sz="4" w:space="0" w:color="auto"/>
            </w:tcBorders>
            <w:hideMark/>
          </w:tcPr>
          <w:p w:rsidR="00933C9E" w:rsidRDefault="00933C9E">
            <w:pPr>
              <w:autoSpaceDE w:val="0"/>
              <w:autoSpaceDN w:val="0"/>
              <w:adjustRightInd w:val="0"/>
              <w:jc w:val="center"/>
              <w:rPr>
                <w:bCs/>
                <w:sz w:val="24"/>
                <w:szCs w:val="24"/>
              </w:rPr>
            </w:pPr>
            <w:r>
              <w:rPr>
                <w:bCs/>
                <w:sz w:val="24"/>
                <w:szCs w:val="24"/>
              </w:rPr>
              <w:t>1.6</w:t>
            </w:r>
          </w:p>
        </w:tc>
        <w:tc>
          <w:tcPr>
            <w:tcW w:w="2067" w:type="pct"/>
            <w:tcBorders>
              <w:top w:val="single" w:sz="4" w:space="0" w:color="auto"/>
              <w:left w:val="single" w:sz="4" w:space="0" w:color="auto"/>
              <w:bottom w:val="single" w:sz="4" w:space="0" w:color="auto"/>
              <w:right w:val="single" w:sz="4" w:space="0" w:color="auto"/>
            </w:tcBorders>
          </w:tcPr>
          <w:p w:rsidR="00933C9E" w:rsidRDefault="00933C9E" w:rsidP="00653825">
            <w:pPr>
              <w:autoSpaceDE w:val="0"/>
              <w:autoSpaceDN w:val="0"/>
              <w:adjustRightInd w:val="0"/>
              <w:jc w:val="both"/>
              <w:rPr>
                <w:sz w:val="24"/>
                <w:szCs w:val="24"/>
              </w:rPr>
            </w:pPr>
            <w:r>
              <w:rPr>
                <w:bCs/>
                <w:sz w:val="24"/>
                <w:szCs w:val="24"/>
              </w:rPr>
              <w:t>Сроки поставки товара (завершения работы, оказания услуги) или график оказания услуг, работ</w:t>
            </w:r>
          </w:p>
        </w:tc>
        <w:tc>
          <w:tcPr>
            <w:tcW w:w="2581" w:type="pct"/>
            <w:tcBorders>
              <w:top w:val="single" w:sz="4" w:space="0" w:color="auto"/>
              <w:left w:val="single" w:sz="4" w:space="0" w:color="auto"/>
              <w:bottom w:val="single" w:sz="4" w:space="0" w:color="auto"/>
              <w:right w:val="single" w:sz="4" w:space="0" w:color="auto"/>
            </w:tcBorders>
          </w:tcPr>
          <w:p w:rsidR="00933C9E" w:rsidRDefault="00AA2061" w:rsidP="00CA12E6">
            <w:pPr>
              <w:autoSpaceDE w:val="0"/>
              <w:autoSpaceDN w:val="0"/>
              <w:adjustRightInd w:val="0"/>
              <w:jc w:val="both"/>
              <w:rPr>
                <w:bCs/>
                <w:sz w:val="24"/>
                <w:szCs w:val="24"/>
              </w:rPr>
            </w:pPr>
            <w:r w:rsidRPr="00AA2061">
              <w:rPr>
                <w:bCs/>
                <w:sz w:val="24"/>
                <w:szCs w:val="24"/>
              </w:rPr>
              <w:t xml:space="preserve">Товар поставляется партиями по подразделениям (приложение №1) по заявке заказчика с момента подписания договора по </w:t>
            </w:r>
            <w:r w:rsidR="00F24692">
              <w:rPr>
                <w:bCs/>
                <w:sz w:val="24"/>
                <w:szCs w:val="24"/>
              </w:rPr>
              <w:t>31</w:t>
            </w:r>
            <w:r w:rsidRPr="00AA2061">
              <w:rPr>
                <w:bCs/>
                <w:sz w:val="24"/>
                <w:szCs w:val="24"/>
              </w:rPr>
              <w:t xml:space="preserve"> декабря 20</w:t>
            </w:r>
            <w:r w:rsidR="00CA12E6">
              <w:rPr>
                <w:bCs/>
                <w:sz w:val="24"/>
                <w:szCs w:val="24"/>
              </w:rPr>
              <w:t>24</w:t>
            </w:r>
            <w:r w:rsidRPr="00AA2061">
              <w:rPr>
                <w:bCs/>
                <w:sz w:val="24"/>
                <w:szCs w:val="24"/>
              </w:rPr>
              <w:t xml:space="preserve"> года</w:t>
            </w:r>
          </w:p>
        </w:tc>
      </w:tr>
      <w:tr w:rsidR="00933C9E" w:rsidTr="00B049E1">
        <w:tc>
          <w:tcPr>
            <w:tcW w:w="352" w:type="pct"/>
            <w:tcBorders>
              <w:top w:val="single" w:sz="4" w:space="0" w:color="auto"/>
              <w:left w:val="single" w:sz="4" w:space="0" w:color="auto"/>
              <w:bottom w:val="single" w:sz="4" w:space="0" w:color="auto"/>
              <w:right w:val="single" w:sz="4" w:space="0" w:color="auto"/>
            </w:tcBorders>
            <w:hideMark/>
          </w:tcPr>
          <w:p w:rsidR="00933C9E" w:rsidRDefault="00933C9E">
            <w:pPr>
              <w:autoSpaceDE w:val="0"/>
              <w:autoSpaceDN w:val="0"/>
              <w:adjustRightInd w:val="0"/>
              <w:jc w:val="center"/>
              <w:rPr>
                <w:bCs/>
                <w:sz w:val="24"/>
                <w:szCs w:val="24"/>
              </w:rPr>
            </w:pPr>
            <w:r>
              <w:rPr>
                <w:bCs/>
                <w:sz w:val="24"/>
                <w:szCs w:val="24"/>
              </w:rPr>
              <w:t>1.7</w:t>
            </w:r>
          </w:p>
        </w:tc>
        <w:tc>
          <w:tcPr>
            <w:tcW w:w="2067" w:type="pct"/>
            <w:tcBorders>
              <w:top w:val="single" w:sz="4" w:space="0" w:color="auto"/>
              <w:left w:val="single" w:sz="4" w:space="0" w:color="auto"/>
              <w:bottom w:val="single" w:sz="4" w:space="0" w:color="auto"/>
              <w:right w:val="single" w:sz="4" w:space="0" w:color="auto"/>
            </w:tcBorders>
          </w:tcPr>
          <w:p w:rsidR="00933C9E" w:rsidRDefault="00933C9E">
            <w:pPr>
              <w:autoSpaceDE w:val="0"/>
              <w:autoSpaceDN w:val="0"/>
              <w:adjustRightInd w:val="0"/>
              <w:jc w:val="both"/>
              <w:rPr>
                <w:bCs/>
                <w:sz w:val="24"/>
                <w:szCs w:val="24"/>
              </w:rPr>
            </w:pPr>
            <w:r>
              <w:rPr>
                <w:bCs/>
                <w:sz w:val="24"/>
                <w:szCs w:val="24"/>
              </w:rPr>
              <w:t>Место доставки товара (выполнения работы, оказания услуги)</w:t>
            </w:r>
            <w:bookmarkStart w:id="1" w:name="OLE_LINK1"/>
            <w:r>
              <w:rPr>
                <w:bCs/>
                <w:sz w:val="24"/>
                <w:szCs w:val="24"/>
              </w:rPr>
              <w:t xml:space="preserve"> </w:t>
            </w:r>
            <w:bookmarkEnd w:id="1"/>
          </w:p>
          <w:p w:rsidR="00933C9E" w:rsidRDefault="00933C9E">
            <w:pPr>
              <w:autoSpaceDE w:val="0"/>
              <w:autoSpaceDN w:val="0"/>
              <w:adjustRightInd w:val="0"/>
              <w:jc w:val="both"/>
              <w:rPr>
                <w:sz w:val="24"/>
                <w:szCs w:val="24"/>
              </w:rPr>
            </w:pPr>
          </w:p>
        </w:tc>
        <w:tc>
          <w:tcPr>
            <w:tcW w:w="2581" w:type="pct"/>
            <w:tcBorders>
              <w:top w:val="single" w:sz="4" w:space="0" w:color="auto"/>
              <w:left w:val="single" w:sz="4" w:space="0" w:color="auto"/>
              <w:bottom w:val="single" w:sz="4" w:space="0" w:color="auto"/>
              <w:right w:val="single" w:sz="4" w:space="0" w:color="auto"/>
            </w:tcBorders>
          </w:tcPr>
          <w:p w:rsidR="00933C9E" w:rsidRDefault="00F24692">
            <w:pPr>
              <w:autoSpaceDE w:val="0"/>
              <w:autoSpaceDN w:val="0"/>
              <w:adjustRightInd w:val="0"/>
              <w:jc w:val="both"/>
              <w:rPr>
                <w:bCs/>
                <w:sz w:val="24"/>
                <w:szCs w:val="24"/>
              </w:rPr>
            </w:pPr>
            <w:r>
              <w:rPr>
                <w:bCs/>
                <w:sz w:val="24"/>
                <w:szCs w:val="24"/>
              </w:rPr>
              <w:t xml:space="preserve">Иркутск, ул. </w:t>
            </w:r>
            <w:r w:rsidR="00933C9E">
              <w:rPr>
                <w:bCs/>
                <w:sz w:val="24"/>
                <w:szCs w:val="24"/>
              </w:rPr>
              <w:t>Ярославского,300</w:t>
            </w:r>
          </w:p>
          <w:p w:rsidR="00933C9E" w:rsidRDefault="00F24692">
            <w:pPr>
              <w:autoSpaceDE w:val="0"/>
              <w:autoSpaceDN w:val="0"/>
              <w:adjustRightInd w:val="0"/>
              <w:jc w:val="both"/>
              <w:rPr>
                <w:bCs/>
                <w:sz w:val="24"/>
                <w:szCs w:val="24"/>
              </w:rPr>
            </w:pPr>
            <w:r>
              <w:rPr>
                <w:bCs/>
                <w:sz w:val="24"/>
                <w:szCs w:val="24"/>
              </w:rPr>
              <w:t xml:space="preserve">Иркутск, ул.  </w:t>
            </w:r>
            <w:r w:rsidR="00933C9E">
              <w:rPr>
                <w:bCs/>
                <w:sz w:val="24"/>
                <w:szCs w:val="24"/>
              </w:rPr>
              <w:t>Баумана,214а</w:t>
            </w:r>
          </w:p>
          <w:p w:rsidR="00933C9E" w:rsidRDefault="00F24692">
            <w:pPr>
              <w:autoSpaceDE w:val="0"/>
              <w:autoSpaceDN w:val="0"/>
              <w:adjustRightInd w:val="0"/>
              <w:jc w:val="both"/>
              <w:rPr>
                <w:bCs/>
                <w:sz w:val="24"/>
                <w:szCs w:val="24"/>
              </w:rPr>
            </w:pPr>
            <w:r>
              <w:rPr>
                <w:bCs/>
                <w:sz w:val="24"/>
                <w:szCs w:val="24"/>
              </w:rPr>
              <w:t xml:space="preserve">Иркутск, ул. </w:t>
            </w:r>
            <w:r w:rsidR="00933C9E">
              <w:rPr>
                <w:bCs/>
                <w:sz w:val="24"/>
                <w:szCs w:val="24"/>
              </w:rPr>
              <w:t>А</w:t>
            </w:r>
            <w:r>
              <w:rPr>
                <w:bCs/>
                <w:sz w:val="24"/>
                <w:szCs w:val="24"/>
              </w:rPr>
              <w:t>кадемика</w:t>
            </w:r>
            <w:r w:rsidR="00CC76D5">
              <w:rPr>
                <w:bCs/>
                <w:sz w:val="24"/>
                <w:szCs w:val="24"/>
              </w:rPr>
              <w:t xml:space="preserve"> </w:t>
            </w:r>
            <w:r w:rsidR="00933C9E">
              <w:rPr>
                <w:bCs/>
                <w:sz w:val="24"/>
                <w:szCs w:val="24"/>
              </w:rPr>
              <w:t>Образцова.27ш</w:t>
            </w:r>
          </w:p>
          <w:p w:rsidR="00933C9E" w:rsidRDefault="00F24692">
            <w:pPr>
              <w:autoSpaceDE w:val="0"/>
              <w:autoSpaceDN w:val="0"/>
              <w:adjustRightInd w:val="0"/>
              <w:jc w:val="both"/>
              <w:rPr>
                <w:bCs/>
                <w:sz w:val="24"/>
                <w:szCs w:val="24"/>
              </w:rPr>
            </w:pPr>
            <w:r>
              <w:rPr>
                <w:bCs/>
                <w:sz w:val="24"/>
                <w:szCs w:val="24"/>
              </w:rPr>
              <w:t xml:space="preserve">Иркутск, ул. </w:t>
            </w:r>
            <w:r w:rsidR="000F333E">
              <w:rPr>
                <w:bCs/>
                <w:sz w:val="24"/>
                <w:szCs w:val="24"/>
              </w:rPr>
              <w:t>Баумана,214/1</w:t>
            </w:r>
          </w:p>
          <w:p w:rsidR="00CC76D5" w:rsidRDefault="00CC76D5">
            <w:pPr>
              <w:autoSpaceDE w:val="0"/>
              <w:autoSpaceDN w:val="0"/>
              <w:adjustRightInd w:val="0"/>
              <w:jc w:val="both"/>
              <w:rPr>
                <w:bCs/>
                <w:sz w:val="24"/>
                <w:szCs w:val="24"/>
              </w:rPr>
            </w:pPr>
            <w:r>
              <w:rPr>
                <w:bCs/>
                <w:sz w:val="24"/>
                <w:szCs w:val="24"/>
              </w:rPr>
              <w:t>Иркутск, ул. Партизанская 74</w:t>
            </w:r>
          </w:p>
        </w:tc>
      </w:tr>
      <w:tr w:rsidR="00933C9E" w:rsidTr="00B049E1">
        <w:tc>
          <w:tcPr>
            <w:tcW w:w="352" w:type="pct"/>
            <w:tcBorders>
              <w:top w:val="single" w:sz="4" w:space="0" w:color="auto"/>
              <w:left w:val="single" w:sz="4" w:space="0" w:color="auto"/>
              <w:bottom w:val="single" w:sz="4" w:space="0" w:color="auto"/>
              <w:right w:val="single" w:sz="4" w:space="0" w:color="auto"/>
            </w:tcBorders>
            <w:hideMark/>
          </w:tcPr>
          <w:p w:rsidR="00933C9E" w:rsidRDefault="00933C9E">
            <w:pPr>
              <w:autoSpaceDE w:val="0"/>
              <w:autoSpaceDN w:val="0"/>
              <w:adjustRightInd w:val="0"/>
              <w:jc w:val="center"/>
              <w:rPr>
                <w:bCs/>
                <w:sz w:val="24"/>
                <w:szCs w:val="24"/>
              </w:rPr>
            </w:pPr>
            <w:r>
              <w:rPr>
                <w:bCs/>
                <w:sz w:val="24"/>
                <w:szCs w:val="24"/>
              </w:rPr>
              <w:t>1.8</w:t>
            </w:r>
          </w:p>
        </w:tc>
        <w:tc>
          <w:tcPr>
            <w:tcW w:w="2067" w:type="pct"/>
            <w:tcBorders>
              <w:top w:val="single" w:sz="4" w:space="0" w:color="auto"/>
              <w:left w:val="single" w:sz="4" w:space="0" w:color="auto"/>
              <w:bottom w:val="single" w:sz="4" w:space="0" w:color="auto"/>
              <w:right w:val="single" w:sz="4" w:space="0" w:color="auto"/>
            </w:tcBorders>
          </w:tcPr>
          <w:p w:rsidR="00933C9E" w:rsidRDefault="00933C9E" w:rsidP="00653825">
            <w:pPr>
              <w:autoSpaceDE w:val="0"/>
              <w:autoSpaceDN w:val="0"/>
              <w:adjustRightInd w:val="0"/>
              <w:jc w:val="both"/>
              <w:rPr>
                <w:bCs/>
                <w:sz w:val="24"/>
                <w:szCs w:val="24"/>
              </w:rPr>
            </w:pPr>
            <w:r>
              <w:rPr>
                <w:bCs/>
                <w:sz w:val="24"/>
                <w:szCs w:val="24"/>
              </w:rPr>
              <w:t>Условия поставки товара (выполнения работы, оказания услуги)</w:t>
            </w:r>
            <w:r>
              <w:rPr>
                <w:bCs/>
                <w:sz w:val="24"/>
                <w:szCs w:val="24"/>
              </w:rPr>
              <w:tab/>
            </w:r>
          </w:p>
        </w:tc>
        <w:tc>
          <w:tcPr>
            <w:tcW w:w="2581" w:type="pct"/>
            <w:tcBorders>
              <w:top w:val="single" w:sz="4" w:space="0" w:color="auto"/>
              <w:left w:val="single" w:sz="4" w:space="0" w:color="auto"/>
              <w:bottom w:val="single" w:sz="4" w:space="0" w:color="auto"/>
              <w:right w:val="single" w:sz="4" w:space="0" w:color="auto"/>
            </w:tcBorders>
          </w:tcPr>
          <w:p w:rsidR="00933C9E" w:rsidRDefault="00933C9E">
            <w:pPr>
              <w:autoSpaceDE w:val="0"/>
              <w:autoSpaceDN w:val="0"/>
              <w:adjustRightInd w:val="0"/>
              <w:jc w:val="both"/>
              <w:rPr>
                <w:rFonts w:ascii="Calibri" w:hAnsi="Calibri"/>
                <w:bCs/>
                <w:sz w:val="24"/>
                <w:szCs w:val="24"/>
              </w:rPr>
            </w:pPr>
            <w:r>
              <w:rPr>
                <w:bCs/>
                <w:sz w:val="22"/>
                <w:szCs w:val="22"/>
              </w:rPr>
              <w:t>Товар поставляется партиями</w:t>
            </w:r>
            <w:r w:rsidR="003B6D0E">
              <w:rPr>
                <w:bCs/>
                <w:sz w:val="22"/>
                <w:szCs w:val="22"/>
              </w:rPr>
              <w:t>,</w:t>
            </w:r>
            <w:r>
              <w:rPr>
                <w:bCs/>
                <w:sz w:val="22"/>
                <w:szCs w:val="22"/>
              </w:rPr>
              <w:t xml:space="preserve"> согласно приложения</w:t>
            </w:r>
            <w:r w:rsidR="003B6D0E">
              <w:rPr>
                <w:bCs/>
                <w:sz w:val="22"/>
                <w:szCs w:val="22"/>
              </w:rPr>
              <w:t xml:space="preserve"> </w:t>
            </w:r>
            <w:r>
              <w:rPr>
                <w:bCs/>
                <w:sz w:val="22"/>
                <w:szCs w:val="22"/>
              </w:rPr>
              <w:t>№1</w:t>
            </w:r>
            <w:r w:rsidR="00F6517E">
              <w:rPr>
                <w:bCs/>
                <w:sz w:val="22"/>
                <w:szCs w:val="22"/>
              </w:rPr>
              <w:t xml:space="preserve">. </w:t>
            </w:r>
          </w:p>
        </w:tc>
      </w:tr>
      <w:tr w:rsidR="00933C9E" w:rsidTr="00B049E1">
        <w:tc>
          <w:tcPr>
            <w:tcW w:w="352" w:type="pct"/>
            <w:tcBorders>
              <w:top w:val="single" w:sz="4" w:space="0" w:color="auto"/>
              <w:left w:val="single" w:sz="4" w:space="0" w:color="auto"/>
              <w:bottom w:val="single" w:sz="4" w:space="0" w:color="auto"/>
              <w:right w:val="single" w:sz="4" w:space="0" w:color="auto"/>
            </w:tcBorders>
            <w:hideMark/>
          </w:tcPr>
          <w:p w:rsidR="00933C9E" w:rsidRDefault="00933C9E">
            <w:pPr>
              <w:autoSpaceDE w:val="0"/>
              <w:autoSpaceDN w:val="0"/>
              <w:adjustRightInd w:val="0"/>
              <w:jc w:val="center"/>
              <w:rPr>
                <w:bCs/>
                <w:sz w:val="24"/>
                <w:szCs w:val="24"/>
              </w:rPr>
            </w:pPr>
            <w:r>
              <w:rPr>
                <w:bCs/>
                <w:sz w:val="24"/>
                <w:szCs w:val="24"/>
              </w:rPr>
              <w:t>1.9</w:t>
            </w:r>
          </w:p>
        </w:tc>
        <w:tc>
          <w:tcPr>
            <w:tcW w:w="2067" w:type="pct"/>
            <w:tcBorders>
              <w:top w:val="single" w:sz="4" w:space="0" w:color="auto"/>
              <w:left w:val="single" w:sz="4" w:space="0" w:color="auto"/>
              <w:bottom w:val="single" w:sz="4" w:space="0" w:color="auto"/>
              <w:right w:val="single" w:sz="4" w:space="0" w:color="auto"/>
            </w:tcBorders>
          </w:tcPr>
          <w:p w:rsidR="00933C9E" w:rsidRDefault="00933C9E" w:rsidP="00653825">
            <w:pPr>
              <w:autoSpaceDE w:val="0"/>
              <w:autoSpaceDN w:val="0"/>
              <w:adjustRightInd w:val="0"/>
              <w:jc w:val="both"/>
              <w:rPr>
                <w:sz w:val="24"/>
                <w:szCs w:val="24"/>
              </w:rPr>
            </w:pPr>
            <w:r>
              <w:rPr>
                <w:sz w:val="24"/>
                <w:szCs w:val="24"/>
              </w:rPr>
              <w:t>Начальная (максимальная) цена договора</w:t>
            </w:r>
          </w:p>
        </w:tc>
        <w:tc>
          <w:tcPr>
            <w:tcW w:w="2581" w:type="pct"/>
            <w:tcBorders>
              <w:top w:val="single" w:sz="4" w:space="0" w:color="auto"/>
              <w:left w:val="single" w:sz="4" w:space="0" w:color="auto"/>
              <w:bottom w:val="single" w:sz="4" w:space="0" w:color="auto"/>
              <w:right w:val="single" w:sz="4" w:space="0" w:color="auto"/>
            </w:tcBorders>
          </w:tcPr>
          <w:p w:rsidR="00933C9E" w:rsidRDefault="00933C9E" w:rsidP="004A3EE0">
            <w:pPr>
              <w:autoSpaceDE w:val="0"/>
              <w:autoSpaceDN w:val="0"/>
              <w:adjustRightInd w:val="0"/>
              <w:jc w:val="both"/>
              <w:rPr>
                <w:bCs/>
                <w:sz w:val="24"/>
                <w:szCs w:val="24"/>
              </w:rPr>
            </w:pPr>
          </w:p>
        </w:tc>
      </w:tr>
      <w:tr w:rsidR="00933C9E" w:rsidTr="00B049E1">
        <w:tc>
          <w:tcPr>
            <w:tcW w:w="352" w:type="pct"/>
            <w:tcBorders>
              <w:top w:val="single" w:sz="4" w:space="0" w:color="auto"/>
              <w:left w:val="single" w:sz="4" w:space="0" w:color="auto"/>
              <w:bottom w:val="single" w:sz="4" w:space="0" w:color="auto"/>
              <w:right w:val="single" w:sz="4" w:space="0" w:color="auto"/>
            </w:tcBorders>
            <w:hideMark/>
          </w:tcPr>
          <w:p w:rsidR="00933C9E" w:rsidRDefault="00933C9E">
            <w:pPr>
              <w:autoSpaceDE w:val="0"/>
              <w:autoSpaceDN w:val="0"/>
              <w:adjustRightInd w:val="0"/>
              <w:jc w:val="center"/>
              <w:rPr>
                <w:bCs/>
                <w:sz w:val="24"/>
                <w:szCs w:val="24"/>
              </w:rPr>
            </w:pPr>
            <w:r>
              <w:rPr>
                <w:bCs/>
                <w:sz w:val="24"/>
                <w:szCs w:val="24"/>
              </w:rPr>
              <w:t>2.0</w:t>
            </w:r>
          </w:p>
        </w:tc>
        <w:tc>
          <w:tcPr>
            <w:tcW w:w="2067" w:type="pct"/>
            <w:tcBorders>
              <w:top w:val="single" w:sz="4" w:space="0" w:color="auto"/>
              <w:left w:val="single" w:sz="4" w:space="0" w:color="auto"/>
              <w:bottom w:val="single" w:sz="4" w:space="0" w:color="auto"/>
              <w:right w:val="single" w:sz="4" w:space="0" w:color="auto"/>
            </w:tcBorders>
          </w:tcPr>
          <w:p w:rsidR="00933C9E" w:rsidRDefault="00933C9E">
            <w:pPr>
              <w:autoSpaceDE w:val="0"/>
              <w:autoSpaceDN w:val="0"/>
              <w:adjustRightInd w:val="0"/>
              <w:jc w:val="both"/>
              <w:rPr>
                <w:bCs/>
                <w:sz w:val="24"/>
              </w:rPr>
            </w:pPr>
            <w:r>
              <w:rPr>
                <w:bCs/>
                <w:sz w:val="24"/>
              </w:rPr>
              <w:t>Поставщик (подрядчик, исполнитель) (при наличии):</w:t>
            </w:r>
          </w:p>
          <w:p w:rsidR="00933C9E" w:rsidRDefault="00933C9E" w:rsidP="00653825">
            <w:pPr>
              <w:autoSpaceDE w:val="0"/>
              <w:autoSpaceDN w:val="0"/>
              <w:adjustRightInd w:val="0"/>
              <w:jc w:val="both"/>
              <w:rPr>
                <w:sz w:val="24"/>
                <w:szCs w:val="24"/>
              </w:rPr>
            </w:pPr>
            <w:r>
              <w:rPr>
                <w:bCs/>
                <w:sz w:val="24"/>
              </w:rPr>
              <w:t>Наименование, контактное лицо (Ф.И.О. тел., адрес электронной почты)</w:t>
            </w:r>
          </w:p>
        </w:tc>
        <w:tc>
          <w:tcPr>
            <w:tcW w:w="2581" w:type="pct"/>
            <w:tcBorders>
              <w:top w:val="single" w:sz="4" w:space="0" w:color="auto"/>
              <w:left w:val="single" w:sz="4" w:space="0" w:color="auto"/>
              <w:bottom w:val="single" w:sz="4" w:space="0" w:color="auto"/>
              <w:right w:val="single" w:sz="4" w:space="0" w:color="auto"/>
            </w:tcBorders>
          </w:tcPr>
          <w:p w:rsidR="00933C9E" w:rsidRDefault="00933C9E">
            <w:pPr>
              <w:autoSpaceDE w:val="0"/>
              <w:autoSpaceDN w:val="0"/>
              <w:adjustRightInd w:val="0"/>
              <w:jc w:val="both"/>
              <w:rPr>
                <w:rFonts w:ascii="MS Gothic" w:eastAsia="MS Gothic" w:hAnsi="MS Gothic"/>
                <w:bCs/>
                <w:sz w:val="24"/>
                <w:szCs w:val="24"/>
              </w:rPr>
            </w:pPr>
          </w:p>
        </w:tc>
      </w:tr>
    </w:tbl>
    <w:p w:rsidR="00B049E1" w:rsidRDefault="00B049E1" w:rsidP="00B049E1">
      <w:pPr>
        <w:pStyle w:val="ConsPlusNormal"/>
        <w:jc w:val="both"/>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653825" w:rsidRDefault="00653825" w:rsidP="00B049E1">
      <w:pPr>
        <w:pStyle w:val="ConsPlusNormal"/>
        <w:jc w:val="center"/>
        <w:rPr>
          <w:rFonts w:ascii="Times New Roman" w:hAnsi="Times New Roman" w:cs="Times New Roman"/>
          <w:sz w:val="20"/>
        </w:rPr>
      </w:pPr>
    </w:p>
    <w:p w:rsidR="00653825" w:rsidRDefault="00653825" w:rsidP="00B049E1">
      <w:pPr>
        <w:pStyle w:val="ConsPlusNormal"/>
        <w:jc w:val="center"/>
        <w:rPr>
          <w:rFonts w:ascii="Times New Roman" w:hAnsi="Times New Roman" w:cs="Times New Roman"/>
          <w:sz w:val="20"/>
        </w:rPr>
      </w:pPr>
    </w:p>
    <w:p w:rsidR="00653825" w:rsidRDefault="00653825" w:rsidP="00B049E1">
      <w:pPr>
        <w:pStyle w:val="ConsPlusNormal"/>
        <w:jc w:val="center"/>
        <w:rPr>
          <w:rFonts w:ascii="Times New Roman" w:hAnsi="Times New Roman" w:cs="Times New Roman"/>
          <w:sz w:val="20"/>
        </w:rPr>
      </w:pPr>
    </w:p>
    <w:p w:rsidR="00653825" w:rsidRDefault="00653825" w:rsidP="00B049E1">
      <w:pPr>
        <w:pStyle w:val="ConsPlusNormal"/>
        <w:jc w:val="center"/>
        <w:rPr>
          <w:rFonts w:ascii="Times New Roman" w:hAnsi="Times New Roman" w:cs="Times New Roman"/>
          <w:sz w:val="20"/>
        </w:rPr>
      </w:pPr>
    </w:p>
    <w:p w:rsidR="00653825" w:rsidRDefault="00653825" w:rsidP="00B049E1">
      <w:pPr>
        <w:pStyle w:val="ConsPlusNormal"/>
        <w:jc w:val="center"/>
        <w:rPr>
          <w:rFonts w:ascii="Times New Roman" w:hAnsi="Times New Roman" w:cs="Times New Roman"/>
          <w:sz w:val="20"/>
        </w:rPr>
      </w:pPr>
    </w:p>
    <w:p w:rsidR="00653825" w:rsidRDefault="00653825" w:rsidP="00B049E1">
      <w:pPr>
        <w:pStyle w:val="ConsPlusNormal"/>
        <w:jc w:val="center"/>
        <w:rPr>
          <w:rFonts w:ascii="Times New Roman" w:hAnsi="Times New Roman" w:cs="Times New Roman"/>
          <w:sz w:val="20"/>
        </w:rPr>
      </w:pPr>
    </w:p>
    <w:p w:rsidR="00653825" w:rsidRDefault="00653825" w:rsidP="00B049E1">
      <w:pPr>
        <w:pStyle w:val="ConsPlusNormal"/>
        <w:jc w:val="center"/>
        <w:rPr>
          <w:rFonts w:ascii="Times New Roman" w:hAnsi="Times New Roman" w:cs="Times New Roman"/>
          <w:sz w:val="20"/>
        </w:rPr>
      </w:pPr>
    </w:p>
    <w:p w:rsidR="00653825" w:rsidRDefault="00653825" w:rsidP="00B049E1">
      <w:pPr>
        <w:pStyle w:val="ConsPlusNormal"/>
        <w:jc w:val="center"/>
        <w:rPr>
          <w:rFonts w:ascii="Times New Roman" w:hAnsi="Times New Roman" w:cs="Times New Roman"/>
          <w:sz w:val="20"/>
        </w:rPr>
      </w:pPr>
    </w:p>
    <w:p w:rsidR="00653825" w:rsidRDefault="00653825" w:rsidP="00B049E1">
      <w:pPr>
        <w:pStyle w:val="ConsPlusNormal"/>
        <w:jc w:val="center"/>
        <w:rPr>
          <w:rFonts w:ascii="Times New Roman" w:hAnsi="Times New Roman" w:cs="Times New Roman"/>
          <w:sz w:val="20"/>
        </w:rPr>
      </w:pPr>
    </w:p>
    <w:p w:rsidR="00653825" w:rsidRDefault="00653825" w:rsidP="00B049E1">
      <w:pPr>
        <w:pStyle w:val="ConsPlusNormal"/>
        <w:jc w:val="center"/>
        <w:rPr>
          <w:rFonts w:ascii="Times New Roman" w:hAnsi="Times New Roman" w:cs="Times New Roman"/>
          <w:sz w:val="20"/>
        </w:rPr>
      </w:pPr>
    </w:p>
    <w:p w:rsidR="00653825" w:rsidRDefault="00653825" w:rsidP="00B049E1">
      <w:pPr>
        <w:pStyle w:val="ConsPlusNormal"/>
        <w:jc w:val="center"/>
        <w:rPr>
          <w:rFonts w:ascii="Times New Roman" w:hAnsi="Times New Roman" w:cs="Times New Roman"/>
          <w:sz w:val="20"/>
        </w:rPr>
      </w:pPr>
    </w:p>
    <w:p w:rsidR="00B049E1" w:rsidRPr="00A512E8" w:rsidRDefault="00B049E1" w:rsidP="00B049E1">
      <w:pPr>
        <w:pStyle w:val="ConsPlusNormal"/>
        <w:jc w:val="center"/>
        <w:rPr>
          <w:rFonts w:ascii="Times New Roman" w:hAnsi="Times New Roman" w:cs="Times New Roman"/>
          <w:sz w:val="20"/>
        </w:rPr>
      </w:pPr>
      <w:r w:rsidRPr="00A512E8">
        <w:rPr>
          <w:rFonts w:ascii="Times New Roman" w:hAnsi="Times New Roman" w:cs="Times New Roman"/>
          <w:sz w:val="20"/>
        </w:rPr>
        <w:t>НАИМЕНОВАНИЕ И ОПИСАНИЕ ОБЪЕКТА ЗАКУПКИ</w:t>
      </w:r>
    </w:p>
    <w:p w:rsidR="00B049E1" w:rsidRPr="000F333E" w:rsidRDefault="00B049E1" w:rsidP="00D40A7C">
      <w:pPr>
        <w:pStyle w:val="ConsPlusNormal"/>
        <w:jc w:val="center"/>
        <w:rPr>
          <w:rFonts w:ascii="Times New Roman" w:hAnsi="Times New Roman" w:cs="Times New Roman"/>
          <w:sz w:val="20"/>
        </w:rPr>
      </w:pPr>
      <w:r w:rsidRPr="00A512E8">
        <w:rPr>
          <w:rFonts w:ascii="Times New Roman" w:hAnsi="Times New Roman" w:cs="Times New Roman"/>
          <w:sz w:val="20"/>
        </w:rPr>
        <w:t>(ТЕХНИЧЕСКОЕ ЗАДАНИЕ)</w:t>
      </w:r>
    </w:p>
    <w:p w:rsidR="00716803" w:rsidRPr="000F333E" w:rsidRDefault="00716803" w:rsidP="00D40A7C">
      <w:pPr>
        <w:pStyle w:val="ConsPlusNormal"/>
        <w:jc w:val="center"/>
        <w:rPr>
          <w:rFonts w:ascii="Times New Roman" w:hAnsi="Times New Roman" w:cs="Times New Roman"/>
          <w:sz w:val="20"/>
        </w:rPr>
      </w:pPr>
    </w:p>
    <w:p w:rsidR="00716803" w:rsidRPr="000F333E" w:rsidRDefault="00716803" w:rsidP="00D40A7C">
      <w:pPr>
        <w:pStyle w:val="ConsPlusNormal"/>
        <w:jc w:val="center"/>
        <w:rPr>
          <w:rFonts w:ascii="Times New Roman" w:hAnsi="Times New Roman" w:cs="Times New Roman"/>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559"/>
        <w:gridCol w:w="709"/>
        <w:gridCol w:w="567"/>
        <w:gridCol w:w="7087"/>
      </w:tblGrid>
      <w:tr w:rsidR="00716803" w:rsidRPr="008131A4" w:rsidTr="00C44E97">
        <w:trPr>
          <w:trHeight w:val="372"/>
        </w:trPr>
        <w:tc>
          <w:tcPr>
            <w:tcW w:w="534" w:type="dxa"/>
          </w:tcPr>
          <w:p w:rsidR="00716803" w:rsidRPr="00B87A02" w:rsidRDefault="00716803" w:rsidP="00C44E97">
            <w:pPr>
              <w:jc w:val="center"/>
              <w:rPr>
                <w:b/>
                <w:bCs/>
              </w:rPr>
            </w:pPr>
            <w:r w:rsidRPr="00B87A02">
              <w:rPr>
                <w:b/>
                <w:bCs/>
              </w:rPr>
              <w:t>№ п/п</w:t>
            </w:r>
          </w:p>
        </w:tc>
        <w:tc>
          <w:tcPr>
            <w:tcW w:w="1559" w:type="dxa"/>
          </w:tcPr>
          <w:p w:rsidR="00716803" w:rsidRPr="00B87A02" w:rsidRDefault="00716803" w:rsidP="00C44E97">
            <w:pPr>
              <w:jc w:val="center"/>
              <w:rPr>
                <w:b/>
                <w:bCs/>
              </w:rPr>
            </w:pPr>
            <w:r w:rsidRPr="00B87A02">
              <w:rPr>
                <w:b/>
                <w:bCs/>
              </w:rPr>
              <w:t>Наименование</w:t>
            </w:r>
          </w:p>
        </w:tc>
        <w:tc>
          <w:tcPr>
            <w:tcW w:w="709" w:type="dxa"/>
          </w:tcPr>
          <w:p w:rsidR="00716803" w:rsidRPr="00B87A02" w:rsidRDefault="00716803" w:rsidP="00C44E97">
            <w:pPr>
              <w:jc w:val="center"/>
              <w:rPr>
                <w:b/>
                <w:bCs/>
              </w:rPr>
            </w:pPr>
            <w:r w:rsidRPr="00B87A02">
              <w:rPr>
                <w:b/>
                <w:bCs/>
              </w:rPr>
              <w:t>Кол-во</w:t>
            </w:r>
          </w:p>
        </w:tc>
        <w:tc>
          <w:tcPr>
            <w:tcW w:w="567" w:type="dxa"/>
          </w:tcPr>
          <w:p w:rsidR="00716803" w:rsidRPr="00B87A02" w:rsidRDefault="00716803" w:rsidP="00C44E97">
            <w:pPr>
              <w:jc w:val="center"/>
              <w:rPr>
                <w:b/>
                <w:bCs/>
              </w:rPr>
            </w:pPr>
            <w:r w:rsidRPr="00B87A02">
              <w:rPr>
                <w:b/>
                <w:bCs/>
              </w:rPr>
              <w:t>Ед.</w:t>
            </w:r>
          </w:p>
          <w:p w:rsidR="00716803" w:rsidRPr="00B87A02" w:rsidRDefault="00716803" w:rsidP="00C44E97">
            <w:pPr>
              <w:jc w:val="center"/>
              <w:rPr>
                <w:b/>
                <w:bCs/>
              </w:rPr>
            </w:pPr>
            <w:r w:rsidRPr="00B87A02">
              <w:rPr>
                <w:b/>
                <w:bCs/>
              </w:rPr>
              <w:t>изм</w:t>
            </w:r>
          </w:p>
        </w:tc>
        <w:tc>
          <w:tcPr>
            <w:tcW w:w="7087" w:type="dxa"/>
          </w:tcPr>
          <w:p w:rsidR="00716803" w:rsidRPr="00B87A02" w:rsidRDefault="00716803" w:rsidP="00C44E97">
            <w:pPr>
              <w:jc w:val="center"/>
              <w:rPr>
                <w:b/>
              </w:rPr>
            </w:pPr>
            <w:r w:rsidRPr="00B87A02">
              <w:rPr>
                <w:b/>
              </w:rPr>
              <w:t>Описание, основные характеристики</w:t>
            </w:r>
          </w:p>
        </w:tc>
      </w:tr>
      <w:tr w:rsidR="00972861" w:rsidRPr="008131A4" w:rsidTr="00C44E97">
        <w:trPr>
          <w:trHeight w:val="547"/>
        </w:trPr>
        <w:tc>
          <w:tcPr>
            <w:tcW w:w="534" w:type="dxa"/>
          </w:tcPr>
          <w:p w:rsidR="00972861" w:rsidRPr="00B87A02" w:rsidRDefault="00972861" w:rsidP="00716803">
            <w:pPr>
              <w:numPr>
                <w:ilvl w:val="0"/>
                <w:numId w:val="2"/>
              </w:numPr>
              <w:ind w:left="0" w:firstLine="0"/>
              <w:jc w:val="center"/>
            </w:pPr>
          </w:p>
        </w:tc>
        <w:tc>
          <w:tcPr>
            <w:tcW w:w="1559" w:type="dxa"/>
          </w:tcPr>
          <w:p w:rsidR="00972861" w:rsidRPr="00B87A02" w:rsidRDefault="00972861" w:rsidP="00C44E97">
            <w:proofErr w:type="spellStart"/>
            <w:r w:rsidRPr="00B87A02">
              <w:rPr>
                <w:color w:val="000000"/>
              </w:rPr>
              <w:t>Держателья</w:t>
            </w:r>
            <w:proofErr w:type="spellEnd"/>
            <w:r w:rsidRPr="00B87A02">
              <w:rPr>
                <w:color w:val="000000"/>
              </w:rPr>
              <w:t xml:space="preserve"> </w:t>
            </w:r>
            <w:proofErr w:type="spellStart"/>
            <w:r w:rsidRPr="00B87A02">
              <w:rPr>
                <w:color w:val="000000"/>
              </w:rPr>
              <w:t>МОПа</w:t>
            </w:r>
            <w:proofErr w:type="spellEnd"/>
            <w:r w:rsidRPr="00B87A02">
              <w:rPr>
                <w:color w:val="000000"/>
              </w:rPr>
              <w:t xml:space="preserve"> (</w:t>
            </w:r>
            <w:proofErr w:type="spellStart"/>
            <w:r w:rsidRPr="00B87A02">
              <w:rPr>
                <w:color w:val="000000"/>
              </w:rPr>
              <w:t>флаундер</w:t>
            </w:r>
            <w:proofErr w:type="spellEnd"/>
            <w:r w:rsidRPr="00B87A02">
              <w:rPr>
                <w:color w:val="000000"/>
              </w:rPr>
              <w:t xml:space="preserve">) универсальный </w:t>
            </w:r>
          </w:p>
        </w:tc>
        <w:tc>
          <w:tcPr>
            <w:tcW w:w="709" w:type="dxa"/>
          </w:tcPr>
          <w:p w:rsidR="00972861" w:rsidRPr="00B87A02" w:rsidRDefault="00972861" w:rsidP="000F333E">
            <w:pPr>
              <w:jc w:val="center"/>
            </w:pPr>
            <w:r w:rsidRPr="00B87A02">
              <w:t>150</w:t>
            </w:r>
          </w:p>
        </w:tc>
        <w:tc>
          <w:tcPr>
            <w:tcW w:w="567" w:type="dxa"/>
          </w:tcPr>
          <w:p w:rsidR="00972861" w:rsidRPr="00B87A02" w:rsidRDefault="00972861" w:rsidP="00C44E97">
            <w:pPr>
              <w:jc w:val="center"/>
            </w:pPr>
            <w:r w:rsidRPr="00B87A02">
              <w:t>шт</w:t>
            </w:r>
          </w:p>
        </w:tc>
        <w:tc>
          <w:tcPr>
            <w:tcW w:w="7087" w:type="dxa"/>
          </w:tcPr>
          <w:p w:rsidR="00972861" w:rsidRPr="00CA12E6" w:rsidRDefault="00972861" w:rsidP="00DA06CB">
            <w:pPr>
              <w:ind w:firstLine="3"/>
              <w:rPr>
                <w:color w:val="000000"/>
              </w:rPr>
            </w:pPr>
            <w:r w:rsidRPr="00CA12E6">
              <w:rPr>
                <w:rStyle w:val="ConsPlusNonformat1"/>
                <w:rFonts w:ascii="Times New Roman" w:hAnsi="Times New Roman" w:cs="Times New Roman"/>
              </w:rPr>
              <w:t>Материал:</w:t>
            </w:r>
            <w:r w:rsidRPr="00CA12E6">
              <w:rPr>
                <w:color w:val="000000"/>
              </w:rPr>
              <w:t xml:space="preserve"> </w:t>
            </w:r>
            <w:r w:rsidRPr="00CA12E6">
              <w:rPr>
                <w:color w:val="2C2D2E"/>
              </w:rPr>
              <w:t>высококачественный армированный ударопрочный полипропил</w:t>
            </w:r>
            <w:r w:rsidR="005B1DFB" w:rsidRPr="00CA12E6">
              <w:rPr>
                <w:color w:val="2C2D2E"/>
              </w:rPr>
              <w:t>ен</w:t>
            </w:r>
            <w:r w:rsidRPr="00CA12E6">
              <w:rPr>
                <w:color w:val="2C2D2E"/>
              </w:rPr>
              <w:t>, в шарнирах используются штифты из нержавеющей стали </w:t>
            </w:r>
            <w:r w:rsidRPr="00CA12E6">
              <w:rPr>
                <w:rFonts w:ascii="Cambria Math" w:hAnsi="Cambria Math"/>
                <w:color w:val="2C2D2E"/>
              </w:rPr>
              <w:t>∅</w:t>
            </w:r>
            <w:r w:rsidRPr="00CA12E6">
              <w:rPr>
                <w:color w:val="2C2D2E"/>
              </w:rPr>
              <w:t xml:space="preserve">5 мм, что обеспечивает долговечность.  Поставляется с кнопкой желтого, красного, синего и зеленого цветов, цвет согласовывается с заказчиком. Выдерживает </w:t>
            </w:r>
            <w:proofErr w:type="spellStart"/>
            <w:r w:rsidRPr="00CA12E6">
              <w:rPr>
                <w:color w:val="2C2D2E"/>
              </w:rPr>
              <w:t>автоклавирование</w:t>
            </w:r>
            <w:proofErr w:type="spellEnd"/>
            <w:r w:rsidRPr="00CA12E6">
              <w:rPr>
                <w:color w:val="2C2D2E"/>
              </w:rPr>
              <w:t xml:space="preserve">. </w:t>
            </w:r>
            <w:r w:rsidR="005B1DFB" w:rsidRPr="00CA12E6">
              <w:rPr>
                <w:color w:val="2C2D2E"/>
              </w:rPr>
              <w:t xml:space="preserve">Вес </w:t>
            </w:r>
            <w:r w:rsidRPr="00CA12E6">
              <w:rPr>
                <w:color w:val="2C2D2E"/>
              </w:rPr>
              <w:t xml:space="preserve">не менее 0,230 и не более 0,240 кг. </w:t>
            </w:r>
            <w:r w:rsidRPr="00CA12E6">
              <w:rPr>
                <w:color w:val="000000"/>
              </w:rPr>
              <w:t>Тип: складной, возможность бесконтактного одевания и снятия насадок</w:t>
            </w:r>
          </w:p>
          <w:p w:rsidR="00972861" w:rsidRPr="00CA12E6" w:rsidRDefault="00972861" w:rsidP="00DA06CB">
            <w:pPr>
              <w:ind w:firstLine="3"/>
              <w:rPr>
                <w:color w:val="000000"/>
              </w:rPr>
            </w:pPr>
            <w:r w:rsidRPr="00CA12E6">
              <w:rPr>
                <w:color w:val="000000"/>
              </w:rPr>
              <w:t>Пружинная защелка: наличие</w:t>
            </w:r>
          </w:p>
          <w:p w:rsidR="00972861" w:rsidRPr="00CA12E6" w:rsidRDefault="00972861" w:rsidP="00DA06CB">
            <w:pPr>
              <w:ind w:firstLine="3"/>
              <w:rPr>
                <w:color w:val="000000"/>
              </w:rPr>
            </w:pPr>
            <w:r w:rsidRPr="00CA12E6">
              <w:rPr>
                <w:color w:val="000000"/>
              </w:rPr>
              <w:t>Возможность вращения на 360</w:t>
            </w:r>
            <w:r w:rsidRPr="00CA12E6">
              <w:rPr>
                <w:color w:val="000000"/>
                <w:vertAlign w:val="superscript"/>
              </w:rPr>
              <w:t>0</w:t>
            </w:r>
            <w:r w:rsidRPr="00CA12E6">
              <w:rPr>
                <w:color w:val="000000"/>
              </w:rPr>
              <w:t>: наличие</w:t>
            </w:r>
          </w:p>
          <w:p w:rsidR="00972861" w:rsidRPr="00CA12E6" w:rsidRDefault="00972861" w:rsidP="00DA06CB">
            <w:pPr>
              <w:ind w:firstLine="3"/>
              <w:rPr>
                <w:color w:val="000000"/>
              </w:rPr>
            </w:pPr>
            <w:r w:rsidRPr="00CA12E6">
              <w:rPr>
                <w:color w:val="000000"/>
              </w:rPr>
              <w:t>Двойная система крепления насадок: наличие</w:t>
            </w:r>
          </w:p>
          <w:p w:rsidR="00972861" w:rsidRPr="00CA12E6" w:rsidRDefault="00972861" w:rsidP="00DA06CB">
            <w:pPr>
              <w:ind w:firstLine="3"/>
              <w:rPr>
                <w:color w:val="000000"/>
              </w:rPr>
            </w:pPr>
            <w:r w:rsidRPr="00CA12E6">
              <w:rPr>
                <w:color w:val="000000"/>
              </w:rPr>
              <w:t>Система защиты насадок от провисания: наличие</w:t>
            </w:r>
          </w:p>
          <w:p w:rsidR="00972861" w:rsidRPr="00CA12E6" w:rsidRDefault="00972861" w:rsidP="00DA06CB">
            <w:pPr>
              <w:ind w:firstLine="3"/>
              <w:rPr>
                <w:color w:val="000000"/>
              </w:rPr>
            </w:pPr>
            <w:r w:rsidRPr="00CA12E6">
              <w:rPr>
                <w:color w:val="000000"/>
              </w:rPr>
              <w:t>Совместимость с плоскими насадками из микрофибры размером 41,5*15,5 см: соответствие</w:t>
            </w:r>
          </w:p>
        </w:tc>
      </w:tr>
      <w:tr w:rsidR="00972861" w:rsidRPr="008131A4" w:rsidTr="00C44E97">
        <w:trPr>
          <w:trHeight w:val="547"/>
        </w:trPr>
        <w:tc>
          <w:tcPr>
            <w:tcW w:w="534" w:type="dxa"/>
          </w:tcPr>
          <w:p w:rsidR="00972861" w:rsidRPr="00B87A02" w:rsidRDefault="00972861" w:rsidP="00716803">
            <w:pPr>
              <w:numPr>
                <w:ilvl w:val="0"/>
                <w:numId w:val="2"/>
              </w:numPr>
              <w:ind w:left="0" w:firstLine="0"/>
              <w:jc w:val="center"/>
            </w:pPr>
          </w:p>
        </w:tc>
        <w:tc>
          <w:tcPr>
            <w:tcW w:w="1559" w:type="dxa"/>
          </w:tcPr>
          <w:p w:rsidR="00972861" w:rsidRPr="00B87A02" w:rsidRDefault="00972861" w:rsidP="00C44E97">
            <w:r w:rsidRPr="00B87A02">
              <w:rPr>
                <w:color w:val="000000"/>
              </w:rPr>
              <w:t xml:space="preserve">Рукоятка для </w:t>
            </w:r>
            <w:proofErr w:type="spellStart"/>
            <w:r w:rsidRPr="00B87A02">
              <w:rPr>
                <w:color w:val="000000"/>
              </w:rPr>
              <w:t>держателья</w:t>
            </w:r>
            <w:proofErr w:type="spellEnd"/>
            <w:r w:rsidRPr="00B87A02">
              <w:rPr>
                <w:color w:val="000000"/>
              </w:rPr>
              <w:t xml:space="preserve"> </w:t>
            </w:r>
            <w:proofErr w:type="spellStart"/>
            <w:r w:rsidRPr="00B87A02">
              <w:rPr>
                <w:color w:val="000000"/>
              </w:rPr>
              <w:t>МОПа</w:t>
            </w:r>
            <w:proofErr w:type="spellEnd"/>
            <w:r w:rsidRPr="00B87A02">
              <w:rPr>
                <w:color w:val="000000"/>
              </w:rPr>
              <w:t xml:space="preserve"> (</w:t>
            </w:r>
            <w:proofErr w:type="spellStart"/>
            <w:r w:rsidRPr="00B87A02">
              <w:rPr>
                <w:color w:val="000000"/>
              </w:rPr>
              <w:t>флаундера</w:t>
            </w:r>
            <w:proofErr w:type="spellEnd"/>
            <w:r w:rsidRPr="00B87A02">
              <w:rPr>
                <w:color w:val="000000"/>
              </w:rPr>
              <w:t xml:space="preserve">) </w:t>
            </w:r>
          </w:p>
        </w:tc>
        <w:tc>
          <w:tcPr>
            <w:tcW w:w="709" w:type="dxa"/>
          </w:tcPr>
          <w:p w:rsidR="00972861" w:rsidRPr="00B87A02" w:rsidRDefault="00972861" w:rsidP="000F333E">
            <w:pPr>
              <w:jc w:val="center"/>
            </w:pPr>
            <w:r w:rsidRPr="00B87A02">
              <w:t>150</w:t>
            </w:r>
          </w:p>
        </w:tc>
        <w:tc>
          <w:tcPr>
            <w:tcW w:w="567" w:type="dxa"/>
          </w:tcPr>
          <w:p w:rsidR="00972861" w:rsidRPr="00B87A02" w:rsidRDefault="00972861" w:rsidP="00C44E97">
            <w:pPr>
              <w:jc w:val="center"/>
            </w:pPr>
            <w:r w:rsidRPr="00B87A02">
              <w:t>шт</w:t>
            </w:r>
          </w:p>
        </w:tc>
        <w:tc>
          <w:tcPr>
            <w:tcW w:w="7087" w:type="dxa"/>
          </w:tcPr>
          <w:p w:rsidR="00972861" w:rsidRPr="00CA12E6" w:rsidRDefault="00972861" w:rsidP="00DA06CB">
            <w:pPr>
              <w:ind w:firstLine="3"/>
              <w:rPr>
                <w:color w:val="000000"/>
              </w:rPr>
            </w:pPr>
            <w:r w:rsidRPr="00CA12E6">
              <w:rPr>
                <w:color w:val="000000"/>
              </w:rPr>
              <w:t>Форма: прямая, не складная.</w:t>
            </w:r>
          </w:p>
          <w:p w:rsidR="00972861" w:rsidRPr="00CA12E6" w:rsidRDefault="00972861" w:rsidP="00DA06CB">
            <w:pPr>
              <w:ind w:firstLine="3"/>
              <w:rPr>
                <w:color w:val="000000"/>
              </w:rPr>
            </w:pPr>
            <w:r w:rsidRPr="00CA12E6">
              <w:rPr>
                <w:color w:val="000000"/>
              </w:rPr>
              <w:t>Материал: бесшовный анодированный алюминий с ручкой из антибактериального пластика.</w:t>
            </w:r>
          </w:p>
          <w:p w:rsidR="00972861" w:rsidRPr="00CA12E6" w:rsidRDefault="00972861" w:rsidP="00DA06CB">
            <w:pPr>
              <w:ind w:firstLine="3"/>
              <w:rPr>
                <w:color w:val="2C2D2E"/>
              </w:rPr>
            </w:pPr>
            <w:r w:rsidRPr="00CA12E6">
              <w:t xml:space="preserve">Не подвержена воздействию агрессивных сред. Поставляется с наконечниками темно-серого, желтого, красного, зеленого и синего цветов, цвет согласовывается с заказчиком. Масса одной рукоятки  </w:t>
            </w:r>
            <w:r w:rsidRPr="00CA12E6">
              <w:rPr>
                <w:color w:val="2C2D2E"/>
              </w:rPr>
              <w:t>не менее 0,350 и не более 0,360 кг.</w:t>
            </w:r>
          </w:p>
          <w:p w:rsidR="00972861" w:rsidRPr="00CA12E6" w:rsidRDefault="00972861" w:rsidP="00DA06CB">
            <w:pPr>
              <w:ind w:firstLine="3"/>
              <w:rPr>
                <w:color w:val="000000"/>
              </w:rPr>
            </w:pPr>
            <w:r w:rsidRPr="00CA12E6">
              <w:rPr>
                <w:color w:val="000000"/>
              </w:rPr>
              <w:t>Длина: не менее 145 см и не более 150 см</w:t>
            </w:r>
          </w:p>
          <w:p w:rsidR="00972861" w:rsidRPr="00CA12E6" w:rsidRDefault="00972861" w:rsidP="00DA06CB">
            <w:r w:rsidRPr="00CA12E6">
              <w:rPr>
                <w:color w:val="000000"/>
              </w:rPr>
              <w:t>Внешний диаметр: не более 23 мм</w:t>
            </w:r>
          </w:p>
        </w:tc>
      </w:tr>
      <w:tr w:rsidR="00972861" w:rsidRPr="008131A4" w:rsidTr="00C44E97">
        <w:trPr>
          <w:trHeight w:val="547"/>
        </w:trPr>
        <w:tc>
          <w:tcPr>
            <w:tcW w:w="534" w:type="dxa"/>
          </w:tcPr>
          <w:p w:rsidR="00972861" w:rsidRPr="00B87A02" w:rsidRDefault="00972861" w:rsidP="00716803">
            <w:pPr>
              <w:numPr>
                <w:ilvl w:val="0"/>
                <w:numId w:val="2"/>
              </w:numPr>
              <w:ind w:left="0" w:firstLine="0"/>
              <w:jc w:val="center"/>
            </w:pPr>
          </w:p>
        </w:tc>
        <w:tc>
          <w:tcPr>
            <w:tcW w:w="1559" w:type="dxa"/>
          </w:tcPr>
          <w:p w:rsidR="00972861" w:rsidRPr="00B87A02" w:rsidRDefault="00972861" w:rsidP="00C44E97">
            <w:r w:rsidRPr="00B87A02">
              <w:rPr>
                <w:color w:val="000000"/>
              </w:rPr>
              <w:t xml:space="preserve">Насадка для швабры МОП </w:t>
            </w:r>
          </w:p>
        </w:tc>
        <w:tc>
          <w:tcPr>
            <w:tcW w:w="709" w:type="dxa"/>
          </w:tcPr>
          <w:p w:rsidR="00972861" w:rsidRPr="00B87A02" w:rsidRDefault="00972861" w:rsidP="00C44E97">
            <w:pPr>
              <w:jc w:val="center"/>
            </w:pPr>
            <w:r w:rsidRPr="00B87A02">
              <w:t>345</w:t>
            </w:r>
          </w:p>
        </w:tc>
        <w:tc>
          <w:tcPr>
            <w:tcW w:w="567" w:type="dxa"/>
          </w:tcPr>
          <w:p w:rsidR="00972861" w:rsidRPr="00B87A02" w:rsidRDefault="00972861" w:rsidP="00C44E97">
            <w:pPr>
              <w:jc w:val="center"/>
            </w:pPr>
            <w:r w:rsidRPr="00B87A02">
              <w:t>шт</w:t>
            </w:r>
          </w:p>
        </w:tc>
        <w:tc>
          <w:tcPr>
            <w:tcW w:w="7087" w:type="dxa"/>
          </w:tcPr>
          <w:p w:rsidR="00972861" w:rsidRPr="00B87A02" w:rsidRDefault="00972861" w:rsidP="00DA06CB">
            <w:pPr>
              <w:ind w:firstLine="3"/>
              <w:rPr>
                <w:color w:val="000000"/>
              </w:rPr>
            </w:pPr>
            <w:r w:rsidRPr="00B87A02">
              <w:rPr>
                <w:color w:val="000000"/>
              </w:rPr>
              <w:t xml:space="preserve">Плоский коротковорсовый </w:t>
            </w:r>
            <w:proofErr w:type="spellStart"/>
            <w:r w:rsidRPr="00B87A02">
              <w:rPr>
                <w:color w:val="000000"/>
              </w:rPr>
              <w:t>моп</w:t>
            </w:r>
            <w:proofErr w:type="spellEnd"/>
            <w:r w:rsidRPr="00B87A02">
              <w:rPr>
                <w:color w:val="000000"/>
              </w:rPr>
              <w:t xml:space="preserve"> с </w:t>
            </w:r>
            <w:proofErr w:type="spellStart"/>
            <w:r w:rsidRPr="00B87A02">
              <w:rPr>
                <w:color w:val="000000"/>
              </w:rPr>
              <w:t>подкладом</w:t>
            </w:r>
            <w:proofErr w:type="spellEnd"/>
            <w:r w:rsidRPr="00B87A02">
              <w:rPr>
                <w:color w:val="000000"/>
              </w:rPr>
              <w:t xml:space="preserve"> с одной уборочной стороной для использования в зонах с высоким инфекционным риском для использования с «</w:t>
            </w:r>
            <w:proofErr w:type="spellStart"/>
            <w:r w:rsidRPr="00B87A02">
              <w:rPr>
                <w:color w:val="000000"/>
              </w:rPr>
              <w:t>безведерной</w:t>
            </w:r>
            <w:proofErr w:type="spellEnd"/>
            <w:r w:rsidRPr="00B87A02">
              <w:rPr>
                <w:color w:val="000000"/>
              </w:rPr>
              <w:t>» уборочной системой с предварительной импрегнацией: соответствие</w:t>
            </w:r>
          </w:p>
          <w:p w:rsidR="00972861" w:rsidRPr="00B87A02" w:rsidRDefault="00972861" w:rsidP="00DA06CB">
            <w:pPr>
              <w:ind w:firstLine="3"/>
              <w:rPr>
                <w:color w:val="000000"/>
              </w:rPr>
            </w:pPr>
            <w:r w:rsidRPr="00B87A02">
              <w:rPr>
                <w:color w:val="000000"/>
              </w:rPr>
              <w:t>Материал: микрофибра</w:t>
            </w:r>
          </w:p>
          <w:p w:rsidR="00972861" w:rsidRPr="00B87A02" w:rsidRDefault="00972861" w:rsidP="00DA06CB">
            <w:pPr>
              <w:ind w:firstLine="3"/>
              <w:rPr>
                <w:color w:val="000000"/>
              </w:rPr>
            </w:pPr>
            <w:r w:rsidRPr="00B87A02">
              <w:rPr>
                <w:color w:val="000000"/>
              </w:rPr>
              <w:t>Состав: расщепленное микроволокно 80%, полиэстер, 20% полиамид</w:t>
            </w:r>
          </w:p>
          <w:p w:rsidR="00972861" w:rsidRPr="00B87A02" w:rsidRDefault="00972861" w:rsidP="00DA06CB">
            <w:pPr>
              <w:ind w:firstLine="3"/>
              <w:rPr>
                <w:color w:val="000000"/>
              </w:rPr>
            </w:pPr>
            <w:r w:rsidRPr="00B87A02">
              <w:rPr>
                <w:color w:val="000000"/>
              </w:rPr>
              <w:t>Абразивные полосы на рабочей поверхности: не менее 6</w:t>
            </w:r>
          </w:p>
          <w:p w:rsidR="00972861" w:rsidRPr="00B87A02" w:rsidRDefault="00972861" w:rsidP="00DA06CB">
            <w:pPr>
              <w:ind w:firstLine="3"/>
              <w:rPr>
                <w:color w:val="000000"/>
              </w:rPr>
            </w:pPr>
            <w:r w:rsidRPr="00B87A02">
              <w:rPr>
                <w:color w:val="000000"/>
              </w:rPr>
              <w:t>Внешний размер (длина, ширина): не менее 41,5*15,5 см</w:t>
            </w:r>
          </w:p>
          <w:p w:rsidR="00972861" w:rsidRPr="00B87A02" w:rsidRDefault="00972861" w:rsidP="00DA06CB">
            <w:pPr>
              <w:ind w:firstLine="3"/>
              <w:rPr>
                <w:color w:val="000000"/>
              </w:rPr>
            </w:pPr>
            <w:r w:rsidRPr="00B87A02">
              <w:rPr>
                <w:color w:val="000000"/>
              </w:rPr>
              <w:t>Внутренний размер (длина, ширина): 40*11,5 см</w:t>
            </w:r>
          </w:p>
          <w:p w:rsidR="00972861" w:rsidRPr="00B87A02" w:rsidRDefault="00972861" w:rsidP="00DA06CB">
            <w:pPr>
              <w:ind w:firstLine="3"/>
              <w:rPr>
                <w:color w:val="000000"/>
              </w:rPr>
            </w:pPr>
            <w:r w:rsidRPr="00B87A02">
              <w:rPr>
                <w:color w:val="000000"/>
              </w:rPr>
              <w:t>Вес: не более 94 гр.</w:t>
            </w:r>
          </w:p>
          <w:p w:rsidR="00972861" w:rsidRPr="00B87A02" w:rsidRDefault="00972861" w:rsidP="00DA06CB">
            <w:pPr>
              <w:ind w:firstLine="3"/>
              <w:rPr>
                <w:color w:val="000000"/>
              </w:rPr>
            </w:pPr>
            <w:r w:rsidRPr="00B87A02">
              <w:rPr>
                <w:color w:val="000000"/>
              </w:rPr>
              <w:t>Объем впитывания рабочего раствора: не менее 270 мл</w:t>
            </w:r>
          </w:p>
          <w:p w:rsidR="00972861" w:rsidRPr="00B87A02" w:rsidRDefault="00972861" w:rsidP="00DA06CB">
            <w:pPr>
              <w:ind w:firstLine="3"/>
              <w:rPr>
                <w:color w:val="000000"/>
              </w:rPr>
            </w:pPr>
            <w:r w:rsidRPr="00B87A02">
              <w:rPr>
                <w:color w:val="000000"/>
              </w:rPr>
              <w:t>Диаметр волокна микрофибры: не менее 0,1 и не более 1,0</w:t>
            </w:r>
          </w:p>
          <w:p w:rsidR="00972861" w:rsidRPr="00B87A02" w:rsidRDefault="00972861" w:rsidP="00DA06CB">
            <w:pPr>
              <w:ind w:firstLine="3"/>
              <w:rPr>
                <w:color w:val="000000"/>
              </w:rPr>
            </w:pPr>
            <w:r w:rsidRPr="00B87A02">
              <w:rPr>
                <w:color w:val="000000"/>
              </w:rPr>
              <w:t>Площадь обработки: не менее 20 м2</w:t>
            </w:r>
          </w:p>
          <w:p w:rsidR="00972861" w:rsidRPr="00B87A02" w:rsidRDefault="00972861" w:rsidP="00DA06CB">
            <w:pPr>
              <w:ind w:firstLine="3"/>
              <w:rPr>
                <w:color w:val="000000"/>
              </w:rPr>
            </w:pPr>
            <w:r w:rsidRPr="00B87A02">
              <w:rPr>
                <w:color w:val="000000"/>
              </w:rPr>
              <w:t>Количество циклов машинной стирки: не менее 700</w:t>
            </w:r>
          </w:p>
          <w:p w:rsidR="00972861" w:rsidRPr="00B87A02" w:rsidRDefault="00972861" w:rsidP="00DA06CB">
            <w:pPr>
              <w:ind w:firstLine="3"/>
              <w:rPr>
                <w:color w:val="000000"/>
              </w:rPr>
            </w:pPr>
            <w:r w:rsidRPr="00B87A02">
              <w:rPr>
                <w:color w:val="000000"/>
              </w:rPr>
              <w:t>Возможность машинной стирки и дезинфекции: наличие</w:t>
            </w:r>
          </w:p>
          <w:p w:rsidR="00972861" w:rsidRPr="00B87A02" w:rsidRDefault="00972861" w:rsidP="00DA06CB">
            <w:pPr>
              <w:ind w:firstLine="3"/>
              <w:rPr>
                <w:color w:val="000000"/>
              </w:rPr>
            </w:pPr>
            <w:r w:rsidRPr="00B87A02">
              <w:rPr>
                <w:color w:val="000000"/>
              </w:rPr>
              <w:t>Допустимая температура стирки: 60 С</w:t>
            </w:r>
          </w:p>
          <w:p w:rsidR="00972861" w:rsidRPr="00B87A02" w:rsidRDefault="00972861" w:rsidP="00DA06CB">
            <w:pPr>
              <w:ind w:firstLine="3"/>
              <w:rPr>
                <w:color w:val="000000"/>
              </w:rPr>
            </w:pPr>
            <w:r w:rsidRPr="00B87A02">
              <w:rPr>
                <w:color w:val="000000"/>
              </w:rPr>
              <w:t>Устойчивость к растворам дезинфицирующих средств: наличие</w:t>
            </w:r>
          </w:p>
          <w:p w:rsidR="00972861" w:rsidRPr="00B87A02" w:rsidRDefault="00972861" w:rsidP="00DA06CB">
            <w:pPr>
              <w:ind w:firstLine="3"/>
              <w:rPr>
                <w:color w:val="000000"/>
              </w:rPr>
            </w:pPr>
            <w:r w:rsidRPr="00B87A02">
              <w:rPr>
                <w:color w:val="000000"/>
              </w:rPr>
              <w:t>Способ крепления к держателю: при помощи объемных кармашков</w:t>
            </w:r>
          </w:p>
          <w:p w:rsidR="00972861" w:rsidRPr="00B87A02" w:rsidRDefault="00972861" w:rsidP="00DA06CB">
            <w:pPr>
              <w:ind w:firstLine="3"/>
              <w:rPr>
                <w:color w:val="000000"/>
              </w:rPr>
            </w:pPr>
            <w:r w:rsidRPr="00B87A02">
              <w:rPr>
                <w:color w:val="000000"/>
              </w:rPr>
              <w:t>Возможность одевания и снятия без помощи рук: соответствие</w:t>
            </w:r>
          </w:p>
          <w:p w:rsidR="00972861" w:rsidRPr="00B87A02" w:rsidRDefault="00972861" w:rsidP="00DA06CB">
            <w:pPr>
              <w:ind w:firstLine="3"/>
              <w:rPr>
                <w:color w:val="000000"/>
              </w:rPr>
            </w:pPr>
            <w:r w:rsidRPr="00B87A02">
              <w:rPr>
                <w:color w:val="000000"/>
              </w:rPr>
              <w:t>Цветовая кодировка: вшитый четырехцветный ярлык</w:t>
            </w:r>
          </w:p>
          <w:p w:rsidR="00972861" w:rsidRPr="00B87A02" w:rsidRDefault="00972861" w:rsidP="00DA06CB">
            <w:pPr>
              <w:ind w:firstLine="3"/>
              <w:rPr>
                <w:color w:val="000000"/>
              </w:rPr>
            </w:pPr>
            <w:r w:rsidRPr="00B87A02">
              <w:rPr>
                <w:color w:val="000000"/>
              </w:rPr>
              <w:t>Загиб на изнанку части лицевой поверхности ткани шириной не менее 2 см, предотвращающий загрязнение держателя при работе: наличие</w:t>
            </w:r>
          </w:p>
          <w:p w:rsidR="00972861" w:rsidRPr="00B87A02" w:rsidRDefault="00972861" w:rsidP="00DA06CB">
            <w:pPr>
              <w:ind w:firstLine="3"/>
              <w:rPr>
                <w:color w:val="000000"/>
              </w:rPr>
            </w:pPr>
            <w:r w:rsidRPr="00B87A02">
              <w:rPr>
                <w:color w:val="000000"/>
              </w:rPr>
              <w:t>Каркасная подкладка: наличие</w:t>
            </w:r>
          </w:p>
          <w:p w:rsidR="00972861" w:rsidRPr="00B87A02" w:rsidRDefault="00972861" w:rsidP="00DA06CB">
            <w:pPr>
              <w:ind w:firstLine="3"/>
              <w:rPr>
                <w:color w:val="000000"/>
              </w:rPr>
            </w:pPr>
            <w:r w:rsidRPr="00B87A02">
              <w:rPr>
                <w:color w:val="000000"/>
              </w:rPr>
              <w:t>Коэффициент усадки после стирки: не более 3,8 %</w:t>
            </w:r>
          </w:p>
          <w:p w:rsidR="00972861" w:rsidRPr="00B87A02" w:rsidRDefault="00972861" w:rsidP="00DA06CB">
            <w:r w:rsidRPr="00B87A02">
              <w:rPr>
                <w:color w:val="000000"/>
              </w:rPr>
              <w:t>Закрытые тесьмой швы с изнаночной стороны: наличие</w:t>
            </w:r>
          </w:p>
        </w:tc>
      </w:tr>
    </w:tbl>
    <w:p w:rsidR="00716803" w:rsidRDefault="00716803" w:rsidP="00716803">
      <w:pPr>
        <w:jc w:val="both"/>
        <w:rPr>
          <w:b/>
          <w:bCs/>
          <w:sz w:val="17"/>
          <w:szCs w:val="17"/>
        </w:rPr>
      </w:pPr>
    </w:p>
    <w:p w:rsidR="00716803" w:rsidRPr="00B87A02" w:rsidRDefault="00716803" w:rsidP="00716803">
      <w:pPr>
        <w:jc w:val="both"/>
        <w:rPr>
          <w:b/>
          <w:bCs/>
        </w:rPr>
      </w:pPr>
      <w:r w:rsidRPr="00B87A02">
        <w:rPr>
          <w:b/>
          <w:bCs/>
        </w:rPr>
        <w:t xml:space="preserve">Требования к сроку годности: </w:t>
      </w:r>
      <w:r w:rsidRPr="00B87A02">
        <w:rPr>
          <w:bCs/>
        </w:rPr>
        <w:t>остаточный срок годности с даты производства - не менее 12 месяцев от установленного производителем.</w:t>
      </w:r>
      <w:r w:rsidRPr="00B87A02">
        <w:rPr>
          <w:b/>
          <w:bCs/>
        </w:rPr>
        <w:t xml:space="preserve"> </w:t>
      </w:r>
    </w:p>
    <w:p w:rsidR="00716803" w:rsidRPr="00B87A02" w:rsidRDefault="00716803" w:rsidP="00716803">
      <w:pPr>
        <w:jc w:val="both"/>
        <w:rPr>
          <w:bCs/>
        </w:rPr>
      </w:pPr>
      <w:r w:rsidRPr="00B87A02">
        <w:rPr>
          <w:b/>
          <w:bCs/>
        </w:rPr>
        <w:t>Условия поставки:</w:t>
      </w:r>
      <w:r w:rsidRPr="00B87A02">
        <w:rPr>
          <w:bCs/>
        </w:rPr>
        <w:t xml:space="preserve"> Поставка товара производится в полном соответствии с заявкой Заказчика. </w:t>
      </w:r>
    </w:p>
    <w:p w:rsidR="00716803" w:rsidRPr="00B87A02" w:rsidRDefault="00716803" w:rsidP="00716803">
      <w:pPr>
        <w:contextualSpacing/>
        <w:jc w:val="both"/>
        <w:rPr>
          <w:bCs/>
        </w:rPr>
      </w:pPr>
      <w:r w:rsidRPr="00B87A02">
        <w:rPr>
          <w:b/>
          <w:bCs/>
        </w:rPr>
        <w:t>Требования к товару:</w:t>
      </w:r>
      <w:r w:rsidRPr="00B87A02">
        <w:rPr>
          <w:bCs/>
        </w:rPr>
        <w:t xml:space="preserve"> по товару, работам, услугам</w:t>
      </w:r>
    </w:p>
    <w:p w:rsidR="00716803" w:rsidRPr="00B87A02" w:rsidRDefault="00716803" w:rsidP="00716803">
      <w:pPr>
        <w:widowControl w:val="0"/>
        <w:jc w:val="both"/>
        <w:rPr>
          <w:bCs/>
        </w:rPr>
      </w:pPr>
      <w:r w:rsidRPr="00B87A02">
        <w:rPr>
          <w:color w:val="000000"/>
          <w:spacing w:val="-4"/>
          <w:shd w:val="clear" w:color="auto" w:fill="FFFFFF"/>
        </w:rPr>
        <w:t xml:space="preserve">Весь поставляемый товар должен, быть разрешён к применению для проведения текущей и заключительной дезинфекции в лечебно-  профилактических организациях  на основании инструкции по применению, выданной  уполномоченным на территории РФ органом, должен иметь руководство (инструкцию)  по эксплуатации на русском языке. Антимикробные свойства предлагаемого товара должны быть подтверждены уполномоченным на территории РФ органом </w:t>
      </w:r>
      <w:proofErr w:type="spellStart"/>
      <w:r w:rsidRPr="00B87A02">
        <w:rPr>
          <w:color w:val="000000"/>
          <w:spacing w:val="-4"/>
          <w:shd w:val="clear" w:color="auto" w:fill="FFFFFF"/>
        </w:rPr>
        <w:t>Роспотребнадзора</w:t>
      </w:r>
      <w:proofErr w:type="spellEnd"/>
      <w:r w:rsidRPr="00B87A02">
        <w:rPr>
          <w:color w:val="000000"/>
          <w:spacing w:val="-4"/>
          <w:shd w:val="clear" w:color="auto" w:fill="FFFFFF"/>
        </w:rPr>
        <w:t>. </w:t>
      </w:r>
    </w:p>
    <w:p w:rsidR="00716803" w:rsidRPr="00B87A02" w:rsidRDefault="00716803" w:rsidP="00716803">
      <w:pPr>
        <w:widowControl w:val="0"/>
        <w:contextualSpacing/>
        <w:jc w:val="both"/>
        <w:rPr>
          <w:b/>
          <w:bCs/>
        </w:rPr>
      </w:pPr>
      <w:r w:rsidRPr="00B87A02">
        <w:rPr>
          <w:b/>
          <w:bCs/>
        </w:rPr>
        <w:t>Требования к упаковке и отгрузке товара:</w:t>
      </w:r>
    </w:p>
    <w:p w:rsidR="00716803" w:rsidRPr="00B87A02" w:rsidRDefault="00716803" w:rsidP="00716803">
      <w:pPr>
        <w:widowControl w:val="0"/>
        <w:jc w:val="both"/>
        <w:rPr>
          <w:bCs/>
        </w:rPr>
      </w:pPr>
      <w:r w:rsidRPr="00B87A02">
        <w:rPr>
          <w:bCs/>
        </w:rPr>
        <w:t>Поставщик обязан обеспечить упаковку Товара, отвечающую требованиям технических регламентов, документов, разрабатываемых и применяемых в национальной системе стандартизации, технических условий, способную предотвратить повреждение и (или) порчу Товара во время перевозки к месту доставки, погрузочно-разгрузочных работ и обеспечивающую его годность к эксплуатации.</w:t>
      </w:r>
    </w:p>
    <w:p w:rsidR="00716803" w:rsidRPr="00B87A02" w:rsidRDefault="00716803" w:rsidP="00716803">
      <w:pPr>
        <w:widowControl w:val="0"/>
        <w:jc w:val="both"/>
        <w:rPr>
          <w:bCs/>
        </w:rPr>
      </w:pPr>
      <w:r w:rsidRPr="00B87A02">
        <w:rPr>
          <w:bCs/>
        </w:rPr>
        <w:t xml:space="preserve">Поставляемый Товар должен быть новым Товаром (Товаром, который не был в употреблении, в ремонте, в том числе </w:t>
      </w:r>
      <w:r w:rsidRPr="00B87A02">
        <w:rPr>
          <w:bCs/>
        </w:rPr>
        <w:lastRenderedPageBreak/>
        <w:t xml:space="preserve">который не был восстановлен, у которого не была осуществлена замена составных частей, не были восстановлены потребительские свойства. </w:t>
      </w:r>
    </w:p>
    <w:p w:rsidR="00716803" w:rsidRPr="00B87A02" w:rsidRDefault="00716803" w:rsidP="00716803">
      <w:pPr>
        <w:widowControl w:val="0"/>
        <w:jc w:val="both"/>
        <w:rPr>
          <w:bCs/>
        </w:rPr>
      </w:pPr>
      <w:r w:rsidRPr="00B87A02">
        <w:rPr>
          <w:bCs/>
        </w:rPr>
        <w:t>Маркировка должна быть нанесена на упаковку Товара в соответствии с требованиями законодательства Российской Федерации.</w:t>
      </w:r>
    </w:p>
    <w:p w:rsidR="00716803" w:rsidRPr="00B87A02" w:rsidRDefault="00716803" w:rsidP="00716803">
      <w:pPr>
        <w:widowControl w:val="0"/>
        <w:jc w:val="center"/>
      </w:pPr>
    </w:p>
    <w:p w:rsidR="005F41A5" w:rsidRPr="00B87A02" w:rsidRDefault="00716803" w:rsidP="00B87A02">
      <w:pPr>
        <w:pStyle w:val="ConsPlusNonformat"/>
        <w:tabs>
          <w:tab w:val="left" w:pos="4962"/>
          <w:tab w:val="left" w:pos="9923"/>
        </w:tabs>
        <w:spacing w:line="276" w:lineRule="auto"/>
        <w:ind w:left="5529"/>
        <w:jc w:val="center"/>
        <w:rPr>
          <w:rFonts w:ascii="Times New Roman" w:hAnsi="Times New Roman" w:cs="Times New Roman"/>
        </w:rPr>
      </w:pPr>
      <w:r w:rsidRPr="00B87A02">
        <w:rPr>
          <w:rFonts w:ascii="Times New Roman" w:hAnsi="Times New Roman" w:cs="Times New Roman"/>
        </w:rPr>
        <w:t xml:space="preserve">                                                                                                                      </w:t>
      </w:r>
    </w:p>
    <w:p w:rsidR="005F41A5" w:rsidRDefault="005F41A5" w:rsidP="00A512E8">
      <w:pPr>
        <w:jc w:val="right"/>
      </w:pPr>
    </w:p>
    <w:p w:rsidR="00716803" w:rsidRPr="000F333E" w:rsidRDefault="00716803" w:rsidP="00A512E8">
      <w:pPr>
        <w:jc w:val="right"/>
      </w:pPr>
    </w:p>
    <w:p w:rsidR="00716803" w:rsidRPr="000F333E" w:rsidRDefault="00716803" w:rsidP="00A512E8">
      <w:pPr>
        <w:jc w:val="right"/>
      </w:pPr>
    </w:p>
    <w:p w:rsidR="00D40A7C" w:rsidRDefault="00A512E8" w:rsidP="00A512E8">
      <w:pPr>
        <w:jc w:val="right"/>
        <w:rPr>
          <w:lang w:val="en-US"/>
        </w:rPr>
      </w:pPr>
      <w:r>
        <w:t>Приложение №1</w:t>
      </w:r>
    </w:p>
    <w:p w:rsidR="00716803" w:rsidRPr="00716803" w:rsidRDefault="00716803" w:rsidP="00A512E8">
      <w:pPr>
        <w:jc w:val="right"/>
        <w:rPr>
          <w:lang w:val="en-US"/>
        </w:rPr>
      </w:pPr>
    </w:p>
    <w:tbl>
      <w:tblPr>
        <w:tblW w:w="11341" w:type="dxa"/>
        <w:tblInd w:w="-743" w:type="dxa"/>
        <w:tblLayout w:type="fixed"/>
        <w:tblLook w:val="04A0" w:firstRow="1" w:lastRow="0" w:firstColumn="1" w:lastColumn="0" w:noHBand="0" w:noVBand="1"/>
      </w:tblPr>
      <w:tblGrid>
        <w:gridCol w:w="425"/>
        <w:gridCol w:w="1844"/>
        <w:gridCol w:w="4819"/>
        <w:gridCol w:w="1134"/>
        <w:gridCol w:w="709"/>
        <w:gridCol w:w="567"/>
        <w:gridCol w:w="567"/>
        <w:gridCol w:w="567"/>
        <w:gridCol w:w="709"/>
      </w:tblGrid>
      <w:tr w:rsidR="005F41A5" w:rsidRPr="009E7AB2" w:rsidTr="005F41A5">
        <w:trPr>
          <w:cantSplit/>
          <w:trHeight w:val="1627"/>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41A5" w:rsidRPr="009E7AB2" w:rsidRDefault="005F41A5" w:rsidP="005F41A5">
            <w:pPr>
              <w:rPr>
                <w:color w:val="000000"/>
              </w:rPr>
            </w:pPr>
            <w:r w:rsidRPr="009E7AB2">
              <w:rPr>
                <w:color w:val="000000"/>
              </w:rPr>
              <w:t> </w:t>
            </w:r>
            <w:r>
              <w:rPr>
                <w:color w:val="000000"/>
              </w:rPr>
              <w:t>№</w:t>
            </w:r>
          </w:p>
        </w:tc>
        <w:tc>
          <w:tcPr>
            <w:tcW w:w="1844" w:type="dxa"/>
            <w:tcBorders>
              <w:top w:val="single" w:sz="8" w:space="0" w:color="auto"/>
              <w:left w:val="nil"/>
              <w:bottom w:val="single" w:sz="4" w:space="0" w:color="auto"/>
              <w:right w:val="nil"/>
            </w:tcBorders>
            <w:shd w:val="clear" w:color="auto" w:fill="auto"/>
            <w:noWrap/>
            <w:hideMark/>
          </w:tcPr>
          <w:p w:rsidR="005F41A5" w:rsidRPr="009E7AB2" w:rsidRDefault="005F41A5" w:rsidP="005F41A5">
            <w:pPr>
              <w:rPr>
                <w:color w:val="000000"/>
              </w:rPr>
            </w:pPr>
            <w:r w:rsidRPr="009E7AB2">
              <w:rPr>
                <w:color w:val="000000"/>
              </w:rPr>
              <w:t>наименование товара</w:t>
            </w:r>
          </w:p>
        </w:tc>
        <w:tc>
          <w:tcPr>
            <w:tcW w:w="4819" w:type="dxa"/>
            <w:tcBorders>
              <w:top w:val="single" w:sz="8" w:space="0" w:color="auto"/>
              <w:left w:val="single" w:sz="8" w:space="0" w:color="auto"/>
              <w:bottom w:val="single" w:sz="4" w:space="0" w:color="auto"/>
              <w:right w:val="single" w:sz="8" w:space="0" w:color="auto"/>
            </w:tcBorders>
            <w:shd w:val="clear" w:color="auto" w:fill="auto"/>
            <w:hideMark/>
          </w:tcPr>
          <w:p w:rsidR="005F41A5" w:rsidRPr="009E7AB2" w:rsidRDefault="005F41A5" w:rsidP="005F41A5">
            <w:pPr>
              <w:jc w:val="center"/>
              <w:rPr>
                <w:color w:val="000000"/>
              </w:rPr>
            </w:pPr>
            <w:r w:rsidRPr="009E7AB2">
              <w:rPr>
                <w:color w:val="000000"/>
              </w:rPr>
              <w:t>Требования к качеству, тех. характеристики</w:t>
            </w:r>
          </w:p>
        </w:tc>
        <w:tc>
          <w:tcPr>
            <w:tcW w:w="1134" w:type="dxa"/>
            <w:tcBorders>
              <w:top w:val="single" w:sz="8" w:space="0" w:color="auto"/>
              <w:left w:val="nil"/>
              <w:bottom w:val="single" w:sz="4" w:space="0" w:color="auto"/>
              <w:right w:val="nil"/>
            </w:tcBorders>
            <w:shd w:val="clear" w:color="auto" w:fill="auto"/>
            <w:hideMark/>
          </w:tcPr>
          <w:p w:rsidR="005F41A5" w:rsidRPr="009E7AB2" w:rsidRDefault="005F41A5" w:rsidP="005F41A5">
            <w:pPr>
              <w:rPr>
                <w:color w:val="000000"/>
              </w:rPr>
            </w:pPr>
            <w:r w:rsidRPr="009E7AB2">
              <w:rPr>
                <w:color w:val="000000"/>
              </w:rPr>
              <w:t>ед. измерения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F41A5" w:rsidRPr="00211F2C" w:rsidRDefault="005F41A5" w:rsidP="005F41A5">
            <w:pPr>
              <w:ind w:left="113" w:right="113"/>
              <w:jc w:val="center"/>
              <w:rPr>
                <w:color w:val="000000"/>
              </w:rPr>
            </w:pPr>
            <w:r w:rsidRPr="00211F2C">
              <w:rPr>
                <w:color w:val="000000"/>
              </w:rPr>
              <w:t>Ярославского,</w:t>
            </w:r>
            <w:r>
              <w:rPr>
                <w:color w:val="000000"/>
              </w:rPr>
              <w:t xml:space="preserve"> </w:t>
            </w:r>
            <w:r w:rsidRPr="00211F2C">
              <w:rPr>
                <w:color w:val="000000"/>
              </w:rPr>
              <w:t>300</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41A5" w:rsidRPr="00211F2C" w:rsidRDefault="005F41A5" w:rsidP="005F41A5">
            <w:pPr>
              <w:ind w:left="113" w:right="113"/>
              <w:jc w:val="center"/>
              <w:rPr>
                <w:color w:val="000000"/>
              </w:rPr>
            </w:pPr>
            <w:r w:rsidRPr="00211F2C">
              <w:rPr>
                <w:color w:val="000000"/>
              </w:rPr>
              <w:t>Баумана,</w:t>
            </w:r>
            <w:r>
              <w:rPr>
                <w:color w:val="000000"/>
              </w:rPr>
              <w:t xml:space="preserve"> </w:t>
            </w:r>
            <w:r w:rsidRPr="00211F2C">
              <w:rPr>
                <w:color w:val="000000"/>
              </w:rPr>
              <w:t>2</w:t>
            </w:r>
            <w:r w:rsidR="000F333E">
              <w:rPr>
                <w:color w:val="000000"/>
              </w:rPr>
              <w:t>14/1</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41A5" w:rsidRPr="00211F2C" w:rsidRDefault="005F41A5" w:rsidP="005F41A5">
            <w:pPr>
              <w:ind w:left="113" w:right="113"/>
              <w:jc w:val="center"/>
              <w:rPr>
                <w:color w:val="000000"/>
              </w:rPr>
            </w:pPr>
            <w:r w:rsidRPr="00211F2C">
              <w:rPr>
                <w:color w:val="000000"/>
              </w:rPr>
              <w:t>Баумана,214</w:t>
            </w:r>
            <w:r w:rsidR="000F333E">
              <w:rPr>
                <w:color w:val="000000"/>
              </w:rPr>
              <w:t xml:space="preserve"> а</w:t>
            </w:r>
          </w:p>
        </w:tc>
        <w:tc>
          <w:tcPr>
            <w:tcW w:w="567" w:type="dxa"/>
            <w:tcBorders>
              <w:top w:val="single" w:sz="4" w:space="0" w:color="auto"/>
              <w:left w:val="nil"/>
              <w:bottom w:val="single" w:sz="4" w:space="0" w:color="auto"/>
              <w:right w:val="single" w:sz="4" w:space="0" w:color="auto"/>
            </w:tcBorders>
            <w:textDirection w:val="btLr"/>
          </w:tcPr>
          <w:p w:rsidR="005F41A5" w:rsidRPr="00211F2C" w:rsidRDefault="005F41A5" w:rsidP="005F41A5">
            <w:pPr>
              <w:ind w:left="113" w:right="113"/>
              <w:jc w:val="center"/>
              <w:rPr>
                <w:color w:val="000000"/>
              </w:rPr>
            </w:pPr>
            <w:r w:rsidRPr="00211F2C">
              <w:rPr>
                <w:color w:val="000000"/>
              </w:rPr>
              <w:t>Образцова,27</w:t>
            </w:r>
          </w:p>
        </w:tc>
        <w:tc>
          <w:tcPr>
            <w:tcW w:w="709" w:type="dxa"/>
            <w:tcBorders>
              <w:top w:val="single" w:sz="4" w:space="0" w:color="auto"/>
              <w:left w:val="nil"/>
              <w:bottom w:val="single" w:sz="4" w:space="0" w:color="auto"/>
              <w:right w:val="single" w:sz="4" w:space="0" w:color="auto"/>
            </w:tcBorders>
            <w:textDirection w:val="btLr"/>
          </w:tcPr>
          <w:p w:rsidR="005F41A5" w:rsidRPr="00211F2C" w:rsidRDefault="005F41A5" w:rsidP="005F41A5">
            <w:pPr>
              <w:ind w:left="113" w:right="113"/>
              <w:jc w:val="center"/>
              <w:rPr>
                <w:color w:val="000000"/>
              </w:rPr>
            </w:pPr>
            <w:r>
              <w:rPr>
                <w:color w:val="000000"/>
              </w:rPr>
              <w:t xml:space="preserve">Партизанская 74 </w:t>
            </w:r>
          </w:p>
        </w:tc>
      </w:tr>
      <w:tr w:rsidR="00716803" w:rsidRPr="009E7AB2" w:rsidTr="000F333E">
        <w:trPr>
          <w:cantSplit/>
          <w:trHeight w:val="1134"/>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803" w:rsidRPr="009E7AB2" w:rsidRDefault="00716803" w:rsidP="005F41A5">
            <w:pPr>
              <w:jc w:val="center"/>
              <w:rPr>
                <w:color w:val="000000"/>
              </w:rPr>
            </w:pPr>
            <w:r>
              <w:rPr>
                <w:color w:val="000000"/>
              </w:rPr>
              <w:t>1</w:t>
            </w:r>
          </w:p>
        </w:tc>
        <w:tc>
          <w:tcPr>
            <w:tcW w:w="1844" w:type="dxa"/>
            <w:tcBorders>
              <w:top w:val="single" w:sz="8" w:space="0" w:color="auto"/>
              <w:left w:val="nil"/>
              <w:bottom w:val="single" w:sz="4" w:space="0" w:color="auto"/>
              <w:right w:val="nil"/>
            </w:tcBorders>
            <w:shd w:val="clear" w:color="auto" w:fill="auto"/>
            <w:noWrap/>
            <w:hideMark/>
          </w:tcPr>
          <w:p w:rsidR="00716803" w:rsidRPr="00B87A02" w:rsidRDefault="00716803" w:rsidP="00C44E97">
            <w:proofErr w:type="spellStart"/>
            <w:r w:rsidRPr="00B87A02">
              <w:rPr>
                <w:color w:val="000000"/>
              </w:rPr>
              <w:t>Держателья</w:t>
            </w:r>
            <w:proofErr w:type="spellEnd"/>
            <w:r w:rsidRPr="00B87A02">
              <w:rPr>
                <w:color w:val="000000"/>
              </w:rPr>
              <w:t xml:space="preserve"> </w:t>
            </w:r>
            <w:proofErr w:type="spellStart"/>
            <w:r w:rsidRPr="00B87A02">
              <w:rPr>
                <w:color w:val="000000"/>
              </w:rPr>
              <w:t>МОПа</w:t>
            </w:r>
            <w:proofErr w:type="spellEnd"/>
            <w:r w:rsidRPr="00B87A02">
              <w:rPr>
                <w:color w:val="000000"/>
              </w:rPr>
              <w:t xml:space="preserve"> (</w:t>
            </w:r>
            <w:proofErr w:type="spellStart"/>
            <w:r w:rsidRPr="00B87A02">
              <w:rPr>
                <w:color w:val="000000"/>
              </w:rPr>
              <w:t>флаундер</w:t>
            </w:r>
            <w:proofErr w:type="spellEnd"/>
            <w:r w:rsidRPr="00B87A02">
              <w:rPr>
                <w:color w:val="000000"/>
              </w:rPr>
              <w:t xml:space="preserve">) универсальный </w:t>
            </w:r>
          </w:p>
        </w:tc>
        <w:tc>
          <w:tcPr>
            <w:tcW w:w="4819" w:type="dxa"/>
            <w:tcBorders>
              <w:top w:val="single" w:sz="8" w:space="0" w:color="auto"/>
              <w:left w:val="single" w:sz="8" w:space="0" w:color="auto"/>
              <w:bottom w:val="single" w:sz="4" w:space="0" w:color="auto"/>
              <w:right w:val="single" w:sz="8" w:space="0" w:color="auto"/>
            </w:tcBorders>
            <w:shd w:val="clear" w:color="auto" w:fill="auto"/>
            <w:hideMark/>
          </w:tcPr>
          <w:p w:rsidR="00716803" w:rsidRPr="00B87A02" w:rsidRDefault="00716803" w:rsidP="00C44E97">
            <w:pPr>
              <w:ind w:firstLine="3"/>
              <w:rPr>
                <w:color w:val="000000"/>
              </w:rPr>
            </w:pPr>
            <w:r w:rsidRPr="0008440F">
              <w:rPr>
                <w:rStyle w:val="ConsPlusNonformat1"/>
                <w:rFonts w:ascii="Times New Roman" w:hAnsi="Times New Roman" w:cs="Times New Roman"/>
              </w:rPr>
              <w:t>Материал:</w:t>
            </w:r>
            <w:r w:rsidRPr="00B87A02">
              <w:rPr>
                <w:color w:val="000000"/>
              </w:rPr>
              <w:t xml:space="preserve"> </w:t>
            </w:r>
            <w:r w:rsidR="0008440F" w:rsidRPr="0008440F">
              <w:rPr>
                <w:color w:val="2C2D2E"/>
                <w:highlight w:val="yellow"/>
              </w:rPr>
              <w:t>высококачественный армированный ударопрочный полипропил</w:t>
            </w:r>
            <w:r w:rsidR="005B1DFB" w:rsidRPr="005B1DFB">
              <w:rPr>
                <w:color w:val="2C2D2E"/>
                <w:highlight w:val="red"/>
              </w:rPr>
              <w:t>ен</w:t>
            </w:r>
            <w:r w:rsidR="0008440F" w:rsidRPr="0008440F">
              <w:rPr>
                <w:color w:val="2C2D2E"/>
                <w:highlight w:val="yellow"/>
              </w:rPr>
              <w:t>, в шарнирах используются штифты из нержавеющей стали </w:t>
            </w:r>
            <w:r w:rsidR="0008440F" w:rsidRPr="0008440F">
              <w:rPr>
                <w:rFonts w:ascii="Cambria Math" w:hAnsi="Cambria Math"/>
                <w:color w:val="2C2D2E"/>
                <w:highlight w:val="yellow"/>
              </w:rPr>
              <w:t>∅</w:t>
            </w:r>
            <w:r w:rsidR="0008440F" w:rsidRPr="0008440F">
              <w:rPr>
                <w:color w:val="2C2D2E"/>
                <w:highlight w:val="yellow"/>
              </w:rPr>
              <w:t>5 мм, что обеспечивает долговечность.  Поставляется с кнопкой желтого, красного, синего и зеленого цветов, цвет согласовывается с заказчиком</w:t>
            </w:r>
            <w:r w:rsidR="0008440F">
              <w:rPr>
                <w:color w:val="2C2D2E"/>
                <w:highlight w:val="yellow"/>
              </w:rPr>
              <w:t xml:space="preserve">. Выдерживает </w:t>
            </w:r>
            <w:proofErr w:type="spellStart"/>
            <w:r w:rsidR="0008440F">
              <w:rPr>
                <w:color w:val="2C2D2E"/>
                <w:highlight w:val="yellow"/>
              </w:rPr>
              <w:t>автоклавирование</w:t>
            </w:r>
            <w:proofErr w:type="spellEnd"/>
            <w:r w:rsidR="0008440F">
              <w:rPr>
                <w:color w:val="2C2D2E"/>
                <w:highlight w:val="yellow"/>
              </w:rPr>
              <w:t xml:space="preserve">. </w:t>
            </w:r>
            <w:r w:rsidR="005B1DFB" w:rsidRPr="005B1DFB">
              <w:rPr>
                <w:color w:val="2C2D2E"/>
                <w:highlight w:val="red"/>
              </w:rPr>
              <w:t>Вес</w:t>
            </w:r>
            <w:r w:rsidR="005B1DFB">
              <w:rPr>
                <w:color w:val="2C2D2E"/>
                <w:highlight w:val="yellow"/>
              </w:rPr>
              <w:t xml:space="preserve"> </w:t>
            </w:r>
            <w:r w:rsidR="0008440F" w:rsidRPr="0008440F">
              <w:rPr>
                <w:color w:val="2C2D2E"/>
                <w:highlight w:val="yellow"/>
              </w:rPr>
              <w:t>не менее 0,230 и не более 0,240 кг</w:t>
            </w:r>
            <w:r w:rsidR="0008440F" w:rsidRPr="00972861">
              <w:rPr>
                <w:color w:val="2C2D2E"/>
                <w:highlight w:val="yellow"/>
              </w:rPr>
              <w:t xml:space="preserve">. </w:t>
            </w:r>
            <w:r w:rsidRPr="00972861">
              <w:rPr>
                <w:color w:val="000000"/>
                <w:highlight w:val="yellow"/>
              </w:rPr>
              <w:t>Т</w:t>
            </w:r>
            <w:r w:rsidRPr="0008440F">
              <w:rPr>
                <w:color w:val="000000"/>
                <w:highlight w:val="yellow"/>
              </w:rPr>
              <w:t>ип: складной, возможность бесконтактного одевания и снятия насадок</w:t>
            </w:r>
          </w:p>
          <w:p w:rsidR="00716803" w:rsidRPr="00B87A02" w:rsidRDefault="00716803" w:rsidP="00C44E97">
            <w:pPr>
              <w:ind w:firstLine="3"/>
              <w:rPr>
                <w:color w:val="000000"/>
              </w:rPr>
            </w:pPr>
            <w:r w:rsidRPr="00B87A02">
              <w:rPr>
                <w:color w:val="000000"/>
              </w:rPr>
              <w:t>Пружинная защелка: наличие</w:t>
            </w:r>
          </w:p>
          <w:p w:rsidR="00716803" w:rsidRPr="00B87A02" w:rsidRDefault="00716803" w:rsidP="00C44E97">
            <w:pPr>
              <w:ind w:firstLine="3"/>
              <w:rPr>
                <w:color w:val="000000"/>
              </w:rPr>
            </w:pPr>
            <w:r w:rsidRPr="00B87A02">
              <w:rPr>
                <w:color w:val="000000"/>
              </w:rPr>
              <w:t>Возможность вращения на 360</w:t>
            </w:r>
            <w:r w:rsidRPr="00B87A02">
              <w:rPr>
                <w:color w:val="000000"/>
                <w:vertAlign w:val="superscript"/>
              </w:rPr>
              <w:t>0</w:t>
            </w:r>
            <w:r w:rsidRPr="00B87A02">
              <w:rPr>
                <w:color w:val="000000"/>
              </w:rPr>
              <w:t>: наличие</w:t>
            </w:r>
          </w:p>
          <w:p w:rsidR="00716803" w:rsidRPr="00B87A02" w:rsidRDefault="00716803" w:rsidP="00C44E97">
            <w:pPr>
              <w:ind w:firstLine="3"/>
              <w:rPr>
                <w:color w:val="000000"/>
              </w:rPr>
            </w:pPr>
            <w:r w:rsidRPr="00B87A02">
              <w:rPr>
                <w:color w:val="000000"/>
              </w:rPr>
              <w:t>Двойная система крепления насадок: наличие</w:t>
            </w:r>
          </w:p>
          <w:p w:rsidR="00716803" w:rsidRPr="00B87A02" w:rsidRDefault="00716803" w:rsidP="00C44E97">
            <w:pPr>
              <w:ind w:firstLine="3"/>
              <w:rPr>
                <w:color w:val="000000"/>
              </w:rPr>
            </w:pPr>
            <w:r w:rsidRPr="00B87A02">
              <w:rPr>
                <w:color w:val="000000"/>
              </w:rPr>
              <w:t>Система защиты насадок от провисания: наличие</w:t>
            </w:r>
          </w:p>
          <w:p w:rsidR="00716803" w:rsidRPr="00B87A02" w:rsidRDefault="00716803" w:rsidP="00C44E97">
            <w:pPr>
              <w:ind w:firstLine="3"/>
              <w:rPr>
                <w:color w:val="000000"/>
              </w:rPr>
            </w:pPr>
            <w:r w:rsidRPr="00B87A02">
              <w:rPr>
                <w:color w:val="000000"/>
              </w:rPr>
              <w:t>Совместимость с плоскими насадками из микрофибры размером 41,5*15,5 см: соответствие</w:t>
            </w:r>
          </w:p>
        </w:tc>
        <w:tc>
          <w:tcPr>
            <w:tcW w:w="1134" w:type="dxa"/>
            <w:tcBorders>
              <w:top w:val="single" w:sz="8" w:space="0" w:color="auto"/>
              <w:left w:val="nil"/>
              <w:bottom w:val="single" w:sz="4" w:space="0" w:color="auto"/>
              <w:right w:val="nil"/>
            </w:tcBorders>
            <w:shd w:val="clear" w:color="auto" w:fill="auto"/>
            <w:vAlign w:val="center"/>
            <w:hideMark/>
          </w:tcPr>
          <w:p w:rsidR="00716803" w:rsidRPr="00716803" w:rsidRDefault="00716803" w:rsidP="005F41A5">
            <w:pPr>
              <w:jc w:val="center"/>
              <w:rPr>
                <w:color w:val="000000"/>
                <w:lang w:eastAsia="en-US"/>
              </w:rPr>
            </w:pPr>
            <w:r>
              <w:rPr>
                <w:color w:val="000000"/>
                <w:lang w:eastAsia="en-US"/>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803" w:rsidRDefault="000F333E" w:rsidP="000F333E">
            <w:pPr>
              <w:jc w:val="center"/>
              <w:rPr>
                <w:color w:val="000000"/>
                <w:lang w:eastAsia="en-US"/>
              </w:rPr>
            </w:pPr>
            <w:r>
              <w:rPr>
                <w:color w:val="000000"/>
                <w:lang w:eastAsia="en-US"/>
              </w:rPr>
              <w:t>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803" w:rsidRPr="000F333E" w:rsidRDefault="000F333E" w:rsidP="000F333E">
            <w:pPr>
              <w:jc w:val="center"/>
              <w:rPr>
                <w:color w:val="000000"/>
              </w:rPr>
            </w:pPr>
            <w:r w:rsidRPr="000F333E">
              <w:rPr>
                <w:color w:val="000000"/>
              </w:rPr>
              <w:t>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803" w:rsidRPr="000F333E" w:rsidRDefault="000F333E" w:rsidP="000F333E">
            <w:pPr>
              <w:jc w:val="center"/>
              <w:rPr>
                <w:color w:val="000000"/>
              </w:rPr>
            </w:pPr>
            <w:r>
              <w:rPr>
                <w:color w:val="000000"/>
              </w:rPr>
              <w:t>43</w:t>
            </w:r>
          </w:p>
        </w:tc>
        <w:tc>
          <w:tcPr>
            <w:tcW w:w="567" w:type="dxa"/>
            <w:tcBorders>
              <w:top w:val="single" w:sz="4" w:space="0" w:color="auto"/>
              <w:left w:val="nil"/>
              <w:bottom w:val="single" w:sz="4" w:space="0" w:color="auto"/>
              <w:right w:val="single" w:sz="4" w:space="0" w:color="auto"/>
            </w:tcBorders>
            <w:vAlign w:val="center"/>
          </w:tcPr>
          <w:p w:rsidR="00716803" w:rsidRPr="000F333E" w:rsidRDefault="000F333E" w:rsidP="000F333E">
            <w:pPr>
              <w:jc w:val="center"/>
              <w:rPr>
                <w:color w:val="000000"/>
              </w:rPr>
            </w:pPr>
            <w:r>
              <w:rPr>
                <w:color w:val="000000"/>
              </w:rPr>
              <w:t>10</w:t>
            </w:r>
          </w:p>
        </w:tc>
        <w:tc>
          <w:tcPr>
            <w:tcW w:w="709" w:type="dxa"/>
            <w:tcBorders>
              <w:top w:val="single" w:sz="4" w:space="0" w:color="auto"/>
              <w:left w:val="nil"/>
              <w:bottom w:val="single" w:sz="4" w:space="0" w:color="auto"/>
              <w:right w:val="single" w:sz="4" w:space="0" w:color="auto"/>
            </w:tcBorders>
            <w:vAlign w:val="center"/>
          </w:tcPr>
          <w:p w:rsidR="00716803" w:rsidRPr="00211F2C" w:rsidRDefault="000F333E" w:rsidP="000F333E">
            <w:pPr>
              <w:jc w:val="center"/>
              <w:rPr>
                <w:color w:val="000000"/>
              </w:rPr>
            </w:pPr>
            <w:r>
              <w:rPr>
                <w:color w:val="000000"/>
              </w:rPr>
              <w:t>7</w:t>
            </w:r>
          </w:p>
        </w:tc>
      </w:tr>
      <w:tr w:rsidR="000F333E" w:rsidRPr="009E7AB2" w:rsidTr="005F41A5">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33E" w:rsidRPr="009E7AB2" w:rsidRDefault="000F333E" w:rsidP="005F41A5">
            <w:pPr>
              <w:jc w:val="center"/>
              <w:rPr>
                <w:color w:val="000000"/>
              </w:rPr>
            </w:pPr>
            <w:r>
              <w:rPr>
                <w:color w:val="000000"/>
              </w:rPr>
              <w:t>2</w:t>
            </w:r>
          </w:p>
        </w:tc>
        <w:tc>
          <w:tcPr>
            <w:tcW w:w="1844" w:type="dxa"/>
            <w:tcBorders>
              <w:top w:val="single" w:sz="4" w:space="0" w:color="auto"/>
              <w:left w:val="nil"/>
              <w:bottom w:val="single" w:sz="4" w:space="0" w:color="auto"/>
              <w:right w:val="single" w:sz="4" w:space="0" w:color="auto"/>
            </w:tcBorders>
            <w:shd w:val="clear" w:color="auto" w:fill="auto"/>
            <w:noWrap/>
            <w:hideMark/>
          </w:tcPr>
          <w:p w:rsidR="000F333E" w:rsidRPr="00B87A02" w:rsidRDefault="000F333E" w:rsidP="00C44E97">
            <w:r w:rsidRPr="00B87A02">
              <w:rPr>
                <w:color w:val="000000"/>
              </w:rPr>
              <w:t xml:space="preserve">Рукоятка для </w:t>
            </w:r>
            <w:proofErr w:type="spellStart"/>
            <w:r w:rsidRPr="00B87A02">
              <w:rPr>
                <w:color w:val="000000"/>
              </w:rPr>
              <w:t>держателья</w:t>
            </w:r>
            <w:proofErr w:type="spellEnd"/>
            <w:r w:rsidRPr="00B87A02">
              <w:rPr>
                <w:color w:val="000000"/>
              </w:rPr>
              <w:t xml:space="preserve"> </w:t>
            </w:r>
            <w:proofErr w:type="spellStart"/>
            <w:r w:rsidRPr="00B87A02">
              <w:rPr>
                <w:color w:val="000000"/>
              </w:rPr>
              <w:t>МОПа</w:t>
            </w:r>
            <w:proofErr w:type="spellEnd"/>
            <w:r w:rsidRPr="00B87A02">
              <w:rPr>
                <w:color w:val="000000"/>
              </w:rPr>
              <w:t xml:space="preserve"> (</w:t>
            </w:r>
            <w:proofErr w:type="spellStart"/>
            <w:r w:rsidRPr="00B87A02">
              <w:rPr>
                <w:color w:val="000000"/>
              </w:rPr>
              <w:t>флаундера</w:t>
            </w:r>
            <w:proofErr w:type="spellEnd"/>
            <w:r w:rsidRPr="00B87A02">
              <w:rPr>
                <w:color w:val="000000"/>
              </w:rPr>
              <w:t xml:space="preserve">) </w:t>
            </w:r>
          </w:p>
        </w:tc>
        <w:tc>
          <w:tcPr>
            <w:tcW w:w="4819" w:type="dxa"/>
            <w:tcBorders>
              <w:top w:val="single" w:sz="4" w:space="0" w:color="auto"/>
              <w:left w:val="nil"/>
              <w:bottom w:val="single" w:sz="4" w:space="0" w:color="auto"/>
              <w:right w:val="single" w:sz="4" w:space="0" w:color="auto"/>
            </w:tcBorders>
            <w:shd w:val="clear" w:color="auto" w:fill="auto"/>
            <w:noWrap/>
            <w:hideMark/>
          </w:tcPr>
          <w:p w:rsidR="000F333E" w:rsidRPr="00B87A02" w:rsidRDefault="000F333E" w:rsidP="00C44E97">
            <w:pPr>
              <w:ind w:firstLine="3"/>
              <w:rPr>
                <w:color w:val="000000"/>
              </w:rPr>
            </w:pPr>
            <w:r w:rsidRPr="00B87A02">
              <w:rPr>
                <w:color w:val="000000"/>
              </w:rPr>
              <w:t>Форма: прямая, не складная.</w:t>
            </w:r>
          </w:p>
          <w:p w:rsidR="000F333E" w:rsidRPr="00B87A02" w:rsidRDefault="000F333E" w:rsidP="00C44E97">
            <w:pPr>
              <w:ind w:firstLine="3"/>
              <w:rPr>
                <w:color w:val="000000"/>
              </w:rPr>
            </w:pPr>
            <w:r w:rsidRPr="00B87A02">
              <w:rPr>
                <w:color w:val="000000"/>
              </w:rPr>
              <w:t xml:space="preserve">Материал: </w:t>
            </w:r>
            <w:r w:rsidR="0008440F" w:rsidRPr="0008440F">
              <w:rPr>
                <w:color w:val="000000"/>
                <w:highlight w:val="yellow"/>
              </w:rPr>
              <w:t>бесшовный</w:t>
            </w:r>
            <w:r w:rsidR="0008440F">
              <w:rPr>
                <w:color w:val="000000"/>
              </w:rPr>
              <w:t xml:space="preserve"> </w:t>
            </w:r>
            <w:r w:rsidRPr="00B87A02">
              <w:rPr>
                <w:color w:val="000000"/>
              </w:rPr>
              <w:t>анодированный алюминий с ручкой из антибактериального пластика.</w:t>
            </w:r>
          </w:p>
          <w:p w:rsidR="0008440F" w:rsidRDefault="0008440F" w:rsidP="00C44E97">
            <w:pPr>
              <w:ind w:firstLine="3"/>
              <w:rPr>
                <w:color w:val="2C2D2E"/>
              </w:rPr>
            </w:pPr>
            <w:r w:rsidRPr="0008440F">
              <w:t xml:space="preserve">Не подвержена воздействию агрессивных сред. </w:t>
            </w:r>
            <w:r w:rsidRPr="0008440F">
              <w:rPr>
                <w:highlight w:val="yellow"/>
              </w:rPr>
              <w:t xml:space="preserve">Поставляется с наконечниками темно-серого, желтого, красного, зеленого и синего цветов, цвет согласовывается с заказчиком. Масса одной рукоятки  </w:t>
            </w:r>
            <w:r w:rsidRPr="0008440F">
              <w:rPr>
                <w:color w:val="2C2D2E"/>
                <w:highlight w:val="yellow"/>
              </w:rPr>
              <w:t>не менее 0,350 и не более 0,360 кг.</w:t>
            </w:r>
          </w:p>
          <w:p w:rsidR="000F333E" w:rsidRPr="00B87A02" w:rsidRDefault="000F333E" w:rsidP="00C44E97">
            <w:pPr>
              <w:ind w:firstLine="3"/>
              <w:rPr>
                <w:color w:val="000000"/>
              </w:rPr>
            </w:pPr>
            <w:r w:rsidRPr="00B87A02">
              <w:rPr>
                <w:color w:val="000000"/>
              </w:rPr>
              <w:t>Длина: не менее 145 см и не более 150 см</w:t>
            </w:r>
          </w:p>
          <w:p w:rsidR="000F333E" w:rsidRPr="00B87A02" w:rsidRDefault="000F333E" w:rsidP="00C44E97">
            <w:r w:rsidRPr="00B87A02">
              <w:rPr>
                <w:color w:val="000000"/>
              </w:rPr>
              <w:t>Внешний диаметр: не более 23 мм</w:t>
            </w:r>
          </w:p>
        </w:tc>
        <w:tc>
          <w:tcPr>
            <w:tcW w:w="1134" w:type="dxa"/>
            <w:tcBorders>
              <w:top w:val="single" w:sz="4" w:space="0" w:color="auto"/>
              <w:left w:val="nil"/>
              <w:bottom w:val="single" w:sz="4" w:space="0" w:color="auto"/>
              <w:right w:val="nil"/>
            </w:tcBorders>
            <w:shd w:val="clear" w:color="auto" w:fill="auto"/>
            <w:noWrap/>
            <w:vAlign w:val="center"/>
            <w:hideMark/>
          </w:tcPr>
          <w:p w:rsidR="000F333E" w:rsidRDefault="000F333E" w:rsidP="005F41A5">
            <w:pPr>
              <w:jc w:val="center"/>
              <w:rPr>
                <w:color w:val="000000"/>
              </w:rPr>
            </w:pPr>
            <w:r>
              <w:rPr>
                <w:color w:val="000000"/>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33E" w:rsidRPr="009E7AB2" w:rsidRDefault="000F333E" w:rsidP="008F7EEB">
            <w:pPr>
              <w:jc w:val="center"/>
              <w:rPr>
                <w:color w:val="000000"/>
              </w:rPr>
            </w:pPr>
            <w:r>
              <w:rPr>
                <w:color w:val="000000"/>
              </w:rPr>
              <w:t>60</w:t>
            </w:r>
          </w:p>
        </w:tc>
        <w:tc>
          <w:tcPr>
            <w:tcW w:w="567" w:type="dxa"/>
            <w:tcBorders>
              <w:top w:val="nil"/>
              <w:left w:val="nil"/>
              <w:bottom w:val="single" w:sz="4" w:space="0" w:color="auto"/>
              <w:right w:val="single" w:sz="4" w:space="0" w:color="auto"/>
            </w:tcBorders>
            <w:shd w:val="clear" w:color="auto" w:fill="auto"/>
            <w:noWrap/>
            <w:vAlign w:val="center"/>
            <w:hideMark/>
          </w:tcPr>
          <w:p w:rsidR="000F333E" w:rsidRPr="009E7AB2" w:rsidRDefault="000F333E" w:rsidP="008F7EEB">
            <w:pPr>
              <w:rPr>
                <w:color w:val="000000"/>
              </w:rPr>
            </w:pPr>
            <w:r>
              <w:rPr>
                <w:color w:val="000000"/>
              </w:rPr>
              <w:t>30</w:t>
            </w:r>
          </w:p>
        </w:tc>
        <w:tc>
          <w:tcPr>
            <w:tcW w:w="567" w:type="dxa"/>
            <w:tcBorders>
              <w:top w:val="nil"/>
              <w:left w:val="nil"/>
              <w:bottom w:val="single" w:sz="4" w:space="0" w:color="auto"/>
              <w:right w:val="single" w:sz="4" w:space="0" w:color="auto"/>
            </w:tcBorders>
            <w:shd w:val="clear" w:color="auto" w:fill="auto"/>
            <w:noWrap/>
            <w:vAlign w:val="center"/>
            <w:hideMark/>
          </w:tcPr>
          <w:p w:rsidR="000F333E" w:rsidRPr="009E7AB2" w:rsidRDefault="000F333E" w:rsidP="008F7EEB">
            <w:pPr>
              <w:jc w:val="center"/>
              <w:rPr>
                <w:color w:val="000000"/>
              </w:rPr>
            </w:pPr>
            <w:r>
              <w:rPr>
                <w:color w:val="000000"/>
              </w:rPr>
              <w:t>43</w:t>
            </w:r>
          </w:p>
        </w:tc>
        <w:tc>
          <w:tcPr>
            <w:tcW w:w="567" w:type="dxa"/>
            <w:tcBorders>
              <w:top w:val="nil"/>
              <w:left w:val="nil"/>
              <w:bottom w:val="single" w:sz="4" w:space="0" w:color="auto"/>
              <w:right w:val="single" w:sz="4" w:space="0" w:color="auto"/>
            </w:tcBorders>
            <w:vAlign w:val="center"/>
          </w:tcPr>
          <w:p w:rsidR="000F333E" w:rsidRPr="00211F2C" w:rsidRDefault="000F333E" w:rsidP="008F7EEB">
            <w:pPr>
              <w:jc w:val="center"/>
              <w:rPr>
                <w:color w:val="000000"/>
              </w:rPr>
            </w:pPr>
            <w:r>
              <w:rPr>
                <w:color w:val="000000"/>
              </w:rPr>
              <w:t>10</w:t>
            </w:r>
          </w:p>
        </w:tc>
        <w:tc>
          <w:tcPr>
            <w:tcW w:w="709" w:type="dxa"/>
            <w:tcBorders>
              <w:top w:val="nil"/>
              <w:left w:val="nil"/>
              <w:bottom w:val="single" w:sz="4" w:space="0" w:color="auto"/>
              <w:right w:val="single" w:sz="4" w:space="0" w:color="auto"/>
            </w:tcBorders>
            <w:vAlign w:val="center"/>
          </w:tcPr>
          <w:p w:rsidR="000F333E" w:rsidRPr="00211F2C" w:rsidRDefault="000F333E" w:rsidP="008F7EEB">
            <w:pPr>
              <w:jc w:val="center"/>
              <w:rPr>
                <w:color w:val="000000"/>
              </w:rPr>
            </w:pPr>
            <w:r>
              <w:rPr>
                <w:color w:val="000000"/>
              </w:rPr>
              <w:t>7</w:t>
            </w:r>
          </w:p>
        </w:tc>
      </w:tr>
      <w:tr w:rsidR="000F333E" w:rsidRPr="009E7AB2" w:rsidTr="00B87A0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F333E" w:rsidRPr="009E7AB2" w:rsidRDefault="000F333E" w:rsidP="005F41A5">
            <w:pPr>
              <w:jc w:val="center"/>
              <w:rPr>
                <w:color w:val="000000"/>
              </w:rPr>
            </w:pPr>
            <w:r>
              <w:rPr>
                <w:color w:val="000000"/>
              </w:rPr>
              <w:t>3</w:t>
            </w:r>
          </w:p>
        </w:tc>
        <w:tc>
          <w:tcPr>
            <w:tcW w:w="1844" w:type="dxa"/>
            <w:tcBorders>
              <w:top w:val="nil"/>
              <w:left w:val="nil"/>
              <w:bottom w:val="single" w:sz="4" w:space="0" w:color="auto"/>
              <w:right w:val="single" w:sz="4" w:space="0" w:color="auto"/>
            </w:tcBorders>
            <w:shd w:val="clear" w:color="auto" w:fill="auto"/>
            <w:noWrap/>
            <w:vAlign w:val="center"/>
            <w:hideMark/>
          </w:tcPr>
          <w:p w:rsidR="000F333E" w:rsidRPr="00B87A02" w:rsidRDefault="000F333E" w:rsidP="00B87A02">
            <w:pPr>
              <w:jc w:val="center"/>
            </w:pPr>
            <w:r w:rsidRPr="00B87A02">
              <w:rPr>
                <w:color w:val="000000"/>
              </w:rPr>
              <w:t>Насадка для швабры МОП</w:t>
            </w:r>
          </w:p>
        </w:tc>
        <w:tc>
          <w:tcPr>
            <w:tcW w:w="4819" w:type="dxa"/>
            <w:tcBorders>
              <w:top w:val="nil"/>
              <w:left w:val="nil"/>
              <w:bottom w:val="single" w:sz="4" w:space="0" w:color="auto"/>
              <w:right w:val="single" w:sz="4" w:space="0" w:color="auto"/>
            </w:tcBorders>
            <w:shd w:val="clear" w:color="auto" w:fill="auto"/>
            <w:noWrap/>
            <w:hideMark/>
          </w:tcPr>
          <w:p w:rsidR="000F333E" w:rsidRPr="00B87A02" w:rsidRDefault="000F333E" w:rsidP="00C44E97">
            <w:pPr>
              <w:ind w:firstLine="3"/>
              <w:rPr>
                <w:color w:val="000000"/>
              </w:rPr>
            </w:pPr>
            <w:r w:rsidRPr="00B87A02">
              <w:rPr>
                <w:color w:val="000000"/>
              </w:rPr>
              <w:t xml:space="preserve">Плоский коротковорсовый </w:t>
            </w:r>
            <w:proofErr w:type="spellStart"/>
            <w:r w:rsidRPr="00B87A02">
              <w:rPr>
                <w:color w:val="000000"/>
              </w:rPr>
              <w:t>моп</w:t>
            </w:r>
            <w:proofErr w:type="spellEnd"/>
            <w:r w:rsidRPr="00B87A02">
              <w:rPr>
                <w:color w:val="000000"/>
              </w:rPr>
              <w:t xml:space="preserve"> с </w:t>
            </w:r>
            <w:proofErr w:type="spellStart"/>
            <w:r w:rsidRPr="00B87A02">
              <w:rPr>
                <w:color w:val="000000"/>
              </w:rPr>
              <w:t>подкладом</w:t>
            </w:r>
            <w:proofErr w:type="spellEnd"/>
            <w:r w:rsidRPr="00B87A02">
              <w:rPr>
                <w:color w:val="000000"/>
              </w:rPr>
              <w:t xml:space="preserve"> с одной уборочной стороной для использования в зонах с высоким инфекционным риском для использования с «</w:t>
            </w:r>
            <w:proofErr w:type="spellStart"/>
            <w:r w:rsidRPr="00B87A02">
              <w:rPr>
                <w:color w:val="000000"/>
              </w:rPr>
              <w:t>безведерной</w:t>
            </w:r>
            <w:proofErr w:type="spellEnd"/>
            <w:r w:rsidRPr="00B87A02">
              <w:rPr>
                <w:color w:val="000000"/>
              </w:rPr>
              <w:t>» уборочной системой с предварительной импрегнацией: соответствие</w:t>
            </w:r>
          </w:p>
          <w:p w:rsidR="000F333E" w:rsidRPr="00B87A02" w:rsidRDefault="000F333E" w:rsidP="00C44E97">
            <w:pPr>
              <w:ind w:firstLine="3"/>
              <w:rPr>
                <w:color w:val="000000"/>
              </w:rPr>
            </w:pPr>
            <w:r w:rsidRPr="00B87A02">
              <w:rPr>
                <w:color w:val="000000"/>
              </w:rPr>
              <w:t>Материал: микрофибра</w:t>
            </w:r>
          </w:p>
          <w:p w:rsidR="000F333E" w:rsidRPr="00B87A02" w:rsidRDefault="000F333E" w:rsidP="00C44E97">
            <w:pPr>
              <w:ind w:firstLine="3"/>
              <w:rPr>
                <w:color w:val="000000"/>
              </w:rPr>
            </w:pPr>
            <w:r w:rsidRPr="00B87A02">
              <w:rPr>
                <w:color w:val="000000"/>
              </w:rPr>
              <w:t>Состав: расщепленное микроволокно 80%, полиэстер, 20% полиамид</w:t>
            </w:r>
          </w:p>
          <w:p w:rsidR="000F333E" w:rsidRPr="00B87A02" w:rsidRDefault="000F333E" w:rsidP="00C44E97">
            <w:pPr>
              <w:ind w:firstLine="3"/>
              <w:rPr>
                <w:color w:val="000000"/>
              </w:rPr>
            </w:pPr>
            <w:r w:rsidRPr="00B87A02">
              <w:rPr>
                <w:color w:val="000000"/>
              </w:rPr>
              <w:t>Абразивные полосы на рабочей поверхности: не менее 6</w:t>
            </w:r>
          </w:p>
          <w:p w:rsidR="000F333E" w:rsidRPr="00B87A02" w:rsidRDefault="000F333E" w:rsidP="00C44E97">
            <w:pPr>
              <w:ind w:firstLine="3"/>
              <w:rPr>
                <w:color w:val="000000"/>
              </w:rPr>
            </w:pPr>
            <w:r w:rsidRPr="00B87A02">
              <w:rPr>
                <w:color w:val="000000"/>
              </w:rPr>
              <w:t>Внешний размер (длина, ширина): не менее 41,5*15,5 см</w:t>
            </w:r>
          </w:p>
          <w:p w:rsidR="000F333E" w:rsidRPr="00B87A02" w:rsidRDefault="000F333E" w:rsidP="00C44E97">
            <w:pPr>
              <w:ind w:firstLine="3"/>
              <w:rPr>
                <w:color w:val="000000"/>
              </w:rPr>
            </w:pPr>
            <w:r w:rsidRPr="00B87A02">
              <w:rPr>
                <w:color w:val="000000"/>
              </w:rPr>
              <w:t>Внутренний размер (длина, ширина): 40*11,5 см</w:t>
            </w:r>
          </w:p>
          <w:p w:rsidR="000F333E" w:rsidRPr="00B87A02" w:rsidRDefault="000F333E" w:rsidP="00C44E97">
            <w:pPr>
              <w:ind w:firstLine="3"/>
              <w:rPr>
                <w:color w:val="000000"/>
              </w:rPr>
            </w:pPr>
            <w:r w:rsidRPr="00B87A02">
              <w:rPr>
                <w:color w:val="000000"/>
              </w:rPr>
              <w:t>Вес: не более 94 гр.</w:t>
            </w:r>
          </w:p>
          <w:p w:rsidR="000F333E" w:rsidRPr="00B87A02" w:rsidRDefault="000F333E" w:rsidP="00C44E97">
            <w:pPr>
              <w:ind w:firstLine="3"/>
              <w:rPr>
                <w:color w:val="000000"/>
              </w:rPr>
            </w:pPr>
            <w:r w:rsidRPr="00B87A02">
              <w:rPr>
                <w:color w:val="000000"/>
              </w:rPr>
              <w:t>Объем впитывания рабочего раствора: не менее 270 мл</w:t>
            </w:r>
          </w:p>
          <w:p w:rsidR="000F333E" w:rsidRPr="00B87A02" w:rsidRDefault="000F333E" w:rsidP="00C44E97">
            <w:pPr>
              <w:ind w:firstLine="3"/>
              <w:rPr>
                <w:color w:val="000000"/>
              </w:rPr>
            </w:pPr>
            <w:r w:rsidRPr="00B87A02">
              <w:rPr>
                <w:color w:val="000000"/>
              </w:rPr>
              <w:t>Диаметр волокна микрофибры: не менее 0,1 и не более 1,0</w:t>
            </w:r>
          </w:p>
          <w:p w:rsidR="000F333E" w:rsidRPr="00B87A02" w:rsidRDefault="000F333E" w:rsidP="00C44E97">
            <w:pPr>
              <w:ind w:firstLine="3"/>
              <w:rPr>
                <w:color w:val="000000"/>
              </w:rPr>
            </w:pPr>
            <w:r w:rsidRPr="00B87A02">
              <w:rPr>
                <w:color w:val="000000"/>
              </w:rPr>
              <w:t>Площадь обработки: не менее 20 м2</w:t>
            </w:r>
          </w:p>
          <w:p w:rsidR="000F333E" w:rsidRPr="00B87A02" w:rsidRDefault="000F333E" w:rsidP="00C44E97">
            <w:pPr>
              <w:ind w:firstLine="3"/>
              <w:rPr>
                <w:color w:val="000000"/>
              </w:rPr>
            </w:pPr>
            <w:r w:rsidRPr="00B87A02">
              <w:rPr>
                <w:color w:val="000000"/>
              </w:rPr>
              <w:t>Количество циклов машинной стирки: не менее 700</w:t>
            </w:r>
          </w:p>
          <w:p w:rsidR="000F333E" w:rsidRPr="00B87A02" w:rsidRDefault="000F333E" w:rsidP="00C44E97">
            <w:pPr>
              <w:ind w:firstLine="3"/>
              <w:rPr>
                <w:color w:val="000000"/>
              </w:rPr>
            </w:pPr>
            <w:r w:rsidRPr="00B87A02">
              <w:rPr>
                <w:color w:val="000000"/>
              </w:rPr>
              <w:t>Возможность машинной стирки и дезинфекции: наличие</w:t>
            </w:r>
          </w:p>
          <w:p w:rsidR="000F333E" w:rsidRPr="00B87A02" w:rsidRDefault="000F333E" w:rsidP="00C44E97">
            <w:pPr>
              <w:ind w:firstLine="3"/>
              <w:rPr>
                <w:color w:val="000000"/>
              </w:rPr>
            </w:pPr>
            <w:r w:rsidRPr="00B87A02">
              <w:rPr>
                <w:color w:val="000000"/>
              </w:rPr>
              <w:t>Допустимая температура стирки: 60 С</w:t>
            </w:r>
          </w:p>
          <w:p w:rsidR="000F333E" w:rsidRPr="00B87A02" w:rsidRDefault="000F333E" w:rsidP="00C44E97">
            <w:pPr>
              <w:ind w:firstLine="3"/>
              <w:rPr>
                <w:color w:val="000000"/>
              </w:rPr>
            </w:pPr>
            <w:r w:rsidRPr="00B87A02">
              <w:rPr>
                <w:color w:val="000000"/>
              </w:rPr>
              <w:t>Устойчивость к растворам дезинфицирующих средств: наличие</w:t>
            </w:r>
          </w:p>
          <w:p w:rsidR="000F333E" w:rsidRPr="00B87A02" w:rsidRDefault="000F333E" w:rsidP="00C44E97">
            <w:pPr>
              <w:ind w:firstLine="3"/>
              <w:rPr>
                <w:color w:val="000000"/>
              </w:rPr>
            </w:pPr>
            <w:r w:rsidRPr="00B87A02">
              <w:rPr>
                <w:color w:val="000000"/>
              </w:rPr>
              <w:t>Способ крепления к держателю: при помощи объемных кармашков</w:t>
            </w:r>
          </w:p>
          <w:p w:rsidR="000F333E" w:rsidRPr="00B87A02" w:rsidRDefault="000F333E" w:rsidP="00C44E97">
            <w:pPr>
              <w:ind w:firstLine="3"/>
              <w:rPr>
                <w:color w:val="000000"/>
              </w:rPr>
            </w:pPr>
            <w:r w:rsidRPr="00B87A02">
              <w:rPr>
                <w:color w:val="000000"/>
              </w:rPr>
              <w:lastRenderedPageBreak/>
              <w:t>Возможность одевания и снятия без помощи рук: соответствие</w:t>
            </w:r>
          </w:p>
          <w:p w:rsidR="000F333E" w:rsidRPr="00B87A02" w:rsidRDefault="000F333E" w:rsidP="00C44E97">
            <w:pPr>
              <w:ind w:firstLine="3"/>
              <w:rPr>
                <w:color w:val="000000"/>
              </w:rPr>
            </w:pPr>
            <w:r w:rsidRPr="00B87A02">
              <w:rPr>
                <w:color w:val="000000"/>
              </w:rPr>
              <w:t>Цветовая кодировка: вшитый четырехцветный ярлык</w:t>
            </w:r>
          </w:p>
          <w:p w:rsidR="000F333E" w:rsidRPr="00B87A02" w:rsidRDefault="000F333E" w:rsidP="00C44E97">
            <w:pPr>
              <w:ind w:firstLine="3"/>
              <w:rPr>
                <w:color w:val="000000"/>
              </w:rPr>
            </w:pPr>
            <w:r w:rsidRPr="00B87A02">
              <w:rPr>
                <w:color w:val="000000"/>
              </w:rPr>
              <w:t>Загиб на изнанку части лицевой поверхности ткани шириной не менее 2 см, предотвращающий загрязнение держателя при работе: наличие</w:t>
            </w:r>
          </w:p>
          <w:p w:rsidR="000F333E" w:rsidRPr="00B87A02" w:rsidRDefault="000F333E" w:rsidP="00C44E97">
            <w:pPr>
              <w:ind w:firstLine="3"/>
              <w:rPr>
                <w:color w:val="000000"/>
              </w:rPr>
            </w:pPr>
            <w:r w:rsidRPr="00B87A02">
              <w:rPr>
                <w:color w:val="000000"/>
              </w:rPr>
              <w:t>Каркасная подкладка: наличие</w:t>
            </w:r>
          </w:p>
          <w:p w:rsidR="000F333E" w:rsidRPr="00B87A02" w:rsidRDefault="000F333E" w:rsidP="00C44E97">
            <w:pPr>
              <w:ind w:firstLine="3"/>
              <w:rPr>
                <w:color w:val="000000"/>
              </w:rPr>
            </w:pPr>
            <w:r w:rsidRPr="00B87A02">
              <w:rPr>
                <w:color w:val="000000"/>
              </w:rPr>
              <w:t>Коэффициент усадки после стирки: не более 3,8 %</w:t>
            </w:r>
          </w:p>
          <w:p w:rsidR="000F333E" w:rsidRPr="00B87A02" w:rsidRDefault="000F333E" w:rsidP="00C44E97">
            <w:r w:rsidRPr="00B87A02">
              <w:rPr>
                <w:color w:val="000000"/>
              </w:rPr>
              <w:t>Закрытые тесьмой швы с изнаночной стороны: наличие</w:t>
            </w:r>
          </w:p>
        </w:tc>
        <w:tc>
          <w:tcPr>
            <w:tcW w:w="1134" w:type="dxa"/>
            <w:tcBorders>
              <w:top w:val="nil"/>
              <w:left w:val="nil"/>
              <w:bottom w:val="single" w:sz="4" w:space="0" w:color="auto"/>
              <w:right w:val="nil"/>
            </w:tcBorders>
            <w:shd w:val="clear" w:color="auto" w:fill="auto"/>
            <w:noWrap/>
            <w:vAlign w:val="center"/>
            <w:hideMark/>
          </w:tcPr>
          <w:p w:rsidR="000F333E" w:rsidRDefault="000F333E" w:rsidP="005F41A5">
            <w:pPr>
              <w:jc w:val="center"/>
              <w:rPr>
                <w:color w:val="000000"/>
              </w:rPr>
            </w:pPr>
            <w:r>
              <w:rPr>
                <w:color w:val="000000"/>
              </w:rPr>
              <w:lastRenderedPageBreak/>
              <w:t>шт.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333E" w:rsidRPr="009E7AB2" w:rsidRDefault="000F333E" w:rsidP="005F41A5">
            <w:pPr>
              <w:jc w:val="center"/>
              <w:rPr>
                <w:color w:val="000000"/>
              </w:rPr>
            </w:pPr>
            <w:r>
              <w:rPr>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0F333E" w:rsidRPr="009E7AB2" w:rsidRDefault="000F333E" w:rsidP="000F333E">
            <w:pPr>
              <w:rPr>
                <w:color w:val="000000"/>
              </w:rPr>
            </w:pPr>
            <w:r>
              <w:rPr>
                <w:color w:val="000000"/>
              </w:rPr>
              <w:t>60</w:t>
            </w:r>
          </w:p>
        </w:tc>
        <w:tc>
          <w:tcPr>
            <w:tcW w:w="567" w:type="dxa"/>
            <w:tcBorders>
              <w:top w:val="nil"/>
              <w:left w:val="nil"/>
              <w:bottom w:val="single" w:sz="4" w:space="0" w:color="auto"/>
              <w:right w:val="single" w:sz="4" w:space="0" w:color="auto"/>
            </w:tcBorders>
            <w:shd w:val="clear" w:color="auto" w:fill="auto"/>
            <w:noWrap/>
            <w:vAlign w:val="center"/>
            <w:hideMark/>
          </w:tcPr>
          <w:p w:rsidR="000F333E" w:rsidRPr="009E7AB2" w:rsidRDefault="000F333E" w:rsidP="005F41A5">
            <w:pPr>
              <w:jc w:val="center"/>
              <w:rPr>
                <w:color w:val="000000"/>
              </w:rPr>
            </w:pPr>
            <w:r>
              <w:rPr>
                <w:color w:val="000000"/>
              </w:rPr>
              <w:t>100</w:t>
            </w:r>
          </w:p>
        </w:tc>
        <w:tc>
          <w:tcPr>
            <w:tcW w:w="567" w:type="dxa"/>
            <w:tcBorders>
              <w:top w:val="nil"/>
              <w:left w:val="nil"/>
              <w:bottom w:val="single" w:sz="4" w:space="0" w:color="auto"/>
              <w:right w:val="single" w:sz="4" w:space="0" w:color="auto"/>
            </w:tcBorders>
            <w:vAlign w:val="center"/>
          </w:tcPr>
          <w:p w:rsidR="000F333E" w:rsidRPr="00211F2C" w:rsidRDefault="000F333E" w:rsidP="000F333E">
            <w:pPr>
              <w:jc w:val="center"/>
              <w:rPr>
                <w:color w:val="000000"/>
              </w:rPr>
            </w:pPr>
            <w:r>
              <w:rPr>
                <w:color w:val="000000"/>
              </w:rPr>
              <w:t>50</w:t>
            </w:r>
          </w:p>
        </w:tc>
        <w:tc>
          <w:tcPr>
            <w:tcW w:w="709" w:type="dxa"/>
            <w:tcBorders>
              <w:top w:val="nil"/>
              <w:left w:val="nil"/>
              <w:bottom w:val="single" w:sz="4" w:space="0" w:color="auto"/>
              <w:right w:val="single" w:sz="4" w:space="0" w:color="auto"/>
            </w:tcBorders>
            <w:vAlign w:val="center"/>
          </w:tcPr>
          <w:p w:rsidR="000F333E" w:rsidRPr="00211F2C" w:rsidRDefault="000F333E" w:rsidP="000F333E">
            <w:pPr>
              <w:jc w:val="center"/>
              <w:rPr>
                <w:color w:val="000000"/>
              </w:rPr>
            </w:pPr>
            <w:r>
              <w:rPr>
                <w:color w:val="000000"/>
              </w:rPr>
              <w:t>35</w:t>
            </w:r>
          </w:p>
        </w:tc>
      </w:tr>
    </w:tbl>
    <w:p w:rsidR="00716803" w:rsidRDefault="00716803" w:rsidP="00B049E1">
      <w:pPr>
        <w:rPr>
          <w:lang w:val="en-US"/>
        </w:rPr>
      </w:pPr>
    </w:p>
    <w:p w:rsidR="00716803" w:rsidRDefault="00716803" w:rsidP="00B049E1">
      <w:pPr>
        <w:rPr>
          <w:lang w:val="en-US"/>
        </w:rPr>
      </w:pPr>
    </w:p>
    <w:p w:rsidR="004202AF" w:rsidRDefault="004202AF" w:rsidP="00B049E1">
      <w:pPr>
        <w:pStyle w:val="ConsPlusNormal"/>
        <w:jc w:val="both"/>
        <w:rPr>
          <w:rFonts w:ascii="Times New Roman" w:hAnsi="Times New Roman" w:cs="Times New Roman"/>
          <w:sz w:val="24"/>
          <w:szCs w:val="24"/>
          <w:lang w:val="en-US"/>
        </w:rPr>
      </w:pPr>
    </w:p>
    <w:p w:rsidR="00716803" w:rsidRPr="00B87A02" w:rsidRDefault="00716803" w:rsidP="00716803">
      <w:pPr>
        <w:jc w:val="both"/>
        <w:rPr>
          <w:b/>
          <w:bCs/>
        </w:rPr>
      </w:pPr>
      <w:r w:rsidRPr="00B87A02">
        <w:rPr>
          <w:b/>
          <w:bCs/>
        </w:rPr>
        <w:t xml:space="preserve">Требования к сроку годности: </w:t>
      </w:r>
      <w:r w:rsidRPr="00B87A02">
        <w:rPr>
          <w:bCs/>
        </w:rPr>
        <w:t>остаточный срок годности с даты производства - не менее 12 месяцев от установленного производителем.</w:t>
      </w:r>
      <w:r w:rsidRPr="00B87A02">
        <w:rPr>
          <w:b/>
          <w:bCs/>
        </w:rPr>
        <w:t xml:space="preserve"> </w:t>
      </w:r>
    </w:p>
    <w:p w:rsidR="00716803" w:rsidRPr="00B87A02" w:rsidRDefault="00716803" w:rsidP="00716803">
      <w:pPr>
        <w:jc w:val="both"/>
        <w:rPr>
          <w:bCs/>
        </w:rPr>
      </w:pPr>
      <w:r w:rsidRPr="00B87A02">
        <w:rPr>
          <w:b/>
          <w:bCs/>
        </w:rPr>
        <w:t>Условия поставки:</w:t>
      </w:r>
      <w:r w:rsidRPr="00B87A02">
        <w:rPr>
          <w:bCs/>
        </w:rPr>
        <w:t xml:space="preserve"> Поставка товара производится в полном соответствии с заявкой Заказчика. </w:t>
      </w:r>
    </w:p>
    <w:p w:rsidR="00716803" w:rsidRPr="00B87A02" w:rsidRDefault="00716803" w:rsidP="00716803">
      <w:pPr>
        <w:contextualSpacing/>
        <w:jc w:val="both"/>
        <w:rPr>
          <w:bCs/>
        </w:rPr>
      </w:pPr>
      <w:r w:rsidRPr="00B87A02">
        <w:rPr>
          <w:b/>
          <w:bCs/>
        </w:rPr>
        <w:t>Требования к товару:</w:t>
      </w:r>
      <w:r w:rsidRPr="00B87A02">
        <w:rPr>
          <w:bCs/>
        </w:rPr>
        <w:t xml:space="preserve"> по товару, работам, услугам</w:t>
      </w:r>
    </w:p>
    <w:p w:rsidR="00716803" w:rsidRPr="00B87A02" w:rsidRDefault="00716803" w:rsidP="00716803">
      <w:pPr>
        <w:widowControl w:val="0"/>
        <w:jc w:val="both"/>
        <w:rPr>
          <w:bCs/>
        </w:rPr>
      </w:pPr>
      <w:r w:rsidRPr="00B87A02">
        <w:rPr>
          <w:color w:val="000000"/>
          <w:spacing w:val="-4"/>
          <w:shd w:val="clear" w:color="auto" w:fill="FFFFFF"/>
        </w:rPr>
        <w:t xml:space="preserve">Весь поставляемый товар должен, быть разрешён к применению для проведения текущей и заключительной дезинфекции в лечебно-  профилактических организациях  на основании инструкции по применению, выданной  уполномоченным на территории РФ органом, должен иметь руководство (инструкцию)  по эксплуатации на русском языке. Антимикробные свойства предлагаемого товара должны быть подтверждены уполномоченным на территории РФ органом </w:t>
      </w:r>
      <w:proofErr w:type="spellStart"/>
      <w:r w:rsidRPr="00B87A02">
        <w:rPr>
          <w:color w:val="000000"/>
          <w:spacing w:val="-4"/>
          <w:shd w:val="clear" w:color="auto" w:fill="FFFFFF"/>
        </w:rPr>
        <w:t>Роспотребнадзора</w:t>
      </w:r>
      <w:proofErr w:type="spellEnd"/>
      <w:r w:rsidRPr="00B87A02">
        <w:rPr>
          <w:color w:val="000000"/>
          <w:spacing w:val="-4"/>
          <w:shd w:val="clear" w:color="auto" w:fill="FFFFFF"/>
        </w:rPr>
        <w:t>. </w:t>
      </w:r>
    </w:p>
    <w:p w:rsidR="00716803" w:rsidRPr="00B87A02" w:rsidRDefault="00716803" w:rsidP="00716803">
      <w:pPr>
        <w:widowControl w:val="0"/>
        <w:contextualSpacing/>
        <w:jc w:val="both"/>
        <w:rPr>
          <w:b/>
          <w:bCs/>
        </w:rPr>
      </w:pPr>
      <w:r w:rsidRPr="00B87A02">
        <w:rPr>
          <w:b/>
          <w:bCs/>
        </w:rPr>
        <w:t>Требования к упаковке и отгрузке товара:</w:t>
      </w:r>
    </w:p>
    <w:p w:rsidR="00716803" w:rsidRPr="00B87A02" w:rsidRDefault="00716803" w:rsidP="00716803">
      <w:pPr>
        <w:widowControl w:val="0"/>
        <w:jc w:val="both"/>
        <w:rPr>
          <w:bCs/>
        </w:rPr>
      </w:pPr>
      <w:r w:rsidRPr="00B87A02">
        <w:rPr>
          <w:bCs/>
        </w:rPr>
        <w:t>Поставщик обязан обеспечить упаковку Товара, отвечающую требованиям технических регламентов, документов, разрабатываемых и применяемых в национальной системе стандартизации, технических условий, способную предотвратить повреждение и (или) порчу Товара во время перевозки к месту доставки, погрузочно-разгрузочных работ и обеспечивающую его годность к эксплуатации.</w:t>
      </w:r>
    </w:p>
    <w:p w:rsidR="00716803" w:rsidRPr="00B87A02" w:rsidRDefault="00716803" w:rsidP="00716803">
      <w:pPr>
        <w:widowControl w:val="0"/>
        <w:jc w:val="both"/>
        <w:rPr>
          <w:bCs/>
        </w:rPr>
      </w:pPr>
      <w:r w:rsidRPr="00B87A02">
        <w:rPr>
          <w:bCs/>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rsidR="00716803" w:rsidRPr="00B87A02" w:rsidRDefault="00716803" w:rsidP="00716803">
      <w:pPr>
        <w:widowControl w:val="0"/>
        <w:jc w:val="both"/>
        <w:rPr>
          <w:bCs/>
        </w:rPr>
      </w:pPr>
      <w:r w:rsidRPr="00B87A02">
        <w:rPr>
          <w:bCs/>
        </w:rPr>
        <w:t>Маркировка должна быть нанесена на упаковку Товара в соответствии с требованиями законодательства Российской Федерации.</w:t>
      </w:r>
    </w:p>
    <w:p w:rsidR="00716803" w:rsidRPr="00B87A02" w:rsidRDefault="00716803" w:rsidP="00716803">
      <w:pPr>
        <w:widowControl w:val="0"/>
        <w:jc w:val="center"/>
      </w:pPr>
    </w:p>
    <w:p w:rsidR="00716803" w:rsidRPr="00B87A02" w:rsidRDefault="00716803" w:rsidP="00716803">
      <w:pPr>
        <w:pStyle w:val="ConsPlusNormal"/>
        <w:jc w:val="both"/>
        <w:rPr>
          <w:rFonts w:ascii="Times New Roman" w:hAnsi="Times New Roman" w:cs="Times New Roman"/>
          <w:sz w:val="20"/>
        </w:rPr>
      </w:pPr>
      <w:r w:rsidRPr="00B87A02">
        <w:rPr>
          <w:rFonts w:ascii="Times New Roman" w:hAnsi="Times New Roman" w:cs="Times New Roman"/>
          <w:sz w:val="20"/>
        </w:rPr>
        <w:t xml:space="preserve">                                         </w:t>
      </w:r>
    </w:p>
    <w:p w:rsidR="004202AF" w:rsidRDefault="004202AF" w:rsidP="00B049E1">
      <w:pPr>
        <w:pStyle w:val="ConsPlusNormal"/>
        <w:jc w:val="both"/>
        <w:rPr>
          <w:rFonts w:ascii="Times New Roman" w:hAnsi="Times New Roman" w:cs="Times New Roman"/>
          <w:sz w:val="24"/>
          <w:szCs w:val="24"/>
        </w:rPr>
      </w:pPr>
    </w:p>
    <w:p w:rsidR="00B049E1" w:rsidRDefault="00B049E1" w:rsidP="00B049E1">
      <w:pPr>
        <w:pStyle w:val="ConsPlusNormal"/>
        <w:jc w:val="both"/>
        <w:rPr>
          <w:rFonts w:ascii="Times New Roman" w:hAnsi="Times New Roman" w:cs="Times New Roman"/>
          <w:sz w:val="24"/>
          <w:szCs w:val="24"/>
        </w:rPr>
      </w:pPr>
      <w:r>
        <w:rPr>
          <w:rFonts w:ascii="Times New Roman" w:hAnsi="Times New Roman" w:cs="Times New Roman"/>
          <w:sz w:val="24"/>
          <w:szCs w:val="24"/>
        </w:rPr>
        <w:t>Руководитель структурного подразделения _______________/_____________________/</w:t>
      </w:r>
    </w:p>
    <w:p w:rsidR="00B049E1" w:rsidRDefault="00B049E1" w:rsidP="00B049E1">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Подпись                                     ФИО</w:t>
      </w:r>
    </w:p>
    <w:p w:rsidR="00B049E1" w:rsidRDefault="00B049E1" w:rsidP="00B049E1"/>
    <w:p w:rsidR="00D40A7C" w:rsidRDefault="00D40A7C"/>
    <w:sectPr w:rsidR="00D40A7C" w:rsidSect="004202AF">
      <w:pgSz w:w="11906" w:h="16838"/>
      <w:pgMar w:top="284" w:right="56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5488"/>
    <w:multiLevelType w:val="hybridMultilevel"/>
    <w:tmpl w:val="D8D283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BC1004A"/>
    <w:multiLevelType w:val="hybridMultilevel"/>
    <w:tmpl w:val="1CB48C72"/>
    <w:lvl w:ilvl="0" w:tplc="83DE80E2">
      <w:start w:val="1"/>
      <w:numFmt w:val="decimal"/>
      <w:lvlText w:val="%1."/>
      <w:lvlJc w:val="left"/>
      <w:pPr>
        <w:ind w:left="720" w:hanging="360"/>
      </w:pPr>
      <w:rPr>
        <w:rFonts w:hint="default"/>
        <w:i w:val="0"/>
        <w:strike w:val="0"/>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B049E1"/>
    <w:rsid w:val="00004075"/>
    <w:rsid w:val="00011A72"/>
    <w:rsid w:val="00016DCC"/>
    <w:rsid w:val="000406CD"/>
    <w:rsid w:val="0008440F"/>
    <w:rsid w:val="00092121"/>
    <w:rsid w:val="000963A3"/>
    <w:rsid w:val="000C618F"/>
    <w:rsid w:val="000F333E"/>
    <w:rsid w:val="000F4F12"/>
    <w:rsid w:val="0015558C"/>
    <w:rsid w:val="0016145A"/>
    <w:rsid w:val="001F65D4"/>
    <w:rsid w:val="00207CE3"/>
    <w:rsid w:val="00211F2C"/>
    <w:rsid w:val="002211BE"/>
    <w:rsid w:val="002338E5"/>
    <w:rsid w:val="0025764C"/>
    <w:rsid w:val="00266416"/>
    <w:rsid w:val="002853B2"/>
    <w:rsid w:val="002A4D82"/>
    <w:rsid w:val="002A6373"/>
    <w:rsid w:val="002B6B4A"/>
    <w:rsid w:val="002D1900"/>
    <w:rsid w:val="00316909"/>
    <w:rsid w:val="003731E4"/>
    <w:rsid w:val="00387504"/>
    <w:rsid w:val="003B51A0"/>
    <w:rsid w:val="003B6D0E"/>
    <w:rsid w:val="003C21BA"/>
    <w:rsid w:val="004202AF"/>
    <w:rsid w:val="00420FE3"/>
    <w:rsid w:val="00437D44"/>
    <w:rsid w:val="004646B6"/>
    <w:rsid w:val="00484A5F"/>
    <w:rsid w:val="004963E9"/>
    <w:rsid w:val="004A3EE0"/>
    <w:rsid w:val="004A5EA3"/>
    <w:rsid w:val="004D4A94"/>
    <w:rsid w:val="004E4884"/>
    <w:rsid w:val="0050565A"/>
    <w:rsid w:val="00532661"/>
    <w:rsid w:val="00543B56"/>
    <w:rsid w:val="005553AF"/>
    <w:rsid w:val="00563773"/>
    <w:rsid w:val="005B00EA"/>
    <w:rsid w:val="005B1DFB"/>
    <w:rsid w:val="005C5C5E"/>
    <w:rsid w:val="005C64AD"/>
    <w:rsid w:val="005D11E2"/>
    <w:rsid w:val="005F39F8"/>
    <w:rsid w:val="005F41A5"/>
    <w:rsid w:val="006334EE"/>
    <w:rsid w:val="006512D5"/>
    <w:rsid w:val="00653825"/>
    <w:rsid w:val="00681056"/>
    <w:rsid w:val="006A6CA9"/>
    <w:rsid w:val="006B192E"/>
    <w:rsid w:val="006B5C41"/>
    <w:rsid w:val="006D2192"/>
    <w:rsid w:val="00716803"/>
    <w:rsid w:val="00750017"/>
    <w:rsid w:val="007542EB"/>
    <w:rsid w:val="00755317"/>
    <w:rsid w:val="007940DC"/>
    <w:rsid w:val="007944A3"/>
    <w:rsid w:val="00817BFE"/>
    <w:rsid w:val="00827836"/>
    <w:rsid w:val="00842B52"/>
    <w:rsid w:val="008773EB"/>
    <w:rsid w:val="00882645"/>
    <w:rsid w:val="008B708B"/>
    <w:rsid w:val="008D2807"/>
    <w:rsid w:val="008D74DD"/>
    <w:rsid w:val="008D75D8"/>
    <w:rsid w:val="008E2FE7"/>
    <w:rsid w:val="009035B9"/>
    <w:rsid w:val="00906DA2"/>
    <w:rsid w:val="00924B2D"/>
    <w:rsid w:val="00933C9E"/>
    <w:rsid w:val="00953BD4"/>
    <w:rsid w:val="0095430D"/>
    <w:rsid w:val="00956386"/>
    <w:rsid w:val="009566DC"/>
    <w:rsid w:val="0096005B"/>
    <w:rsid w:val="00972861"/>
    <w:rsid w:val="009A0C03"/>
    <w:rsid w:val="009A508D"/>
    <w:rsid w:val="009B3D31"/>
    <w:rsid w:val="009E7AB2"/>
    <w:rsid w:val="00A512E8"/>
    <w:rsid w:val="00A917E2"/>
    <w:rsid w:val="00A9449A"/>
    <w:rsid w:val="00AA2061"/>
    <w:rsid w:val="00AB2997"/>
    <w:rsid w:val="00B049E1"/>
    <w:rsid w:val="00B231C8"/>
    <w:rsid w:val="00B34413"/>
    <w:rsid w:val="00B5416C"/>
    <w:rsid w:val="00B66469"/>
    <w:rsid w:val="00B86F21"/>
    <w:rsid w:val="00B87A02"/>
    <w:rsid w:val="00BA3A08"/>
    <w:rsid w:val="00BA63E8"/>
    <w:rsid w:val="00BB1E45"/>
    <w:rsid w:val="00BE2107"/>
    <w:rsid w:val="00BE5F21"/>
    <w:rsid w:val="00BF2C31"/>
    <w:rsid w:val="00C450D0"/>
    <w:rsid w:val="00C718D7"/>
    <w:rsid w:val="00C73732"/>
    <w:rsid w:val="00CA12E6"/>
    <w:rsid w:val="00CC76D5"/>
    <w:rsid w:val="00CE5CB7"/>
    <w:rsid w:val="00CF4609"/>
    <w:rsid w:val="00D16909"/>
    <w:rsid w:val="00D40A7C"/>
    <w:rsid w:val="00D96A79"/>
    <w:rsid w:val="00DC0B65"/>
    <w:rsid w:val="00DD6649"/>
    <w:rsid w:val="00E050FE"/>
    <w:rsid w:val="00E26900"/>
    <w:rsid w:val="00E35419"/>
    <w:rsid w:val="00E40198"/>
    <w:rsid w:val="00E831CA"/>
    <w:rsid w:val="00E9335F"/>
    <w:rsid w:val="00F24692"/>
    <w:rsid w:val="00F57D04"/>
    <w:rsid w:val="00F64B51"/>
    <w:rsid w:val="00F6517E"/>
    <w:rsid w:val="00F81D94"/>
    <w:rsid w:val="00FB4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BA5A"/>
  <w15:docId w15:val="{26AAFEDC-908B-4695-8B9E-B30043B2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9E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71680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9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link w:val="ConsPlusNonformat1"/>
    <w:qFormat/>
    <w:rsid w:val="00B049E1"/>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D40A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semiHidden/>
    <w:unhideWhenUsed/>
    <w:rsid w:val="009E7AB2"/>
    <w:rPr>
      <w:color w:val="0000FF"/>
      <w:u w:val="single"/>
    </w:rPr>
  </w:style>
  <w:style w:type="character" w:styleId="a5">
    <w:name w:val="FollowedHyperlink"/>
    <w:basedOn w:val="a0"/>
    <w:uiPriority w:val="99"/>
    <w:semiHidden/>
    <w:unhideWhenUsed/>
    <w:rsid w:val="009E7AB2"/>
    <w:rPr>
      <w:color w:val="800080"/>
      <w:u w:val="single"/>
    </w:rPr>
  </w:style>
  <w:style w:type="paragraph" w:customStyle="1" w:styleId="xl63">
    <w:name w:val="xl63"/>
    <w:basedOn w:val="a"/>
    <w:rsid w:val="009E7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4">
    <w:name w:val="xl64"/>
    <w:basedOn w:val="a"/>
    <w:rsid w:val="009E7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9E7AB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style>
  <w:style w:type="paragraph" w:customStyle="1" w:styleId="xl66">
    <w:name w:val="xl66"/>
    <w:basedOn w:val="a"/>
    <w:rsid w:val="009E7AB2"/>
    <w:pPr>
      <w:pBdr>
        <w:top w:val="single" w:sz="8" w:space="0" w:color="auto"/>
        <w:left w:val="single" w:sz="8" w:space="0" w:color="auto"/>
      </w:pBdr>
      <w:shd w:val="clear" w:color="000000" w:fill="FFC000"/>
      <w:spacing w:before="100" w:beforeAutospacing="1" w:after="100" w:afterAutospacing="1"/>
      <w:jc w:val="center"/>
      <w:textAlignment w:val="top"/>
    </w:pPr>
  </w:style>
  <w:style w:type="paragraph" w:customStyle="1" w:styleId="xl67">
    <w:name w:val="xl67"/>
    <w:basedOn w:val="a"/>
    <w:rsid w:val="009E7AB2"/>
    <w:pPr>
      <w:pBdr>
        <w:top w:val="single" w:sz="8" w:space="0" w:color="auto"/>
      </w:pBdr>
      <w:shd w:val="clear" w:color="000000" w:fill="FFC000"/>
      <w:spacing w:before="100" w:beforeAutospacing="1" w:after="100" w:afterAutospacing="1"/>
      <w:jc w:val="center"/>
      <w:textAlignment w:val="top"/>
    </w:pPr>
  </w:style>
  <w:style w:type="paragraph" w:customStyle="1" w:styleId="xl68">
    <w:name w:val="xl68"/>
    <w:basedOn w:val="a"/>
    <w:rsid w:val="009E7AB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E7AB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9E7AB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1">
    <w:name w:val="xl71"/>
    <w:basedOn w:val="a"/>
    <w:rsid w:val="009E7A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9E7AB2"/>
    <w:pPr>
      <w:spacing w:before="100" w:beforeAutospacing="1" w:after="100" w:afterAutospacing="1"/>
    </w:pPr>
  </w:style>
  <w:style w:type="paragraph" w:customStyle="1" w:styleId="xl73">
    <w:name w:val="xl73"/>
    <w:basedOn w:val="a"/>
    <w:rsid w:val="009E7AB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H1">
    <w:name w:val="H1"/>
    <w:basedOn w:val="a"/>
    <w:next w:val="a"/>
    <w:uiPriority w:val="99"/>
    <w:rsid w:val="005B00EA"/>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10">
    <w:name w:val="Заголовок 1 Знак"/>
    <w:basedOn w:val="a0"/>
    <w:link w:val="1"/>
    <w:uiPriority w:val="9"/>
    <w:rsid w:val="00716803"/>
    <w:rPr>
      <w:rFonts w:ascii="Times New Roman" w:eastAsia="Times New Roman" w:hAnsi="Times New Roman" w:cs="Times New Roman"/>
      <w:b/>
      <w:bCs/>
      <w:kern w:val="36"/>
      <w:sz w:val="48"/>
      <w:szCs w:val="48"/>
      <w:lang w:eastAsia="ru-RU"/>
    </w:rPr>
  </w:style>
  <w:style w:type="character" w:customStyle="1" w:styleId="ConsPlusNonformat1">
    <w:name w:val="ConsPlusNonformat1"/>
    <w:link w:val="ConsPlusNonformat"/>
    <w:locked/>
    <w:rsid w:val="00716803"/>
    <w:rPr>
      <w:rFonts w:ascii="Courier New" w:eastAsia="Times New Roman" w:hAnsi="Courier New" w:cs="Courier New"/>
      <w:sz w:val="20"/>
      <w:szCs w:val="20"/>
      <w:lang w:eastAsia="ru-RU"/>
    </w:rPr>
  </w:style>
  <w:style w:type="paragraph" w:styleId="a6">
    <w:name w:val="No Spacing"/>
    <w:aliases w:val="для таблиц,No Spacing,Без интервала1,Без интервала2,Без интервала3"/>
    <w:link w:val="a7"/>
    <w:uiPriority w:val="1"/>
    <w:qFormat/>
    <w:rsid w:val="0008440F"/>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7">
    <w:name w:val="Без интервала Знак"/>
    <w:aliases w:val="для таблиц Знак,No Spacing Знак,Без интервала1 Знак,Без интервала2 Знак,Без интервала3 Знак"/>
    <w:link w:val="a6"/>
    <w:uiPriority w:val="1"/>
    <w:locked/>
    <w:rsid w:val="0008440F"/>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6533">
      <w:bodyDiv w:val="1"/>
      <w:marLeft w:val="0"/>
      <w:marRight w:val="0"/>
      <w:marTop w:val="0"/>
      <w:marBottom w:val="0"/>
      <w:divBdr>
        <w:top w:val="none" w:sz="0" w:space="0" w:color="auto"/>
        <w:left w:val="none" w:sz="0" w:space="0" w:color="auto"/>
        <w:bottom w:val="none" w:sz="0" w:space="0" w:color="auto"/>
        <w:right w:val="none" w:sz="0" w:space="0" w:color="auto"/>
      </w:divBdr>
    </w:div>
    <w:div w:id="275720819">
      <w:bodyDiv w:val="1"/>
      <w:marLeft w:val="0"/>
      <w:marRight w:val="0"/>
      <w:marTop w:val="0"/>
      <w:marBottom w:val="0"/>
      <w:divBdr>
        <w:top w:val="none" w:sz="0" w:space="0" w:color="auto"/>
        <w:left w:val="none" w:sz="0" w:space="0" w:color="auto"/>
        <w:bottom w:val="none" w:sz="0" w:space="0" w:color="auto"/>
        <w:right w:val="none" w:sz="0" w:space="0" w:color="auto"/>
      </w:divBdr>
    </w:div>
    <w:div w:id="641036497">
      <w:bodyDiv w:val="1"/>
      <w:marLeft w:val="0"/>
      <w:marRight w:val="0"/>
      <w:marTop w:val="0"/>
      <w:marBottom w:val="0"/>
      <w:divBdr>
        <w:top w:val="none" w:sz="0" w:space="0" w:color="auto"/>
        <w:left w:val="none" w:sz="0" w:space="0" w:color="auto"/>
        <w:bottom w:val="none" w:sz="0" w:space="0" w:color="auto"/>
        <w:right w:val="none" w:sz="0" w:space="0" w:color="auto"/>
      </w:divBdr>
    </w:div>
    <w:div w:id="854928274">
      <w:bodyDiv w:val="1"/>
      <w:marLeft w:val="0"/>
      <w:marRight w:val="0"/>
      <w:marTop w:val="0"/>
      <w:marBottom w:val="0"/>
      <w:divBdr>
        <w:top w:val="none" w:sz="0" w:space="0" w:color="auto"/>
        <w:left w:val="none" w:sz="0" w:space="0" w:color="auto"/>
        <w:bottom w:val="none" w:sz="0" w:space="0" w:color="auto"/>
        <w:right w:val="none" w:sz="0" w:space="0" w:color="auto"/>
      </w:divBdr>
    </w:div>
    <w:div w:id="1194615780">
      <w:bodyDiv w:val="1"/>
      <w:marLeft w:val="0"/>
      <w:marRight w:val="0"/>
      <w:marTop w:val="0"/>
      <w:marBottom w:val="0"/>
      <w:divBdr>
        <w:top w:val="none" w:sz="0" w:space="0" w:color="auto"/>
        <w:left w:val="none" w:sz="0" w:space="0" w:color="auto"/>
        <w:bottom w:val="none" w:sz="0" w:space="0" w:color="auto"/>
        <w:right w:val="none" w:sz="0" w:space="0" w:color="auto"/>
      </w:divBdr>
    </w:div>
    <w:div w:id="1422412646">
      <w:bodyDiv w:val="1"/>
      <w:marLeft w:val="0"/>
      <w:marRight w:val="0"/>
      <w:marTop w:val="0"/>
      <w:marBottom w:val="0"/>
      <w:divBdr>
        <w:top w:val="none" w:sz="0" w:space="0" w:color="auto"/>
        <w:left w:val="none" w:sz="0" w:space="0" w:color="auto"/>
        <w:bottom w:val="none" w:sz="0" w:space="0" w:color="auto"/>
        <w:right w:val="none" w:sz="0" w:space="0" w:color="auto"/>
      </w:divBdr>
    </w:div>
    <w:div w:id="1450978005">
      <w:bodyDiv w:val="1"/>
      <w:marLeft w:val="0"/>
      <w:marRight w:val="0"/>
      <w:marTop w:val="0"/>
      <w:marBottom w:val="0"/>
      <w:divBdr>
        <w:top w:val="none" w:sz="0" w:space="0" w:color="auto"/>
        <w:left w:val="none" w:sz="0" w:space="0" w:color="auto"/>
        <w:bottom w:val="none" w:sz="0" w:space="0" w:color="auto"/>
        <w:right w:val="none" w:sz="0" w:space="0" w:color="auto"/>
      </w:divBdr>
    </w:div>
    <w:div w:id="1518234390">
      <w:bodyDiv w:val="1"/>
      <w:marLeft w:val="0"/>
      <w:marRight w:val="0"/>
      <w:marTop w:val="0"/>
      <w:marBottom w:val="0"/>
      <w:divBdr>
        <w:top w:val="none" w:sz="0" w:space="0" w:color="auto"/>
        <w:left w:val="none" w:sz="0" w:space="0" w:color="auto"/>
        <w:bottom w:val="none" w:sz="0" w:space="0" w:color="auto"/>
        <w:right w:val="none" w:sz="0" w:space="0" w:color="auto"/>
      </w:divBdr>
    </w:div>
    <w:div w:id="1803839893">
      <w:bodyDiv w:val="1"/>
      <w:marLeft w:val="0"/>
      <w:marRight w:val="0"/>
      <w:marTop w:val="0"/>
      <w:marBottom w:val="0"/>
      <w:divBdr>
        <w:top w:val="none" w:sz="0" w:space="0" w:color="auto"/>
        <w:left w:val="none" w:sz="0" w:space="0" w:color="auto"/>
        <w:bottom w:val="none" w:sz="0" w:space="0" w:color="auto"/>
        <w:right w:val="none" w:sz="0" w:space="0" w:color="auto"/>
      </w:divBdr>
    </w:div>
    <w:div w:id="1835803373">
      <w:bodyDiv w:val="1"/>
      <w:marLeft w:val="0"/>
      <w:marRight w:val="0"/>
      <w:marTop w:val="0"/>
      <w:marBottom w:val="0"/>
      <w:divBdr>
        <w:top w:val="none" w:sz="0" w:space="0" w:color="auto"/>
        <w:left w:val="none" w:sz="0" w:space="0" w:color="auto"/>
        <w:bottom w:val="none" w:sz="0" w:space="0" w:color="auto"/>
        <w:right w:val="none" w:sz="0" w:space="0" w:color="auto"/>
      </w:divBdr>
    </w:div>
    <w:div w:id="1866207028">
      <w:bodyDiv w:val="1"/>
      <w:marLeft w:val="0"/>
      <w:marRight w:val="0"/>
      <w:marTop w:val="0"/>
      <w:marBottom w:val="0"/>
      <w:divBdr>
        <w:top w:val="none" w:sz="0" w:space="0" w:color="auto"/>
        <w:left w:val="none" w:sz="0" w:space="0" w:color="auto"/>
        <w:bottom w:val="none" w:sz="0" w:space="0" w:color="auto"/>
        <w:right w:val="none" w:sz="0" w:space="0" w:color="auto"/>
      </w:divBdr>
    </w:div>
    <w:div w:id="1910773802">
      <w:bodyDiv w:val="1"/>
      <w:marLeft w:val="0"/>
      <w:marRight w:val="0"/>
      <w:marTop w:val="0"/>
      <w:marBottom w:val="0"/>
      <w:divBdr>
        <w:top w:val="none" w:sz="0" w:space="0" w:color="auto"/>
        <w:left w:val="none" w:sz="0" w:space="0" w:color="auto"/>
        <w:bottom w:val="none" w:sz="0" w:space="0" w:color="auto"/>
        <w:right w:val="none" w:sz="0" w:space="0" w:color="auto"/>
      </w:divBdr>
    </w:div>
    <w:div w:id="212253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686A3-A056-457C-93EE-F66A031D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1533</Words>
  <Characters>8742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Никифорова</cp:lastModifiedBy>
  <cp:revision>5</cp:revision>
  <cp:lastPrinted>2023-06-23T08:15:00Z</cp:lastPrinted>
  <dcterms:created xsi:type="dcterms:W3CDTF">2023-07-04T08:50:00Z</dcterms:created>
  <dcterms:modified xsi:type="dcterms:W3CDTF">2024-02-08T08:52:00Z</dcterms:modified>
</cp:coreProperties>
</file>