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FF" w:rsidRPr="00A55FFF" w:rsidRDefault="00A55FFF" w:rsidP="00A55FFF">
      <w:pPr>
        <w:pStyle w:val="a6"/>
        <w:widowControl w:val="0"/>
        <w:rPr>
          <w:sz w:val="22"/>
          <w:szCs w:val="22"/>
        </w:rPr>
      </w:pPr>
      <w:r w:rsidRPr="00A55FFF">
        <w:rPr>
          <w:sz w:val="22"/>
          <w:szCs w:val="22"/>
        </w:rPr>
        <w:t>Договор № 036-24</w:t>
      </w:r>
    </w:p>
    <w:p w:rsidR="00A55FFF" w:rsidRPr="00A55FFF" w:rsidRDefault="00A55FFF" w:rsidP="00A55FFF">
      <w:pPr>
        <w:widowControl w:val="0"/>
        <w:jc w:val="center"/>
        <w:rPr>
          <w:b/>
          <w:bCs/>
          <w:sz w:val="22"/>
          <w:szCs w:val="22"/>
        </w:rPr>
      </w:pPr>
      <w:r w:rsidRPr="00A55FFF">
        <w:rPr>
          <w:b/>
          <w:kern w:val="32"/>
          <w:sz w:val="22"/>
          <w:szCs w:val="22"/>
        </w:rPr>
        <w:t>на поставку хозяйственных товаров</w:t>
      </w:r>
    </w:p>
    <w:p w:rsidR="00A55FFF" w:rsidRPr="00A55FFF" w:rsidRDefault="00A55FFF" w:rsidP="00A55FFF">
      <w:pPr>
        <w:widowControl w:val="0"/>
        <w:jc w:val="center"/>
        <w:rPr>
          <w:b/>
          <w:bCs/>
          <w:sz w:val="22"/>
          <w:szCs w:val="22"/>
        </w:rPr>
      </w:pPr>
    </w:p>
    <w:p w:rsidR="00A55FFF" w:rsidRPr="00A55FFF" w:rsidRDefault="00A55FFF" w:rsidP="00A55FFF">
      <w:pPr>
        <w:jc w:val="both"/>
        <w:rPr>
          <w:b/>
          <w:sz w:val="22"/>
          <w:szCs w:val="22"/>
        </w:rPr>
      </w:pPr>
      <w:r w:rsidRPr="00A55FFF">
        <w:rPr>
          <w:b/>
          <w:sz w:val="22"/>
          <w:szCs w:val="22"/>
        </w:rPr>
        <w:t xml:space="preserve">г. Иркутск                                                               </w:t>
      </w:r>
      <w:r w:rsidRPr="00A55FFF">
        <w:rPr>
          <w:b/>
          <w:sz w:val="22"/>
          <w:szCs w:val="22"/>
        </w:rPr>
        <w:tab/>
      </w:r>
      <w:r w:rsidRPr="00A55FFF">
        <w:rPr>
          <w:b/>
          <w:sz w:val="22"/>
          <w:szCs w:val="22"/>
        </w:rPr>
        <w:tab/>
      </w:r>
      <w:r w:rsidRPr="00A55FFF">
        <w:rPr>
          <w:b/>
          <w:sz w:val="22"/>
          <w:szCs w:val="22"/>
        </w:rPr>
        <w:tab/>
      </w:r>
      <w:r w:rsidRPr="00A55FFF">
        <w:rPr>
          <w:b/>
          <w:sz w:val="22"/>
          <w:szCs w:val="22"/>
        </w:rPr>
        <w:tab/>
        <w:t>«</w:t>
      </w:r>
      <w:r w:rsidR="008B0160">
        <w:rPr>
          <w:b/>
          <w:sz w:val="22"/>
          <w:szCs w:val="22"/>
        </w:rPr>
        <w:t>01</w:t>
      </w:r>
      <w:r w:rsidRPr="00A55FFF">
        <w:rPr>
          <w:b/>
          <w:sz w:val="22"/>
          <w:szCs w:val="22"/>
        </w:rPr>
        <w:t xml:space="preserve">» </w:t>
      </w:r>
      <w:r w:rsidR="008B0160">
        <w:rPr>
          <w:b/>
          <w:sz w:val="22"/>
          <w:szCs w:val="22"/>
        </w:rPr>
        <w:t xml:space="preserve">апреля </w:t>
      </w:r>
      <w:r w:rsidRPr="00A55FFF">
        <w:rPr>
          <w:b/>
          <w:sz w:val="22"/>
          <w:szCs w:val="22"/>
        </w:rPr>
        <w:t xml:space="preserve">2024 г. </w:t>
      </w:r>
    </w:p>
    <w:p w:rsidR="00A55FFF" w:rsidRPr="00A55FFF" w:rsidRDefault="00A55FFF" w:rsidP="00A55FFF">
      <w:pPr>
        <w:jc w:val="both"/>
        <w:rPr>
          <w:b/>
          <w:sz w:val="22"/>
          <w:szCs w:val="22"/>
        </w:rPr>
      </w:pPr>
    </w:p>
    <w:p w:rsidR="00A55FFF" w:rsidRPr="00A55FFF" w:rsidRDefault="00A55FFF" w:rsidP="00A55FFF">
      <w:pPr>
        <w:ind w:firstLine="709"/>
        <w:jc w:val="both"/>
        <w:rPr>
          <w:sz w:val="22"/>
          <w:szCs w:val="22"/>
        </w:rPr>
      </w:pPr>
      <w:proofErr w:type="gramStart"/>
      <w:r w:rsidRPr="00A55FFF">
        <w:rPr>
          <w:b/>
          <w:sz w:val="22"/>
          <w:szCs w:val="22"/>
        </w:rPr>
        <w:t>Областное государственное автономное учреждение здравоохранения «Иркутская городская клиническая больница №8»</w:t>
      </w:r>
      <w:r w:rsidRPr="00A55FFF">
        <w:rPr>
          <w:sz w:val="22"/>
          <w:szCs w:val="22"/>
        </w:rPr>
        <w:t xml:space="preserve">, именуемое в дальнейшем  </w:t>
      </w:r>
      <w:r w:rsidRPr="00A55FFF">
        <w:rPr>
          <w:b/>
          <w:sz w:val="22"/>
          <w:szCs w:val="22"/>
        </w:rPr>
        <w:t xml:space="preserve">Заказчик, </w:t>
      </w:r>
      <w:r w:rsidRPr="00A55FFF">
        <w:rPr>
          <w:sz w:val="22"/>
          <w:szCs w:val="22"/>
        </w:rPr>
        <w:t xml:space="preserve">в лице главного врача </w:t>
      </w:r>
      <w:proofErr w:type="spellStart"/>
      <w:r w:rsidRPr="00A55FFF">
        <w:rPr>
          <w:sz w:val="22"/>
          <w:szCs w:val="22"/>
        </w:rPr>
        <w:t>Есевой</w:t>
      </w:r>
      <w:proofErr w:type="spellEnd"/>
      <w:r w:rsidRPr="00A55FFF">
        <w:rPr>
          <w:sz w:val="22"/>
          <w:szCs w:val="22"/>
        </w:rPr>
        <w:t xml:space="preserve"> Жанны Владимировны, действующего на основании Устава, с одной стороны, и </w:t>
      </w:r>
      <w:r w:rsidRPr="00A55FFF">
        <w:rPr>
          <w:b/>
          <w:sz w:val="22"/>
          <w:szCs w:val="22"/>
        </w:rPr>
        <w:t>Общество с ограниченной ответственностью «Иркутская Компания Делового Сотрудничества»,</w:t>
      </w:r>
      <w:r w:rsidRPr="00A55FFF">
        <w:rPr>
          <w:sz w:val="22"/>
          <w:szCs w:val="22"/>
        </w:rPr>
        <w:t xml:space="preserve"> именуемый в дальнейшем  </w:t>
      </w:r>
      <w:r w:rsidRPr="00A55FFF">
        <w:rPr>
          <w:b/>
          <w:sz w:val="22"/>
          <w:szCs w:val="22"/>
        </w:rPr>
        <w:t xml:space="preserve">Поставщик, </w:t>
      </w:r>
      <w:r w:rsidRPr="00A55FFF">
        <w:rPr>
          <w:sz w:val="22"/>
          <w:szCs w:val="22"/>
        </w:rPr>
        <w:t xml:space="preserve">в лице  </w:t>
      </w:r>
      <w:r>
        <w:rPr>
          <w:sz w:val="22"/>
          <w:szCs w:val="22"/>
        </w:rPr>
        <w:t>генерального директора Самарина Максима Геннадьевича</w:t>
      </w:r>
      <w:r w:rsidRPr="00A55FFF">
        <w:rPr>
          <w:b/>
          <w:sz w:val="22"/>
          <w:szCs w:val="22"/>
        </w:rPr>
        <w:t>,</w:t>
      </w:r>
      <w:r w:rsidRPr="00A55FFF">
        <w:rPr>
          <w:sz w:val="22"/>
          <w:szCs w:val="22"/>
        </w:rPr>
        <w:t xml:space="preserve"> действующего на основании </w:t>
      </w:r>
      <w:r>
        <w:rPr>
          <w:sz w:val="22"/>
          <w:szCs w:val="22"/>
        </w:rPr>
        <w:t>Устава</w:t>
      </w:r>
      <w:r w:rsidRPr="00A55FFF">
        <w:rPr>
          <w:sz w:val="22"/>
          <w:szCs w:val="22"/>
        </w:rPr>
        <w:t>, с другой стороны, в дальнейшем совместно именуемые Стороны</w:t>
      </w:r>
      <w:proofErr w:type="gramEnd"/>
      <w:r w:rsidRPr="00A55FFF">
        <w:rPr>
          <w:sz w:val="22"/>
          <w:szCs w:val="22"/>
        </w:rPr>
        <w:t xml:space="preserve">, </w:t>
      </w:r>
      <w:proofErr w:type="gramStart"/>
      <w:r w:rsidRPr="00A55FFF">
        <w:rPr>
          <w:sz w:val="22"/>
          <w:szCs w:val="22"/>
        </w:rPr>
        <w:t>на основании  результатов определения Исполнителя путем проведения запроса котировок в электронной форме</w:t>
      </w:r>
      <w:r w:rsidRPr="00A55FFF">
        <w:rPr>
          <w:kern w:val="32"/>
          <w:sz w:val="22"/>
          <w:szCs w:val="22"/>
        </w:rPr>
        <w:t>, участниками которого могут являться только субъекты малого и среднего предпринимательства</w:t>
      </w:r>
      <w:r w:rsidRPr="00A55FFF">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A55FFF">
        <w:rPr>
          <w:sz w:val="22"/>
          <w:szCs w:val="22"/>
        </w:rPr>
        <w:t xml:space="preserve">на поставку хозяйственных товаров № </w:t>
      </w:r>
      <w:r>
        <w:rPr>
          <w:sz w:val="22"/>
          <w:szCs w:val="22"/>
        </w:rPr>
        <w:t>321413368554</w:t>
      </w:r>
      <w:r w:rsidRPr="00A55FFF">
        <w:rPr>
          <w:sz w:val="22"/>
          <w:szCs w:val="22"/>
        </w:rPr>
        <w:t xml:space="preserve"> от </w:t>
      </w:r>
      <w:r>
        <w:rPr>
          <w:sz w:val="22"/>
          <w:szCs w:val="22"/>
        </w:rPr>
        <w:t>18.03.2024г.</w:t>
      </w:r>
      <w:r w:rsidRPr="00A55FFF">
        <w:rPr>
          <w:sz w:val="22"/>
          <w:szCs w:val="22"/>
        </w:rPr>
        <w:t>), заключили настоящий Договор о нижеследующем:</w:t>
      </w:r>
      <w:proofErr w:type="gramEnd"/>
    </w:p>
    <w:p w:rsidR="00A55FFF" w:rsidRPr="00A55FFF" w:rsidRDefault="00A55FFF" w:rsidP="00A55FFF">
      <w:pPr>
        <w:jc w:val="both"/>
        <w:rPr>
          <w:sz w:val="22"/>
          <w:szCs w:val="22"/>
        </w:rPr>
      </w:pPr>
    </w:p>
    <w:p w:rsidR="00A55FFF" w:rsidRPr="00A55FFF" w:rsidRDefault="00A55FFF" w:rsidP="00A55FFF">
      <w:pPr>
        <w:pStyle w:val="3"/>
        <w:numPr>
          <w:ilvl w:val="0"/>
          <w:numId w:val="1"/>
        </w:numPr>
        <w:tabs>
          <w:tab w:val="left" w:pos="720"/>
        </w:tabs>
        <w:ind w:left="720"/>
        <w:jc w:val="center"/>
        <w:rPr>
          <w:rFonts w:ascii="Times New Roman" w:hAnsi="Times New Roman"/>
          <w:b/>
          <w:sz w:val="22"/>
          <w:szCs w:val="22"/>
        </w:rPr>
      </w:pPr>
      <w:r w:rsidRPr="00A55FFF">
        <w:rPr>
          <w:rFonts w:ascii="Times New Roman" w:hAnsi="Times New Roman"/>
          <w:b/>
          <w:sz w:val="22"/>
          <w:szCs w:val="22"/>
        </w:rPr>
        <w:t>ПРЕДМЕТ ДОГОВОРА</w:t>
      </w:r>
    </w:p>
    <w:p w:rsidR="00A55FFF" w:rsidRPr="00A55FFF" w:rsidRDefault="00A55FFF" w:rsidP="00A55FF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55FFF">
        <w:rPr>
          <w:rFonts w:ascii="Times New Roman" w:hAnsi="Times New Roman" w:cs="Times New Roman"/>
        </w:rPr>
        <w:t>Поставщик обязуется осуществить поставку хозяйственных товаров в количестве и по ценам, указанным в спецификации (Приложение № 1), Заказчик обязуется принять и оплатить Товар.</w:t>
      </w:r>
    </w:p>
    <w:p w:rsidR="00A55FFF" w:rsidRPr="00A55FFF" w:rsidRDefault="00A55FFF" w:rsidP="00A55FFF">
      <w:pPr>
        <w:pStyle w:val="a4"/>
        <w:spacing w:after="0" w:line="240" w:lineRule="auto"/>
        <w:ind w:left="480"/>
        <w:jc w:val="both"/>
        <w:rPr>
          <w:rFonts w:ascii="Times New Roman" w:hAnsi="Times New Roman" w:cs="Times New Roman"/>
        </w:rPr>
      </w:pPr>
    </w:p>
    <w:p w:rsidR="00A55FFF" w:rsidRPr="00A55FFF" w:rsidRDefault="00A55FFF" w:rsidP="00A55FFF">
      <w:pPr>
        <w:pStyle w:val="1"/>
        <w:numPr>
          <w:ilvl w:val="0"/>
          <w:numId w:val="1"/>
        </w:numPr>
        <w:spacing w:before="0" w:after="0"/>
        <w:jc w:val="center"/>
        <w:rPr>
          <w:rFonts w:ascii="Times New Roman" w:hAnsi="Times New Roman" w:cs="Times New Roman"/>
          <w:sz w:val="22"/>
          <w:szCs w:val="22"/>
        </w:rPr>
      </w:pPr>
      <w:r w:rsidRPr="00A55FFF">
        <w:rPr>
          <w:rFonts w:ascii="Times New Roman" w:hAnsi="Times New Roman" w:cs="Times New Roman"/>
          <w:sz w:val="22"/>
          <w:szCs w:val="22"/>
        </w:rPr>
        <w:t>ЦЕНА ДОГОВОРА И ПОРЯДОК РАСЧЕТОВ</w:t>
      </w:r>
    </w:p>
    <w:p w:rsidR="00A55FFF" w:rsidRPr="00A55FFF" w:rsidRDefault="00A55FFF" w:rsidP="00A55FFF">
      <w:pPr>
        <w:pStyle w:val="aa"/>
        <w:ind w:firstLine="709"/>
        <w:rPr>
          <w:sz w:val="22"/>
          <w:szCs w:val="22"/>
        </w:rPr>
      </w:pPr>
      <w:r w:rsidRPr="00A55FFF">
        <w:rPr>
          <w:sz w:val="22"/>
          <w:szCs w:val="22"/>
        </w:rPr>
        <w:t xml:space="preserve">2.1. </w:t>
      </w:r>
      <w:proofErr w:type="gramStart"/>
      <w:r w:rsidRPr="00A55FFF">
        <w:rPr>
          <w:sz w:val="22"/>
          <w:szCs w:val="22"/>
        </w:rPr>
        <w:t xml:space="preserve">Цена настоящего Договора составляет </w:t>
      </w:r>
      <w:r w:rsidRPr="00A55FFF">
        <w:rPr>
          <w:b/>
          <w:sz w:val="22"/>
          <w:szCs w:val="22"/>
          <w:u w:val="single"/>
        </w:rPr>
        <w:t>233 900 (Двести тридцать три тысячи девятьсот) рублей 00 копеек</w:t>
      </w:r>
      <w:r w:rsidRPr="00A55FFF">
        <w:rPr>
          <w:sz w:val="22"/>
          <w:szCs w:val="22"/>
        </w:rPr>
        <w:t xml:space="preserve">, включает в себя стоимость Товара, НДС </w:t>
      </w:r>
      <w:r w:rsidRPr="00A55FFF">
        <w:rPr>
          <w:i/>
          <w:sz w:val="22"/>
          <w:szCs w:val="22"/>
        </w:rPr>
        <w:t>(в случае, если Поставщик является плательщиком НДС)</w:t>
      </w:r>
      <w:r w:rsidRPr="00A55FF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55FFF" w:rsidRPr="00A55FFF" w:rsidRDefault="00A55FFF" w:rsidP="00A55FFF">
      <w:pPr>
        <w:pStyle w:val="aa"/>
        <w:ind w:firstLine="709"/>
        <w:rPr>
          <w:sz w:val="22"/>
          <w:szCs w:val="22"/>
        </w:rPr>
      </w:pPr>
      <w:r w:rsidRPr="00A55FF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55FFF">
        <w:rPr>
          <w:sz w:val="22"/>
          <w:szCs w:val="22"/>
        </w:rPr>
        <w:t>дств с р</w:t>
      </w:r>
      <w:proofErr w:type="gramEnd"/>
      <w:r w:rsidRPr="00A55FFF">
        <w:rPr>
          <w:sz w:val="22"/>
          <w:szCs w:val="22"/>
        </w:rPr>
        <w:t>асчетного счета Заказчика.</w:t>
      </w:r>
    </w:p>
    <w:p w:rsidR="00A55FFF" w:rsidRPr="00A55FFF" w:rsidRDefault="00A55FFF" w:rsidP="00A55FFF">
      <w:pPr>
        <w:pStyle w:val="aa"/>
        <w:ind w:firstLine="709"/>
        <w:rPr>
          <w:sz w:val="22"/>
          <w:szCs w:val="22"/>
        </w:rPr>
      </w:pPr>
      <w:r w:rsidRPr="00A55FF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55FFF" w:rsidRPr="00A55FFF" w:rsidRDefault="00A55FFF" w:rsidP="00A55FFF">
      <w:pPr>
        <w:pStyle w:val="aa"/>
        <w:ind w:firstLine="709"/>
        <w:rPr>
          <w:sz w:val="22"/>
          <w:szCs w:val="22"/>
        </w:rPr>
      </w:pPr>
      <w:r w:rsidRPr="00A55FFF">
        <w:rPr>
          <w:sz w:val="22"/>
          <w:szCs w:val="22"/>
        </w:rPr>
        <w:t xml:space="preserve">2.4. </w:t>
      </w:r>
      <w:proofErr w:type="gramStart"/>
      <w:r w:rsidRPr="00A55FF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55FF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55FFF" w:rsidRPr="00A55FFF" w:rsidRDefault="00A55FFF" w:rsidP="00A55FFF">
      <w:pPr>
        <w:tabs>
          <w:tab w:val="left" w:pos="709"/>
        </w:tabs>
        <w:ind w:firstLine="709"/>
        <w:jc w:val="both"/>
        <w:rPr>
          <w:sz w:val="22"/>
          <w:szCs w:val="22"/>
        </w:rPr>
      </w:pPr>
      <w:r w:rsidRPr="00A55FF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55FFF" w:rsidRPr="00A55FFF" w:rsidRDefault="00A55FFF" w:rsidP="00A55FFF">
      <w:pPr>
        <w:pStyle w:val="aa"/>
        <w:ind w:firstLine="709"/>
        <w:rPr>
          <w:sz w:val="22"/>
          <w:szCs w:val="22"/>
        </w:rPr>
      </w:pPr>
    </w:p>
    <w:p w:rsidR="00A55FFF" w:rsidRPr="00A55FFF" w:rsidRDefault="00A55FFF" w:rsidP="00A55FFF">
      <w:pPr>
        <w:jc w:val="center"/>
        <w:rPr>
          <w:b/>
          <w:sz w:val="22"/>
          <w:szCs w:val="22"/>
        </w:rPr>
      </w:pPr>
      <w:r w:rsidRPr="00A55FFF">
        <w:rPr>
          <w:b/>
          <w:sz w:val="22"/>
          <w:szCs w:val="22"/>
        </w:rPr>
        <w:t>3. КАЧЕСТВО ТОВАРА</w:t>
      </w:r>
    </w:p>
    <w:p w:rsidR="00A55FFF" w:rsidRPr="00A55FFF" w:rsidRDefault="00A55FFF" w:rsidP="00A55FFF">
      <w:pPr>
        <w:ind w:right="125" w:firstLine="708"/>
        <w:jc w:val="both"/>
        <w:rPr>
          <w:sz w:val="22"/>
          <w:szCs w:val="22"/>
        </w:rPr>
      </w:pPr>
      <w:r w:rsidRPr="00A55FF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55FFF" w:rsidRPr="00A55FFF" w:rsidRDefault="00A55FFF" w:rsidP="00A55FFF">
      <w:pPr>
        <w:ind w:firstLine="720"/>
        <w:jc w:val="both"/>
        <w:rPr>
          <w:bCs/>
          <w:sz w:val="22"/>
          <w:szCs w:val="22"/>
        </w:rPr>
      </w:pPr>
      <w:r w:rsidRPr="00A55FF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55FFF">
        <w:rPr>
          <w:bCs/>
          <w:spacing w:val="4"/>
          <w:sz w:val="22"/>
          <w:szCs w:val="22"/>
        </w:rPr>
        <w:t>не имеющей дефектов изготовления и транспортировки</w:t>
      </w:r>
      <w:r w:rsidRPr="00A55FFF">
        <w:rPr>
          <w:sz w:val="22"/>
          <w:szCs w:val="22"/>
        </w:rPr>
        <w:t>.</w:t>
      </w:r>
    </w:p>
    <w:p w:rsidR="00A55FFF" w:rsidRPr="00A55FFF" w:rsidRDefault="00A55FFF" w:rsidP="00A55FFF">
      <w:pPr>
        <w:ind w:firstLine="720"/>
        <w:jc w:val="both"/>
        <w:rPr>
          <w:bCs/>
          <w:sz w:val="22"/>
          <w:szCs w:val="22"/>
        </w:rPr>
      </w:pPr>
      <w:r w:rsidRPr="00A55FFF">
        <w:rPr>
          <w:bCs/>
          <w:sz w:val="22"/>
          <w:szCs w:val="22"/>
        </w:rPr>
        <w:t>3.3. Упаковка должна предохранять товар от порчи, утраты товарного вида.</w:t>
      </w:r>
    </w:p>
    <w:p w:rsidR="00A55FFF" w:rsidRPr="00A55FFF" w:rsidRDefault="00A55FFF" w:rsidP="00A55FFF">
      <w:pPr>
        <w:ind w:firstLine="720"/>
        <w:jc w:val="both"/>
        <w:rPr>
          <w:bCs/>
          <w:sz w:val="22"/>
          <w:szCs w:val="22"/>
        </w:rPr>
      </w:pPr>
      <w:r w:rsidRPr="00A55FFF">
        <w:rPr>
          <w:bCs/>
          <w:sz w:val="22"/>
          <w:szCs w:val="22"/>
        </w:rPr>
        <w:t>3.4. Тара и упаковка входят в стоимость поставляемого товара.</w:t>
      </w:r>
    </w:p>
    <w:p w:rsidR="00A55FFF" w:rsidRPr="00A55FFF" w:rsidRDefault="00A55FFF" w:rsidP="00A55FFF">
      <w:pPr>
        <w:ind w:firstLine="720"/>
        <w:jc w:val="both"/>
        <w:rPr>
          <w:bCs/>
          <w:sz w:val="22"/>
          <w:szCs w:val="22"/>
        </w:rPr>
      </w:pPr>
      <w:r w:rsidRPr="00A55FF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55FFF" w:rsidRPr="00A55FFF" w:rsidRDefault="00A55FFF" w:rsidP="00A55FFF">
      <w:pPr>
        <w:ind w:firstLine="708"/>
        <w:jc w:val="both"/>
        <w:rPr>
          <w:sz w:val="22"/>
          <w:szCs w:val="22"/>
        </w:rPr>
      </w:pPr>
    </w:p>
    <w:p w:rsidR="00A55FFF" w:rsidRPr="00A55FFF" w:rsidRDefault="00A55FFF" w:rsidP="00A55FFF">
      <w:pPr>
        <w:ind w:firstLine="709"/>
        <w:jc w:val="center"/>
        <w:rPr>
          <w:b/>
          <w:sz w:val="22"/>
          <w:szCs w:val="22"/>
        </w:rPr>
      </w:pPr>
      <w:r w:rsidRPr="00A55FFF">
        <w:rPr>
          <w:b/>
          <w:sz w:val="22"/>
          <w:szCs w:val="22"/>
        </w:rPr>
        <w:t>4. СРОКИ И ПОРЯДОК ПОСТАВКИ И ПРИЕМКИ ТОВАРА</w:t>
      </w:r>
    </w:p>
    <w:p w:rsidR="00A55FFF" w:rsidRPr="00A55FFF" w:rsidRDefault="00A55FFF" w:rsidP="00A55FFF">
      <w:pPr>
        <w:ind w:firstLine="709"/>
        <w:jc w:val="both"/>
        <w:rPr>
          <w:sz w:val="22"/>
          <w:szCs w:val="22"/>
        </w:rPr>
      </w:pPr>
      <w:r w:rsidRPr="00A55FFF">
        <w:rPr>
          <w:sz w:val="22"/>
          <w:szCs w:val="22"/>
        </w:rPr>
        <w:lastRenderedPageBreak/>
        <w:t>4.1. Поставка товара осуществляется по адресам в г. Иркутске: ул. Ярославского д. 300, ул. Баумана 214а, ул. Академика Образцова 27Ш, ул. Баумана 214а/1, ул. Партизанская 74ж в рабочие дни с 09.00 ч. до 15.00 ч.</w:t>
      </w:r>
    </w:p>
    <w:p w:rsidR="00A55FFF" w:rsidRPr="00A55FFF" w:rsidRDefault="00A55FFF" w:rsidP="00A55FFF">
      <w:pPr>
        <w:ind w:firstLine="709"/>
        <w:jc w:val="both"/>
        <w:rPr>
          <w:sz w:val="22"/>
          <w:szCs w:val="22"/>
        </w:rPr>
      </w:pPr>
      <w:r w:rsidRPr="00A55FFF">
        <w:rPr>
          <w:sz w:val="22"/>
          <w:szCs w:val="22"/>
        </w:rPr>
        <w:t>4.2. Тара и упаковка возврату не подлежат.</w:t>
      </w:r>
    </w:p>
    <w:p w:rsidR="00A55FFF" w:rsidRPr="00A55FFF" w:rsidRDefault="00A55FFF" w:rsidP="00A55FFF">
      <w:pPr>
        <w:ind w:firstLine="709"/>
        <w:jc w:val="both"/>
        <w:rPr>
          <w:sz w:val="22"/>
          <w:szCs w:val="22"/>
        </w:rPr>
      </w:pPr>
      <w:r w:rsidRPr="00A55FFF">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A55FFF" w:rsidRPr="00A55FFF" w:rsidRDefault="00A55FFF" w:rsidP="00A55FFF">
      <w:pPr>
        <w:pStyle w:val="ConsNonformat"/>
        <w:widowControl/>
        <w:tabs>
          <w:tab w:val="num" w:pos="0"/>
        </w:tabs>
        <w:ind w:right="-7" w:firstLine="709"/>
        <w:jc w:val="both"/>
        <w:rPr>
          <w:rFonts w:ascii="Times New Roman" w:hAnsi="Times New Roman"/>
          <w:sz w:val="22"/>
          <w:szCs w:val="22"/>
        </w:rPr>
      </w:pPr>
      <w:r w:rsidRPr="00A55FF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55FFF" w:rsidRPr="00A55FFF" w:rsidRDefault="00A55FFF" w:rsidP="00A55FFF">
      <w:pPr>
        <w:pStyle w:val="ConsNonformat"/>
        <w:widowControl/>
        <w:tabs>
          <w:tab w:val="num" w:pos="0"/>
        </w:tabs>
        <w:ind w:right="-7" w:firstLine="709"/>
        <w:jc w:val="both"/>
        <w:rPr>
          <w:rFonts w:ascii="Times New Roman" w:hAnsi="Times New Roman"/>
          <w:sz w:val="22"/>
          <w:szCs w:val="22"/>
        </w:rPr>
      </w:pPr>
      <w:r w:rsidRPr="00A55FFF">
        <w:rPr>
          <w:rFonts w:ascii="Times New Roman" w:hAnsi="Times New Roman"/>
          <w:sz w:val="22"/>
          <w:szCs w:val="22"/>
        </w:rPr>
        <w:t xml:space="preserve">4.5. При доставке Товара Заказчик производит приемку Товара по количеству. </w:t>
      </w:r>
    </w:p>
    <w:p w:rsidR="00A55FFF" w:rsidRPr="00A55FFF" w:rsidRDefault="00A55FFF" w:rsidP="00A55FFF">
      <w:pPr>
        <w:autoSpaceDE w:val="0"/>
        <w:autoSpaceDN w:val="0"/>
        <w:adjustRightInd w:val="0"/>
        <w:ind w:firstLine="709"/>
        <w:jc w:val="both"/>
        <w:rPr>
          <w:sz w:val="22"/>
          <w:szCs w:val="22"/>
        </w:rPr>
      </w:pPr>
      <w:r w:rsidRPr="00A55FF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55FFF">
        <w:rPr>
          <w:rFonts w:eastAsiaTheme="minorHAnsi"/>
          <w:sz w:val="22"/>
          <w:szCs w:val="22"/>
        </w:rPr>
        <w:t xml:space="preserve">О закупках товаров, работ, услуг отдельными видами юридических лиц» </w:t>
      </w:r>
      <w:r w:rsidRPr="00A55FF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55FFF">
        <w:rPr>
          <w:sz w:val="22"/>
          <w:szCs w:val="22"/>
        </w:rPr>
        <w:t>и</w:t>
      </w:r>
      <w:proofErr w:type="gramEnd"/>
      <w:r w:rsidRPr="00A55FFF">
        <w:rPr>
          <w:sz w:val="22"/>
          <w:szCs w:val="22"/>
        </w:rPr>
        <w:t xml:space="preserve"> могут содержаться предложения об устранении данных нарушений, в том числе с указанием срока их устранения. </w:t>
      </w:r>
    </w:p>
    <w:p w:rsidR="00A55FFF" w:rsidRPr="00A55FFF" w:rsidRDefault="00A55FFF" w:rsidP="00A55FFF">
      <w:pPr>
        <w:autoSpaceDE w:val="0"/>
        <w:autoSpaceDN w:val="0"/>
        <w:adjustRightInd w:val="0"/>
        <w:ind w:firstLine="709"/>
        <w:jc w:val="both"/>
        <w:rPr>
          <w:sz w:val="22"/>
          <w:szCs w:val="22"/>
        </w:rPr>
      </w:pPr>
      <w:r w:rsidRPr="00A55FF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55FFF">
        <w:rPr>
          <w:sz w:val="22"/>
          <w:szCs w:val="22"/>
        </w:rPr>
        <w:t>.З</w:t>
      </w:r>
      <w:proofErr w:type="gramEnd"/>
      <w:r w:rsidRPr="00A55FFF">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55FFF" w:rsidRPr="00A55FFF" w:rsidRDefault="00A55FFF" w:rsidP="00A55FFF">
      <w:pPr>
        <w:ind w:firstLine="709"/>
        <w:jc w:val="both"/>
        <w:rPr>
          <w:sz w:val="22"/>
          <w:szCs w:val="22"/>
        </w:rPr>
      </w:pPr>
      <w:r w:rsidRPr="00A55FF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55FFF" w:rsidRPr="00A55FFF" w:rsidRDefault="00A55FFF" w:rsidP="00A55FFF">
      <w:pPr>
        <w:ind w:firstLine="709"/>
        <w:jc w:val="both"/>
        <w:rPr>
          <w:sz w:val="22"/>
          <w:szCs w:val="22"/>
        </w:rPr>
      </w:pPr>
      <w:r w:rsidRPr="00A55FFF">
        <w:rPr>
          <w:noProof/>
          <w:sz w:val="22"/>
          <w:szCs w:val="22"/>
        </w:rPr>
        <w:t>4.9.</w:t>
      </w:r>
      <w:r w:rsidRPr="00A55FFF">
        <w:rPr>
          <w:sz w:val="22"/>
          <w:szCs w:val="22"/>
        </w:rPr>
        <w:t xml:space="preserve"> Риск случайной гибели Товара переходит от Поставщика к Заказчику с момента подписания товарной накладной.</w:t>
      </w:r>
    </w:p>
    <w:p w:rsidR="00A55FFF" w:rsidRPr="00A55FFF" w:rsidRDefault="00A55FFF" w:rsidP="00A55FFF">
      <w:pPr>
        <w:ind w:firstLine="709"/>
        <w:jc w:val="both"/>
        <w:rPr>
          <w:color w:val="000000"/>
          <w:sz w:val="22"/>
          <w:szCs w:val="22"/>
        </w:rPr>
      </w:pPr>
    </w:p>
    <w:p w:rsidR="00A55FFF" w:rsidRPr="00A55FFF" w:rsidRDefault="00A55FFF" w:rsidP="00A55FFF">
      <w:pPr>
        <w:jc w:val="center"/>
        <w:rPr>
          <w:b/>
          <w:sz w:val="22"/>
          <w:szCs w:val="22"/>
        </w:rPr>
      </w:pPr>
      <w:r w:rsidRPr="00A55FFF">
        <w:rPr>
          <w:b/>
          <w:noProof/>
          <w:sz w:val="22"/>
          <w:szCs w:val="22"/>
        </w:rPr>
        <w:t>5.</w:t>
      </w:r>
      <w:r w:rsidRPr="00A55FFF">
        <w:rPr>
          <w:b/>
          <w:sz w:val="22"/>
          <w:szCs w:val="22"/>
        </w:rPr>
        <w:t xml:space="preserve"> ОБЯЗАННОСТИ СТОРОН</w:t>
      </w:r>
    </w:p>
    <w:p w:rsidR="00A55FFF" w:rsidRPr="00A55FFF" w:rsidRDefault="00A55FFF" w:rsidP="00A55FFF">
      <w:pPr>
        <w:ind w:firstLine="709"/>
        <w:jc w:val="both"/>
        <w:rPr>
          <w:sz w:val="22"/>
          <w:szCs w:val="22"/>
        </w:rPr>
      </w:pPr>
      <w:r w:rsidRPr="00A55FFF">
        <w:rPr>
          <w:sz w:val="22"/>
          <w:szCs w:val="22"/>
        </w:rPr>
        <w:t xml:space="preserve">5.1. </w:t>
      </w:r>
      <w:r w:rsidRPr="00A55FFF">
        <w:rPr>
          <w:sz w:val="22"/>
          <w:szCs w:val="22"/>
          <w:u w:val="single"/>
        </w:rPr>
        <w:t>Поставщик обязуется:</w:t>
      </w:r>
    </w:p>
    <w:p w:rsidR="00A55FFF" w:rsidRPr="00A55FFF" w:rsidRDefault="00A55FFF" w:rsidP="00A55FFF">
      <w:pPr>
        <w:ind w:firstLine="709"/>
        <w:jc w:val="both"/>
        <w:rPr>
          <w:sz w:val="22"/>
          <w:szCs w:val="22"/>
        </w:rPr>
      </w:pPr>
      <w:r w:rsidRPr="00A55FF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55FFF" w:rsidRPr="00A55FFF" w:rsidRDefault="00A55FFF" w:rsidP="00A55FFF">
      <w:pPr>
        <w:ind w:firstLine="709"/>
        <w:jc w:val="both"/>
        <w:rPr>
          <w:sz w:val="22"/>
          <w:szCs w:val="22"/>
        </w:rPr>
      </w:pPr>
      <w:r w:rsidRPr="00A55FF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55FFF" w:rsidRPr="00A55FFF" w:rsidRDefault="00A55FFF" w:rsidP="00A55FFF">
      <w:pPr>
        <w:ind w:firstLine="709"/>
        <w:jc w:val="both"/>
        <w:rPr>
          <w:sz w:val="22"/>
          <w:szCs w:val="22"/>
        </w:rPr>
      </w:pPr>
      <w:r w:rsidRPr="00A55FF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55FFF" w:rsidRPr="00A55FFF" w:rsidRDefault="00A55FFF" w:rsidP="00A55FFF">
      <w:pPr>
        <w:ind w:firstLine="709"/>
        <w:jc w:val="both"/>
        <w:rPr>
          <w:sz w:val="22"/>
          <w:szCs w:val="22"/>
        </w:rPr>
      </w:pPr>
      <w:r w:rsidRPr="00A55FFF">
        <w:rPr>
          <w:sz w:val="22"/>
          <w:szCs w:val="22"/>
        </w:rPr>
        <w:t xml:space="preserve">5.2. </w:t>
      </w:r>
      <w:r w:rsidRPr="00A55FFF">
        <w:rPr>
          <w:sz w:val="22"/>
          <w:szCs w:val="22"/>
          <w:u w:val="single"/>
        </w:rPr>
        <w:t>Заказчик обязуется:</w:t>
      </w:r>
    </w:p>
    <w:p w:rsidR="00A55FFF" w:rsidRPr="00A55FFF" w:rsidRDefault="00A55FFF" w:rsidP="00A55FFF">
      <w:pPr>
        <w:ind w:firstLine="709"/>
        <w:jc w:val="both"/>
        <w:rPr>
          <w:sz w:val="22"/>
          <w:szCs w:val="22"/>
        </w:rPr>
      </w:pPr>
      <w:r w:rsidRPr="00A55FFF">
        <w:rPr>
          <w:sz w:val="22"/>
          <w:szCs w:val="22"/>
        </w:rPr>
        <w:t>5.2.1. Принять и оплатить Товар в соответствии с п. 2.2. настоящего Договора.</w:t>
      </w:r>
    </w:p>
    <w:p w:rsidR="00A55FFF" w:rsidRPr="00A55FFF" w:rsidRDefault="00A55FFF" w:rsidP="00A55FFF">
      <w:pPr>
        <w:jc w:val="both"/>
        <w:rPr>
          <w:b/>
          <w:sz w:val="22"/>
          <w:szCs w:val="22"/>
        </w:rPr>
      </w:pPr>
    </w:p>
    <w:p w:rsidR="00A55FFF" w:rsidRPr="00A55FFF" w:rsidRDefault="00A55FFF" w:rsidP="00A55FFF">
      <w:pPr>
        <w:jc w:val="center"/>
        <w:rPr>
          <w:b/>
          <w:sz w:val="22"/>
          <w:szCs w:val="22"/>
        </w:rPr>
      </w:pPr>
      <w:r w:rsidRPr="00A55FFF">
        <w:rPr>
          <w:b/>
          <w:sz w:val="22"/>
          <w:szCs w:val="22"/>
        </w:rPr>
        <w:t>6. ОТВЕТСТВЕННОСТЬ СТОРОН</w:t>
      </w:r>
    </w:p>
    <w:p w:rsidR="00A55FFF" w:rsidRPr="00A55FFF" w:rsidRDefault="00A55FFF" w:rsidP="00A55FFF">
      <w:pPr>
        <w:ind w:firstLine="709"/>
        <w:jc w:val="both"/>
        <w:rPr>
          <w:sz w:val="22"/>
          <w:szCs w:val="22"/>
        </w:rPr>
      </w:pPr>
      <w:r w:rsidRPr="00A55FFF">
        <w:rPr>
          <w:noProof/>
          <w:sz w:val="22"/>
          <w:szCs w:val="22"/>
        </w:rPr>
        <w:t>6.1.</w:t>
      </w:r>
      <w:r w:rsidRPr="00A55FF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55FFF" w:rsidRPr="00A55FFF" w:rsidRDefault="00A55FFF" w:rsidP="00A55FFF">
      <w:pPr>
        <w:ind w:firstLine="709"/>
        <w:jc w:val="both"/>
        <w:rPr>
          <w:sz w:val="22"/>
          <w:szCs w:val="22"/>
        </w:rPr>
      </w:pPr>
      <w:proofErr w:type="gramStart"/>
      <w:r w:rsidRPr="00A55FFF">
        <w:rPr>
          <w:noProof/>
          <w:sz w:val="22"/>
          <w:szCs w:val="22"/>
        </w:rPr>
        <w:t>6.2.</w:t>
      </w:r>
      <w:r w:rsidRPr="00A55FF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A55FFF">
        <w:rPr>
          <w:sz w:val="22"/>
          <w:szCs w:val="22"/>
        </w:rPr>
        <w:t xml:space="preserve"> обязательств.</w:t>
      </w:r>
    </w:p>
    <w:p w:rsidR="00A55FFF" w:rsidRPr="00A55FFF" w:rsidRDefault="00A55FFF" w:rsidP="00A55FFF">
      <w:pPr>
        <w:ind w:firstLine="709"/>
        <w:jc w:val="both"/>
        <w:rPr>
          <w:sz w:val="22"/>
          <w:szCs w:val="22"/>
        </w:rPr>
      </w:pPr>
      <w:r w:rsidRPr="00A55FF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55FFF" w:rsidRPr="00A55FFF" w:rsidRDefault="00A55FFF" w:rsidP="00A55FFF">
      <w:pPr>
        <w:ind w:firstLine="709"/>
        <w:jc w:val="both"/>
        <w:rPr>
          <w:sz w:val="22"/>
          <w:szCs w:val="22"/>
        </w:rPr>
      </w:pPr>
      <w:r w:rsidRPr="00A55FF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55FFF" w:rsidRPr="00A55FFF" w:rsidRDefault="00A55FFF" w:rsidP="00A55FFF">
      <w:pPr>
        <w:ind w:firstLine="709"/>
        <w:jc w:val="both"/>
        <w:rPr>
          <w:sz w:val="22"/>
          <w:szCs w:val="22"/>
        </w:rPr>
      </w:pPr>
      <w:r w:rsidRPr="00A55FF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55FFF" w:rsidRPr="00A55FFF" w:rsidRDefault="00A55FFF" w:rsidP="00A55FFF">
      <w:pPr>
        <w:ind w:firstLine="709"/>
        <w:jc w:val="both"/>
        <w:rPr>
          <w:sz w:val="22"/>
          <w:szCs w:val="22"/>
        </w:rPr>
      </w:pPr>
      <w:r w:rsidRPr="00A55FFF">
        <w:rPr>
          <w:sz w:val="22"/>
          <w:szCs w:val="22"/>
        </w:rPr>
        <w:t xml:space="preserve">6.4. В случае неисполнения или ненадлежащего исполнения обязательств, установленных в </w:t>
      </w:r>
      <w:proofErr w:type="spellStart"/>
      <w:r w:rsidRPr="00A55FFF">
        <w:rPr>
          <w:sz w:val="22"/>
          <w:szCs w:val="22"/>
        </w:rPr>
        <w:t>пп</w:t>
      </w:r>
      <w:proofErr w:type="spellEnd"/>
      <w:r w:rsidRPr="00A55FF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55FFF" w:rsidRPr="00A55FFF" w:rsidRDefault="00A55FFF" w:rsidP="00A55FFF">
      <w:pPr>
        <w:ind w:firstLine="709"/>
        <w:jc w:val="both"/>
        <w:rPr>
          <w:sz w:val="22"/>
          <w:szCs w:val="22"/>
        </w:rPr>
      </w:pPr>
      <w:r w:rsidRPr="00A55FF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55FFF" w:rsidRPr="00A55FFF" w:rsidRDefault="00A55FFF" w:rsidP="00A55FFF">
      <w:pPr>
        <w:pStyle w:val="a8"/>
        <w:tabs>
          <w:tab w:val="left" w:pos="0"/>
          <w:tab w:val="left" w:pos="2268"/>
          <w:tab w:val="left" w:pos="10490"/>
        </w:tabs>
        <w:ind w:right="-91" w:firstLine="709"/>
        <w:jc w:val="both"/>
        <w:rPr>
          <w:sz w:val="22"/>
          <w:szCs w:val="22"/>
        </w:rPr>
      </w:pPr>
      <w:r w:rsidRPr="00A55FF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55FFF" w:rsidRPr="00A55FFF" w:rsidRDefault="00A55FFF" w:rsidP="00A55FFF">
      <w:pPr>
        <w:pStyle w:val="ac"/>
        <w:jc w:val="center"/>
        <w:rPr>
          <w:rFonts w:ascii="Times New Roman" w:hAnsi="Times New Roman"/>
          <w:b/>
          <w:sz w:val="22"/>
          <w:szCs w:val="22"/>
        </w:rPr>
      </w:pPr>
      <w:r w:rsidRPr="00A55FFF">
        <w:rPr>
          <w:rFonts w:ascii="Times New Roman" w:hAnsi="Times New Roman"/>
          <w:b/>
          <w:sz w:val="22"/>
          <w:szCs w:val="22"/>
        </w:rPr>
        <w:t>7. ОБЕСПЕЧЕНИЕ ИСПОЛНЕНИЯ ДОГОВОРА</w:t>
      </w:r>
    </w:p>
    <w:p w:rsidR="00A55FFF" w:rsidRPr="00A55FFF" w:rsidRDefault="00A55FFF" w:rsidP="00A55FFF">
      <w:pPr>
        <w:pStyle w:val="a3"/>
        <w:tabs>
          <w:tab w:val="left" w:pos="0"/>
          <w:tab w:val="left" w:pos="1276"/>
        </w:tabs>
        <w:spacing w:after="0" w:line="240" w:lineRule="auto"/>
        <w:ind w:firstLine="709"/>
        <w:jc w:val="both"/>
        <w:rPr>
          <w:rFonts w:ascii="Times New Roman" w:hAnsi="Times New Roman" w:cs="Times New Roman"/>
          <w:b/>
        </w:rPr>
      </w:pPr>
      <w:r w:rsidRPr="00A55FFF">
        <w:rPr>
          <w:rFonts w:ascii="Times New Roman" w:hAnsi="Times New Roman" w:cs="Times New Roman"/>
        </w:rPr>
        <w:t xml:space="preserve">7.1. Размер обеспечения исполнения договора составляет </w:t>
      </w:r>
      <w:r w:rsidRPr="00A55FFF">
        <w:rPr>
          <w:rFonts w:ascii="Times New Roman" w:hAnsi="Times New Roman" w:cs="Times New Roman"/>
          <w:b/>
          <w:u w:val="single"/>
        </w:rPr>
        <w:t>7 725,00 руб</w:t>
      </w:r>
      <w:r w:rsidRPr="00A55FFF">
        <w:rPr>
          <w:rFonts w:ascii="Times New Roman" w:hAnsi="Times New Roman" w:cs="Times New Roman"/>
        </w:rPr>
        <w:t>.</w:t>
      </w:r>
    </w:p>
    <w:p w:rsidR="00A55FFF" w:rsidRPr="00A55FFF" w:rsidRDefault="00A55FFF" w:rsidP="00A55FFF">
      <w:pPr>
        <w:pStyle w:val="a3"/>
        <w:tabs>
          <w:tab w:val="left" w:pos="0"/>
          <w:tab w:val="left" w:pos="1276"/>
        </w:tabs>
        <w:spacing w:after="0" w:line="240" w:lineRule="auto"/>
        <w:ind w:firstLine="709"/>
        <w:jc w:val="both"/>
        <w:rPr>
          <w:rFonts w:ascii="Times New Roman" w:hAnsi="Times New Roman" w:cs="Times New Roman"/>
          <w:b/>
        </w:rPr>
      </w:pPr>
      <w:r w:rsidRPr="00A55FFF">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A55FFF">
        <w:rPr>
          <w:rFonts w:ascii="Times New Roman" w:hAnsi="Times New Roman" w:cs="Times New Roman"/>
        </w:rPr>
        <w:t xml:space="preserve">беспечения исполнения Договора определяется Поставщиком самостоятельно. </w:t>
      </w:r>
    </w:p>
    <w:p w:rsidR="00A55FFF" w:rsidRPr="00A55FFF" w:rsidRDefault="00A55FFF" w:rsidP="00A55FFF">
      <w:pPr>
        <w:pStyle w:val="a3"/>
        <w:tabs>
          <w:tab w:val="left" w:pos="0"/>
          <w:tab w:val="left" w:pos="1276"/>
        </w:tabs>
        <w:spacing w:after="0" w:line="240" w:lineRule="auto"/>
        <w:ind w:firstLine="709"/>
        <w:jc w:val="both"/>
        <w:rPr>
          <w:rFonts w:ascii="Times New Roman" w:hAnsi="Times New Roman" w:cs="Times New Roman"/>
          <w:b/>
        </w:rPr>
      </w:pPr>
      <w:r w:rsidRPr="00A55FFF">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A55FFF" w:rsidRPr="00A55FFF" w:rsidRDefault="00A55FFF" w:rsidP="00A55FFF">
      <w:pPr>
        <w:pStyle w:val="a3"/>
        <w:tabs>
          <w:tab w:val="left" w:pos="0"/>
          <w:tab w:val="left" w:pos="1276"/>
        </w:tabs>
        <w:spacing w:after="0" w:line="240" w:lineRule="auto"/>
        <w:ind w:firstLine="709"/>
        <w:jc w:val="both"/>
        <w:rPr>
          <w:rFonts w:ascii="Times New Roman" w:hAnsi="Times New Roman" w:cs="Times New Roman"/>
        </w:rPr>
      </w:pPr>
      <w:r w:rsidRPr="00A55FF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55FFF" w:rsidRPr="00A55FFF" w:rsidRDefault="00A55FFF" w:rsidP="00A55FFF">
      <w:pPr>
        <w:pStyle w:val="a3"/>
        <w:tabs>
          <w:tab w:val="left" w:pos="0"/>
          <w:tab w:val="left" w:pos="1276"/>
        </w:tabs>
        <w:spacing w:after="0" w:line="240" w:lineRule="auto"/>
        <w:ind w:firstLine="709"/>
        <w:jc w:val="both"/>
        <w:rPr>
          <w:rFonts w:ascii="Times New Roman" w:hAnsi="Times New Roman" w:cs="Times New Roman"/>
        </w:rPr>
      </w:pPr>
      <w:r w:rsidRPr="00A55FF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55FFF" w:rsidRPr="00A55FFF" w:rsidRDefault="00A55FFF" w:rsidP="00A55FFF">
      <w:pPr>
        <w:pStyle w:val="a3"/>
        <w:tabs>
          <w:tab w:val="left" w:pos="0"/>
          <w:tab w:val="left" w:pos="1276"/>
        </w:tabs>
        <w:spacing w:after="0" w:line="240" w:lineRule="auto"/>
        <w:ind w:firstLine="709"/>
        <w:jc w:val="both"/>
        <w:rPr>
          <w:rFonts w:ascii="Times New Roman" w:hAnsi="Times New Roman" w:cs="Times New Roman"/>
        </w:rPr>
      </w:pPr>
      <w:r w:rsidRPr="00A55FF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55FFF" w:rsidRPr="00A55FFF" w:rsidRDefault="00A55FFF" w:rsidP="00A55FF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55FF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55FFF" w:rsidRPr="00A55FFF" w:rsidRDefault="00A55FFF" w:rsidP="00A55FFF">
      <w:pPr>
        <w:pStyle w:val="a8"/>
        <w:tabs>
          <w:tab w:val="left" w:pos="0"/>
          <w:tab w:val="left" w:pos="2268"/>
        </w:tabs>
        <w:ind w:left="360" w:right="335"/>
        <w:jc w:val="center"/>
        <w:rPr>
          <w:b/>
          <w:sz w:val="22"/>
          <w:szCs w:val="22"/>
        </w:rPr>
      </w:pPr>
      <w:r w:rsidRPr="00A55FFF">
        <w:rPr>
          <w:b/>
          <w:sz w:val="22"/>
          <w:szCs w:val="22"/>
        </w:rPr>
        <w:t>8. ДЕЙСТВИЕ НЕПРЕОДОЛИМОЙ СИЛЫ.</w:t>
      </w:r>
    </w:p>
    <w:p w:rsidR="00A55FFF" w:rsidRPr="00A55FFF" w:rsidRDefault="00A55FFF" w:rsidP="00A55FFF">
      <w:pPr>
        <w:pStyle w:val="a8"/>
        <w:tabs>
          <w:tab w:val="left" w:pos="2268"/>
        </w:tabs>
        <w:ind w:firstLine="709"/>
        <w:jc w:val="both"/>
        <w:rPr>
          <w:sz w:val="22"/>
          <w:szCs w:val="22"/>
        </w:rPr>
      </w:pPr>
      <w:r w:rsidRPr="00A55FF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55FFF" w:rsidRPr="00A55FFF" w:rsidRDefault="00A55FFF" w:rsidP="00A55FFF">
      <w:pPr>
        <w:pStyle w:val="a8"/>
        <w:ind w:right="283" w:firstLine="709"/>
        <w:jc w:val="both"/>
        <w:rPr>
          <w:sz w:val="22"/>
          <w:szCs w:val="22"/>
        </w:rPr>
      </w:pPr>
      <w:r w:rsidRPr="00A55FFF">
        <w:rPr>
          <w:sz w:val="22"/>
          <w:szCs w:val="22"/>
        </w:rPr>
        <w:t xml:space="preserve">8.2. Каждая из сторон обязана письменно сообщить о наступлении обстоятельств непреодолимой силы не позднее </w:t>
      </w:r>
      <w:r w:rsidRPr="00A55FFF">
        <w:rPr>
          <w:i/>
          <w:sz w:val="22"/>
          <w:szCs w:val="22"/>
        </w:rPr>
        <w:t xml:space="preserve">10 (десяти) </w:t>
      </w:r>
      <w:r w:rsidRPr="00A55FFF">
        <w:rPr>
          <w:sz w:val="22"/>
          <w:szCs w:val="22"/>
        </w:rPr>
        <w:t xml:space="preserve">рабочих дней с начала их действия.   </w:t>
      </w:r>
    </w:p>
    <w:p w:rsidR="00A55FFF" w:rsidRPr="00A55FFF" w:rsidRDefault="00A55FFF" w:rsidP="00A55FFF">
      <w:pPr>
        <w:pStyle w:val="a8"/>
        <w:tabs>
          <w:tab w:val="left" w:pos="2268"/>
        </w:tabs>
        <w:ind w:right="335" w:firstLine="709"/>
        <w:jc w:val="both"/>
        <w:rPr>
          <w:sz w:val="22"/>
          <w:szCs w:val="22"/>
        </w:rPr>
      </w:pPr>
      <w:r w:rsidRPr="00A55FF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55FFF" w:rsidRPr="00A55FFF" w:rsidRDefault="00A55FFF" w:rsidP="00A55FFF">
      <w:pPr>
        <w:jc w:val="center"/>
        <w:rPr>
          <w:b/>
          <w:sz w:val="22"/>
          <w:szCs w:val="22"/>
        </w:rPr>
      </w:pPr>
      <w:r w:rsidRPr="00A55FFF">
        <w:rPr>
          <w:b/>
          <w:sz w:val="22"/>
          <w:szCs w:val="22"/>
        </w:rPr>
        <w:t xml:space="preserve">9. СРОК ДЕЙСТВИЯ </w:t>
      </w:r>
    </w:p>
    <w:p w:rsidR="00A55FFF" w:rsidRPr="00A55FFF" w:rsidRDefault="00A55FFF" w:rsidP="00A55FFF">
      <w:pPr>
        <w:pStyle w:val="32"/>
        <w:ind w:firstLine="709"/>
        <w:rPr>
          <w:rFonts w:ascii="Times New Roman" w:hAnsi="Times New Roman"/>
          <w:sz w:val="22"/>
          <w:szCs w:val="22"/>
        </w:rPr>
      </w:pPr>
      <w:r w:rsidRPr="00A55FFF">
        <w:rPr>
          <w:rFonts w:ascii="Times New Roman" w:hAnsi="Times New Roman"/>
          <w:noProof/>
          <w:sz w:val="22"/>
          <w:szCs w:val="22"/>
        </w:rPr>
        <w:t>9.1.</w:t>
      </w:r>
      <w:r w:rsidRPr="00A55FF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55FFF" w:rsidRPr="00A55FFF" w:rsidRDefault="00A55FFF" w:rsidP="00A55FFF">
      <w:pPr>
        <w:pStyle w:val="a8"/>
        <w:tabs>
          <w:tab w:val="left" w:pos="2268"/>
        </w:tabs>
        <w:jc w:val="center"/>
        <w:rPr>
          <w:b/>
          <w:sz w:val="22"/>
          <w:szCs w:val="22"/>
        </w:rPr>
      </w:pPr>
      <w:r w:rsidRPr="00A55FFF">
        <w:rPr>
          <w:b/>
          <w:sz w:val="22"/>
          <w:szCs w:val="22"/>
        </w:rPr>
        <w:t>10. ПОРЯДОК РАЗРЕШЕНИЯ СПОРОВ</w:t>
      </w:r>
    </w:p>
    <w:p w:rsidR="00A55FFF" w:rsidRPr="00A55FFF" w:rsidRDefault="00A55FFF" w:rsidP="00A55FFF">
      <w:pPr>
        <w:pStyle w:val="a8"/>
        <w:tabs>
          <w:tab w:val="left" w:pos="-142"/>
          <w:tab w:val="left" w:pos="0"/>
        </w:tabs>
        <w:ind w:firstLine="709"/>
        <w:jc w:val="both"/>
        <w:rPr>
          <w:sz w:val="22"/>
          <w:szCs w:val="22"/>
        </w:rPr>
      </w:pPr>
      <w:r w:rsidRPr="00A55FF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55FFF" w:rsidRPr="00A55FFF" w:rsidRDefault="00A55FFF" w:rsidP="00A55FFF">
      <w:pPr>
        <w:pStyle w:val="a8"/>
        <w:tabs>
          <w:tab w:val="left" w:pos="0"/>
        </w:tabs>
        <w:ind w:firstLine="709"/>
        <w:jc w:val="both"/>
        <w:rPr>
          <w:sz w:val="22"/>
          <w:szCs w:val="22"/>
        </w:rPr>
      </w:pPr>
      <w:r w:rsidRPr="00A55FF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55FFF" w:rsidRPr="00A55FFF" w:rsidRDefault="00A55FFF" w:rsidP="00A55FFF">
      <w:pPr>
        <w:pStyle w:val="a8"/>
        <w:tabs>
          <w:tab w:val="left" w:pos="0"/>
        </w:tabs>
        <w:ind w:firstLine="709"/>
        <w:jc w:val="center"/>
        <w:rPr>
          <w:b/>
          <w:sz w:val="22"/>
          <w:szCs w:val="22"/>
        </w:rPr>
      </w:pPr>
      <w:r w:rsidRPr="00A55FFF">
        <w:rPr>
          <w:b/>
          <w:sz w:val="22"/>
          <w:szCs w:val="22"/>
        </w:rPr>
        <w:t>11. ЗАКЛЮЧИТЕЛЬНЫЕ ПОЛОЖЕНИЯ</w:t>
      </w:r>
    </w:p>
    <w:p w:rsidR="00A55FFF" w:rsidRPr="00A55FFF" w:rsidRDefault="00A55FFF" w:rsidP="00A55FFF">
      <w:pPr>
        <w:pStyle w:val="a8"/>
        <w:tabs>
          <w:tab w:val="left" w:pos="2268"/>
        </w:tabs>
        <w:ind w:firstLine="709"/>
        <w:jc w:val="both"/>
        <w:rPr>
          <w:sz w:val="22"/>
          <w:szCs w:val="22"/>
        </w:rPr>
      </w:pPr>
      <w:r w:rsidRPr="00A55FF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55FFF" w:rsidRPr="00A55FFF" w:rsidRDefault="00A55FFF" w:rsidP="00A55FFF">
      <w:pPr>
        <w:pStyle w:val="2"/>
        <w:rPr>
          <w:sz w:val="22"/>
          <w:szCs w:val="22"/>
        </w:rPr>
      </w:pPr>
      <w:r w:rsidRPr="00A55FF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55FFF" w:rsidRPr="00A55FFF" w:rsidRDefault="00A55FFF" w:rsidP="00A55FFF">
      <w:pPr>
        <w:pStyle w:val="a8"/>
        <w:tabs>
          <w:tab w:val="left" w:pos="0"/>
        </w:tabs>
        <w:ind w:firstLine="709"/>
        <w:jc w:val="both"/>
        <w:rPr>
          <w:sz w:val="22"/>
          <w:szCs w:val="22"/>
        </w:rPr>
      </w:pPr>
      <w:r w:rsidRPr="00A55FF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55FFF" w:rsidRPr="00A55FFF" w:rsidRDefault="00A55FFF" w:rsidP="00A55FFF">
      <w:pPr>
        <w:pStyle w:val="32"/>
        <w:ind w:firstLine="709"/>
        <w:rPr>
          <w:rFonts w:ascii="Times New Roman" w:hAnsi="Times New Roman"/>
          <w:sz w:val="22"/>
          <w:szCs w:val="22"/>
        </w:rPr>
      </w:pPr>
      <w:r w:rsidRPr="00A55FFF">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A55FFF">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55FFF" w:rsidRPr="00A55FFF" w:rsidRDefault="00A55FFF" w:rsidP="00A55FFF">
      <w:pPr>
        <w:pStyle w:val="32"/>
        <w:ind w:firstLine="709"/>
        <w:rPr>
          <w:rFonts w:ascii="Times New Roman" w:hAnsi="Times New Roman"/>
          <w:sz w:val="22"/>
          <w:szCs w:val="22"/>
        </w:rPr>
      </w:pPr>
      <w:r w:rsidRPr="00A55FF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55FFF" w:rsidRPr="00A55FFF" w:rsidRDefault="00A55FFF" w:rsidP="00A55FFF">
      <w:pPr>
        <w:pStyle w:val="32"/>
        <w:ind w:firstLine="709"/>
        <w:rPr>
          <w:rFonts w:ascii="Times New Roman" w:hAnsi="Times New Roman"/>
          <w:sz w:val="22"/>
          <w:szCs w:val="22"/>
        </w:rPr>
      </w:pPr>
      <w:r w:rsidRPr="00A55FFF">
        <w:rPr>
          <w:rFonts w:ascii="Times New Roman" w:hAnsi="Times New Roman"/>
          <w:sz w:val="22"/>
          <w:szCs w:val="22"/>
        </w:rPr>
        <w:t>11.6. Расторжение Договора влечет за собой прекращение обязатель</w:t>
      </w:r>
      <w:proofErr w:type="gramStart"/>
      <w:r w:rsidRPr="00A55FFF">
        <w:rPr>
          <w:rFonts w:ascii="Times New Roman" w:hAnsi="Times New Roman"/>
          <w:sz w:val="22"/>
          <w:szCs w:val="22"/>
        </w:rPr>
        <w:t>ств Ст</w:t>
      </w:r>
      <w:proofErr w:type="gramEnd"/>
      <w:r w:rsidRPr="00A55FF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55FFF" w:rsidRPr="00A55FFF" w:rsidRDefault="00A55FFF" w:rsidP="00A55FFF">
      <w:pPr>
        <w:ind w:firstLine="709"/>
        <w:jc w:val="both"/>
        <w:rPr>
          <w:sz w:val="22"/>
          <w:szCs w:val="22"/>
        </w:rPr>
      </w:pPr>
      <w:r w:rsidRPr="00A55FFF">
        <w:rPr>
          <w:sz w:val="22"/>
          <w:szCs w:val="22"/>
        </w:rPr>
        <w:t>11.7. К настоящему Договору прилагается и является его неотъемлемой частью</w:t>
      </w:r>
    </w:p>
    <w:p w:rsidR="00A55FFF" w:rsidRPr="00A55FFF" w:rsidRDefault="00A55FFF" w:rsidP="00A55FFF">
      <w:pPr>
        <w:ind w:firstLine="851"/>
        <w:jc w:val="both"/>
        <w:rPr>
          <w:i/>
          <w:sz w:val="22"/>
          <w:szCs w:val="22"/>
        </w:rPr>
      </w:pPr>
      <w:r w:rsidRPr="00A55FFF">
        <w:rPr>
          <w:i/>
          <w:sz w:val="22"/>
          <w:szCs w:val="22"/>
        </w:rPr>
        <w:t>- Спецификация (Приложение№1)</w:t>
      </w:r>
    </w:p>
    <w:p w:rsidR="00A55FFF" w:rsidRPr="00A55FFF" w:rsidRDefault="00A55FFF" w:rsidP="00A55FFF">
      <w:pPr>
        <w:ind w:firstLine="851"/>
        <w:jc w:val="both"/>
        <w:rPr>
          <w:i/>
          <w:sz w:val="22"/>
          <w:szCs w:val="22"/>
        </w:rPr>
      </w:pPr>
    </w:p>
    <w:p w:rsidR="00A55FFF" w:rsidRPr="00A55FFF" w:rsidRDefault="00A55FFF" w:rsidP="00A55FFF">
      <w:pPr>
        <w:ind w:left="615"/>
        <w:jc w:val="center"/>
        <w:rPr>
          <w:b/>
          <w:sz w:val="22"/>
          <w:szCs w:val="22"/>
        </w:rPr>
      </w:pPr>
      <w:r w:rsidRPr="00A55FFF">
        <w:rPr>
          <w:b/>
          <w:sz w:val="22"/>
          <w:szCs w:val="22"/>
        </w:rPr>
        <w:t>12. ЮРИДИЧЕСКИЕ АДРЕСА И БАНКОВСКИЕ РЕКВИЗИТЫ И ПОДПИСИ СТОРОН</w:t>
      </w:r>
    </w:p>
    <w:p w:rsidR="00A55FFF" w:rsidRPr="00A55FFF" w:rsidRDefault="00A55FFF" w:rsidP="00A55FFF">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55FFF" w:rsidRPr="00A55FFF" w:rsidTr="002E4815">
        <w:tc>
          <w:tcPr>
            <w:tcW w:w="5218" w:type="dxa"/>
          </w:tcPr>
          <w:p w:rsidR="00A55FFF" w:rsidRPr="00A55FFF" w:rsidRDefault="00A55FFF" w:rsidP="002E4815">
            <w:pPr>
              <w:pStyle w:val="a8"/>
              <w:tabs>
                <w:tab w:val="left" w:pos="2268"/>
              </w:tabs>
              <w:rPr>
                <w:b/>
                <w:sz w:val="20"/>
              </w:rPr>
            </w:pPr>
            <w:r w:rsidRPr="00A55FFF">
              <w:rPr>
                <w:b/>
                <w:sz w:val="20"/>
              </w:rPr>
              <w:t>Заказчик:</w:t>
            </w:r>
          </w:p>
          <w:p w:rsidR="00A55FFF" w:rsidRPr="00A55FFF" w:rsidRDefault="00A55FFF" w:rsidP="002E4815">
            <w:pPr>
              <w:pStyle w:val="a8"/>
              <w:tabs>
                <w:tab w:val="left" w:pos="2268"/>
              </w:tabs>
              <w:rPr>
                <w:b/>
                <w:sz w:val="20"/>
              </w:rPr>
            </w:pPr>
            <w:r w:rsidRPr="00A55FFF">
              <w:rPr>
                <w:b/>
                <w:sz w:val="20"/>
              </w:rPr>
              <w:t xml:space="preserve">ОГАУЗ «ИГКБ № 8» </w:t>
            </w:r>
          </w:p>
          <w:p w:rsidR="00A55FFF" w:rsidRPr="00A55FFF" w:rsidRDefault="00A55FFF" w:rsidP="002E4815">
            <w:pPr>
              <w:pStyle w:val="a8"/>
              <w:tabs>
                <w:tab w:val="left" w:pos="2268"/>
              </w:tabs>
              <w:rPr>
                <w:sz w:val="20"/>
              </w:rPr>
            </w:pPr>
            <w:r w:rsidRPr="00A55FFF">
              <w:rPr>
                <w:b/>
                <w:sz w:val="20"/>
              </w:rPr>
              <w:t xml:space="preserve">Адрес: </w:t>
            </w:r>
            <w:r w:rsidRPr="00A55FFF">
              <w:rPr>
                <w:sz w:val="20"/>
              </w:rPr>
              <w:t>664048, г. Иркутск, ул. Ярославского, 300</w:t>
            </w:r>
          </w:p>
          <w:p w:rsidR="00A55FFF" w:rsidRPr="00A55FFF" w:rsidRDefault="00A55FFF" w:rsidP="002E4815">
            <w:pPr>
              <w:pStyle w:val="a8"/>
              <w:tabs>
                <w:tab w:val="left" w:pos="2268"/>
              </w:tabs>
              <w:rPr>
                <w:sz w:val="20"/>
              </w:rPr>
            </w:pPr>
            <w:r w:rsidRPr="00A55FFF">
              <w:rPr>
                <w:b/>
                <w:sz w:val="20"/>
              </w:rPr>
              <w:t xml:space="preserve">Телефон </w:t>
            </w:r>
            <w:r w:rsidRPr="00A55FFF">
              <w:rPr>
                <w:sz w:val="20"/>
              </w:rPr>
              <w:t>55-14-51,50-24-90,50-07-38</w:t>
            </w:r>
          </w:p>
          <w:p w:rsidR="00A55FFF" w:rsidRPr="00A55FFF" w:rsidRDefault="00A55FFF" w:rsidP="002E4815">
            <w:pPr>
              <w:rPr>
                <w:sz w:val="20"/>
                <w:szCs w:val="20"/>
              </w:rPr>
            </w:pPr>
            <w:r w:rsidRPr="00A55FFF">
              <w:rPr>
                <w:sz w:val="20"/>
                <w:szCs w:val="20"/>
              </w:rPr>
              <w:t xml:space="preserve">ИНН 3810009342    </w:t>
            </w:r>
          </w:p>
          <w:p w:rsidR="00A55FFF" w:rsidRPr="00A55FFF" w:rsidRDefault="00A55FFF" w:rsidP="002E4815">
            <w:pPr>
              <w:rPr>
                <w:sz w:val="20"/>
                <w:szCs w:val="20"/>
              </w:rPr>
            </w:pPr>
            <w:r w:rsidRPr="00A55FFF">
              <w:rPr>
                <w:sz w:val="20"/>
                <w:szCs w:val="20"/>
              </w:rPr>
              <w:t>КПП 381001001</w:t>
            </w:r>
          </w:p>
          <w:p w:rsidR="00A55FFF" w:rsidRPr="00A55FFF" w:rsidRDefault="00A55FFF" w:rsidP="002E4815">
            <w:pPr>
              <w:pStyle w:val="ae"/>
              <w:widowControl w:val="0"/>
            </w:pPr>
            <w:r w:rsidRPr="00A55FFF">
              <w:t>Минфин Иркутской области (ОГАУЗ «Иркутская городская клиническая больница № 8», л/с 80303090207, л/с 80303050207)</w:t>
            </w:r>
          </w:p>
          <w:p w:rsidR="00A55FFF" w:rsidRPr="00A55FFF" w:rsidRDefault="00A55FFF" w:rsidP="002E4815">
            <w:pPr>
              <w:pStyle w:val="ae"/>
              <w:widowControl w:val="0"/>
            </w:pPr>
            <w:r w:rsidRPr="00A55FFF">
              <w:t>Казначейский счет 03224643250000003400</w:t>
            </w:r>
          </w:p>
          <w:p w:rsidR="00A55FFF" w:rsidRPr="00A55FFF" w:rsidRDefault="00A55FFF" w:rsidP="002E4815">
            <w:pPr>
              <w:pStyle w:val="ae"/>
              <w:widowControl w:val="0"/>
            </w:pPr>
            <w:r w:rsidRPr="00A55FFF">
              <w:t>Банковский счет 40102810145370000026</w:t>
            </w:r>
          </w:p>
          <w:p w:rsidR="00A55FFF" w:rsidRPr="00A55FFF" w:rsidRDefault="00A55FFF" w:rsidP="002E4815">
            <w:pPr>
              <w:pStyle w:val="ae"/>
              <w:widowControl w:val="0"/>
            </w:pPr>
            <w:r w:rsidRPr="00A55FFF">
              <w:t>Отделение Иркутск//УФК по Иркутской области, г. Иркутск</w:t>
            </w:r>
          </w:p>
          <w:p w:rsidR="00A55FFF" w:rsidRPr="00A55FFF" w:rsidRDefault="00A55FFF" w:rsidP="002E4815">
            <w:pPr>
              <w:pStyle w:val="a8"/>
              <w:tabs>
                <w:tab w:val="left" w:pos="2268"/>
              </w:tabs>
              <w:rPr>
                <w:sz w:val="20"/>
              </w:rPr>
            </w:pPr>
            <w:r w:rsidRPr="00A55FFF">
              <w:rPr>
                <w:sz w:val="20"/>
              </w:rPr>
              <w:t>БИК 012520101</w:t>
            </w:r>
          </w:p>
          <w:p w:rsidR="00A55FFF" w:rsidRPr="00A55FFF" w:rsidRDefault="00A55FFF" w:rsidP="002E4815">
            <w:pPr>
              <w:pStyle w:val="a8"/>
              <w:tabs>
                <w:tab w:val="left" w:pos="2268"/>
              </w:tabs>
              <w:rPr>
                <w:sz w:val="20"/>
              </w:rPr>
            </w:pPr>
            <w:r w:rsidRPr="00A55FFF">
              <w:rPr>
                <w:sz w:val="20"/>
              </w:rPr>
              <w:t>info@gkb8.ru</w:t>
            </w:r>
          </w:p>
          <w:p w:rsidR="00A55FFF" w:rsidRPr="00A55FFF" w:rsidRDefault="00A55FFF" w:rsidP="002E4815">
            <w:pPr>
              <w:pStyle w:val="a8"/>
              <w:tabs>
                <w:tab w:val="left" w:pos="2268"/>
              </w:tabs>
              <w:rPr>
                <w:sz w:val="20"/>
              </w:rPr>
            </w:pPr>
          </w:p>
          <w:p w:rsidR="00A55FFF" w:rsidRPr="00A55FFF" w:rsidRDefault="00A55FFF" w:rsidP="002E4815">
            <w:pPr>
              <w:pStyle w:val="a8"/>
              <w:tabs>
                <w:tab w:val="left" w:pos="2268"/>
              </w:tabs>
              <w:rPr>
                <w:b/>
                <w:sz w:val="20"/>
              </w:rPr>
            </w:pPr>
            <w:r w:rsidRPr="00A55FFF">
              <w:rPr>
                <w:b/>
                <w:sz w:val="20"/>
              </w:rPr>
              <w:t>Главный врач</w:t>
            </w:r>
          </w:p>
          <w:p w:rsidR="00A55FFF" w:rsidRPr="00A55FFF" w:rsidRDefault="00A55FFF" w:rsidP="002E4815">
            <w:pPr>
              <w:pStyle w:val="a8"/>
              <w:tabs>
                <w:tab w:val="left" w:pos="2268"/>
              </w:tabs>
              <w:rPr>
                <w:b/>
                <w:sz w:val="20"/>
              </w:rPr>
            </w:pPr>
            <w:r w:rsidRPr="00A55FFF">
              <w:rPr>
                <w:b/>
                <w:sz w:val="20"/>
              </w:rPr>
              <w:t xml:space="preserve">______________________/Ж.В. </w:t>
            </w:r>
            <w:proofErr w:type="spellStart"/>
            <w:r w:rsidRPr="00A55FFF">
              <w:rPr>
                <w:b/>
                <w:sz w:val="20"/>
              </w:rPr>
              <w:t>Есева</w:t>
            </w:r>
            <w:proofErr w:type="spellEnd"/>
            <w:r w:rsidRPr="00A55FFF">
              <w:rPr>
                <w:b/>
                <w:sz w:val="20"/>
              </w:rPr>
              <w:t>/</w:t>
            </w:r>
          </w:p>
          <w:p w:rsidR="00A55FFF" w:rsidRPr="00A55FFF" w:rsidRDefault="00A55FFF" w:rsidP="002E4815">
            <w:pPr>
              <w:pStyle w:val="a8"/>
              <w:tabs>
                <w:tab w:val="left" w:pos="2268"/>
              </w:tabs>
              <w:rPr>
                <w:rFonts w:eastAsia="Calibri"/>
                <w:b/>
                <w:sz w:val="20"/>
              </w:rPr>
            </w:pPr>
            <w:r w:rsidRPr="00A55FFF">
              <w:rPr>
                <w:b/>
                <w:sz w:val="20"/>
              </w:rPr>
              <w:t>М.П.</w:t>
            </w:r>
          </w:p>
        </w:tc>
        <w:tc>
          <w:tcPr>
            <w:tcW w:w="5103" w:type="dxa"/>
          </w:tcPr>
          <w:p w:rsidR="00A55FFF" w:rsidRPr="00A55FFF" w:rsidRDefault="00A55FFF" w:rsidP="002E4815">
            <w:pPr>
              <w:widowControl w:val="0"/>
              <w:tabs>
                <w:tab w:val="left" w:pos="5040"/>
              </w:tabs>
              <w:autoSpaceDE w:val="0"/>
              <w:autoSpaceDN w:val="0"/>
              <w:adjustRightInd w:val="0"/>
              <w:rPr>
                <w:b/>
                <w:sz w:val="20"/>
                <w:szCs w:val="20"/>
              </w:rPr>
            </w:pPr>
            <w:r w:rsidRPr="00A55FFF">
              <w:rPr>
                <w:b/>
                <w:sz w:val="20"/>
                <w:szCs w:val="20"/>
              </w:rPr>
              <w:t>Поставщик:</w:t>
            </w:r>
          </w:p>
          <w:p w:rsidR="00A55FFF" w:rsidRPr="00A55FFF" w:rsidRDefault="00A55FFF" w:rsidP="00A55FFF">
            <w:pPr>
              <w:widowControl w:val="0"/>
              <w:jc w:val="both"/>
              <w:rPr>
                <w:b/>
                <w:sz w:val="20"/>
                <w:szCs w:val="20"/>
              </w:rPr>
            </w:pPr>
            <w:r w:rsidRPr="00A55FFF">
              <w:rPr>
                <w:b/>
                <w:sz w:val="20"/>
                <w:szCs w:val="20"/>
              </w:rPr>
              <w:t>ООО «ИРКДС»</w:t>
            </w:r>
          </w:p>
          <w:p w:rsidR="00A55FFF" w:rsidRPr="00A55FFF" w:rsidRDefault="00A55FFF" w:rsidP="00A55FFF">
            <w:pPr>
              <w:widowControl w:val="0"/>
              <w:tabs>
                <w:tab w:val="left" w:pos="5040"/>
              </w:tabs>
              <w:autoSpaceDE w:val="0"/>
              <w:autoSpaceDN w:val="0"/>
              <w:adjustRightInd w:val="0"/>
              <w:rPr>
                <w:sz w:val="20"/>
                <w:szCs w:val="20"/>
              </w:rPr>
            </w:pPr>
            <w:r w:rsidRPr="00A55FFF">
              <w:rPr>
                <w:b/>
                <w:sz w:val="20"/>
                <w:szCs w:val="20"/>
              </w:rPr>
              <w:t xml:space="preserve">Адрес: </w:t>
            </w:r>
            <w:r w:rsidRPr="00A55FFF">
              <w:rPr>
                <w:sz w:val="20"/>
                <w:szCs w:val="20"/>
              </w:rPr>
              <w:t>664075, Россия, Иркутск, ул. Байкальская, д. 230, оф. 53</w:t>
            </w:r>
          </w:p>
          <w:p w:rsidR="00A55FFF" w:rsidRPr="00A55FFF" w:rsidRDefault="00A55FFF" w:rsidP="00A55FFF">
            <w:pPr>
              <w:widowControl w:val="0"/>
              <w:tabs>
                <w:tab w:val="left" w:pos="5040"/>
              </w:tabs>
              <w:autoSpaceDE w:val="0"/>
              <w:autoSpaceDN w:val="0"/>
              <w:adjustRightInd w:val="0"/>
              <w:rPr>
                <w:sz w:val="20"/>
                <w:szCs w:val="20"/>
              </w:rPr>
            </w:pPr>
            <w:r w:rsidRPr="00A55FFF">
              <w:rPr>
                <w:b/>
                <w:sz w:val="20"/>
                <w:szCs w:val="20"/>
              </w:rPr>
              <w:t xml:space="preserve">Телефон </w:t>
            </w:r>
            <w:r w:rsidRPr="00A55FFF">
              <w:rPr>
                <w:sz w:val="20"/>
                <w:szCs w:val="20"/>
              </w:rPr>
              <w:t>89041135848</w:t>
            </w:r>
          </w:p>
          <w:p w:rsidR="00A55FFF" w:rsidRPr="00A55FFF" w:rsidRDefault="00A55FFF" w:rsidP="00A55FFF">
            <w:pPr>
              <w:rPr>
                <w:sz w:val="20"/>
                <w:szCs w:val="20"/>
              </w:rPr>
            </w:pPr>
            <w:r w:rsidRPr="00A55FFF">
              <w:rPr>
                <w:sz w:val="20"/>
                <w:szCs w:val="20"/>
              </w:rPr>
              <w:t xml:space="preserve">ИНН </w:t>
            </w:r>
            <w:r w:rsidRPr="00A55FFF">
              <w:rPr>
                <w:bCs/>
                <w:caps/>
                <w:color w:val="000000"/>
                <w:sz w:val="20"/>
                <w:szCs w:val="20"/>
              </w:rPr>
              <w:t>3811111571</w:t>
            </w:r>
          </w:p>
          <w:p w:rsidR="00A55FFF" w:rsidRPr="00A55FFF" w:rsidRDefault="00A55FFF" w:rsidP="00A55FFF">
            <w:pPr>
              <w:rPr>
                <w:sz w:val="20"/>
                <w:szCs w:val="20"/>
              </w:rPr>
            </w:pPr>
            <w:r w:rsidRPr="00A55FFF">
              <w:rPr>
                <w:sz w:val="20"/>
                <w:szCs w:val="20"/>
              </w:rPr>
              <w:t>КПП 381101001</w:t>
            </w:r>
          </w:p>
          <w:p w:rsidR="00A55FFF" w:rsidRPr="00A55FFF" w:rsidRDefault="00A55FFF" w:rsidP="00A55FFF">
            <w:pPr>
              <w:rPr>
                <w:sz w:val="20"/>
                <w:szCs w:val="20"/>
              </w:rPr>
            </w:pPr>
            <w:r w:rsidRPr="00A55FFF">
              <w:rPr>
                <w:sz w:val="20"/>
                <w:szCs w:val="20"/>
              </w:rPr>
              <w:t>ОГРН 1073811004464</w:t>
            </w:r>
          </w:p>
          <w:p w:rsidR="00A55FFF" w:rsidRPr="00A55FFF" w:rsidRDefault="00A55FFF" w:rsidP="00A55FFF">
            <w:pPr>
              <w:widowControl w:val="0"/>
              <w:tabs>
                <w:tab w:val="left" w:pos="5040"/>
              </w:tabs>
              <w:autoSpaceDE w:val="0"/>
              <w:autoSpaceDN w:val="0"/>
              <w:adjustRightInd w:val="0"/>
              <w:rPr>
                <w:sz w:val="20"/>
                <w:szCs w:val="20"/>
              </w:rPr>
            </w:pPr>
            <w:r w:rsidRPr="00A55FFF">
              <w:rPr>
                <w:sz w:val="20"/>
                <w:szCs w:val="20"/>
              </w:rPr>
              <w:t>ОКПО 80257240</w:t>
            </w:r>
          </w:p>
          <w:p w:rsidR="00A55FFF" w:rsidRPr="00A55FFF" w:rsidRDefault="00A55FFF" w:rsidP="00A55FFF">
            <w:pPr>
              <w:widowControl w:val="0"/>
              <w:tabs>
                <w:tab w:val="left" w:pos="5040"/>
              </w:tabs>
              <w:autoSpaceDE w:val="0"/>
              <w:autoSpaceDN w:val="0"/>
              <w:adjustRightInd w:val="0"/>
              <w:rPr>
                <w:sz w:val="20"/>
                <w:szCs w:val="20"/>
              </w:rPr>
            </w:pPr>
            <w:proofErr w:type="gramStart"/>
            <w:r w:rsidRPr="00A55FFF">
              <w:rPr>
                <w:b/>
                <w:sz w:val="20"/>
                <w:szCs w:val="20"/>
              </w:rPr>
              <w:t>р</w:t>
            </w:r>
            <w:proofErr w:type="gramEnd"/>
            <w:r w:rsidRPr="00A55FFF">
              <w:rPr>
                <w:b/>
                <w:sz w:val="20"/>
                <w:szCs w:val="20"/>
              </w:rPr>
              <w:t xml:space="preserve">/с </w:t>
            </w:r>
            <w:r w:rsidRPr="00A55FFF">
              <w:rPr>
                <w:rStyle w:val="e-select--current--text4"/>
                <w:rFonts w:eastAsia="Calibri"/>
                <w:sz w:val="20"/>
                <w:szCs w:val="20"/>
                <w:specVanish w:val="0"/>
              </w:rPr>
              <w:t>40702810823110001868</w:t>
            </w:r>
          </w:p>
          <w:p w:rsidR="00A55FFF" w:rsidRPr="00A55FFF" w:rsidRDefault="00A55FFF" w:rsidP="00A55FFF">
            <w:pPr>
              <w:widowControl w:val="0"/>
              <w:tabs>
                <w:tab w:val="left" w:pos="5040"/>
              </w:tabs>
              <w:autoSpaceDE w:val="0"/>
              <w:autoSpaceDN w:val="0"/>
              <w:adjustRightInd w:val="0"/>
              <w:rPr>
                <w:b/>
                <w:sz w:val="20"/>
                <w:szCs w:val="20"/>
              </w:rPr>
            </w:pPr>
            <w:r w:rsidRPr="00A55FFF">
              <w:rPr>
                <w:sz w:val="20"/>
                <w:szCs w:val="20"/>
                <w:lang w:eastAsia="zh-CN"/>
              </w:rPr>
              <w:t>Филиал "Центральный" Банка ВТБ ПАО г. Москва</w:t>
            </w:r>
          </w:p>
          <w:p w:rsidR="00A55FFF" w:rsidRPr="00A55FFF" w:rsidRDefault="00A55FFF" w:rsidP="00A55FFF">
            <w:pPr>
              <w:widowControl w:val="0"/>
              <w:tabs>
                <w:tab w:val="left" w:pos="5040"/>
              </w:tabs>
              <w:autoSpaceDE w:val="0"/>
              <w:autoSpaceDN w:val="0"/>
              <w:adjustRightInd w:val="0"/>
              <w:rPr>
                <w:b/>
                <w:sz w:val="20"/>
                <w:szCs w:val="20"/>
              </w:rPr>
            </w:pPr>
            <w:r w:rsidRPr="00A55FFF">
              <w:rPr>
                <w:b/>
                <w:sz w:val="20"/>
                <w:szCs w:val="20"/>
              </w:rPr>
              <w:t xml:space="preserve">к/с </w:t>
            </w:r>
            <w:r w:rsidRPr="00A55FFF">
              <w:rPr>
                <w:sz w:val="20"/>
                <w:szCs w:val="20"/>
              </w:rPr>
              <w:t>30101810145250000411</w:t>
            </w:r>
          </w:p>
          <w:p w:rsidR="00A55FFF" w:rsidRPr="00A55FFF" w:rsidRDefault="00A55FFF" w:rsidP="00A55FFF">
            <w:pPr>
              <w:widowControl w:val="0"/>
              <w:tabs>
                <w:tab w:val="left" w:pos="5040"/>
              </w:tabs>
              <w:autoSpaceDE w:val="0"/>
              <w:autoSpaceDN w:val="0"/>
              <w:adjustRightInd w:val="0"/>
              <w:rPr>
                <w:b/>
                <w:sz w:val="20"/>
                <w:szCs w:val="20"/>
              </w:rPr>
            </w:pPr>
            <w:r w:rsidRPr="00A55FFF">
              <w:rPr>
                <w:b/>
                <w:sz w:val="20"/>
                <w:szCs w:val="20"/>
              </w:rPr>
              <w:t xml:space="preserve">БИК </w:t>
            </w:r>
            <w:r w:rsidRPr="00A55FFF">
              <w:rPr>
                <w:sz w:val="20"/>
                <w:szCs w:val="20"/>
              </w:rPr>
              <w:t>044525411</w:t>
            </w:r>
          </w:p>
          <w:p w:rsidR="00A55FFF" w:rsidRPr="00A55FFF" w:rsidRDefault="008B0160" w:rsidP="00A55FFF">
            <w:pPr>
              <w:widowControl w:val="0"/>
              <w:tabs>
                <w:tab w:val="left" w:pos="5040"/>
              </w:tabs>
              <w:autoSpaceDE w:val="0"/>
              <w:autoSpaceDN w:val="0"/>
              <w:adjustRightInd w:val="0"/>
              <w:rPr>
                <w:sz w:val="20"/>
                <w:szCs w:val="20"/>
              </w:rPr>
            </w:pPr>
            <w:hyperlink r:id="rId6" w:history="1">
              <w:r w:rsidR="00A55FFF" w:rsidRPr="00A55FFF">
                <w:rPr>
                  <w:rStyle w:val="af0"/>
                  <w:sz w:val="20"/>
                  <w:szCs w:val="20"/>
                  <w:lang w:eastAsia="zh-CN"/>
                </w:rPr>
                <w:t>704339</w:t>
              </w:r>
              <w:r w:rsidR="00A55FFF" w:rsidRPr="00A55FFF">
                <w:rPr>
                  <w:rStyle w:val="af0"/>
                  <w:sz w:val="20"/>
                  <w:szCs w:val="20"/>
                </w:rPr>
                <w:t>@mail.</w:t>
              </w:r>
              <w:proofErr w:type="spellStart"/>
              <w:r w:rsidR="00A55FFF" w:rsidRPr="00A55FFF">
                <w:rPr>
                  <w:rStyle w:val="af0"/>
                  <w:sz w:val="20"/>
                  <w:szCs w:val="20"/>
                  <w:lang w:val="en-US"/>
                </w:rPr>
                <w:t>ru</w:t>
              </w:r>
              <w:proofErr w:type="spellEnd"/>
            </w:hyperlink>
          </w:p>
          <w:p w:rsidR="00A55FFF" w:rsidRDefault="00A55FFF" w:rsidP="00A55FFF">
            <w:pPr>
              <w:widowControl w:val="0"/>
              <w:tabs>
                <w:tab w:val="left" w:pos="5040"/>
              </w:tabs>
              <w:autoSpaceDE w:val="0"/>
              <w:autoSpaceDN w:val="0"/>
              <w:adjustRightInd w:val="0"/>
              <w:rPr>
                <w:sz w:val="20"/>
                <w:szCs w:val="20"/>
              </w:rPr>
            </w:pPr>
          </w:p>
          <w:p w:rsidR="00A55FFF" w:rsidRPr="00A55FFF" w:rsidRDefault="00A55FFF" w:rsidP="00A55FFF">
            <w:pPr>
              <w:widowControl w:val="0"/>
              <w:tabs>
                <w:tab w:val="left" w:pos="5040"/>
              </w:tabs>
              <w:autoSpaceDE w:val="0"/>
              <w:autoSpaceDN w:val="0"/>
              <w:adjustRightInd w:val="0"/>
              <w:rPr>
                <w:sz w:val="20"/>
                <w:szCs w:val="20"/>
              </w:rPr>
            </w:pPr>
          </w:p>
          <w:p w:rsidR="00A55FFF" w:rsidRPr="00A55FFF" w:rsidRDefault="00A55FFF" w:rsidP="00A55FFF">
            <w:pPr>
              <w:widowControl w:val="0"/>
              <w:tabs>
                <w:tab w:val="left" w:pos="5040"/>
              </w:tabs>
              <w:autoSpaceDE w:val="0"/>
              <w:autoSpaceDN w:val="0"/>
              <w:adjustRightInd w:val="0"/>
              <w:rPr>
                <w:b/>
                <w:sz w:val="20"/>
                <w:szCs w:val="20"/>
              </w:rPr>
            </w:pPr>
            <w:r w:rsidRPr="00A55FFF">
              <w:rPr>
                <w:b/>
                <w:sz w:val="20"/>
                <w:szCs w:val="20"/>
              </w:rPr>
              <w:t>Генеральный директор</w:t>
            </w:r>
          </w:p>
          <w:p w:rsidR="00A55FFF" w:rsidRPr="00A55FFF" w:rsidRDefault="00A55FFF" w:rsidP="00A55FFF">
            <w:pPr>
              <w:widowControl w:val="0"/>
              <w:tabs>
                <w:tab w:val="left" w:pos="5040"/>
              </w:tabs>
              <w:autoSpaceDE w:val="0"/>
              <w:autoSpaceDN w:val="0"/>
              <w:adjustRightInd w:val="0"/>
              <w:rPr>
                <w:b/>
                <w:sz w:val="20"/>
                <w:szCs w:val="20"/>
              </w:rPr>
            </w:pPr>
            <w:r w:rsidRPr="00A55FFF">
              <w:rPr>
                <w:b/>
                <w:sz w:val="20"/>
                <w:szCs w:val="20"/>
              </w:rPr>
              <w:t>_______________/М.Г. Самарин/</w:t>
            </w:r>
          </w:p>
          <w:p w:rsidR="00A55FFF" w:rsidRPr="00A55FFF" w:rsidRDefault="00A55FFF" w:rsidP="00A55FFF">
            <w:pPr>
              <w:rPr>
                <w:sz w:val="20"/>
                <w:szCs w:val="20"/>
              </w:rPr>
            </w:pPr>
            <w:r w:rsidRPr="00A55FFF">
              <w:rPr>
                <w:bCs/>
                <w:sz w:val="20"/>
                <w:szCs w:val="20"/>
              </w:rPr>
              <w:t xml:space="preserve">М.П.      </w:t>
            </w:r>
          </w:p>
        </w:tc>
      </w:tr>
    </w:tbl>
    <w:p w:rsidR="00A55FFF" w:rsidRPr="00A55FFF" w:rsidRDefault="00A55FFF" w:rsidP="00A55FFF">
      <w:pPr>
        <w:jc w:val="right"/>
        <w:rPr>
          <w:sz w:val="20"/>
          <w:szCs w:val="20"/>
        </w:rPr>
      </w:pPr>
    </w:p>
    <w:p w:rsidR="00A55FFF" w:rsidRPr="00A55FFF" w:rsidRDefault="00A55FFF" w:rsidP="00A55FFF">
      <w:pPr>
        <w:jc w:val="right"/>
        <w:rPr>
          <w:sz w:val="20"/>
          <w:szCs w:val="20"/>
        </w:rPr>
      </w:pPr>
    </w:p>
    <w:p w:rsidR="00A55FFF" w:rsidRPr="00A55FFF" w:rsidRDefault="00A55FFF" w:rsidP="00A55FFF">
      <w:pPr>
        <w:jc w:val="right"/>
        <w:rPr>
          <w:sz w:val="20"/>
          <w:szCs w:val="20"/>
        </w:rPr>
      </w:pPr>
    </w:p>
    <w:p w:rsidR="00A55FFF" w:rsidRDefault="00A55FFF" w:rsidP="00A55FFF">
      <w:pPr>
        <w:jc w:val="right"/>
        <w:rPr>
          <w:sz w:val="20"/>
          <w:szCs w:val="20"/>
        </w:rPr>
      </w:pPr>
      <w:r>
        <w:rPr>
          <w:sz w:val="20"/>
          <w:szCs w:val="20"/>
        </w:rPr>
        <w:br/>
      </w:r>
    </w:p>
    <w:p w:rsidR="00A55FFF" w:rsidRDefault="00A55FFF">
      <w:pPr>
        <w:spacing w:after="200" w:line="276" w:lineRule="auto"/>
        <w:rPr>
          <w:sz w:val="20"/>
          <w:szCs w:val="20"/>
        </w:rPr>
      </w:pPr>
      <w:r>
        <w:rPr>
          <w:sz w:val="20"/>
          <w:szCs w:val="20"/>
        </w:rPr>
        <w:br w:type="page"/>
      </w:r>
    </w:p>
    <w:p w:rsidR="00A55FFF" w:rsidRPr="00A55FFF" w:rsidRDefault="00A55FFF" w:rsidP="00A55FFF">
      <w:pPr>
        <w:jc w:val="right"/>
        <w:rPr>
          <w:sz w:val="20"/>
          <w:szCs w:val="20"/>
        </w:rPr>
      </w:pPr>
      <w:r w:rsidRPr="00A55FFF">
        <w:rPr>
          <w:sz w:val="20"/>
          <w:szCs w:val="20"/>
        </w:rPr>
        <w:lastRenderedPageBreak/>
        <w:t>Приложение № 1</w:t>
      </w:r>
    </w:p>
    <w:p w:rsidR="00A55FFF" w:rsidRPr="00A55FFF" w:rsidRDefault="00A55FFF" w:rsidP="00A55FFF">
      <w:pPr>
        <w:ind w:left="4320"/>
        <w:jc w:val="right"/>
        <w:rPr>
          <w:sz w:val="20"/>
          <w:szCs w:val="20"/>
        </w:rPr>
      </w:pPr>
      <w:r w:rsidRPr="00A55FFF">
        <w:rPr>
          <w:sz w:val="20"/>
          <w:szCs w:val="20"/>
        </w:rPr>
        <w:t xml:space="preserve">                                              к договору № 036-24</w:t>
      </w:r>
      <w:r w:rsidRPr="00A55FFF">
        <w:rPr>
          <w:sz w:val="20"/>
          <w:szCs w:val="20"/>
        </w:rPr>
        <w:br/>
        <w:t xml:space="preserve">от </w:t>
      </w:r>
      <w:r w:rsidR="008B0160" w:rsidRPr="008B0160">
        <w:rPr>
          <w:sz w:val="20"/>
          <w:szCs w:val="20"/>
        </w:rPr>
        <w:t>«01» апреля 2024 г.</w:t>
      </w:r>
      <w:bookmarkStart w:id="0" w:name="_GoBack"/>
      <w:bookmarkEnd w:id="0"/>
    </w:p>
    <w:p w:rsidR="00A55FFF" w:rsidRPr="00A55FFF" w:rsidRDefault="00A55FFF" w:rsidP="00A55FFF">
      <w:pPr>
        <w:jc w:val="center"/>
        <w:rPr>
          <w:b/>
          <w:sz w:val="20"/>
          <w:szCs w:val="20"/>
        </w:rPr>
      </w:pPr>
    </w:p>
    <w:p w:rsidR="00A55FFF" w:rsidRPr="00A55FFF" w:rsidRDefault="00A55FFF" w:rsidP="00A55FFF">
      <w:pPr>
        <w:spacing w:after="240"/>
        <w:jc w:val="center"/>
        <w:rPr>
          <w:b/>
          <w:sz w:val="20"/>
          <w:szCs w:val="20"/>
        </w:rPr>
      </w:pPr>
      <w:r w:rsidRPr="00A55FFF">
        <w:rPr>
          <w:b/>
          <w:sz w:val="20"/>
          <w:szCs w:val="20"/>
        </w:rPr>
        <w:t>СПЕЦИФИКАЦИЯ</w:t>
      </w:r>
    </w:p>
    <w:tbl>
      <w:tblPr>
        <w:tblW w:w="112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590"/>
        <w:gridCol w:w="2717"/>
        <w:gridCol w:w="615"/>
        <w:gridCol w:w="872"/>
        <w:gridCol w:w="1276"/>
        <w:gridCol w:w="850"/>
        <w:gridCol w:w="1598"/>
        <w:gridCol w:w="1181"/>
      </w:tblGrid>
      <w:tr w:rsidR="00A55FFF" w:rsidRPr="00A55FFF" w:rsidTr="00A55FFF">
        <w:trPr>
          <w:trHeight w:val="1503"/>
        </w:trPr>
        <w:tc>
          <w:tcPr>
            <w:tcW w:w="513"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20"/>
                <w:szCs w:val="20"/>
              </w:rPr>
            </w:pPr>
            <w:r w:rsidRPr="00A55FFF">
              <w:rPr>
                <w:sz w:val="20"/>
                <w:szCs w:val="20"/>
              </w:rPr>
              <w:t xml:space="preserve">  №</w:t>
            </w:r>
          </w:p>
          <w:p w:rsidR="00A55FFF" w:rsidRPr="00A55FFF" w:rsidRDefault="00A55FFF" w:rsidP="002E4815">
            <w:pPr>
              <w:jc w:val="center"/>
              <w:rPr>
                <w:sz w:val="20"/>
                <w:szCs w:val="20"/>
              </w:rPr>
            </w:pPr>
            <w:proofErr w:type="gramStart"/>
            <w:r w:rsidRPr="00A55FFF">
              <w:rPr>
                <w:sz w:val="20"/>
                <w:szCs w:val="20"/>
              </w:rPr>
              <w:t>п</w:t>
            </w:r>
            <w:proofErr w:type="gramEnd"/>
            <w:r w:rsidRPr="00A55FFF">
              <w:rPr>
                <w:sz w:val="20"/>
                <w:szCs w:val="20"/>
              </w:rPr>
              <w:t>/п</w:t>
            </w:r>
          </w:p>
        </w:tc>
        <w:tc>
          <w:tcPr>
            <w:tcW w:w="1590" w:type="dxa"/>
            <w:tcBorders>
              <w:top w:val="single" w:sz="4" w:space="0" w:color="auto"/>
              <w:left w:val="single" w:sz="4" w:space="0" w:color="auto"/>
              <w:bottom w:val="single" w:sz="4" w:space="0" w:color="auto"/>
              <w:right w:val="single" w:sz="4" w:space="0" w:color="auto"/>
            </w:tcBorders>
            <w:vAlign w:val="center"/>
          </w:tcPr>
          <w:p w:rsidR="00A55FFF" w:rsidRPr="00A55FFF" w:rsidRDefault="00A55FFF" w:rsidP="002E4815">
            <w:pPr>
              <w:jc w:val="center"/>
              <w:rPr>
                <w:sz w:val="20"/>
                <w:szCs w:val="20"/>
              </w:rPr>
            </w:pPr>
            <w:r w:rsidRPr="00A55FFF">
              <w:rPr>
                <w:sz w:val="20"/>
                <w:szCs w:val="20"/>
              </w:rPr>
              <w:t>Наименование товара, работ, услуг, товарный знак (его словесное обозначение) (при наличии)</w:t>
            </w:r>
          </w:p>
        </w:tc>
        <w:tc>
          <w:tcPr>
            <w:tcW w:w="2717" w:type="dxa"/>
            <w:tcBorders>
              <w:top w:val="single" w:sz="4" w:space="0" w:color="auto"/>
              <w:left w:val="single" w:sz="4" w:space="0" w:color="auto"/>
              <w:bottom w:val="single" w:sz="4" w:space="0" w:color="auto"/>
              <w:right w:val="single" w:sz="4" w:space="0" w:color="auto"/>
            </w:tcBorders>
            <w:vAlign w:val="center"/>
          </w:tcPr>
          <w:p w:rsidR="00A55FFF" w:rsidRPr="00A55FFF" w:rsidRDefault="00A55FFF" w:rsidP="002E4815">
            <w:pPr>
              <w:jc w:val="center"/>
              <w:rPr>
                <w:sz w:val="20"/>
                <w:szCs w:val="20"/>
              </w:rPr>
            </w:pPr>
            <w:r w:rsidRPr="00A55FFF">
              <w:rPr>
                <w:sz w:val="20"/>
                <w:szCs w:val="20"/>
              </w:rPr>
              <w:t>Характеристика поставляемого товара</w:t>
            </w:r>
          </w:p>
        </w:tc>
        <w:tc>
          <w:tcPr>
            <w:tcW w:w="615" w:type="dxa"/>
            <w:tcBorders>
              <w:top w:val="single" w:sz="4" w:space="0" w:color="auto"/>
              <w:left w:val="single" w:sz="4" w:space="0" w:color="auto"/>
              <w:bottom w:val="single" w:sz="4" w:space="0" w:color="auto"/>
              <w:right w:val="single" w:sz="4" w:space="0" w:color="auto"/>
            </w:tcBorders>
            <w:vAlign w:val="center"/>
          </w:tcPr>
          <w:p w:rsidR="00A55FFF" w:rsidRPr="00A55FFF" w:rsidRDefault="00A55FFF" w:rsidP="002E4815">
            <w:pPr>
              <w:jc w:val="center"/>
              <w:rPr>
                <w:sz w:val="20"/>
                <w:szCs w:val="20"/>
              </w:rPr>
            </w:pPr>
            <w:r w:rsidRPr="00A55FFF">
              <w:rPr>
                <w:sz w:val="20"/>
                <w:szCs w:val="20"/>
              </w:rPr>
              <w:t>Ед. изм.</w:t>
            </w:r>
          </w:p>
        </w:tc>
        <w:tc>
          <w:tcPr>
            <w:tcW w:w="872" w:type="dxa"/>
            <w:tcBorders>
              <w:top w:val="single" w:sz="4" w:space="0" w:color="auto"/>
              <w:left w:val="single" w:sz="4" w:space="0" w:color="auto"/>
              <w:bottom w:val="single" w:sz="4" w:space="0" w:color="auto"/>
              <w:right w:val="single" w:sz="4" w:space="0" w:color="auto"/>
            </w:tcBorders>
            <w:vAlign w:val="center"/>
          </w:tcPr>
          <w:p w:rsidR="00A55FFF" w:rsidRPr="00A55FFF" w:rsidRDefault="00A55FFF" w:rsidP="002E4815">
            <w:pPr>
              <w:jc w:val="center"/>
              <w:rPr>
                <w:sz w:val="20"/>
                <w:szCs w:val="20"/>
              </w:rPr>
            </w:pPr>
            <w:r w:rsidRPr="00A55FFF">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A55FFF" w:rsidRPr="00A55FFF" w:rsidRDefault="00A55FFF" w:rsidP="002E4815">
            <w:pPr>
              <w:jc w:val="center"/>
              <w:rPr>
                <w:sz w:val="20"/>
                <w:szCs w:val="20"/>
              </w:rPr>
            </w:pPr>
            <w:r w:rsidRPr="00A55FFF">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vAlign w:val="center"/>
          </w:tcPr>
          <w:p w:rsidR="00A55FFF" w:rsidRPr="00A55FFF" w:rsidRDefault="00A55FFF" w:rsidP="002E4815">
            <w:pPr>
              <w:jc w:val="center"/>
              <w:rPr>
                <w:sz w:val="20"/>
                <w:szCs w:val="20"/>
              </w:rPr>
            </w:pPr>
            <w:r w:rsidRPr="00A55FFF">
              <w:rPr>
                <w:sz w:val="20"/>
                <w:szCs w:val="20"/>
              </w:rPr>
              <w:t>Наименование страны происхождения</w:t>
            </w:r>
          </w:p>
        </w:tc>
        <w:tc>
          <w:tcPr>
            <w:tcW w:w="1598" w:type="dxa"/>
            <w:tcBorders>
              <w:top w:val="single" w:sz="4" w:space="0" w:color="auto"/>
              <w:left w:val="single" w:sz="4" w:space="0" w:color="auto"/>
              <w:bottom w:val="single" w:sz="4" w:space="0" w:color="auto"/>
              <w:right w:val="single" w:sz="4" w:space="0" w:color="auto"/>
            </w:tcBorders>
            <w:vAlign w:val="center"/>
          </w:tcPr>
          <w:p w:rsidR="00A55FFF" w:rsidRPr="00A55FFF" w:rsidRDefault="00A55FFF" w:rsidP="002E4815">
            <w:pPr>
              <w:jc w:val="center"/>
              <w:rPr>
                <w:sz w:val="20"/>
                <w:szCs w:val="20"/>
              </w:rPr>
            </w:pPr>
            <w:r w:rsidRPr="00A55FFF">
              <w:rPr>
                <w:sz w:val="20"/>
                <w:szCs w:val="20"/>
              </w:rPr>
              <w:t>Цена за единицу поставляемого товара, руб.</w:t>
            </w:r>
          </w:p>
        </w:tc>
        <w:tc>
          <w:tcPr>
            <w:tcW w:w="1181" w:type="dxa"/>
            <w:tcBorders>
              <w:top w:val="single" w:sz="4" w:space="0" w:color="auto"/>
              <w:left w:val="single" w:sz="4" w:space="0" w:color="auto"/>
              <w:bottom w:val="single" w:sz="4" w:space="0" w:color="auto"/>
              <w:right w:val="single" w:sz="4" w:space="0" w:color="auto"/>
            </w:tcBorders>
            <w:vAlign w:val="center"/>
          </w:tcPr>
          <w:p w:rsidR="00A55FFF" w:rsidRPr="00A55FFF" w:rsidRDefault="00A55FFF" w:rsidP="002E4815">
            <w:pPr>
              <w:jc w:val="center"/>
              <w:rPr>
                <w:sz w:val="20"/>
                <w:szCs w:val="20"/>
              </w:rPr>
            </w:pPr>
            <w:r w:rsidRPr="00A55FFF">
              <w:rPr>
                <w:sz w:val="20"/>
                <w:szCs w:val="20"/>
              </w:rPr>
              <w:t>Общая стоимость по позиции, руб.</w:t>
            </w:r>
          </w:p>
        </w:tc>
      </w:tr>
      <w:tr w:rsidR="00A55FFF" w:rsidRPr="00A55FFF" w:rsidTr="00A55FFF">
        <w:trPr>
          <w:trHeight w:val="260"/>
        </w:trPr>
        <w:tc>
          <w:tcPr>
            <w:tcW w:w="513"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sz w:val="18"/>
                <w:szCs w:val="18"/>
              </w:rPr>
              <w:t>1</w:t>
            </w:r>
          </w:p>
        </w:tc>
        <w:tc>
          <w:tcPr>
            <w:tcW w:w="1590"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rPr>
                <w:sz w:val="18"/>
                <w:szCs w:val="18"/>
              </w:rPr>
            </w:pPr>
            <w:proofErr w:type="spellStart"/>
            <w:r w:rsidRPr="00A55FFF">
              <w:rPr>
                <w:color w:val="000000"/>
                <w:sz w:val="18"/>
                <w:szCs w:val="18"/>
              </w:rPr>
              <w:t>Держателья</w:t>
            </w:r>
            <w:proofErr w:type="spellEnd"/>
            <w:r w:rsidRPr="00A55FFF">
              <w:rPr>
                <w:color w:val="000000"/>
                <w:sz w:val="18"/>
                <w:szCs w:val="18"/>
              </w:rPr>
              <w:t xml:space="preserve"> </w:t>
            </w:r>
            <w:proofErr w:type="spellStart"/>
            <w:r w:rsidRPr="00A55FFF">
              <w:rPr>
                <w:color w:val="000000"/>
                <w:sz w:val="18"/>
                <w:szCs w:val="18"/>
              </w:rPr>
              <w:t>МОПа</w:t>
            </w:r>
            <w:proofErr w:type="spellEnd"/>
            <w:r w:rsidRPr="00A55FFF">
              <w:rPr>
                <w:color w:val="000000"/>
                <w:sz w:val="18"/>
                <w:szCs w:val="18"/>
              </w:rPr>
              <w:t xml:space="preserve"> (</w:t>
            </w:r>
            <w:proofErr w:type="spellStart"/>
            <w:r w:rsidRPr="00A55FFF">
              <w:rPr>
                <w:color w:val="000000"/>
                <w:sz w:val="18"/>
                <w:szCs w:val="18"/>
              </w:rPr>
              <w:t>флаундер</w:t>
            </w:r>
            <w:proofErr w:type="spellEnd"/>
            <w:r w:rsidRPr="00A55FFF">
              <w:rPr>
                <w:color w:val="000000"/>
                <w:sz w:val="18"/>
                <w:szCs w:val="18"/>
              </w:rPr>
              <w:t>) универсальный</w:t>
            </w:r>
          </w:p>
        </w:tc>
        <w:tc>
          <w:tcPr>
            <w:tcW w:w="2717" w:type="dxa"/>
            <w:tcBorders>
              <w:top w:val="single" w:sz="4" w:space="0" w:color="auto"/>
              <w:left w:val="single" w:sz="4" w:space="0" w:color="auto"/>
              <w:bottom w:val="single" w:sz="4" w:space="0" w:color="auto"/>
              <w:right w:val="single" w:sz="4" w:space="0" w:color="auto"/>
            </w:tcBorders>
          </w:tcPr>
          <w:p w:rsidR="00A55FFF" w:rsidRPr="00A55FFF" w:rsidRDefault="00A55FFF" w:rsidP="00A55FFF">
            <w:pPr>
              <w:spacing w:line="276" w:lineRule="auto"/>
              <w:ind w:firstLine="3"/>
              <w:jc w:val="both"/>
              <w:rPr>
                <w:sz w:val="18"/>
                <w:szCs w:val="18"/>
                <w:lang w:eastAsia="en-US"/>
              </w:rPr>
            </w:pPr>
            <w:r w:rsidRPr="00A55FFF">
              <w:rPr>
                <w:rStyle w:val="ConsPlusNonformat1"/>
                <w:rFonts w:ascii="Times New Roman" w:hAnsi="Times New Roman" w:cs="Times New Roman"/>
                <w:sz w:val="18"/>
                <w:szCs w:val="18"/>
              </w:rPr>
              <w:t>Материал:</w:t>
            </w:r>
            <w:r w:rsidRPr="00A55FFF">
              <w:rPr>
                <w:sz w:val="18"/>
                <w:szCs w:val="18"/>
                <w:lang w:eastAsia="en-US"/>
              </w:rPr>
              <w:t xml:space="preserve"> высококачественный армированный ударопрочный полипропилен, в шарнирах используются штифты из нержавеющей стали </w:t>
            </w:r>
            <w:r w:rsidRPr="00A55FFF">
              <w:rPr>
                <w:rFonts w:ascii="Cambria Math" w:hAnsi="Cambria Math" w:cs="Cambria Math"/>
                <w:sz w:val="18"/>
                <w:szCs w:val="18"/>
                <w:lang w:eastAsia="en-US"/>
              </w:rPr>
              <w:t>∅</w:t>
            </w:r>
            <w:r w:rsidRPr="00A55FFF">
              <w:rPr>
                <w:sz w:val="18"/>
                <w:szCs w:val="18"/>
                <w:lang w:eastAsia="en-US"/>
              </w:rPr>
              <w:t xml:space="preserve">5 мм, что обеспечивает долговечность.  Поставляется с кнопкой желтого, красного, синего и зеленого цветов, цвет согласовывается с заказчиком. Выдерживает </w:t>
            </w:r>
            <w:proofErr w:type="spellStart"/>
            <w:r w:rsidRPr="00A55FFF">
              <w:rPr>
                <w:sz w:val="18"/>
                <w:szCs w:val="18"/>
                <w:lang w:eastAsia="en-US"/>
              </w:rPr>
              <w:t>автоклавирование</w:t>
            </w:r>
            <w:proofErr w:type="spellEnd"/>
            <w:r w:rsidRPr="00A55FFF">
              <w:rPr>
                <w:sz w:val="18"/>
                <w:szCs w:val="18"/>
                <w:lang w:eastAsia="en-US"/>
              </w:rPr>
              <w:t>. Вес 0,230 кг.</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Тип: складной, возможность бесконтактного одевания и снятия насадок</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Пружинная защелка: наличие</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Возможность вращения на 360</w:t>
            </w:r>
            <w:r w:rsidRPr="00A55FFF">
              <w:rPr>
                <w:sz w:val="18"/>
                <w:szCs w:val="18"/>
                <w:vertAlign w:val="superscript"/>
                <w:lang w:eastAsia="en-US"/>
              </w:rPr>
              <w:t>0</w:t>
            </w:r>
            <w:r w:rsidRPr="00A55FFF">
              <w:rPr>
                <w:sz w:val="18"/>
                <w:szCs w:val="18"/>
                <w:lang w:eastAsia="en-US"/>
              </w:rPr>
              <w:t>: наличие</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Двойная система крепления насадок: наличие</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Система защиты насадок от провисания: наличие</w:t>
            </w:r>
          </w:p>
          <w:p w:rsidR="00A55FFF" w:rsidRPr="00A55FFF" w:rsidRDefault="00A55FFF" w:rsidP="00A55FFF">
            <w:pPr>
              <w:rPr>
                <w:color w:val="000000"/>
                <w:sz w:val="18"/>
                <w:szCs w:val="18"/>
              </w:rPr>
            </w:pPr>
            <w:r w:rsidRPr="00A55FFF">
              <w:rPr>
                <w:sz w:val="18"/>
                <w:szCs w:val="18"/>
                <w:lang w:eastAsia="en-US"/>
              </w:rPr>
              <w:t>Совместимость с плоскими насадками из микрофибры размером 41,5*15,5 см: соответствие</w:t>
            </w:r>
          </w:p>
        </w:tc>
        <w:tc>
          <w:tcPr>
            <w:tcW w:w="615"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proofErr w:type="spellStart"/>
            <w:proofErr w:type="gramStart"/>
            <w:r w:rsidRPr="00A55FFF">
              <w:rPr>
                <w:sz w:val="18"/>
                <w:szCs w:val="18"/>
              </w:rPr>
              <w:t>шт</w:t>
            </w:r>
            <w:proofErr w:type="spellEnd"/>
            <w:proofErr w:type="gramEnd"/>
          </w:p>
        </w:tc>
        <w:tc>
          <w:tcPr>
            <w:tcW w:w="872"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18"/>
                <w:szCs w:val="18"/>
              </w:rPr>
            </w:pPr>
            <w:r w:rsidRPr="00A55FFF">
              <w:rPr>
                <w:sz w:val="18"/>
                <w:szCs w:val="18"/>
              </w:rPr>
              <w:t>ООО «</w:t>
            </w:r>
            <w:proofErr w:type="spellStart"/>
            <w:r w:rsidRPr="00A55FFF">
              <w:rPr>
                <w:sz w:val="18"/>
                <w:szCs w:val="18"/>
              </w:rPr>
              <w:t>Росмоп</w:t>
            </w:r>
            <w:proofErr w:type="spellEnd"/>
            <w:r w:rsidRPr="00A55FFF">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sz w:val="18"/>
                <w:szCs w:val="18"/>
              </w:rPr>
              <w:t>РФ</w:t>
            </w:r>
          </w:p>
        </w:tc>
        <w:tc>
          <w:tcPr>
            <w:tcW w:w="1598"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bCs/>
                <w:sz w:val="18"/>
                <w:szCs w:val="18"/>
              </w:rPr>
              <w:t>937,00</w:t>
            </w:r>
          </w:p>
        </w:tc>
        <w:tc>
          <w:tcPr>
            <w:tcW w:w="1181"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18"/>
                <w:szCs w:val="18"/>
              </w:rPr>
            </w:pPr>
            <w:r w:rsidRPr="00A55FFF">
              <w:rPr>
                <w:color w:val="000000"/>
                <w:sz w:val="18"/>
                <w:szCs w:val="18"/>
              </w:rPr>
              <w:t>93700,00</w:t>
            </w:r>
          </w:p>
        </w:tc>
      </w:tr>
      <w:tr w:rsidR="00A55FFF" w:rsidRPr="00A55FFF" w:rsidTr="00A55FFF">
        <w:trPr>
          <w:trHeight w:val="260"/>
        </w:trPr>
        <w:tc>
          <w:tcPr>
            <w:tcW w:w="513"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sz w:val="18"/>
                <w:szCs w:val="18"/>
              </w:rPr>
              <w:t>2</w:t>
            </w:r>
          </w:p>
        </w:tc>
        <w:tc>
          <w:tcPr>
            <w:tcW w:w="1590"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rPr>
                <w:sz w:val="18"/>
                <w:szCs w:val="18"/>
              </w:rPr>
            </w:pPr>
            <w:r w:rsidRPr="00A55FFF">
              <w:rPr>
                <w:color w:val="000000"/>
                <w:sz w:val="18"/>
                <w:szCs w:val="18"/>
              </w:rPr>
              <w:t xml:space="preserve">Рукоятка для </w:t>
            </w:r>
            <w:proofErr w:type="spellStart"/>
            <w:r w:rsidRPr="00A55FFF">
              <w:rPr>
                <w:color w:val="000000"/>
                <w:sz w:val="18"/>
                <w:szCs w:val="18"/>
              </w:rPr>
              <w:t>держателья</w:t>
            </w:r>
            <w:proofErr w:type="spellEnd"/>
            <w:r w:rsidRPr="00A55FFF">
              <w:rPr>
                <w:color w:val="000000"/>
                <w:sz w:val="18"/>
                <w:szCs w:val="18"/>
              </w:rPr>
              <w:t xml:space="preserve"> </w:t>
            </w:r>
            <w:proofErr w:type="spellStart"/>
            <w:r w:rsidRPr="00A55FFF">
              <w:rPr>
                <w:color w:val="000000"/>
                <w:sz w:val="18"/>
                <w:szCs w:val="18"/>
              </w:rPr>
              <w:t>МОПа</w:t>
            </w:r>
            <w:proofErr w:type="spellEnd"/>
            <w:r w:rsidRPr="00A55FFF">
              <w:rPr>
                <w:color w:val="000000"/>
                <w:sz w:val="18"/>
                <w:szCs w:val="18"/>
              </w:rPr>
              <w:t xml:space="preserve"> (</w:t>
            </w:r>
            <w:proofErr w:type="spellStart"/>
            <w:r w:rsidRPr="00A55FFF">
              <w:rPr>
                <w:color w:val="000000"/>
                <w:sz w:val="18"/>
                <w:szCs w:val="18"/>
              </w:rPr>
              <w:t>флаундера</w:t>
            </w:r>
            <w:proofErr w:type="spellEnd"/>
            <w:r w:rsidRPr="00A55FFF">
              <w:rPr>
                <w:color w:val="000000"/>
                <w:sz w:val="18"/>
                <w:szCs w:val="18"/>
              </w:rPr>
              <w:t>)</w:t>
            </w:r>
          </w:p>
        </w:tc>
        <w:tc>
          <w:tcPr>
            <w:tcW w:w="2717" w:type="dxa"/>
            <w:tcBorders>
              <w:top w:val="single" w:sz="4" w:space="0" w:color="auto"/>
              <w:left w:val="single" w:sz="4" w:space="0" w:color="auto"/>
              <w:bottom w:val="single" w:sz="4" w:space="0" w:color="auto"/>
              <w:right w:val="single" w:sz="4" w:space="0" w:color="auto"/>
            </w:tcBorders>
          </w:tcPr>
          <w:p w:rsidR="00A55FFF" w:rsidRPr="00A55FFF" w:rsidRDefault="00A55FFF" w:rsidP="00A55FFF">
            <w:pPr>
              <w:spacing w:line="276" w:lineRule="auto"/>
              <w:ind w:firstLine="3"/>
              <w:jc w:val="both"/>
              <w:rPr>
                <w:sz w:val="18"/>
                <w:szCs w:val="18"/>
                <w:lang w:eastAsia="en-US"/>
              </w:rPr>
            </w:pPr>
            <w:r w:rsidRPr="00A55FFF">
              <w:rPr>
                <w:sz w:val="18"/>
                <w:szCs w:val="18"/>
                <w:lang w:eastAsia="en-US"/>
              </w:rPr>
              <w:t>Форма: прямая, не складная.</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Материал: бесшовный анодированный алюминий с ручкой из антибактериального пластика.</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 xml:space="preserve">Не </w:t>
            </w:r>
            <w:proofErr w:type="gramStart"/>
            <w:r w:rsidRPr="00A55FFF">
              <w:rPr>
                <w:sz w:val="18"/>
                <w:szCs w:val="18"/>
                <w:lang w:eastAsia="en-US"/>
              </w:rPr>
              <w:t>подвержена</w:t>
            </w:r>
            <w:proofErr w:type="gramEnd"/>
            <w:r w:rsidRPr="00A55FFF">
              <w:rPr>
                <w:sz w:val="18"/>
                <w:szCs w:val="18"/>
                <w:lang w:eastAsia="en-US"/>
              </w:rPr>
              <w:t xml:space="preserve"> воздействию агрессивных сред. Поставляется с наконечниками темно-серого, желтого, красного, зеленого и синего цветов, цвет согласовывается с заказчиком. Масса одной рукоятки  0,350 кг.</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Длина: 145 см</w:t>
            </w:r>
          </w:p>
          <w:p w:rsidR="00A55FFF" w:rsidRPr="00A55FFF" w:rsidRDefault="00A55FFF" w:rsidP="00A55FFF">
            <w:pPr>
              <w:rPr>
                <w:color w:val="000000"/>
                <w:sz w:val="18"/>
                <w:szCs w:val="18"/>
              </w:rPr>
            </w:pPr>
            <w:r w:rsidRPr="00A55FFF">
              <w:rPr>
                <w:sz w:val="18"/>
                <w:szCs w:val="18"/>
                <w:lang w:eastAsia="en-US"/>
              </w:rPr>
              <w:t>Внешний диаметр: 23 мм</w:t>
            </w:r>
          </w:p>
        </w:tc>
        <w:tc>
          <w:tcPr>
            <w:tcW w:w="615"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proofErr w:type="spellStart"/>
            <w:proofErr w:type="gramStart"/>
            <w:r w:rsidRPr="00A55FFF">
              <w:rPr>
                <w:sz w:val="18"/>
                <w:szCs w:val="18"/>
              </w:rPr>
              <w:t>шт</w:t>
            </w:r>
            <w:proofErr w:type="spellEnd"/>
            <w:proofErr w:type="gramEnd"/>
          </w:p>
        </w:tc>
        <w:tc>
          <w:tcPr>
            <w:tcW w:w="872"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18"/>
                <w:szCs w:val="18"/>
              </w:rPr>
            </w:pPr>
            <w:r w:rsidRPr="00A55FFF">
              <w:rPr>
                <w:sz w:val="18"/>
                <w:szCs w:val="18"/>
              </w:rPr>
              <w:t>ООО «</w:t>
            </w:r>
            <w:proofErr w:type="spellStart"/>
            <w:r w:rsidRPr="00A55FFF">
              <w:rPr>
                <w:sz w:val="18"/>
                <w:szCs w:val="18"/>
              </w:rPr>
              <w:t>Росмоп</w:t>
            </w:r>
            <w:proofErr w:type="spellEnd"/>
            <w:r w:rsidRPr="00A55FFF">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sz w:val="18"/>
                <w:szCs w:val="18"/>
              </w:rPr>
              <w:t>РФ</w:t>
            </w:r>
          </w:p>
        </w:tc>
        <w:tc>
          <w:tcPr>
            <w:tcW w:w="1598"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bCs/>
                <w:sz w:val="18"/>
                <w:szCs w:val="18"/>
              </w:rPr>
              <w:t>632,00</w:t>
            </w:r>
          </w:p>
        </w:tc>
        <w:tc>
          <w:tcPr>
            <w:tcW w:w="1181"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18"/>
                <w:szCs w:val="18"/>
              </w:rPr>
            </w:pPr>
            <w:r w:rsidRPr="00A55FFF">
              <w:rPr>
                <w:color w:val="000000"/>
                <w:sz w:val="18"/>
                <w:szCs w:val="18"/>
              </w:rPr>
              <w:t>63200,00</w:t>
            </w:r>
          </w:p>
        </w:tc>
      </w:tr>
      <w:tr w:rsidR="00A55FFF" w:rsidRPr="00A55FFF" w:rsidTr="00A55FFF">
        <w:trPr>
          <w:trHeight w:val="260"/>
        </w:trPr>
        <w:tc>
          <w:tcPr>
            <w:tcW w:w="513"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sz w:val="18"/>
                <w:szCs w:val="18"/>
              </w:rPr>
              <w:t>3</w:t>
            </w:r>
          </w:p>
        </w:tc>
        <w:tc>
          <w:tcPr>
            <w:tcW w:w="1590"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rPr>
                <w:sz w:val="18"/>
                <w:szCs w:val="18"/>
              </w:rPr>
            </w:pPr>
            <w:r w:rsidRPr="00A55FFF">
              <w:rPr>
                <w:color w:val="000000"/>
                <w:sz w:val="18"/>
                <w:szCs w:val="18"/>
              </w:rPr>
              <w:t>Насадка для швабры МОП</w:t>
            </w:r>
          </w:p>
        </w:tc>
        <w:tc>
          <w:tcPr>
            <w:tcW w:w="2717" w:type="dxa"/>
            <w:tcBorders>
              <w:top w:val="single" w:sz="4" w:space="0" w:color="auto"/>
              <w:left w:val="single" w:sz="4" w:space="0" w:color="auto"/>
              <w:bottom w:val="single" w:sz="4" w:space="0" w:color="auto"/>
              <w:right w:val="single" w:sz="4" w:space="0" w:color="auto"/>
            </w:tcBorders>
          </w:tcPr>
          <w:p w:rsidR="00A55FFF" w:rsidRPr="00A55FFF" w:rsidRDefault="00A55FFF" w:rsidP="00A55FFF">
            <w:pPr>
              <w:spacing w:line="276" w:lineRule="auto"/>
              <w:ind w:firstLine="3"/>
              <w:jc w:val="both"/>
              <w:rPr>
                <w:sz w:val="18"/>
                <w:szCs w:val="18"/>
                <w:lang w:eastAsia="en-US"/>
              </w:rPr>
            </w:pPr>
            <w:r w:rsidRPr="00A55FFF">
              <w:rPr>
                <w:sz w:val="18"/>
                <w:szCs w:val="18"/>
                <w:lang w:eastAsia="en-US"/>
              </w:rPr>
              <w:t xml:space="preserve">Плоский коротковорсовый </w:t>
            </w:r>
            <w:proofErr w:type="spellStart"/>
            <w:proofErr w:type="gramStart"/>
            <w:r w:rsidRPr="00A55FFF">
              <w:rPr>
                <w:sz w:val="18"/>
                <w:szCs w:val="18"/>
                <w:lang w:eastAsia="en-US"/>
              </w:rPr>
              <w:t>моп</w:t>
            </w:r>
            <w:proofErr w:type="spellEnd"/>
            <w:r w:rsidRPr="00A55FFF">
              <w:rPr>
                <w:sz w:val="18"/>
                <w:szCs w:val="18"/>
                <w:lang w:eastAsia="en-US"/>
              </w:rPr>
              <w:t xml:space="preserve"> с</w:t>
            </w:r>
            <w:proofErr w:type="gramEnd"/>
            <w:r w:rsidRPr="00A55FFF">
              <w:rPr>
                <w:sz w:val="18"/>
                <w:szCs w:val="18"/>
                <w:lang w:eastAsia="en-US"/>
              </w:rPr>
              <w:t xml:space="preserve"> </w:t>
            </w:r>
            <w:proofErr w:type="spellStart"/>
            <w:r w:rsidRPr="00A55FFF">
              <w:rPr>
                <w:sz w:val="18"/>
                <w:szCs w:val="18"/>
                <w:lang w:eastAsia="en-US"/>
              </w:rPr>
              <w:t>подкладом</w:t>
            </w:r>
            <w:proofErr w:type="spellEnd"/>
            <w:r w:rsidRPr="00A55FFF">
              <w:rPr>
                <w:sz w:val="18"/>
                <w:szCs w:val="18"/>
                <w:lang w:eastAsia="en-US"/>
              </w:rPr>
              <w:t xml:space="preserve"> с одной уборочной стороной для использования в зонах с высоким инфекционным риском для использования с «</w:t>
            </w:r>
            <w:proofErr w:type="spellStart"/>
            <w:r w:rsidRPr="00A55FFF">
              <w:rPr>
                <w:sz w:val="18"/>
                <w:szCs w:val="18"/>
                <w:lang w:eastAsia="en-US"/>
              </w:rPr>
              <w:t>безведерной</w:t>
            </w:r>
            <w:proofErr w:type="spellEnd"/>
            <w:r w:rsidRPr="00A55FFF">
              <w:rPr>
                <w:sz w:val="18"/>
                <w:szCs w:val="18"/>
                <w:lang w:eastAsia="en-US"/>
              </w:rPr>
              <w:t>» уборочной системой с предварительной импрегнацией: соответствие</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Материал: микрофибра</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 xml:space="preserve">Состав: </w:t>
            </w:r>
            <w:proofErr w:type="gramStart"/>
            <w:r w:rsidRPr="00A55FFF">
              <w:rPr>
                <w:sz w:val="18"/>
                <w:szCs w:val="18"/>
                <w:lang w:eastAsia="en-US"/>
              </w:rPr>
              <w:t>расщепленное</w:t>
            </w:r>
            <w:proofErr w:type="gramEnd"/>
            <w:r w:rsidRPr="00A55FFF">
              <w:rPr>
                <w:sz w:val="18"/>
                <w:szCs w:val="18"/>
                <w:lang w:eastAsia="en-US"/>
              </w:rPr>
              <w:t xml:space="preserve"> микроволокно 80%, полиэстер, 20% полиамид</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lastRenderedPageBreak/>
              <w:t>Абразивные полосы на рабочей поверхности: 6</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Внешний размер (длина, ширина): 41,5*15,5 см</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Внутренний размер (длина, ширина): 40*11,5 см</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Вес: 94 гр.</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Объем впитывания рабочего раствора: 270 мл</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Диаметр волокна микрофибры: 0,1</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Площадь обработки: 20 м</w:t>
            </w:r>
            <w:proofErr w:type="gramStart"/>
            <w:r w:rsidRPr="00A55FFF">
              <w:rPr>
                <w:sz w:val="18"/>
                <w:szCs w:val="18"/>
                <w:lang w:eastAsia="en-US"/>
              </w:rPr>
              <w:t>2</w:t>
            </w:r>
            <w:proofErr w:type="gramEnd"/>
          </w:p>
          <w:p w:rsidR="00A55FFF" w:rsidRPr="00A55FFF" w:rsidRDefault="00A55FFF" w:rsidP="00A55FFF">
            <w:pPr>
              <w:spacing w:line="276" w:lineRule="auto"/>
              <w:ind w:firstLine="3"/>
              <w:jc w:val="both"/>
              <w:rPr>
                <w:sz w:val="18"/>
                <w:szCs w:val="18"/>
                <w:lang w:eastAsia="en-US"/>
              </w:rPr>
            </w:pPr>
            <w:r w:rsidRPr="00A55FFF">
              <w:rPr>
                <w:sz w:val="18"/>
                <w:szCs w:val="18"/>
                <w:lang w:eastAsia="en-US"/>
              </w:rPr>
              <w:t>Количество циклов машинной стирки: 700</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Возможность машинной стирки и дезинфекции: наличие</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Допустимая температура стирки: 60</w:t>
            </w:r>
            <w:proofErr w:type="gramStart"/>
            <w:r w:rsidRPr="00A55FFF">
              <w:rPr>
                <w:sz w:val="18"/>
                <w:szCs w:val="18"/>
                <w:lang w:eastAsia="en-US"/>
              </w:rPr>
              <w:t xml:space="preserve"> С</w:t>
            </w:r>
            <w:proofErr w:type="gramEnd"/>
          </w:p>
          <w:p w:rsidR="00A55FFF" w:rsidRPr="00A55FFF" w:rsidRDefault="00A55FFF" w:rsidP="00A55FFF">
            <w:pPr>
              <w:spacing w:line="276" w:lineRule="auto"/>
              <w:ind w:firstLine="3"/>
              <w:jc w:val="both"/>
              <w:rPr>
                <w:sz w:val="18"/>
                <w:szCs w:val="18"/>
                <w:lang w:eastAsia="en-US"/>
              </w:rPr>
            </w:pPr>
            <w:r w:rsidRPr="00A55FFF">
              <w:rPr>
                <w:sz w:val="18"/>
                <w:szCs w:val="18"/>
                <w:lang w:eastAsia="en-US"/>
              </w:rPr>
              <w:t>Устойчивость к растворам дезинфицирующих средств: наличие</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Способ крепления к держателю: при помощи объемных кармашков</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Возможность одевания и снятия без помощи рук: соответствие</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Цветовая кодировка: вшитый четырехцветный ярлык</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Загиб на изнанку части лицевой поверхности ткани шириной 2 см, предотвращающий загрязнение держателя при работе: наличие</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Каркасная подкладка: наличие</w:t>
            </w:r>
          </w:p>
          <w:p w:rsidR="00A55FFF" w:rsidRPr="00A55FFF" w:rsidRDefault="00A55FFF" w:rsidP="00A55FFF">
            <w:pPr>
              <w:spacing w:line="276" w:lineRule="auto"/>
              <w:ind w:firstLine="3"/>
              <w:jc w:val="both"/>
              <w:rPr>
                <w:sz w:val="18"/>
                <w:szCs w:val="18"/>
                <w:lang w:eastAsia="en-US"/>
              </w:rPr>
            </w:pPr>
            <w:r w:rsidRPr="00A55FFF">
              <w:rPr>
                <w:sz w:val="18"/>
                <w:szCs w:val="18"/>
                <w:lang w:eastAsia="en-US"/>
              </w:rPr>
              <w:t>Коэффициент усадки после стирки: 3,8 %</w:t>
            </w:r>
          </w:p>
          <w:p w:rsidR="00A55FFF" w:rsidRPr="00A55FFF" w:rsidRDefault="00A55FFF" w:rsidP="00A55FFF">
            <w:pPr>
              <w:rPr>
                <w:color w:val="000000"/>
                <w:sz w:val="18"/>
                <w:szCs w:val="18"/>
              </w:rPr>
            </w:pPr>
            <w:r w:rsidRPr="00A55FFF">
              <w:rPr>
                <w:sz w:val="18"/>
                <w:szCs w:val="18"/>
                <w:lang w:eastAsia="en-US"/>
              </w:rPr>
              <w:t>Закрытые тесьмой швы с изнаночной стороны: наличие</w:t>
            </w:r>
          </w:p>
        </w:tc>
        <w:tc>
          <w:tcPr>
            <w:tcW w:w="615"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proofErr w:type="spellStart"/>
            <w:proofErr w:type="gramStart"/>
            <w:r w:rsidRPr="00A55FFF">
              <w:rPr>
                <w:sz w:val="18"/>
                <w:szCs w:val="18"/>
              </w:rPr>
              <w:lastRenderedPageBreak/>
              <w:t>шт</w:t>
            </w:r>
            <w:proofErr w:type="spellEnd"/>
            <w:proofErr w:type="gramEnd"/>
          </w:p>
        </w:tc>
        <w:tc>
          <w:tcPr>
            <w:tcW w:w="872"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sz w:val="18"/>
                <w:szCs w:val="18"/>
              </w:rPr>
              <w:t>250</w:t>
            </w:r>
          </w:p>
        </w:tc>
        <w:tc>
          <w:tcPr>
            <w:tcW w:w="1276"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18"/>
                <w:szCs w:val="18"/>
              </w:rPr>
            </w:pPr>
            <w:r w:rsidRPr="00A55FFF">
              <w:rPr>
                <w:sz w:val="18"/>
                <w:szCs w:val="18"/>
              </w:rPr>
              <w:t>ООО «</w:t>
            </w:r>
            <w:proofErr w:type="spellStart"/>
            <w:r w:rsidRPr="00A55FFF">
              <w:rPr>
                <w:sz w:val="18"/>
                <w:szCs w:val="18"/>
              </w:rPr>
              <w:t>Кадыйская</w:t>
            </w:r>
            <w:proofErr w:type="spellEnd"/>
            <w:r w:rsidRPr="00A55FFF">
              <w:rPr>
                <w:sz w:val="18"/>
                <w:szCs w:val="18"/>
              </w:rPr>
              <w:t xml:space="preserve"> мануфактура»</w:t>
            </w:r>
          </w:p>
        </w:tc>
        <w:tc>
          <w:tcPr>
            <w:tcW w:w="850"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sz w:val="18"/>
                <w:szCs w:val="18"/>
              </w:rPr>
              <w:t>РФ</w:t>
            </w:r>
          </w:p>
        </w:tc>
        <w:tc>
          <w:tcPr>
            <w:tcW w:w="1598"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center"/>
              <w:rPr>
                <w:sz w:val="18"/>
                <w:szCs w:val="18"/>
              </w:rPr>
            </w:pPr>
            <w:r w:rsidRPr="00A55FFF">
              <w:rPr>
                <w:bCs/>
                <w:sz w:val="18"/>
                <w:szCs w:val="18"/>
              </w:rPr>
              <w:t>308,00</w:t>
            </w:r>
          </w:p>
        </w:tc>
        <w:tc>
          <w:tcPr>
            <w:tcW w:w="1181"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18"/>
                <w:szCs w:val="18"/>
              </w:rPr>
            </w:pPr>
            <w:r w:rsidRPr="00A55FFF">
              <w:rPr>
                <w:color w:val="000000"/>
                <w:sz w:val="18"/>
                <w:szCs w:val="18"/>
              </w:rPr>
              <w:t>77000,00</w:t>
            </w:r>
          </w:p>
        </w:tc>
      </w:tr>
      <w:tr w:rsidR="00A55FFF" w:rsidRPr="00A55FFF" w:rsidTr="00A55FFF">
        <w:trPr>
          <w:trHeight w:val="260"/>
        </w:trPr>
        <w:tc>
          <w:tcPr>
            <w:tcW w:w="513"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20"/>
                <w:szCs w:val="20"/>
              </w:rPr>
            </w:pPr>
          </w:p>
        </w:tc>
        <w:tc>
          <w:tcPr>
            <w:tcW w:w="5794" w:type="dxa"/>
            <w:gridSpan w:val="4"/>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20"/>
                <w:szCs w:val="20"/>
              </w:rPr>
            </w:pPr>
            <w:r w:rsidRPr="00A55FFF">
              <w:rPr>
                <w:sz w:val="20"/>
                <w:szCs w:val="20"/>
              </w:rPr>
              <w:t>ИТОГО (цена договора), руб.:</w:t>
            </w:r>
          </w:p>
        </w:tc>
        <w:tc>
          <w:tcPr>
            <w:tcW w:w="4905" w:type="dxa"/>
            <w:gridSpan w:val="4"/>
            <w:tcBorders>
              <w:top w:val="single" w:sz="4" w:space="0" w:color="auto"/>
              <w:left w:val="single" w:sz="4" w:space="0" w:color="auto"/>
              <w:bottom w:val="single" w:sz="4" w:space="0" w:color="auto"/>
              <w:right w:val="single" w:sz="4" w:space="0" w:color="auto"/>
            </w:tcBorders>
            <w:vAlign w:val="center"/>
          </w:tcPr>
          <w:p w:rsidR="00A55FFF" w:rsidRPr="00A55FFF" w:rsidRDefault="00A55FFF" w:rsidP="00A55FFF">
            <w:pPr>
              <w:jc w:val="center"/>
              <w:rPr>
                <w:b/>
                <w:sz w:val="20"/>
                <w:szCs w:val="20"/>
              </w:rPr>
            </w:pPr>
            <w:r w:rsidRPr="00A55FFF">
              <w:rPr>
                <w:b/>
                <w:bCs/>
                <w:sz w:val="20"/>
                <w:szCs w:val="20"/>
              </w:rPr>
              <w:t>233 900,00</w:t>
            </w:r>
          </w:p>
        </w:tc>
      </w:tr>
      <w:tr w:rsidR="00A55FFF" w:rsidRPr="00A55FFF" w:rsidTr="00A55FFF">
        <w:trPr>
          <w:trHeight w:val="260"/>
        </w:trPr>
        <w:tc>
          <w:tcPr>
            <w:tcW w:w="513" w:type="dxa"/>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20"/>
                <w:szCs w:val="20"/>
              </w:rPr>
            </w:pPr>
          </w:p>
        </w:tc>
        <w:tc>
          <w:tcPr>
            <w:tcW w:w="5794" w:type="dxa"/>
            <w:gridSpan w:val="4"/>
            <w:tcBorders>
              <w:top w:val="single" w:sz="4" w:space="0" w:color="auto"/>
              <w:left w:val="single" w:sz="4" w:space="0" w:color="auto"/>
              <w:bottom w:val="single" w:sz="4" w:space="0" w:color="auto"/>
              <w:right w:val="single" w:sz="4" w:space="0" w:color="auto"/>
            </w:tcBorders>
          </w:tcPr>
          <w:p w:rsidR="00A55FFF" w:rsidRPr="00A55FFF" w:rsidRDefault="00A55FFF" w:rsidP="002E4815">
            <w:pPr>
              <w:jc w:val="both"/>
              <w:rPr>
                <w:sz w:val="20"/>
                <w:szCs w:val="20"/>
              </w:rPr>
            </w:pPr>
            <w:r w:rsidRPr="00A55FFF">
              <w:rPr>
                <w:sz w:val="20"/>
                <w:szCs w:val="20"/>
              </w:rPr>
              <w:t>В том числе НДС (в случае, если Поставщик является плательщиком НДС), руб.:</w:t>
            </w:r>
          </w:p>
        </w:tc>
        <w:tc>
          <w:tcPr>
            <w:tcW w:w="4905" w:type="dxa"/>
            <w:gridSpan w:val="4"/>
            <w:tcBorders>
              <w:top w:val="single" w:sz="4" w:space="0" w:color="auto"/>
              <w:left w:val="single" w:sz="4" w:space="0" w:color="auto"/>
              <w:bottom w:val="single" w:sz="4" w:space="0" w:color="auto"/>
              <w:right w:val="single" w:sz="4" w:space="0" w:color="auto"/>
            </w:tcBorders>
            <w:vAlign w:val="center"/>
          </w:tcPr>
          <w:p w:rsidR="00A55FFF" w:rsidRPr="00A55FFF" w:rsidRDefault="00A55FFF" w:rsidP="00A55FFF">
            <w:pPr>
              <w:jc w:val="center"/>
              <w:rPr>
                <w:b/>
                <w:sz w:val="20"/>
                <w:szCs w:val="20"/>
              </w:rPr>
            </w:pPr>
            <w:r w:rsidRPr="00A55FFF">
              <w:rPr>
                <w:b/>
                <w:sz w:val="20"/>
                <w:szCs w:val="20"/>
              </w:rPr>
              <w:t>Без НДС</w:t>
            </w:r>
          </w:p>
        </w:tc>
      </w:tr>
    </w:tbl>
    <w:p w:rsidR="00A55FFF" w:rsidRPr="00A55FFF" w:rsidRDefault="00A55FFF" w:rsidP="00A55FFF">
      <w:pPr>
        <w:tabs>
          <w:tab w:val="left" w:pos="851"/>
        </w:tabs>
        <w:ind w:firstLine="567"/>
        <w:jc w:val="both"/>
        <w:rPr>
          <w:b/>
          <w:bCs/>
          <w:sz w:val="20"/>
          <w:szCs w:val="20"/>
        </w:rPr>
      </w:pPr>
    </w:p>
    <w:p w:rsidR="00A55FFF" w:rsidRPr="00A55FFF" w:rsidRDefault="00A55FFF" w:rsidP="00A55FFF">
      <w:pPr>
        <w:ind w:firstLine="284"/>
        <w:jc w:val="both"/>
        <w:rPr>
          <w:bCs/>
          <w:sz w:val="20"/>
          <w:szCs w:val="20"/>
        </w:rPr>
      </w:pPr>
      <w:r w:rsidRPr="00A55FFF">
        <w:rPr>
          <w:b/>
          <w:bCs/>
          <w:sz w:val="20"/>
          <w:szCs w:val="20"/>
        </w:rPr>
        <w:t xml:space="preserve">Требования к сроку годности: </w:t>
      </w:r>
      <w:r w:rsidRPr="00A55FFF">
        <w:rPr>
          <w:bCs/>
          <w:sz w:val="20"/>
          <w:szCs w:val="20"/>
        </w:rPr>
        <w:t xml:space="preserve">остаточный срок годности с даты производства - не менее 12 месяцев </w:t>
      </w:r>
      <w:proofErr w:type="gramStart"/>
      <w:r w:rsidRPr="00A55FFF">
        <w:rPr>
          <w:bCs/>
          <w:sz w:val="20"/>
          <w:szCs w:val="20"/>
        </w:rPr>
        <w:t>от</w:t>
      </w:r>
      <w:proofErr w:type="gramEnd"/>
      <w:r w:rsidRPr="00A55FFF">
        <w:rPr>
          <w:bCs/>
          <w:sz w:val="20"/>
          <w:szCs w:val="20"/>
        </w:rPr>
        <w:t xml:space="preserve"> установленного производителем.</w:t>
      </w:r>
      <w:r w:rsidRPr="00A55FFF">
        <w:rPr>
          <w:b/>
          <w:bCs/>
          <w:sz w:val="20"/>
          <w:szCs w:val="20"/>
        </w:rPr>
        <w:t xml:space="preserve"> </w:t>
      </w:r>
    </w:p>
    <w:p w:rsidR="00A55FFF" w:rsidRPr="00A55FFF" w:rsidRDefault="00A55FFF" w:rsidP="00A55FFF">
      <w:pPr>
        <w:ind w:firstLine="284"/>
        <w:contextualSpacing/>
        <w:jc w:val="both"/>
        <w:rPr>
          <w:bCs/>
          <w:sz w:val="20"/>
          <w:szCs w:val="20"/>
        </w:rPr>
      </w:pPr>
      <w:r w:rsidRPr="00A55FFF">
        <w:rPr>
          <w:b/>
          <w:bCs/>
          <w:sz w:val="20"/>
          <w:szCs w:val="20"/>
        </w:rPr>
        <w:t>Требования к товару:</w:t>
      </w:r>
      <w:r w:rsidRPr="00A55FFF">
        <w:rPr>
          <w:bCs/>
          <w:sz w:val="20"/>
          <w:szCs w:val="20"/>
        </w:rPr>
        <w:t xml:space="preserve"> </w:t>
      </w:r>
    </w:p>
    <w:p w:rsidR="00A55FFF" w:rsidRPr="00A55FFF" w:rsidRDefault="00A55FFF" w:rsidP="00A55FFF">
      <w:pPr>
        <w:widowControl w:val="0"/>
        <w:ind w:firstLine="284"/>
        <w:jc w:val="both"/>
        <w:rPr>
          <w:bCs/>
          <w:sz w:val="20"/>
          <w:szCs w:val="20"/>
        </w:rPr>
      </w:pPr>
      <w:r w:rsidRPr="00A55FFF">
        <w:rPr>
          <w:color w:val="000000"/>
          <w:spacing w:val="-4"/>
          <w:sz w:val="20"/>
          <w:szCs w:val="20"/>
          <w:shd w:val="clear" w:color="auto" w:fill="FFFFFF"/>
        </w:rPr>
        <w:t>Весь поставляемый товар должен, быть разрешён к применению для проведения текущей и заключительной дезинфекции в лечебн</w:t>
      </w:r>
      <w:proofErr w:type="gramStart"/>
      <w:r w:rsidRPr="00A55FFF">
        <w:rPr>
          <w:color w:val="000000"/>
          <w:spacing w:val="-4"/>
          <w:sz w:val="20"/>
          <w:szCs w:val="20"/>
          <w:shd w:val="clear" w:color="auto" w:fill="FFFFFF"/>
        </w:rPr>
        <w:t>о-</w:t>
      </w:r>
      <w:proofErr w:type="gramEnd"/>
      <w:r w:rsidRPr="00A55FFF">
        <w:rPr>
          <w:color w:val="000000"/>
          <w:spacing w:val="-4"/>
          <w:sz w:val="20"/>
          <w:szCs w:val="20"/>
          <w:shd w:val="clear" w:color="auto" w:fill="FFFFFF"/>
        </w:rPr>
        <w:t xml:space="preserve">  профилактических организациях  на основании инструкции по применению, выданной  уполномоченным на территории РФ органом, должен иметь руководство (инструкцию)  по эксплуатации на русском языке. Антимикробные свойства предлагаемого товара должны быть подтверждены уполномоченным на территории РФ органом </w:t>
      </w:r>
      <w:proofErr w:type="spellStart"/>
      <w:r w:rsidRPr="00A55FFF">
        <w:rPr>
          <w:color w:val="000000"/>
          <w:spacing w:val="-4"/>
          <w:sz w:val="20"/>
          <w:szCs w:val="20"/>
          <w:shd w:val="clear" w:color="auto" w:fill="FFFFFF"/>
        </w:rPr>
        <w:t>Роспотребнадзора</w:t>
      </w:r>
      <w:proofErr w:type="spellEnd"/>
      <w:r w:rsidRPr="00A55FFF">
        <w:rPr>
          <w:color w:val="000000"/>
          <w:spacing w:val="-4"/>
          <w:sz w:val="20"/>
          <w:szCs w:val="20"/>
          <w:shd w:val="clear" w:color="auto" w:fill="FFFFFF"/>
        </w:rPr>
        <w:t>. </w:t>
      </w:r>
    </w:p>
    <w:p w:rsidR="00A55FFF" w:rsidRPr="00A55FFF" w:rsidRDefault="00A55FFF" w:rsidP="00A55FFF">
      <w:pPr>
        <w:widowControl w:val="0"/>
        <w:ind w:firstLine="284"/>
        <w:contextualSpacing/>
        <w:jc w:val="both"/>
        <w:rPr>
          <w:b/>
          <w:bCs/>
          <w:sz w:val="20"/>
          <w:szCs w:val="20"/>
        </w:rPr>
      </w:pPr>
      <w:r w:rsidRPr="00A55FFF">
        <w:rPr>
          <w:b/>
          <w:bCs/>
          <w:sz w:val="20"/>
          <w:szCs w:val="20"/>
        </w:rPr>
        <w:t>Требования к упаковке и отгрузке товара:</w:t>
      </w:r>
    </w:p>
    <w:p w:rsidR="00A55FFF" w:rsidRPr="00A55FFF" w:rsidRDefault="00A55FFF" w:rsidP="00A55FFF">
      <w:pPr>
        <w:widowControl w:val="0"/>
        <w:ind w:firstLine="284"/>
        <w:jc w:val="both"/>
        <w:rPr>
          <w:bCs/>
          <w:sz w:val="20"/>
          <w:szCs w:val="20"/>
        </w:rPr>
      </w:pPr>
      <w:r w:rsidRPr="00A55FFF">
        <w:rPr>
          <w:bCs/>
          <w:sz w:val="20"/>
          <w:szCs w:val="20"/>
        </w:rPr>
        <w:t>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A55FFF" w:rsidRPr="00A55FFF" w:rsidRDefault="00A55FFF" w:rsidP="00A55FFF">
      <w:pPr>
        <w:widowControl w:val="0"/>
        <w:ind w:firstLine="284"/>
        <w:jc w:val="both"/>
        <w:rPr>
          <w:bCs/>
          <w:sz w:val="20"/>
          <w:szCs w:val="20"/>
        </w:rPr>
      </w:pPr>
      <w:r w:rsidRPr="00A55FFF">
        <w:rPr>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A55FFF">
        <w:rPr>
          <w:bCs/>
          <w:sz w:val="20"/>
          <w:szCs w:val="20"/>
        </w:rPr>
        <w:t>числе</w:t>
      </w:r>
      <w:proofErr w:type="gramEnd"/>
      <w:r w:rsidRPr="00A55FFF">
        <w:rPr>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A55FFF" w:rsidRPr="00A55FFF" w:rsidRDefault="00A55FFF" w:rsidP="00A55FFF">
      <w:pPr>
        <w:widowControl w:val="0"/>
        <w:ind w:firstLine="284"/>
        <w:jc w:val="both"/>
        <w:rPr>
          <w:bCs/>
          <w:sz w:val="20"/>
          <w:szCs w:val="20"/>
        </w:rPr>
      </w:pPr>
      <w:r w:rsidRPr="00A55FFF">
        <w:rPr>
          <w:bCs/>
          <w:sz w:val="20"/>
          <w:szCs w:val="20"/>
        </w:rPr>
        <w:t>Маркировка должна быть нанесена на упаковку Товара в соответствии с требованиями законодательства Российской Федерации.</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55FFF" w:rsidRPr="00A55FFF" w:rsidTr="002E4815">
        <w:tc>
          <w:tcPr>
            <w:tcW w:w="4680" w:type="dxa"/>
            <w:tcBorders>
              <w:top w:val="nil"/>
              <w:left w:val="nil"/>
              <w:bottom w:val="nil"/>
              <w:right w:val="nil"/>
            </w:tcBorders>
          </w:tcPr>
          <w:p w:rsidR="00A55FFF" w:rsidRPr="00A55FFF" w:rsidRDefault="00A55FFF" w:rsidP="002E4815">
            <w:pPr>
              <w:pStyle w:val="a8"/>
              <w:tabs>
                <w:tab w:val="left" w:pos="2268"/>
              </w:tabs>
              <w:rPr>
                <w:sz w:val="20"/>
              </w:rPr>
            </w:pPr>
            <w:r w:rsidRPr="00A55FFF">
              <w:rPr>
                <w:sz w:val="20"/>
              </w:rPr>
              <w:t>Заказчик:</w:t>
            </w:r>
          </w:p>
          <w:p w:rsidR="00A55FFF" w:rsidRPr="00A55FFF" w:rsidRDefault="00A55FFF" w:rsidP="002E4815">
            <w:pPr>
              <w:pStyle w:val="a8"/>
              <w:tabs>
                <w:tab w:val="left" w:pos="2268"/>
              </w:tabs>
              <w:rPr>
                <w:sz w:val="20"/>
              </w:rPr>
            </w:pPr>
            <w:r w:rsidRPr="00A55FFF">
              <w:rPr>
                <w:sz w:val="20"/>
              </w:rPr>
              <w:t xml:space="preserve">ОГАУЗ «ИГКБ № 8» </w:t>
            </w:r>
          </w:p>
          <w:p w:rsidR="00A55FFF" w:rsidRPr="00A55FFF" w:rsidRDefault="00A55FFF" w:rsidP="002E4815">
            <w:pPr>
              <w:pStyle w:val="a8"/>
              <w:tabs>
                <w:tab w:val="left" w:pos="2268"/>
              </w:tabs>
              <w:rPr>
                <w:bCs/>
                <w:sz w:val="20"/>
              </w:rPr>
            </w:pPr>
            <w:r w:rsidRPr="00A55FFF">
              <w:rPr>
                <w:bCs/>
                <w:sz w:val="20"/>
              </w:rPr>
              <w:t>Главный врач</w:t>
            </w:r>
          </w:p>
          <w:p w:rsidR="00A55FFF" w:rsidRPr="00A55FFF" w:rsidRDefault="00A55FFF" w:rsidP="002E4815">
            <w:pPr>
              <w:pStyle w:val="a8"/>
              <w:tabs>
                <w:tab w:val="left" w:pos="2268"/>
              </w:tabs>
              <w:rPr>
                <w:sz w:val="20"/>
              </w:rPr>
            </w:pPr>
            <w:r w:rsidRPr="00A55FFF">
              <w:rPr>
                <w:sz w:val="20"/>
              </w:rPr>
              <w:t xml:space="preserve">_____________________/Ж.В. </w:t>
            </w:r>
            <w:proofErr w:type="spellStart"/>
            <w:r w:rsidRPr="00A55FFF">
              <w:rPr>
                <w:sz w:val="20"/>
              </w:rPr>
              <w:t>Есева</w:t>
            </w:r>
            <w:proofErr w:type="spellEnd"/>
            <w:r w:rsidRPr="00A55FFF">
              <w:rPr>
                <w:sz w:val="20"/>
              </w:rPr>
              <w:t>/</w:t>
            </w:r>
          </w:p>
          <w:p w:rsidR="00A55FFF" w:rsidRPr="00A55FFF" w:rsidRDefault="00A55FFF" w:rsidP="002E4815">
            <w:pPr>
              <w:rPr>
                <w:bCs/>
                <w:sz w:val="20"/>
                <w:szCs w:val="20"/>
              </w:rPr>
            </w:pPr>
            <w:r w:rsidRPr="00A55FFF">
              <w:rPr>
                <w:bCs/>
                <w:sz w:val="20"/>
                <w:szCs w:val="20"/>
              </w:rPr>
              <w:t>М.П.</w:t>
            </w:r>
          </w:p>
        </w:tc>
        <w:tc>
          <w:tcPr>
            <w:tcW w:w="540" w:type="dxa"/>
            <w:tcBorders>
              <w:top w:val="nil"/>
              <w:left w:val="nil"/>
              <w:bottom w:val="nil"/>
              <w:right w:val="nil"/>
            </w:tcBorders>
          </w:tcPr>
          <w:p w:rsidR="00A55FFF" w:rsidRPr="00A55FFF" w:rsidRDefault="00A55FFF" w:rsidP="002E4815">
            <w:pPr>
              <w:pStyle w:val="a8"/>
              <w:tabs>
                <w:tab w:val="left" w:pos="2268"/>
              </w:tabs>
              <w:rPr>
                <w:bCs/>
                <w:sz w:val="20"/>
              </w:rPr>
            </w:pPr>
          </w:p>
        </w:tc>
        <w:tc>
          <w:tcPr>
            <w:tcW w:w="4680" w:type="dxa"/>
            <w:tcBorders>
              <w:top w:val="nil"/>
              <w:left w:val="nil"/>
              <w:bottom w:val="nil"/>
              <w:right w:val="nil"/>
            </w:tcBorders>
          </w:tcPr>
          <w:p w:rsidR="00A55FFF" w:rsidRPr="00A55FFF" w:rsidRDefault="00A55FFF" w:rsidP="002E4815">
            <w:pPr>
              <w:jc w:val="both"/>
              <w:rPr>
                <w:sz w:val="20"/>
                <w:szCs w:val="20"/>
              </w:rPr>
            </w:pPr>
            <w:r w:rsidRPr="00A55FFF">
              <w:rPr>
                <w:sz w:val="20"/>
                <w:szCs w:val="20"/>
              </w:rPr>
              <w:t xml:space="preserve">Поставщик: </w:t>
            </w:r>
          </w:p>
          <w:p w:rsidR="00A55FFF" w:rsidRPr="002D5039" w:rsidRDefault="00A55FFF" w:rsidP="00A55FFF">
            <w:pPr>
              <w:widowControl w:val="0"/>
              <w:tabs>
                <w:tab w:val="left" w:pos="5040"/>
              </w:tabs>
              <w:autoSpaceDE w:val="0"/>
              <w:autoSpaceDN w:val="0"/>
              <w:adjustRightInd w:val="0"/>
              <w:rPr>
                <w:sz w:val="20"/>
                <w:szCs w:val="20"/>
              </w:rPr>
            </w:pPr>
            <w:r w:rsidRPr="002D5039">
              <w:rPr>
                <w:sz w:val="20"/>
                <w:szCs w:val="20"/>
              </w:rPr>
              <w:t>ООО «ИКДС»</w:t>
            </w:r>
          </w:p>
          <w:p w:rsidR="00A55FFF" w:rsidRPr="002D5039" w:rsidRDefault="00A55FFF" w:rsidP="00A55FFF">
            <w:pPr>
              <w:widowControl w:val="0"/>
              <w:tabs>
                <w:tab w:val="left" w:pos="5040"/>
              </w:tabs>
              <w:autoSpaceDE w:val="0"/>
              <w:autoSpaceDN w:val="0"/>
              <w:adjustRightInd w:val="0"/>
              <w:rPr>
                <w:sz w:val="20"/>
                <w:szCs w:val="20"/>
              </w:rPr>
            </w:pPr>
            <w:proofErr w:type="gramStart"/>
            <w:r w:rsidRPr="002D5039">
              <w:rPr>
                <w:sz w:val="20"/>
                <w:szCs w:val="20"/>
              </w:rPr>
              <w:t>Генеральный</w:t>
            </w:r>
            <w:proofErr w:type="gramEnd"/>
            <w:r w:rsidRPr="002D5039">
              <w:rPr>
                <w:sz w:val="20"/>
                <w:szCs w:val="20"/>
              </w:rPr>
              <w:t xml:space="preserve"> директора</w:t>
            </w:r>
          </w:p>
          <w:p w:rsidR="00A55FFF" w:rsidRPr="002D5039" w:rsidRDefault="00A55FFF" w:rsidP="00A55FFF">
            <w:pPr>
              <w:widowControl w:val="0"/>
              <w:tabs>
                <w:tab w:val="left" w:pos="5040"/>
              </w:tabs>
              <w:autoSpaceDE w:val="0"/>
              <w:autoSpaceDN w:val="0"/>
              <w:adjustRightInd w:val="0"/>
              <w:rPr>
                <w:sz w:val="20"/>
                <w:szCs w:val="20"/>
              </w:rPr>
            </w:pPr>
            <w:r w:rsidRPr="002D5039">
              <w:rPr>
                <w:sz w:val="20"/>
                <w:szCs w:val="20"/>
              </w:rPr>
              <w:t>______________________/М.Г. Самарин/</w:t>
            </w:r>
          </w:p>
          <w:p w:rsidR="00A55FFF" w:rsidRPr="00A55FFF" w:rsidRDefault="00A55FFF" w:rsidP="00A55FFF">
            <w:pPr>
              <w:pStyle w:val="ac"/>
              <w:rPr>
                <w:rFonts w:ascii="Times New Roman" w:hAnsi="Times New Roman"/>
                <w:bCs/>
              </w:rPr>
            </w:pPr>
            <w:r w:rsidRPr="002D5039">
              <w:rPr>
                <w:rFonts w:ascii="Times New Roman" w:hAnsi="Times New Roman"/>
                <w:bCs/>
              </w:rPr>
              <w:t xml:space="preserve">  М.П.            </w:t>
            </w:r>
          </w:p>
        </w:tc>
      </w:tr>
    </w:tbl>
    <w:p w:rsidR="00BE3C9D" w:rsidRPr="00A55FFF" w:rsidRDefault="00BE3C9D">
      <w:pPr>
        <w:rPr>
          <w:sz w:val="22"/>
          <w:szCs w:val="22"/>
        </w:rPr>
      </w:pPr>
    </w:p>
    <w:sectPr w:rsidR="00BE3C9D" w:rsidRPr="00A55FFF" w:rsidSect="00A55FF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FF"/>
    <w:rsid w:val="008B0160"/>
    <w:rsid w:val="00A55FFF"/>
    <w:rsid w:val="00BE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5FF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FFF"/>
    <w:rPr>
      <w:rFonts w:ascii="Arial" w:eastAsia="Times New Roman" w:hAnsi="Arial" w:cs="Arial"/>
      <w:b/>
      <w:bCs/>
      <w:kern w:val="32"/>
      <w:sz w:val="32"/>
      <w:szCs w:val="32"/>
      <w:lang w:eastAsia="ru-RU"/>
    </w:rPr>
  </w:style>
  <w:style w:type="paragraph" w:customStyle="1" w:styleId="a3">
    <w:name w:val="Базовый"/>
    <w:rsid w:val="00A55FF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55FFF"/>
    <w:pPr>
      <w:ind w:left="720"/>
      <w:contextualSpacing/>
    </w:pPr>
  </w:style>
  <w:style w:type="paragraph" w:styleId="a6">
    <w:name w:val="Title"/>
    <w:basedOn w:val="a"/>
    <w:link w:val="a7"/>
    <w:qFormat/>
    <w:rsid w:val="00A55FFF"/>
    <w:pPr>
      <w:jc w:val="center"/>
    </w:pPr>
    <w:rPr>
      <w:b/>
      <w:sz w:val="28"/>
      <w:szCs w:val="20"/>
    </w:rPr>
  </w:style>
  <w:style w:type="character" w:customStyle="1" w:styleId="a7">
    <w:name w:val="Название Знак"/>
    <w:basedOn w:val="a0"/>
    <w:link w:val="a6"/>
    <w:rsid w:val="00A55FF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55FF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55FFF"/>
    <w:rPr>
      <w:rFonts w:ascii="Times New Roman" w:eastAsia="Times New Roman" w:hAnsi="Times New Roman" w:cs="Times New Roman"/>
      <w:sz w:val="24"/>
      <w:szCs w:val="20"/>
      <w:lang w:eastAsia="ru-RU"/>
    </w:rPr>
  </w:style>
  <w:style w:type="paragraph" w:styleId="aa">
    <w:name w:val="Body Text Indent"/>
    <w:basedOn w:val="a"/>
    <w:link w:val="ab"/>
    <w:rsid w:val="00A55FFF"/>
    <w:pPr>
      <w:ind w:firstLine="708"/>
      <w:jc w:val="both"/>
    </w:pPr>
    <w:rPr>
      <w:szCs w:val="20"/>
    </w:rPr>
  </w:style>
  <w:style w:type="character" w:customStyle="1" w:styleId="ab">
    <w:name w:val="Основной текст с отступом Знак"/>
    <w:basedOn w:val="a0"/>
    <w:link w:val="aa"/>
    <w:rsid w:val="00A55FFF"/>
    <w:rPr>
      <w:rFonts w:ascii="Times New Roman" w:eastAsia="Times New Roman" w:hAnsi="Times New Roman" w:cs="Times New Roman"/>
      <w:sz w:val="24"/>
      <w:szCs w:val="20"/>
      <w:lang w:eastAsia="ru-RU"/>
    </w:rPr>
  </w:style>
  <w:style w:type="paragraph" w:styleId="2">
    <w:name w:val="Body Text Indent 2"/>
    <w:basedOn w:val="a"/>
    <w:link w:val="20"/>
    <w:rsid w:val="00A55FFF"/>
    <w:pPr>
      <w:ind w:firstLine="709"/>
      <w:jc w:val="both"/>
    </w:pPr>
    <w:rPr>
      <w:szCs w:val="20"/>
    </w:rPr>
  </w:style>
  <w:style w:type="character" w:customStyle="1" w:styleId="20">
    <w:name w:val="Основной текст с отступом 2 Знак"/>
    <w:basedOn w:val="a0"/>
    <w:link w:val="2"/>
    <w:rsid w:val="00A55FFF"/>
    <w:rPr>
      <w:rFonts w:ascii="Times New Roman" w:eastAsia="Times New Roman" w:hAnsi="Times New Roman" w:cs="Times New Roman"/>
      <w:sz w:val="24"/>
      <w:szCs w:val="20"/>
      <w:lang w:eastAsia="ru-RU"/>
    </w:rPr>
  </w:style>
  <w:style w:type="paragraph" w:customStyle="1" w:styleId="ConsNonformat">
    <w:name w:val="ConsNonformat"/>
    <w:rsid w:val="00A55FF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55FFF"/>
    <w:rPr>
      <w:rFonts w:ascii="Courier New" w:hAnsi="Courier New"/>
      <w:sz w:val="20"/>
      <w:szCs w:val="20"/>
    </w:rPr>
  </w:style>
  <w:style w:type="character" w:customStyle="1" w:styleId="ad">
    <w:name w:val="Текст Знак"/>
    <w:basedOn w:val="a0"/>
    <w:link w:val="ac"/>
    <w:uiPriority w:val="99"/>
    <w:rsid w:val="00A55FFF"/>
    <w:rPr>
      <w:rFonts w:ascii="Courier New" w:eastAsia="Times New Roman" w:hAnsi="Courier New" w:cs="Times New Roman"/>
      <w:sz w:val="20"/>
      <w:szCs w:val="20"/>
      <w:lang w:eastAsia="ru-RU"/>
    </w:rPr>
  </w:style>
  <w:style w:type="paragraph" w:customStyle="1" w:styleId="3">
    <w:name w:val="Текст3"/>
    <w:basedOn w:val="a"/>
    <w:rsid w:val="00A55FFF"/>
    <w:rPr>
      <w:rFonts w:ascii="Courier New" w:hAnsi="Courier New"/>
      <w:sz w:val="20"/>
      <w:szCs w:val="20"/>
    </w:rPr>
  </w:style>
  <w:style w:type="paragraph" w:customStyle="1" w:styleId="32">
    <w:name w:val="Основной текст с отступом 32"/>
    <w:basedOn w:val="a"/>
    <w:rsid w:val="00A55FF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55FF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55FFF"/>
    <w:rPr>
      <w:sz w:val="20"/>
      <w:szCs w:val="20"/>
    </w:rPr>
  </w:style>
  <w:style w:type="character" w:customStyle="1" w:styleId="af">
    <w:name w:val="Текст примечания Знак"/>
    <w:aliases w:val="Примечания: текст Знак"/>
    <w:basedOn w:val="a0"/>
    <w:link w:val="ae"/>
    <w:uiPriority w:val="99"/>
    <w:rsid w:val="00A55FFF"/>
    <w:rPr>
      <w:rFonts w:ascii="Times New Roman" w:eastAsia="Times New Roman" w:hAnsi="Times New Roman" w:cs="Times New Roman"/>
      <w:sz w:val="20"/>
      <w:szCs w:val="20"/>
      <w:lang w:eastAsia="ru-RU"/>
    </w:rPr>
  </w:style>
  <w:style w:type="paragraph" w:customStyle="1" w:styleId="ConsPlusNonformat">
    <w:name w:val="ConsPlusNonformat"/>
    <w:link w:val="ConsPlusNonformat1"/>
    <w:qFormat/>
    <w:rsid w:val="00A55F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A55FFF"/>
    <w:rPr>
      <w:rFonts w:ascii="Courier New" w:eastAsia="Times New Roman" w:hAnsi="Courier New" w:cs="Courier New"/>
      <w:sz w:val="20"/>
      <w:szCs w:val="20"/>
      <w:lang w:eastAsia="ru-RU"/>
    </w:rPr>
  </w:style>
  <w:style w:type="character" w:styleId="af0">
    <w:name w:val="Hyperlink"/>
    <w:basedOn w:val="a0"/>
    <w:uiPriority w:val="99"/>
    <w:unhideWhenUsed/>
    <w:rsid w:val="00A55FFF"/>
    <w:rPr>
      <w:color w:val="0000FF" w:themeColor="hyperlink"/>
      <w:u w:val="single"/>
    </w:rPr>
  </w:style>
  <w:style w:type="character" w:customStyle="1" w:styleId="e-select--current--text4">
    <w:name w:val="e-select--current--text4"/>
    <w:basedOn w:val="a0"/>
    <w:rsid w:val="00A55FFF"/>
    <w:rPr>
      <w:vanish w:val="0"/>
      <w:webHidden w:val="0"/>
      <w:sz w:val="27"/>
      <w:szCs w:val="27"/>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5FF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FFF"/>
    <w:rPr>
      <w:rFonts w:ascii="Arial" w:eastAsia="Times New Roman" w:hAnsi="Arial" w:cs="Arial"/>
      <w:b/>
      <w:bCs/>
      <w:kern w:val="32"/>
      <w:sz w:val="32"/>
      <w:szCs w:val="32"/>
      <w:lang w:eastAsia="ru-RU"/>
    </w:rPr>
  </w:style>
  <w:style w:type="paragraph" w:customStyle="1" w:styleId="a3">
    <w:name w:val="Базовый"/>
    <w:rsid w:val="00A55FF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55FFF"/>
    <w:pPr>
      <w:ind w:left="720"/>
      <w:contextualSpacing/>
    </w:pPr>
  </w:style>
  <w:style w:type="paragraph" w:styleId="a6">
    <w:name w:val="Title"/>
    <w:basedOn w:val="a"/>
    <w:link w:val="a7"/>
    <w:qFormat/>
    <w:rsid w:val="00A55FFF"/>
    <w:pPr>
      <w:jc w:val="center"/>
    </w:pPr>
    <w:rPr>
      <w:b/>
      <w:sz w:val="28"/>
      <w:szCs w:val="20"/>
    </w:rPr>
  </w:style>
  <w:style w:type="character" w:customStyle="1" w:styleId="a7">
    <w:name w:val="Название Знак"/>
    <w:basedOn w:val="a0"/>
    <w:link w:val="a6"/>
    <w:rsid w:val="00A55FF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55FF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55FFF"/>
    <w:rPr>
      <w:rFonts w:ascii="Times New Roman" w:eastAsia="Times New Roman" w:hAnsi="Times New Roman" w:cs="Times New Roman"/>
      <w:sz w:val="24"/>
      <w:szCs w:val="20"/>
      <w:lang w:eastAsia="ru-RU"/>
    </w:rPr>
  </w:style>
  <w:style w:type="paragraph" w:styleId="aa">
    <w:name w:val="Body Text Indent"/>
    <w:basedOn w:val="a"/>
    <w:link w:val="ab"/>
    <w:rsid w:val="00A55FFF"/>
    <w:pPr>
      <w:ind w:firstLine="708"/>
      <w:jc w:val="both"/>
    </w:pPr>
    <w:rPr>
      <w:szCs w:val="20"/>
    </w:rPr>
  </w:style>
  <w:style w:type="character" w:customStyle="1" w:styleId="ab">
    <w:name w:val="Основной текст с отступом Знак"/>
    <w:basedOn w:val="a0"/>
    <w:link w:val="aa"/>
    <w:rsid w:val="00A55FFF"/>
    <w:rPr>
      <w:rFonts w:ascii="Times New Roman" w:eastAsia="Times New Roman" w:hAnsi="Times New Roman" w:cs="Times New Roman"/>
      <w:sz w:val="24"/>
      <w:szCs w:val="20"/>
      <w:lang w:eastAsia="ru-RU"/>
    </w:rPr>
  </w:style>
  <w:style w:type="paragraph" w:styleId="2">
    <w:name w:val="Body Text Indent 2"/>
    <w:basedOn w:val="a"/>
    <w:link w:val="20"/>
    <w:rsid w:val="00A55FFF"/>
    <w:pPr>
      <w:ind w:firstLine="709"/>
      <w:jc w:val="both"/>
    </w:pPr>
    <w:rPr>
      <w:szCs w:val="20"/>
    </w:rPr>
  </w:style>
  <w:style w:type="character" w:customStyle="1" w:styleId="20">
    <w:name w:val="Основной текст с отступом 2 Знак"/>
    <w:basedOn w:val="a0"/>
    <w:link w:val="2"/>
    <w:rsid w:val="00A55FFF"/>
    <w:rPr>
      <w:rFonts w:ascii="Times New Roman" w:eastAsia="Times New Roman" w:hAnsi="Times New Roman" w:cs="Times New Roman"/>
      <w:sz w:val="24"/>
      <w:szCs w:val="20"/>
      <w:lang w:eastAsia="ru-RU"/>
    </w:rPr>
  </w:style>
  <w:style w:type="paragraph" w:customStyle="1" w:styleId="ConsNonformat">
    <w:name w:val="ConsNonformat"/>
    <w:rsid w:val="00A55FF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55FFF"/>
    <w:rPr>
      <w:rFonts w:ascii="Courier New" w:hAnsi="Courier New"/>
      <w:sz w:val="20"/>
      <w:szCs w:val="20"/>
    </w:rPr>
  </w:style>
  <w:style w:type="character" w:customStyle="1" w:styleId="ad">
    <w:name w:val="Текст Знак"/>
    <w:basedOn w:val="a0"/>
    <w:link w:val="ac"/>
    <w:uiPriority w:val="99"/>
    <w:rsid w:val="00A55FFF"/>
    <w:rPr>
      <w:rFonts w:ascii="Courier New" w:eastAsia="Times New Roman" w:hAnsi="Courier New" w:cs="Times New Roman"/>
      <w:sz w:val="20"/>
      <w:szCs w:val="20"/>
      <w:lang w:eastAsia="ru-RU"/>
    </w:rPr>
  </w:style>
  <w:style w:type="paragraph" w:customStyle="1" w:styleId="3">
    <w:name w:val="Текст3"/>
    <w:basedOn w:val="a"/>
    <w:rsid w:val="00A55FFF"/>
    <w:rPr>
      <w:rFonts w:ascii="Courier New" w:hAnsi="Courier New"/>
      <w:sz w:val="20"/>
      <w:szCs w:val="20"/>
    </w:rPr>
  </w:style>
  <w:style w:type="paragraph" w:customStyle="1" w:styleId="32">
    <w:name w:val="Основной текст с отступом 32"/>
    <w:basedOn w:val="a"/>
    <w:rsid w:val="00A55FF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55FF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55FFF"/>
    <w:rPr>
      <w:sz w:val="20"/>
      <w:szCs w:val="20"/>
    </w:rPr>
  </w:style>
  <w:style w:type="character" w:customStyle="1" w:styleId="af">
    <w:name w:val="Текст примечания Знак"/>
    <w:aliases w:val="Примечания: текст Знак"/>
    <w:basedOn w:val="a0"/>
    <w:link w:val="ae"/>
    <w:uiPriority w:val="99"/>
    <w:rsid w:val="00A55FFF"/>
    <w:rPr>
      <w:rFonts w:ascii="Times New Roman" w:eastAsia="Times New Roman" w:hAnsi="Times New Roman" w:cs="Times New Roman"/>
      <w:sz w:val="20"/>
      <w:szCs w:val="20"/>
      <w:lang w:eastAsia="ru-RU"/>
    </w:rPr>
  </w:style>
  <w:style w:type="paragraph" w:customStyle="1" w:styleId="ConsPlusNonformat">
    <w:name w:val="ConsPlusNonformat"/>
    <w:link w:val="ConsPlusNonformat1"/>
    <w:qFormat/>
    <w:rsid w:val="00A55F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A55FFF"/>
    <w:rPr>
      <w:rFonts w:ascii="Courier New" w:eastAsia="Times New Roman" w:hAnsi="Courier New" w:cs="Courier New"/>
      <w:sz w:val="20"/>
      <w:szCs w:val="20"/>
      <w:lang w:eastAsia="ru-RU"/>
    </w:rPr>
  </w:style>
  <w:style w:type="character" w:styleId="af0">
    <w:name w:val="Hyperlink"/>
    <w:basedOn w:val="a0"/>
    <w:uiPriority w:val="99"/>
    <w:unhideWhenUsed/>
    <w:rsid w:val="00A55FFF"/>
    <w:rPr>
      <w:color w:val="0000FF" w:themeColor="hyperlink"/>
      <w:u w:val="single"/>
    </w:rPr>
  </w:style>
  <w:style w:type="character" w:customStyle="1" w:styleId="e-select--current--text4">
    <w:name w:val="e-select--current--text4"/>
    <w:basedOn w:val="a0"/>
    <w:rsid w:val="00A55FFF"/>
    <w:rPr>
      <w:vanish w:val="0"/>
      <w:webHidden w:val="0"/>
      <w:sz w:val="27"/>
      <w:szCs w:val="2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0433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2024-04-01T00:05:00Z</cp:lastPrinted>
  <dcterms:created xsi:type="dcterms:W3CDTF">2024-03-22T08:37:00Z</dcterms:created>
  <dcterms:modified xsi:type="dcterms:W3CDTF">2024-04-01T00:05:00Z</dcterms:modified>
</cp:coreProperties>
</file>