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E9" w:rsidRPr="00AA2FE9" w:rsidRDefault="00AA2FE9" w:rsidP="00AA2FE9">
      <w:pPr>
        <w:pStyle w:val="a9"/>
        <w:widowControl w:val="0"/>
        <w:rPr>
          <w:sz w:val="22"/>
          <w:szCs w:val="22"/>
        </w:rPr>
      </w:pPr>
      <w:r w:rsidRPr="00AA2FE9">
        <w:rPr>
          <w:sz w:val="22"/>
          <w:szCs w:val="22"/>
        </w:rPr>
        <w:t>Договор № 109-24</w:t>
      </w:r>
    </w:p>
    <w:p w:rsidR="00AA2FE9" w:rsidRPr="00AA2FE9" w:rsidRDefault="00AA2FE9" w:rsidP="00AA2FE9">
      <w:pPr>
        <w:widowControl w:val="0"/>
        <w:jc w:val="center"/>
        <w:rPr>
          <w:b/>
          <w:bCs/>
          <w:sz w:val="22"/>
          <w:szCs w:val="22"/>
        </w:rPr>
      </w:pPr>
      <w:r w:rsidRPr="00AA2FE9">
        <w:rPr>
          <w:b/>
          <w:bCs/>
          <w:sz w:val="22"/>
          <w:szCs w:val="22"/>
        </w:rPr>
        <w:t xml:space="preserve">на </w:t>
      </w:r>
      <w:r w:rsidRPr="00AA2FE9">
        <w:rPr>
          <w:b/>
          <w:kern w:val="32"/>
          <w:sz w:val="22"/>
          <w:szCs w:val="22"/>
        </w:rPr>
        <w:t>выполнение работ по текущему ремонту поликлиники ОГАУЗ «ИГКБ № 8», расположенной по адресу: г. Иркутск, ул. Баумана, 214а (</w:t>
      </w:r>
      <w:proofErr w:type="spellStart"/>
      <w:r w:rsidRPr="00AA2FE9">
        <w:rPr>
          <w:b/>
          <w:kern w:val="32"/>
          <w:sz w:val="22"/>
          <w:szCs w:val="22"/>
        </w:rPr>
        <w:t>каб</w:t>
      </w:r>
      <w:proofErr w:type="spellEnd"/>
      <w:r w:rsidRPr="00AA2FE9">
        <w:rPr>
          <w:b/>
          <w:kern w:val="32"/>
          <w:sz w:val="22"/>
          <w:szCs w:val="22"/>
        </w:rPr>
        <w:t>. 309-310)</w:t>
      </w:r>
    </w:p>
    <w:p w:rsidR="00AA2FE9" w:rsidRPr="00AA2FE9" w:rsidRDefault="00AA2FE9" w:rsidP="00AA2FE9">
      <w:pPr>
        <w:widowControl w:val="0"/>
        <w:jc w:val="center"/>
        <w:rPr>
          <w:b/>
          <w:bCs/>
          <w:sz w:val="22"/>
          <w:szCs w:val="22"/>
        </w:rPr>
      </w:pPr>
    </w:p>
    <w:p w:rsidR="00AA2FE9" w:rsidRPr="00AA2FE9" w:rsidRDefault="00AA2FE9" w:rsidP="00AA2FE9">
      <w:pPr>
        <w:jc w:val="both"/>
        <w:rPr>
          <w:b/>
          <w:sz w:val="22"/>
          <w:szCs w:val="22"/>
        </w:rPr>
      </w:pPr>
      <w:r w:rsidRPr="00AA2FE9">
        <w:rPr>
          <w:b/>
          <w:sz w:val="22"/>
          <w:szCs w:val="22"/>
        </w:rPr>
        <w:t xml:space="preserve">г. Иркутск                                                               </w:t>
      </w:r>
      <w:r w:rsidRPr="00AA2FE9">
        <w:rPr>
          <w:b/>
          <w:sz w:val="22"/>
          <w:szCs w:val="22"/>
        </w:rPr>
        <w:tab/>
      </w:r>
      <w:r w:rsidRPr="00AA2FE9">
        <w:rPr>
          <w:b/>
          <w:sz w:val="22"/>
          <w:szCs w:val="22"/>
        </w:rPr>
        <w:tab/>
      </w:r>
      <w:r w:rsidRPr="00AA2FE9">
        <w:rPr>
          <w:b/>
          <w:sz w:val="22"/>
          <w:szCs w:val="22"/>
        </w:rPr>
        <w:tab/>
      </w:r>
      <w:r w:rsidRPr="00AA2FE9">
        <w:rPr>
          <w:b/>
          <w:sz w:val="22"/>
          <w:szCs w:val="22"/>
        </w:rPr>
        <w:tab/>
        <w:t>«___»  _____________  202</w:t>
      </w:r>
      <w:r w:rsidR="009B3C28">
        <w:rPr>
          <w:b/>
          <w:sz w:val="22"/>
          <w:szCs w:val="22"/>
        </w:rPr>
        <w:t>4</w:t>
      </w:r>
      <w:bookmarkStart w:id="0" w:name="_GoBack"/>
      <w:bookmarkEnd w:id="0"/>
      <w:r w:rsidRPr="00AA2FE9">
        <w:rPr>
          <w:b/>
          <w:sz w:val="22"/>
          <w:szCs w:val="22"/>
        </w:rPr>
        <w:t xml:space="preserve"> г. </w:t>
      </w:r>
    </w:p>
    <w:p w:rsidR="00AA2FE9" w:rsidRPr="00AA2FE9" w:rsidRDefault="00AA2FE9" w:rsidP="00AA2FE9">
      <w:pPr>
        <w:ind w:firstLine="709"/>
        <w:jc w:val="both"/>
        <w:rPr>
          <w:b/>
          <w:sz w:val="22"/>
          <w:szCs w:val="22"/>
        </w:rPr>
      </w:pPr>
    </w:p>
    <w:p w:rsidR="00AA2FE9" w:rsidRPr="00AA2FE9" w:rsidRDefault="00AA2FE9" w:rsidP="00AA2FE9">
      <w:pPr>
        <w:ind w:firstLine="567"/>
        <w:jc w:val="both"/>
        <w:rPr>
          <w:sz w:val="22"/>
          <w:szCs w:val="22"/>
        </w:rPr>
      </w:pPr>
      <w:proofErr w:type="gramStart"/>
      <w:r w:rsidRPr="00AA2FE9">
        <w:rPr>
          <w:b/>
          <w:sz w:val="22"/>
          <w:szCs w:val="22"/>
        </w:rPr>
        <w:t>Областное государственное автономное учреждение здравоохранения «Иркутская городская клиническая больница № 8»</w:t>
      </w:r>
      <w:r w:rsidRPr="00AA2FE9">
        <w:rPr>
          <w:sz w:val="22"/>
          <w:szCs w:val="22"/>
        </w:rPr>
        <w:t xml:space="preserve">, именуемое в дальнейшем  </w:t>
      </w:r>
      <w:r w:rsidRPr="00AA2FE9">
        <w:rPr>
          <w:b/>
          <w:sz w:val="22"/>
          <w:szCs w:val="22"/>
        </w:rPr>
        <w:t xml:space="preserve">Заказчик, </w:t>
      </w:r>
      <w:r w:rsidRPr="00AA2FE9">
        <w:rPr>
          <w:sz w:val="22"/>
          <w:szCs w:val="22"/>
        </w:rPr>
        <w:t xml:space="preserve">в лице главного врача </w:t>
      </w:r>
      <w:proofErr w:type="spellStart"/>
      <w:r w:rsidRPr="00AA2FE9">
        <w:rPr>
          <w:sz w:val="22"/>
          <w:szCs w:val="22"/>
        </w:rPr>
        <w:t>Есевой</w:t>
      </w:r>
      <w:proofErr w:type="spellEnd"/>
      <w:r w:rsidRPr="00AA2FE9">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Русецкий</w:t>
      </w:r>
      <w:proofErr w:type="spellEnd"/>
      <w:r>
        <w:rPr>
          <w:b/>
          <w:sz w:val="22"/>
          <w:szCs w:val="22"/>
        </w:rPr>
        <w:t xml:space="preserve"> Павел Васильевич</w:t>
      </w:r>
      <w:r w:rsidRPr="00AA2FE9">
        <w:rPr>
          <w:b/>
          <w:sz w:val="22"/>
          <w:szCs w:val="22"/>
        </w:rPr>
        <w:t>,</w:t>
      </w:r>
      <w:r w:rsidRPr="00AA2FE9">
        <w:rPr>
          <w:sz w:val="22"/>
          <w:szCs w:val="22"/>
        </w:rPr>
        <w:t xml:space="preserve"> именуемый в дальнейшем </w:t>
      </w:r>
      <w:r w:rsidRPr="00AA2FE9">
        <w:rPr>
          <w:b/>
          <w:sz w:val="22"/>
          <w:szCs w:val="22"/>
        </w:rPr>
        <w:t xml:space="preserve">Подрядчик, </w:t>
      </w:r>
      <w:r w:rsidRPr="00AA2FE9">
        <w:rPr>
          <w:sz w:val="22"/>
          <w:szCs w:val="22"/>
        </w:rPr>
        <w:t xml:space="preserve">действующего на основании </w:t>
      </w:r>
      <w:r>
        <w:rPr>
          <w:sz w:val="22"/>
          <w:szCs w:val="22"/>
        </w:rPr>
        <w:t>Свидетельства</w:t>
      </w:r>
      <w:r w:rsidRPr="00AA2FE9">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w:t>
      </w:r>
      <w:proofErr w:type="gramEnd"/>
      <w:r w:rsidRPr="00AA2FE9">
        <w:rPr>
          <w:sz w:val="22"/>
          <w:szCs w:val="22"/>
        </w:rPr>
        <w:t xml:space="preserve"> электронной форме </w:t>
      </w:r>
      <w:proofErr w:type="gramStart"/>
      <w:r w:rsidRPr="00AA2FE9">
        <w:rPr>
          <w:sz w:val="22"/>
          <w:szCs w:val="22"/>
        </w:rPr>
        <w:t>участниками</w:t>
      </w:r>
      <w:proofErr w:type="gramEnd"/>
      <w:r w:rsidRPr="00AA2FE9">
        <w:rPr>
          <w:sz w:val="22"/>
          <w:szCs w:val="22"/>
        </w:rPr>
        <w:t xml:space="preserve"> которого могут являться только субъекты малого и среднего предпринимательства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AA2FE9">
        <w:rPr>
          <w:sz w:val="22"/>
          <w:szCs w:val="22"/>
        </w:rPr>
        <w:t xml:space="preserve">на выполнение работ по текущему ремонту поликлиники ОГАУЗ «ИГКБ № 8», расположенной по адресу: г. Иркутск, ул. Баумана, 214а № </w:t>
      </w:r>
      <w:r>
        <w:rPr>
          <w:sz w:val="22"/>
          <w:szCs w:val="22"/>
        </w:rPr>
        <w:t>32413635595</w:t>
      </w:r>
      <w:r w:rsidRPr="00AA2FE9">
        <w:rPr>
          <w:sz w:val="22"/>
          <w:szCs w:val="22"/>
        </w:rPr>
        <w:t xml:space="preserve"> от </w:t>
      </w:r>
      <w:r>
        <w:rPr>
          <w:sz w:val="22"/>
          <w:szCs w:val="22"/>
        </w:rPr>
        <w:t>31.05.2024г.</w:t>
      </w:r>
      <w:r w:rsidRPr="00AA2FE9">
        <w:rPr>
          <w:sz w:val="22"/>
          <w:szCs w:val="22"/>
        </w:rPr>
        <w:t>), заключили настоящий Договор о нижеследующем:</w:t>
      </w:r>
    </w:p>
    <w:p w:rsidR="00AA2FE9" w:rsidRPr="00AA2FE9" w:rsidRDefault="00AA2FE9" w:rsidP="00AA2FE9">
      <w:pPr>
        <w:ind w:firstLine="567"/>
        <w:jc w:val="both"/>
        <w:rPr>
          <w:sz w:val="22"/>
          <w:szCs w:val="22"/>
        </w:rPr>
      </w:pPr>
    </w:p>
    <w:p w:rsidR="00AA2FE9" w:rsidRPr="00AA2FE9" w:rsidRDefault="00AA2FE9" w:rsidP="00AA2FE9">
      <w:pPr>
        <w:pStyle w:val="4"/>
        <w:widowControl w:val="0"/>
        <w:numPr>
          <w:ilvl w:val="0"/>
          <w:numId w:val="1"/>
        </w:numPr>
        <w:tabs>
          <w:tab w:val="left" w:pos="720"/>
        </w:tabs>
        <w:ind w:left="0" w:firstLine="567"/>
        <w:jc w:val="center"/>
        <w:rPr>
          <w:rFonts w:ascii="Times New Roman" w:hAnsi="Times New Roman"/>
          <w:b/>
          <w:sz w:val="22"/>
          <w:szCs w:val="22"/>
        </w:rPr>
      </w:pPr>
      <w:r w:rsidRPr="00AA2FE9">
        <w:rPr>
          <w:rFonts w:ascii="Times New Roman" w:hAnsi="Times New Roman"/>
          <w:b/>
          <w:sz w:val="22"/>
          <w:szCs w:val="22"/>
        </w:rPr>
        <w:t>Предмет договора</w:t>
      </w:r>
    </w:p>
    <w:p w:rsidR="00AA2FE9" w:rsidRPr="00AA2FE9" w:rsidRDefault="00AA2FE9" w:rsidP="00AA2FE9">
      <w:pPr>
        <w:widowControl w:val="0"/>
        <w:numPr>
          <w:ilvl w:val="1"/>
          <w:numId w:val="2"/>
        </w:numPr>
        <w:tabs>
          <w:tab w:val="left" w:pos="1134"/>
        </w:tabs>
        <w:ind w:left="0" w:firstLine="567"/>
        <w:jc w:val="both"/>
        <w:rPr>
          <w:sz w:val="22"/>
          <w:szCs w:val="22"/>
        </w:rPr>
      </w:pPr>
      <w:r w:rsidRPr="00AA2FE9">
        <w:rPr>
          <w:sz w:val="22"/>
          <w:szCs w:val="22"/>
        </w:rPr>
        <w:t xml:space="preserve">Подрядчик обязуется по заданию Заказчика </w:t>
      </w:r>
      <w:r w:rsidRPr="00AA2FE9">
        <w:rPr>
          <w:bCs/>
          <w:sz w:val="22"/>
          <w:szCs w:val="22"/>
        </w:rPr>
        <w:t>выполнить работы по текущему ремонту поликлиники ОГАУЗ «ИГКБ № 8», расположенной по адресу: г. Иркутск, ул. Баумана, 214а (</w:t>
      </w:r>
      <w:proofErr w:type="spellStart"/>
      <w:r w:rsidRPr="00AA2FE9">
        <w:rPr>
          <w:bCs/>
          <w:sz w:val="22"/>
          <w:szCs w:val="22"/>
        </w:rPr>
        <w:t>каб</w:t>
      </w:r>
      <w:proofErr w:type="spellEnd"/>
      <w:r w:rsidRPr="00AA2FE9">
        <w:rPr>
          <w:bCs/>
          <w:sz w:val="22"/>
          <w:szCs w:val="22"/>
        </w:rPr>
        <w:t>. 309-310)</w:t>
      </w:r>
      <w:r w:rsidRPr="00AA2FE9">
        <w:rPr>
          <w:sz w:val="22"/>
          <w:szCs w:val="22"/>
        </w:rPr>
        <w:t xml:space="preserve">, в соответствии </w:t>
      </w:r>
      <w:proofErr w:type="gramStart"/>
      <w:r w:rsidRPr="00AA2FE9">
        <w:rPr>
          <w:sz w:val="22"/>
          <w:szCs w:val="22"/>
        </w:rPr>
        <w:t>с</w:t>
      </w:r>
      <w:proofErr w:type="gramEnd"/>
      <w:r w:rsidRPr="00AA2FE9">
        <w:rPr>
          <w:sz w:val="22"/>
          <w:szCs w:val="22"/>
        </w:rPr>
        <w:t xml:space="preserve"> Спецификацией (Приложение № 1 к договору), (далее - работы), и сдать результат работ Заказчику, а Заказчик обязуется принять результат работ и оплатить его в порядке и на условиях, определенных настоящим договором.</w:t>
      </w:r>
    </w:p>
    <w:p w:rsidR="00AA2FE9" w:rsidRPr="00AA2FE9" w:rsidRDefault="00AA2FE9" w:rsidP="00AA2FE9">
      <w:pPr>
        <w:widowControl w:val="0"/>
        <w:numPr>
          <w:ilvl w:val="1"/>
          <w:numId w:val="2"/>
        </w:numPr>
        <w:tabs>
          <w:tab w:val="num" w:pos="720"/>
          <w:tab w:val="left" w:pos="1134"/>
        </w:tabs>
        <w:ind w:left="0" w:firstLine="567"/>
        <w:jc w:val="both"/>
        <w:rPr>
          <w:sz w:val="22"/>
          <w:szCs w:val="22"/>
        </w:rPr>
      </w:pPr>
      <w:r w:rsidRPr="00AA2FE9">
        <w:rPr>
          <w:sz w:val="22"/>
          <w:szCs w:val="22"/>
        </w:rPr>
        <w:t>Для выполнения работ, предусмотренных настоящим договором, Подрядчик вправе привлечь к исполнению своих обязательств субподрядчиков.</w:t>
      </w:r>
    </w:p>
    <w:p w:rsidR="00AA2FE9" w:rsidRPr="00AA2FE9" w:rsidRDefault="00AA2FE9" w:rsidP="00AA2FE9">
      <w:pPr>
        <w:widowControl w:val="0"/>
        <w:ind w:firstLine="567"/>
        <w:jc w:val="both"/>
        <w:rPr>
          <w:sz w:val="22"/>
          <w:szCs w:val="22"/>
        </w:rPr>
      </w:pPr>
    </w:p>
    <w:p w:rsidR="00AA2FE9" w:rsidRPr="00AA2FE9" w:rsidRDefault="00AA2FE9" w:rsidP="00AA2FE9">
      <w:pPr>
        <w:pStyle w:val="10"/>
        <w:keepNext w:val="0"/>
        <w:widowControl w:val="0"/>
        <w:numPr>
          <w:ilvl w:val="0"/>
          <w:numId w:val="1"/>
        </w:numPr>
        <w:spacing w:before="0" w:after="0"/>
        <w:ind w:left="0" w:firstLine="567"/>
        <w:jc w:val="center"/>
        <w:rPr>
          <w:rFonts w:ascii="Times New Roman" w:hAnsi="Times New Roman" w:cs="Times New Roman"/>
          <w:sz w:val="22"/>
          <w:szCs w:val="22"/>
        </w:rPr>
      </w:pPr>
      <w:r w:rsidRPr="00AA2FE9">
        <w:rPr>
          <w:rFonts w:ascii="Times New Roman" w:hAnsi="Times New Roman" w:cs="Times New Roman"/>
          <w:sz w:val="22"/>
          <w:szCs w:val="22"/>
        </w:rPr>
        <w:t>Цена договора</w:t>
      </w:r>
    </w:p>
    <w:p w:rsidR="00AA2FE9" w:rsidRPr="00AA2FE9" w:rsidRDefault="00AA2FE9" w:rsidP="00AA2FE9">
      <w:pPr>
        <w:widowControl w:val="0"/>
        <w:ind w:firstLine="567"/>
        <w:jc w:val="both"/>
        <w:rPr>
          <w:sz w:val="22"/>
          <w:szCs w:val="22"/>
        </w:rPr>
      </w:pPr>
      <w:r w:rsidRPr="00AA2FE9">
        <w:rPr>
          <w:sz w:val="22"/>
          <w:szCs w:val="22"/>
        </w:rPr>
        <w:t xml:space="preserve">2.1. </w:t>
      </w:r>
      <w:proofErr w:type="gramStart"/>
      <w:r w:rsidRPr="00AA2FE9">
        <w:rPr>
          <w:sz w:val="22"/>
          <w:szCs w:val="22"/>
        </w:rPr>
        <w:t xml:space="preserve">Цена настоящего договора составляет </w:t>
      </w:r>
      <w:r w:rsidRPr="00AA2FE9">
        <w:rPr>
          <w:b/>
          <w:sz w:val="22"/>
          <w:szCs w:val="22"/>
          <w:u w:val="single"/>
        </w:rPr>
        <w:t>888 000 (восемьсот восемьдесят восемь тысяч) рублей</w:t>
      </w:r>
      <w:r>
        <w:rPr>
          <w:b/>
          <w:sz w:val="22"/>
          <w:szCs w:val="22"/>
          <w:u w:val="single"/>
        </w:rPr>
        <w:t> </w:t>
      </w:r>
      <w:r w:rsidRPr="00AA2FE9">
        <w:rPr>
          <w:b/>
          <w:sz w:val="22"/>
          <w:szCs w:val="22"/>
          <w:u w:val="single"/>
        </w:rPr>
        <w:t>00 копеек</w:t>
      </w:r>
      <w:r w:rsidRPr="00AA2FE9">
        <w:rPr>
          <w:sz w:val="22"/>
          <w:szCs w:val="22"/>
        </w:rPr>
        <w:t xml:space="preserve"> определяется на основании локального ресурсного сметного расчета (Приложения № 2 к договору) 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w:t>
      </w:r>
      <w:proofErr w:type="gramEnd"/>
      <w:r w:rsidRPr="00AA2FE9">
        <w:rPr>
          <w:sz w:val="22"/>
          <w:szCs w:val="22"/>
        </w:rPr>
        <w:t xml:space="preserve">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AA2FE9" w:rsidRPr="00AA2FE9" w:rsidRDefault="00AA2FE9" w:rsidP="00AA2FE9">
      <w:pPr>
        <w:widowControl w:val="0"/>
        <w:ind w:firstLine="567"/>
        <w:jc w:val="both"/>
        <w:rPr>
          <w:sz w:val="22"/>
          <w:szCs w:val="22"/>
        </w:rPr>
      </w:pPr>
      <w:r w:rsidRPr="00AA2FE9">
        <w:rPr>
          <w:sz w:val="22"/>
          <w:szCs w:val="22"/>
        </w:rPr>
        <w:t>Цена договора и валюта платежа устанавливается в российских рублях.</w:t>
      </w:r>
    </w:p>
    <w:p w:rsidR="00AA2FE9" w:rsidRPr="00AA2FE9" w:rsidRDefault="00AA2FE9" w:rsidP="00AA2FE9">
      <w:pPr>
        <w:widowControl w:val="0"/>
        <w:ind w:firstLine="567"/>
        <w:jc w:val="both"/>
        <w:rPr>
          <w:b/>
          <w:sz w:val="22"/>
          <w:szCs w:val="22"/>
        </w:rPr>
      </w:pPr>
      <w:r w:rsidRPr="00AA2FE9">
        <w:rPr>
          <w:sz w:val="22"/>
          <w:szCs w:val="22"/>
        </w:rPr>
        <w:t xml:space="preserve">2.3. Заказчик перечисляет на расчетный счет Подрядчика денежные средства за фактически выполненные работы в течение 7 (семи) рабочих дней с момента представления Подрядчиком счета </w:t>
      </w:r>
      <w:proofErr w:type="gramStart"/>
      <w:r w:rsidRPr="00AA2FE9">
        <w:rPr>
          <w:sz w:val="22"/>
          <w:szCs w:val="22"/>
        </w:rPr>
        <w:t>на</w:t>
      </w:r>
      <w:proofErr w:type="gramEnd"/>
      <w:r w:rsidRPr="00AA2FE9">
        <w:rPr>
          <w:sz w:val="22"/>
          <w:szCs w:val="22"/>
        </w:rPr>
        <w:t xml:space="preserve">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A2FE9">
        <w:rPr>
          <w:sz w:val="22"/>
          <w:szCs w:val="22"/>
        </w:rPr>
        <w:t>дств с р</w:t>
      </w:r>
      <w:proofErr w:type="gramEnd"/>
      <w:r w:rsidRPr="00AA2FE9">
        <w:rPr>
          <w:sz w:val="22"/>
          <w:szCs w:val="22"/>
        </w:rPr>
        <w:t>асчетного счета Заказчика</w:t>
      </w:r>
      <w:r w:rsidRPr="00AA2FE9">
        <w:rPr>
          <w:b/>
          <w:sz w:val="22"/>
          <w:szCs w:val="22"/>
        </w:rPr>
        <w:t>.</w:t>
      </w:r>
    </w:p>
    <w:p w:rsidR="00AA2FE9" w:rsidRPr="00AA2FE9" w:rsidRDefault="00AA2FE9" w:rsidP="00AA2FE9">
      <w:pPr>
        <w:pStyle w:val="ConsNonformat"/>
        <w:tabs>
          <w:tab w:val="left" w:pos="600"/>
        </w:tabs>
        <w:ind w:firstLine="567"/>
        <w:jc w:val="both"/>
        <w:rPr>
          <w:rFonts w:ascii="Times New Roman" w:hAnsi="Times New Roman"/>
          <w:sz w:val="22"/>
          <w:szCs w:val="22"/>
        </w:rPr>
      </w:pPr>
      <w:r w:rsidRPr="00AA2FE9">
        <w:rPr>
          <w:rFonts w:ascii="Times New Roman" w:hAnsi="Times New Roman"/>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A2FE9" w:rsidRPr="00AA2FE9" w:rsidRDefault="00AA2FE9" w:rsidP="00AA2FE9">
      <w:pPr>
        <w:pStyle w:val="ConsNonformat"/>
        <w:tabs>
          <w:tab w:val="left" w:pos="600"/>
        </w:tabs>
        <w:ind w:firstLine="567"/>
        <w:jc w:val="both"/>
        <w:rPr>
          <w:rFonts w:ascii="Times New Roman" w:hAnsi="Times New Roman"/>
          <w:sz w:val="22"/>
          <w:szCs w:val="22"/>
        </w:rPr>
      </w:pPr>
      <w:r w:rsidRPr="00AA2FE9">
        <w:rPr>
          <w:rFonts w:ascii="Times New Roman" w:hAnsi="Times New Roman"/>
          <w:sz w:val="22"/>
          <w:szCs w:val="22"/>
        </w:rPr>
        <w:t xml:space="preserve">2.5. В случае изменения потребности </w:t>
      </w:r>
      <w:proofErr w:type="gramStart"/>
      <w:r w:rsidRPr="00AA2FE9">
        <w:rPr>
          <w:rFonts w:ascii="Times New Roman" w:hAnsi="Times New Roman"/>
          <w:sz w:val="22"/>
          <w:szCs w:val="22"/>
        </w:rPr>
        <w:t>Заказчика</w:t>
      </w:r>
      <w:proofErr w:type="gramEnd"/>
      <w:r w:rsidRPr="00AA2FE9">
        <w:rPr>
          <w:rFonts w:ascii="Times New Roman" w:hAnsi="Times New Roman"/>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A2FE9">
        <w:rPr>
          <w:rFonts w:ascii="Times New Roman" w:hAnsi="Times New Roman"/>
          <w:sz w:val="22"/>
          <w:szCs w:val="22"/>
        </w:rPr>
        <w:t>предусмотренных</w:t>
      </w:r>
      <w:proofErr w:type="gramEnd"/>
      <w:r w:rsidRPr="00AA2FE9">
        <w:rPr>
          <w:rFonts w:ascii="Times New Roman" w:hAnsi="Times New Roman"/>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A2FE9" w:rsidRPr="00AA2FE9" w:rsidRDefault="00AA2FE9" w:rsidP="00AA2FE9">
      <w:pPr>
        <w:tabs>
          <w:tab w:val="left" w:pos="709"/>
        </w:tabs>
        <w:ind w:firstLine="567"/>
        <w:jc w:val="both"/>
        <w:rPr>
          <w:sz w:val="22"/>
          <w:szCs w:val="22"/>
        </w:rPr>
      </w:pPr>
      <w:r w:rsidRPr="00AA2FE9">
        <w:rPr>
          <w:sz w:val="22"/>
          <w:szCs w:val="22"/>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AA2FE9" w:rsidRPr="00AA2FE9" w:rsidRDefault="00AA2FE9" w:rsidP="00AA2FE9">
      <w:pPr>
        <w:pStyle w:val="ConsNonformat"/>
        <w:tabs>
          <w:tab w:val="left" w:pos="600"/>
        </w:tabs>
        <w:ind w:firstLine="567"/>
        <w:jc w:val="both"/>
        <w:rPr>
          <w:rFonts w:ascii="Times New Roman" w:hAnsi="Times New Roman"/>
          <w:b/>
          <w:sz w:val="22"/>
          <w:szCs w:val="22"/>
        </w:rPr>
      </w:pPr>
    </w:p>
    <w:p w:rsidR="00AA2FE9" w:rsidRPr="00AA2FE9" w:rsidRDefault="00AA2FE9" w:rsidP="00AA2FE9">
      <w:pPr>
        <w:pStyle w:val="a4"/>
        <w:widowControl w:val="0"/>
        <w:ind w:firstLine="567"/>
        <w:jc w:val="center"/>
        <w:rPr>
          <w:b/>
          <w:sz w:val="22"/>
          <w:szCs w:val="22"/>
        </w:rPr>
      </w:pPr>
      <w:r w:rsidRPr="00AA2FE9">
        <w:rPr>
          <w:b/>
          <w:sz w:val="22"/>
          <w:szCs w:val="22"/>
        </w:rPr>
        <w:lastRenderedPageBreak/>
        <w:t>3. Срок действия договора</w:t>
      </w:r>
    </w:p>
    <w:p w:rsidR="00AA2FE9" w:rsidRPr="00AA2FE9" w:rsidRDefault="00AA2FE9" w:rsidP="00AA2FE9">
      <w:pPr>
        <w:widowControl w:val="0"/>
        <w:ind w:firstLine="567"/>
        <w:jc w:val="both"/>
        <w:rPr>
          <w:sz w:val="22"/>
          <w:szCs w:val="22"/>
        </w:rPr>
      </w:pPr>
      <w:r w:rsidRPr="00AA2FE9">
        <w:rPr>
          <w:sz w:val="22"/>
          <w:szCs w:val="22"/>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A2FE9" w:rsidRPr="00AA2FE9" w:rsidRDefault="00AA2FE9" w:rsidP="00AA2FE9">
      <w:pPr>
        <w:widowControl w:val="0"/>
        <w:ind w:firstLine="567"/>
        <w:jc w:val="both"/>
        <w:rPr>
          <w:sz w:val="22"/>
          <w:szCs w:val="22"/>
        </w:rPr>
      </w:pPr>
      <w:r w:rsidRPr="00AA2FE9">
        <w:rPr>
          <w:sz w:val="22"/>
          <w:szCs w:val="22"/>
        </w:rPr>
        <w:t xml:space="preserve">3.2.  Срок выполнения работ: в течение </w:t>
      </w:r>
      <w:r w:rsidRPr="00AA2FE9">
        <w:rPr>
          <w:color w:val="000000"/>
          <w:sz w:val="22"/>
          <w:szCs w:val="22"/>
        </w:rPr>
        <w:t>30 (тридцать) рабочих дня с момента подписания договора.</w:t>
      </w:r>
    </w:p>
    <w:p w:rsidR="00AA2FE9" w:rsidRPr="00AA2FE9" w:rsidRDefault="00AA2FE9" w:rsidP="00AA2FE9">
      <w:pPr>
        <w:widowControl w:val="0"/>
        <w:ind w:firstLine="567"/>
        <w:rPr>
          <w:sz w:val="22"/>
          <w:szCs w:val="22"/>
        </w:rPr>
      </w:pPr>
    </w:p>
    <w:p w:rsidR="00AA2FE9" w:rsidRPr="00AA2FE9" w:rsidRDefault="00AA2FE9" w:rsidP="00AA2FE9">
      <w:pPr>
        <w:widowControl w:val="0"/>
        <w:ind w:firstLine="567"/>
        <w:jc w:val="center"/>
        <w:rPr>
          <w:b/>
          <w:sz w:val="22"/>
          <w:szCs w:val="22"/>
        </w:rPr>
      </w:pPr>
      <w:r w:rsidRPr="00AA2FE9">
        <w:rPr>
          <w:b/>
          <w:sz w:val="22"/>
          <w:szCs w:val="22"/>
        </w:rPr>
        <w:t>4. Права и обязанности сторон</w:t>
      </w:r>
    </w:p>
    <w:p w:rsidR="00AA2FE9" w:rsidRPr="00AA2FE9" w:rsidRDefault="00AA2FE9" w:rsidP="00AA2FE9">
      <w:pPr>
        <w:pStyle w:val="1"/>
        <w:widowControl w:val="0"/>
        <w:numPr>
          <w:ilvl w:val="0"/>
          <w:numId w:val="0"/>
        </w:numPr>
        <w:tabs>
          <w:tab w:val="num" w:pos="720"/>
        </w:tabs>
        <w:ind w:firstLine="567"/>
        <w:rPr>
          <w:sz w:val="22"/>
          <w:szCs w:val="22"/>
          <w:u w:val="single"/>
        </w:rPr>
      </w:pPr>
      <w:r w:rsidRPr="00AA2FE9">
        <w:rPr>
          <w:sz w:val="22"/>
          <w:szCs w:val="22"/>
          <w:u w:val="single"/>
        </w:rPr>
        <w:t>4.1. Заказчик обязуется:</w:t>
      </w:r>
    </w:p>
    <w:p w:rsidR="00AA2FE9" w:rsidRPr="00AA2FE9" w:rsidRDefault="00AA2FE9" w:rsidP="00AA2FE9">
      <w:pPr>
        <w:pStyle w:val="1"/>
        <w:widowControl w:val="0"/>
        <w:numPr>
          <w:ilvl w:val="0"/>
          <w:numId w:val="0"/>
        </w:numPr>
        <w:tabs>
          <w:tab w:val="num" w:pos="720"/>
        </w:tabs>
        <w:ind w:firstLine="567"/>
        <w:rPr>
          <w:sz w:val="22"/>
          <w:szCs w:val="22"/>
        </w:rPr>
      </w:pPr>
      <w:r w:rsidRPr="00AA2FE9">
        <w:rPr>
          <w:sz w:val="22"/>
          <w:szCs w:val="22"/>
        </w:rPr>
        <w:t>4.1.1. Принять результат работ в порядке и сроки, предусмотренные разделом 5 настоящего договора.</w:t>
      </w:r>
    </w:p>
    <w:p w:rsidR="00AA2FE9" w:rsidRPr="00AA2FE9" w:rsidRDefault="00AA2FE9" w:rsidP="00AA2FE9">
      <w:pPr>
        <w:widowControl w:val="0"/>
        <w:ind w:firstLine="567"/>
        <w:jc w:val="both"/>
        <w:rPr>
          <w:sz w:val="22"/>
          <w:szCs w:val="22"/>
        </w:rPr>
      </w:pPr>
      <w:r w:rsidRPr="00AA2FE9">
        <w:rPr>
          <w:sz w:val="22"/>
          <w:szCs w:val="22"/>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A2FE9" w:rsidRPr="00AA2FE9" w:rsidRDefault="00AA2FE9" w:rsidP="00AA2FE9">
      <w:pPr>
        <w:widowControl w:val="0"/>
        <w:ind w:firstLine="567"/>
        <w:jc w:val="both"/>
        <w:rPr>
          <w:sz w:val="22"/>
          <w:szCs w:val="22"/>
        </w:rPr>
      </w:pPr>
      <w:r w:rsidRPr="00AA2FE9">
        <w:rPr>
          <w:sz w:val="22"/>
          <w:szCs w:val="22"/>
        </w:rPr>
        <w:t>4.1.3. Произвести оплату выполненных работ в размере и в сроки, предусмотренные разделом 2 настоящего договора.</w:t>
      </w:r>
    </w:p>
    <w:p w:rsidR="00AA2FE9" w:rsidRPr="00AA2FE9" w:rsidRDefault="00AA2FE9" w:rsidP="00AA2FE9">
      <w:pPr>
        <w:widowControl w:val="0"/>
        <w:ind w:firstLine="567"/>
        <w:jc w:val="both"/>
        <w:rPr>
          <w:sz w:val="22"/>
          <w:szCs w:val="22"/>
          <w:u w:val="single"/>
        </w:rPr>
      </w:pPr>
      <w:r w:rsidRPr="00AA2FE9">
        <w:rPr>
          <w:sz w:val="22"/>
          <w:szCs w:val="22"/>
          <w:u w:val="single"/>
        </w:rPr>
        <w:t>4.2. Заказчик вправе:</w:t>
      </w:r>
    </w:p>
    <w:p w:rsidR="00AA2FE9" w:rsidRPr="00AA2FE9" w:rsidRDefault="00AA2FE9" w:rsidP="00AA2FE9">
      <w:pPr>
        <w:widowControl w:val="0"/>
        <w:ind w:firstLine="567"/>
        <w:jc w:val="both"/>
        <w:rPr>
          <w:sz w:val="22"/>
          <w:szCs w:val="22"/>
        </w:rPr>
      </w:pPr>
      <w:r w:rsidRPr="00AA2FE9">
        <w:rPr>
          <w:sz w:val="22"/>
          <w:szCs w:val="22"/>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A2FE9" w:rsidRPr="00AA2FE9" w:rsidRDefault="00AA2FE9" w:rsidP="00AA2FE9">
      <w:pPr>
        <w:widowControl w:val="0"/>
        <w:ind w:firstLine="567"/>
        <w:rPr>
          <w:sz w:val="22"/>
          <w:szCs w:val="22"/>
          <w:u w:val="single"/>
        </w:rPr>
      </w:pPr>
      <w:r w:rsidRPr="00AA2FE9">
        <w:rPr>
          <w:sz w:val="22"/>
          <w:szCs w:val="22"/>
          <w:u w:val="single"/>
        </w:rPr>
        <w:t>4.3. Подрядчик обязуется:</w:t>
      </w:r>
    </w:p>
    <w:p w:rsidR="00AA2FE9" w:rsidRPr="00AA2FE9" w:rsidRDefault="00AA2FE9" w:rsidP="00AA2FE9">
      <w:pPr>
        <w:widowControl w:val="0"/>
        <w:ind w:firstLine="567"/>
        <w:jc w:val="both"/>
        <w:rPr>
          <w:sz w:val="22"/>
          <w:szCs w:val="22"/>
        </w:rPr>
      </w:pPr>
      <w:r w:rsidRPr="00AA2FE9">
        <w:rPr>
          <w:sz w:val="22"/>
          <w:szCs w:val="22"/>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A2FE9" w:rsidRPr="00AA2FE9" w:rsidRDefault="00AA2FE9" w:rsidP="00AA2FE9">
      <w:pPr>
        <w:widowControl w:val="0"/>
        <w:ind w:firstLine="567"/>
        <w:jc w:val="both"/>
        <w:rPr>
          <w:sz w:val="22"/>
          <w:szCs w:val="22"/>
        </w:rPr>
      </w:pPr>
      <w:r w:rsidRPr="00AA2FE9">
        <w:rPr>
          <w:sz w:val="22"/>
          <w:szCs w:val="22"/>
        </w:rPr>
        <w:t xml:space="preserve">4.3.2. Сдать результат работ в порядке, предусмотренном разделом 5 настоящего договора. </w:t>
      </w:r>
    </w:p>
    <w:p w:rsidR="00AA2FE9" w:rsidRPr="00AA2FE9" w:rsidRDefault="00AA2FE9" w:rsidP="00AA2FE9">
      <w:pPr>
        <w:widowControl w:val="0"/>
        <w:ind w:firstLine="567"/>
        <w:jc w:val="both"/>
        <w:rPr>
          <w:sz w:val="22"/>
          <w:szCs w:val="22"/>
        </w:rPr>
      </w:pPr>
      <w:r w:rsidRPr="00AA2FE9">
        <w:rPr>
          <w:sz w:val="22"/>
          <w:szCs w:val="22"/>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A2FE9" w:rsidRPr="00AA2FE9" w:rsidRDefault="00AA2FE9" w:rsidP="00AA2FE9">
      <w:pPr>
        <w:widowControl w:val="0"/>
        <w:ind w:firstLine="567"/>
        <w:jc w:val="both"/>
        <w:rPr>
          <w:i/>
          <w:sz w:val="22"/>
          <w:szCs w:val="22"/>
        </w:rPr>
      </w:pPr>
      <w:r w:rsidRPr="00AA2FE9">
        <w:rPr>
          <w:sz w:val="22"/>
          <w:szCs w:val="22"/>
        </w:rPr>
        <w:t xml:space="preserve">4.3.4. </w:t>
      </w:r>
      <w:proofErr w:type="gramStart"/>
      <w:r w:rsidRPr="00AA2FE9">
        <w:rPr>
          <w:sz w:val="22"/>
          <w:szCs w:val="22"/>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AA2FE9" w:rsidRPr="00AA2FE9" w:rsidRDefault="00AA2FE9" w:rsidP="00AA2FE9">
      <w:pPr>
        <w:widowControl w:val="0"/>
        <w:ind w:firstLine="567"/>
        <w:jc w:val="both"/>
        <w:rPr>
          <w:sz w:val="22"/>
          <w:szCs w:val="22"/>
        </w:rPr>
      </w:pPr>
      <w:r w:rsidRPr="00AA2FE9">
        <w:rPr>
          <w:sz w:val="22"/>
          <w:szCs w:val="22"/>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A2FE9" w:rsidRPr="00AA2FE9" w:rsidRDefault="00AA2FE9" w:rsidP="00AA2FE9">
      <w:pPr>
        <w:widowControl w:val="0"/>
        <w:ind w:firstLine="567"/>
        <w:jc w:val="both"/>
        <w:rPr>
          <w:sz w:val="22"/>
          <w:szCs w:val="22"/>
        </w:rPr>
      </w:pPr>
      <w:r w:rsidRPr="00AA2FE9">
        <w:rPr>
          <w:sz w:val="22"/>
          <w:szCs w:val="22"/>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A2FE9" w:rsidRPr="00AA2FE9" w:rsidRDefault="00AA2FE9" w:rsidP="00AA2FE9">
      <w:pPr>
        <w:widowControl w:val="0"/>
        <w:ind w:firstLine="567"/>
        <w:jc w:val="both"/>
        <w:rPr>
          <w:sz w:val="22"/>
          <w:szCs w:val="22"/>
        </w:rPr>
      </w:pPr>
      <w:r w:rsidRPr="00AA2FE9">
        <w:rPr>
          <w:sz w:val="22"/>
          <w:szCs w:val="22"/>
        </w:rPr>
        <w:t>4.3.7. Нести ответственность перед Заказчиком за надлежащее   выполнение работ по настоящему договору субподрядчиками.</w:t>
      </w:r>
    </w:p>
    <w:p w:rsidR="00AA2FE9" w:rsidRPr="00AA2FE9" w:rsidRDefault="00AA2FE9" w:rsidP="00AA2FE9">
      <w:pPr>
        <w:widowControl w:val="0"/>
        <w:ind w:firstLine="567"/>
        <w:jc w:val="both"/>
        <w:rPr>
          <w:sz w:val="22"/>
          <w:szCs w:val="22"/>
          <w:u w:val="single"/>
        </w:rPr>
      </w:pPr>
      <w:r w:rsidRPr="00AA2FE9">
        <w:rPr>
          <w:sz w:val="22"/>
          <w:szCs w:val="22"/>
        </w:rPr>
        <w:t>4.3.8. Приобретать материалы только по согласованию с Заказчиком.</w:t>
      </w:r>
    </w:p>
    <w:p w:rsidR="00AA2FE9" w:rsidRPr="00AA2FE9" w:rsidRDefault="00AA2FE9" w:rsidP="00AA2FE9">
      <w:pPr>
        <w:widowControl w:val="0"/>
        <w:ind w:firstLine="567"/>
        <w:jc w:val="both"/>
        <w:rPr>
          <w:sz w:val="22"/>
          <w:szCs w:val="22"/>
        </w:rPr>
      </w:pPr>
      <w:r w:rsidRPr="00AA2FE9">
        <w:rPr>
          <w:sz w:val="22"/>
          <w:szCs w:val="22"/>
          <w:u w:val="single"/>
        </w:rPr>
        <w:t>4.4. Стороны обязуются</w:t>
      </w:r>
      <w:r w:rsidRPr="00AA2FE9">
        <w:rPr>
          <w:sz w:val="22"/>
          <w:szCs w:val="22"/>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A2FE9" w:rsidRPr="00AA2FE9" w:rsidRDefault="00AA2FE9" w:rsidP="00AA2FE9">
      <w:pPr>
        <w:widowControl w:val="0"/>
        <w:ind w:firstLine="567"/>
        <w:jc w:val="both"/>
        <w:rPr>
          <w:sz w:val="22"/>
          <w:szCs w:val="22"/>
        </w:rPr>
      </w:pPr>
    </w:p>
    <w:p w:rsidR="00AA2FE9" w:rsidRPr="00AA2FE9" w:rsidRDefault="00AA2FE9" w:rsidP="00AA2FE9">
      <w:pPr>
        <w:widowControl w:val="0"/>
        <w:ind w:firstLine="567"/>
        <w:jc w:val="center"/>
        <w:rPr>
          <w:b/>
          <w:sz w:val="22"/>
          <w:szCs w:val="22"/>
        </w:rPr>
      </w:pPr>
      <w:r w:rsidRPr="00AA2FE9">
        <w:rPr>
          <w:b/>
          <w:sz w:val="22"/>
          <w:szCs w:val="22"/>
        </w:rPr>
        <w:t xml:space="preserve">5. Порядок приемки результата работ       </w:t>
      </w:r>
    </w:p>
    <w:p w:rsidR="00AA2FE9" w:rsidRPr="00AA2FE9" w:rsidRDefault="00AA2FE9" w:rsidP="00AA2FE9">
      <w:pPr>
        <w:widowControl w:val="0"/>
        <w:ind w:firstLine="567"/>
        <w:jc w:val="both"/>
        <w:rPr>
          <w:sz w:val="22"/>
          <w:szCs w:val="22"/>
        </w:rPr>
      </w:pPr>
      <w:r w:rsidRPr="00AA2FE9">
        <w:rPr>
          <w:sz w:val="22"/>
          <w:szCs w:val="22"/>
        </w:rPr>
        <w:t xml:space="preserve">5.1.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AA2FE9" w:rsidRPr="00AA2FE9" w:rsidRDefault="00AA2FE9" w:rsidP="00AA2FE9">
      <w:pPr>
        <w:widowControl w:val="0"/>
        <w:ind w:firstLine="567"/>
        <w:jc w:val="both"/>
        <w:rPr>
          <w:sz w:val="22"/>
          <w:szCs w:val="22"/>
        </w:rPr>
      </w:pPr>
      <w:r w:rsidRPr="00AA2FE9">
        <w:rPr>
          <w:sz w:val="22"/>
          <w:szCs w:val="22"/>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AA2FE9" w:rsidRPr="00AA2FE9" w:rsidRDefault="00AA2FE9" w:rsidP="00AA2FE9">
      <w:pPr>
        <w:pStyle w:val="ad"/>
        <w:widowControl w:val="0"/>
        <w:ind w:firstLine="567"/>
        <w:rPr>
          <w:sz w:val="22"/>
          <w:szCs w:val="22"/>
        </w:rPr>
      </w:pPr>
      <w:r w:rsidRPr="00AA2FE9">
        <w:rPr>
          <w:sz w:val="22"/>
          <w:szCs w:val="22"/>
        </w:rPr>
        <w:t xml:space="preserve">5.2.  </w:t>
      </w:r>
      <w:proofErr w:type="gramStart"/>
      <w:r w:rsidRPr="00AA2FE9">
        <w:rPr>
          <w:sz w:val="22"/>
          <w:szCs w:val="22"/>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AA2FE9" w:rsidRPr="00AA2FE9" w:rsidRDefault="00AA2FE9" w:rsidP="00AA2FE9">
      <w:pPr>
        <w:pStyle w:val="ad"/>
        <w:widowControl w:val="0"/>
        <w:ind w:firstLine="567"/>
        <w:rPr>
          <w:sz w:val="22"/>
          <w:szCs w:val="22"/>
        </w:rPr>
      </w:pPr>
      <w:r w:rsidRPr="00AA2FE9">
        <w:rPr>
          <w:sz w:val="22"/>
          <w:szCs w:val="22"/>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 разделом договора.</w:t>
      </w:r>
    </w:p>
    <w:p w:rsidR="00AA2FE9" w:rsidRPr="00AA2FE9" w:rsidRDefault="00AA2FE9" w:rsidP="00AA2FE9">
      <w:pPr>
        <w:pStyle w:val="ad"/>
        <w:widowControl w:val="0"/>
        <w:ind w:firstLine="567"/>
        <w:rPr>
          <w:sz w:val="22"/>
          <w:szCs w:val="22"/>
        </w:rPr>
      </w:pPr>
      <w:r w:rsidRPr="00AA2FE9">
        <w:rPr>
          <w:sz w:val="22"/>
          <w:szCs w:val="22"/>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w:t>
      </w:r>
      <w:r w:rsidRPr="00AA2FE9">
        <w:rPr>
          <w:sz w:val="22"/>
          <w:szCs w:val="22"/>
        </w:rPr>
        <w:lastRenderedPageBreak/>
        <w:t>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A2FE9">
        <w:rPr>
          <w:sz w:val="22"/>
          <w:szCs w:val="22"/>
        </w:rPr>
        <w:t>и</w:t>
      </w:r>
      <w:proofErr w:type="gramEnd"/>
      <w:r w:rsidRPr="00AA2FE9">
        <w:rPr>
          <w:sz w:val="22"/>
          <w:szCs w:val="22"/>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A2FE9" w:rsidRPr="00AA2FE9" w:rsidRDefault="00AA2FE9" w:rsidP="00AA2FE9">
      <w:pPr>
        <w:pStyle w:val="1"/>
        <w:widowControl w:val="0"/>
        <w:numPr>
          <w:ilvl w:val="0"/>
          <w:numId w:val="0"/>
        </w:numPr>
        <w:tabs>
          <w:tab w:val="left" w:pos="540"/>
        </w:tabs>
        <w:ind w:firstLine="567"/>
        <w:rPr>
          <w:sz w:val="22"/>
          <w:szCs w:val="22"/>
        </w:rPr>
      </w:pPr>
    </w:p>
    <w:p w:rsidR="00AA2FE9" w:rsidRPr="00AA2FE9" w:rsidRDefault="00AA2FE9" w:rsidP="00AA2FE9">
      <w:pPr>
        <w:pStyle w:val="2"/>
        <w:widowControl w:val="0"/>
        <w:ind w:firstLine="567"/>
        <w:jc w:val="center"/>
        <w:rPr>
          <w:sz w:val="22"/>
          <w:szCs w:val="22"/>
        </w:rPr>
      </w:pPr>
      <w:r w:rsidRPr="00AA2FE9">
        <w:rPr>
          <w:b/>
          <w:sz w:val="22"/>
          <w:szCs w:val="22"/>
        </w:rPr>
        <w:t>6. Ответственность сторон</w:t>
      </w:r>
    </w:p>
    <w:p w:rsidR="00AA2FE9" w:rsidRPr="00AA2FE9" w:rsidRDefault="00AA2FE9" w:rsidP="00AA2FE9">
      <w:pPr>
        <w:widowControl w:val="0"/>
        <w:ind w:firstLine="567"/>
        <w:jc w:val="both"/>
        <w:rPr>
          <w:sz w:val="22"/>
          <w:szCs w:val="22"/>
        </w:rPr>
      </w:pPr>
      <w:r w:rsidRPr="00AA2FE9">
        <w:rPr>
          <w:sz w:val="22"/>
          <w:szCs w:val="22"/>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A2FE9" w:rsidRPr="00AA2FE9" w:rsidRDefault="00AA2FE9" w:rsidP="00AA2FE9">
      <w:pPr>
        <w:widowControl w:val="0"/>
        <w:ind w:firstLine="567"/>
        <w:jc w:val="both"/>
        <w:rPr>
          <w:sz w:val="22"/>
          <w:szCs w:val="22"/>
        </w:rPr>
      </w:pPr>
      <w:r w:rsidRPr="00AA2FE9">
        <w:rPr>
          <w:sz w:val="22"/>
          <w:szCs w:val="22"/>
        </w:rPr>
        <w:t xml:space="preserve">6.2. </w:t>
      </w:r>
      <w:proofErr w:type="gramStart"/>
      <w:r w:rsidRPr="00AA2FE9">
        <w:rPr>
          <w:sz w:val="22"/>
          <w:szCs w:val="22"/>
        </w:rPr>
        <w:t xml:space="preserve">За нарушение Подрядчиком сроков, установленных </w:t>
      </w:r>
      <w:proofErr w:type="spellStart"/>
      <w:r w:rsidRPr="00AA2FE9">
        <w:rPr>
          <w:sz w:val="22"/>
          <w:szCs w:val="22"/>
        </w:rPr>
        <w:t>п.п</w:t>
      </w:r>
      <w:proofErr w:type="spellEnd"/>
      <w:r w:rsidRPr="00AA2FE9">
        <w:rPr>
          <w:sz w:val="22"/>
          <w:szCs w:val="22"/>
        </w:rPr>
        <w:t xml:space="preserve">.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w:t>
      </w:r>
      <w:proofErr w:type="spellStart"/>
      <w:r w:rsidRPr="00AA2FE9">
        <w:rPr>
          <w:sz w:val="22"/>
          <w:szCs w:val="22"/>
        </w:rPr>
        <w:t>п.п</w:t>
      </w:r>
      <w:proofErr w:type="spellEnd"/>
      <w:r w:rsidRPr="00AA2FE9">
        <w:rPr>
          <w:sz w:val="22"/>
          <w:szCs w:val="22"/>
        </w:rPr>
        <w:t xml:space="preserve">. 3.2. настоящего договора, до момента полного исполнения обязательств предусмотренных </w:t>
      </w:r>
      <w:proofErr w:type="spellStart"/>
      <w:r w:rsidRPr="00AA2FE9">
        <w:rPr>
          <w:sz w:val="22"/>
          <w:szCs w:val="22"/>
        </w:rPr>
        <w:t>п.п</w:t>
      </w:r>
      <w:proofErr w:type="spellEnd"/>
      <w:r w:rsidRPr="00AA2FE9">
        <w:rPr>
          <w:sz w:val="22"/>
          <w:szCs w:val="22"/>
        </w:rPr>
        <w:t>. 4.3.1., 4.3.2. настоящего  договора.</w:t>
      </w:r>
      <w:proofErr w:type="gramEnd"/>
    </w:p>
    <w:p w:rsidR="00AA2FE9" w:rsidRPr="00AA2FE9" w:rsidRDefault="00AA2FE9" w:rsidP="00AA2FE9">
      <w:pPr>
        <w:widowControl w:val="0"/>
        <w:ind w:firstLine="567"/>
        <w:jc w:val="both"/>
        <w:rPr>
          <w:sz w:val="22"/>
          <w:szCs w:val="22"/>
        </w:rPr>
      </w:pPr>
      <w:r w:rsidRPr="00AA2FE9">
        <w:rPr>
          <w:sz w:val="22"/>
          <w:szCs w:val="22"/>
        </w:rPr>
        <w:t xml:space="preserve">6.3. </w:t>
      </w:r>
      <w:proofErr w:type="gramStart"/>
      <w:r w:rsidRPr="00AA2FE9">
        <w:rPr>
          <w:sz w:val="22"/>
          <w:szCs w:val="22"/>
        </w:rPr>
        <w:t xml:space="preserve">За нарушение Подрядчиком сроков устранения недостатков результата работ, установленных согласно </w:t>
      </w:r>
      <w:proofErr w:type="spellStart"/>
      <w:r w:rsidRPr="00AA2FE9">
        <w:rPr>
          <w:sz w:val="22"/>
          <w:szCs w:val="22"/>
        </w:rPr>
        <w:t>п.п</w:t>
      </w:r>
      <w:proofErr w:type="spellEnd"/>
      <w:r w:rsidRPr="00AA2FE9">
        <w:rPr>
          <w:sz w:val="22"/>
          <w:szCs w:val="22"/>
        </w:rPr>
        <w:t xml:space="preserve">.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w:t>
      </w:r>
      <w:proofErr w:type="spellStart"/>
      <w:r w:rsidRPr="00AA2FE9">
        <w:rPr>
          <w:sz w:val="22"/>
          <w:szCs w:val="22"/>
        </w:rPr>
        <w:t>п.п</w:t>
      </w:r>
      <w:proofErr w:type="spellEnd"/>
      <w:r w:rsidRPr="00AA2FE9">
        <w:rPr>
          <w:sz w:val="22"/>
          <w:szCs w:val="22"/>
        </w:rPr>
        <w:t xml:space="preserve">. 4.3.5., 5.3. настоящего договора, до момента полного исполнения  обязательств, предусмотренных </w:t>
      </w:r>
      <w:proofErr w:type="spellStart"/>
      <w:r w:rsidRPr="00AA2FE9">
        <w:rPr>
          <w:sz w:val="22"/>
          <w:szCs w:val="22"/>
        </w:rPr>
        <w:t>п.п</w:t>
      </w:r>
      <w:proofErr w:type="spellEnd"/>
      <w:r w:rsidRPr="00AA2FE9">
        <w:rPr>
          <w:sz w:val="22"/>
          <w:szCs w:val="22"/>
        </w:rPr>
        <w:t xml:space="preserve">. 4.3.5., 4.3.6. настоящего договора. </w:t>
      </w:r>
      <w:proofErr w:type="gramEnd"/>
    </w:p>
    <w:p w:rsidR="00AA2FE9" w:rsidRPr="00AA2FE9" w:rsidRDefault="00AA2FE9" w:rsidP="00AA2FE9">
      <w:pPr>
        <w:widowControl w:val="0"/>
        <w:ind w:firstLine="567"/>
        <w:jc w:val="both"/>
        <w:rPr>
          <w:sz w:val="22"/>
          <w:szCs w:val="22"/>
        </w:rPr>
      </w:pPr>
      <w:r w:rsidRPr="00AA2FE9">
        <w:rPr>
          <w:sz w:val="22"/>
          <w:szCs w:val="22"/>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A2FE9" w:rsidRPr="00AA2FE9" w:rsidRDefault="00AA2FE9" w:rsidP="00AA2FE9">
      <w:pPr>
        <w:widowControl w:val="0"/>
        <w:ind w:firstLine="567"/>
        <w:jc w:val="both"/>
        <w:rPr>
          <w:sz w:val="22"/>
          <w:szCs w:val="22"/>
        </w:rPr>
      </w:pPr>
      <w:r w:rsidRPr="00AA2FE9">
        <w:rPr>
          <w:sz w:val="22"/>
          <w:szCs w:val="22"/>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A2FE9" w:rsidRPr="00AA2FE9" w:rsidRDefault="00AA2FE9" w:rsidP="00AA2FE9">
      <w:pPr>
        <w:widowControl w:val="0"/>
        <w:ind w:firstLine="567"/>
        <w:jc w:val="both"/>
        <w:rPr>
          <w:sz w:val="22"/>
          <w:szCs w:val="22"/>
        </w:rPr>
      </w:pPr>
      <w:r w:rsidRPr="00AA2FE9">
        <w:rPr>
          <w:sz w:val="22"/>
          <w:szCs w:val="22"/>
        </w:rPr>
        <w:t xml:space="preserve">6.6. </w:t>
      </w:r>
      <w:proofErr w:type="gramStart"/>
      <w:r w:rsidRPr="00AA2FE9">
        <w:rPr>
          <w:sz w:val="22"/>
          <w:szCs w:val="22"/>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AA2FE9" w:rsidRPr="00AA2FE9" w:rsidRDefault="00AA2FE9" w:rsidP="00AA2FE9">
      <w:pPr>
        <w:pStyle w:val="ab"/>
        <w:widowControl w:val="0"/>
        <w:tabs>
          <w:tab w:val="left" w:pos="0"/>
          <w:tab w:val="left" w:pos="2268"/>
          <w:tab w:val="left" w:pos="10490"/>
        </w:tabs>
        <w:ind w:firstLine="567"/>
        <w:jc w:val="both"/>
        <w:rPr>
          <w:sz w:val="22"/>
          <w:szCs w:val="22"/>
        </w:rPr>
      </w:pPr>
      <w:r w:rsidRPr="00AA2FE9">
        <w:rPr>
          <w:sz w:val="22"/>
          <w:szCs w:val="22"/>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A2FE9" w:rsidRPr="00AA2FE9" w:rsidRDefault="00AA2FE9" w:rsidP="00AA2FE9">
      <w:pPr>
        <w:widowControl w:val="0"/>
        <w:ind w:firstLine="567"/>
        <w:jc w:val="both"/>
        <w:rPr>
          <w:sz w:val="22"/>
          <w:szCs w:val="22"/>
        </w:rPr>
      </w:pPr>
    </w:p>
    <w:p w:rsidR="00AA2FE9" w:rsidRPr="00AA2FE9" w:rsidRDefault="00AA2FE9" w:rsidP="00AA2FE9">
      <w:pPr>
        <w:pStyle w:val="ab"/>
        <w:tabs>
          <w:tab w:val="left" w:pos="0"/>
          <w:tab w:val="left" w:pos="2268"/>
        </w:tabs>
        <w:ind w:firstLine="567"/>
        <w:jc w:val="center"/>
        <w:rPr>
          <w:b/>
          <w:sz w:val="22"/>
          <w:szCs w:val="22"/>
        </w:rPr>
      </w:pPr>
      <w:r w:rsidRPr="00AA2FE9">
        <w:rPr>
          <w:b/>
          <w:sz w:val="22"/>
          <w:szCs w:val="22"/>
        </w:rPr>
        <w:t>7. Обеспечение исполнения договора</w:t>
      </w:r>
    </w:p>
    <w:p w:rsidR="00AA2FE9" w:rsidRPr="00AA2FE9" w:rsidRDefault="00AA2FE9" w:rsidP="00AA2FE9">
      <w:pPr>
        <w:pStyle w:val="a6"/>
        <w:tabs>
          <w:tab w:val="left" w:pos="0"/>
          <w:tab w:val="left" w:pos="1276"/>
        </w:tabs>
        <w:spacing w:after="0" w:line="240" w:lineRule="auto"/>
        <w:ind w:firstLine="567"/>
        <w:jc w:val="both"/>
        <w:rPr>
          <w:rFonts w:ascii="Times New Roman" w:hAnsi="Times New Roman" w:cs="Times New Roman"/>
          <w:b/>
        </w:rPr>
      </w:pPr>
      <w:r w:rsidRPr="00AA2FE9">
        <w:rPr>
          <w:rFonts w:ascii="Times New Roman" w:hAnsi="Times New Roman" w:cs="Times New Roman"/>
        </w:rPr>
        <w:t xml:space="preserve">7.1. Размер обеспечения исполнения договора составляет </w:t>
      </w:r>
      <w:r w:rsidRPr="00AA2FE9">
        <w:rPr>
          <w:rFonts w:ascii="Times New Roman" w:hAnsi="Times New Roman" w:cs="Times New Roman"/>
          <w:b/>
          <w:u w:val="single"/>
        </w:rPr>
        <w:t>53 381,32 руб</w:t>
      </w:r>
      <w:r w:rsidRPr="00AA2FE9">
        <w:rPr>
          <w:rFonts w:ascii="Times New Roman" w:hAnsi="Times New Roman" w:cs="Times New Roman"/>
        </w:rPr>
        <w:t>.</w:t>
      </w:r>
    </w:p>
    <w:p w:rsidR="00AA2FE9" w:rsidRPr="00AA2FE9" w:rsidRDefault="00AA2FE9" w:rsidP="00AA2FE9">
      <w:pPr>
        <w:pStyle w:val="a6"/>
        <w:tabs>
          <w:tab w:val="left" w:pos="0"/>
          <w:tab w:val="left" w:pos="1276"/>
        </w:tabs>
        <w:spacing w:after="0" w:line="240" w:lineRule="auto"/>
        <w:ind w:firstLine="567"/>
        <w:jc w:val="both"/>
        <w:rPr>
          <w:rFonts w:ascii="Times New Roman" w:hAnsi="Times New Roman" w:cs="Times New Roman"/>
          <w:b/>
        </w:rPr>
      </w:pPr>
      <w:r w:rsidRPr="00AA2FE9">
        <w:rPr>
          <w:rFonts w:ascii="Times New Roman" w:hAnsi="Times New Roman" w:cs="Times New Roman"/>
          <w:color w:val="auto"/>
        </w:rPr>
        <w:t xml:space="preserve">7.2. Исполнение договора обеспечивается предоставлением независимой гарантии или внесением денежных средств на счет Заказчика. </w:t>
      </w:r>
      <w:r w:rsidRPr="00AA2FE9">
        <w:rPr>
          <w:rFonts w:ascii="Times New Roman" w:hAnsi="Times New Roman" w:cs="Times New Roman"/>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A2FE9" w:rsidRPr="00AA2FE9" w:rsidRDefault="00AA2FE9" w:rsidP="00AA2FE9">
      <w:pPr>
        <w:pStyle w:val="a6"/>
        <w:tabs>
          <w:tab w:val="left" w:pos="0"/>
          <w:tab w:val="left" w:pos="1276"/>
        </w:tabs>
        <w:spacing w:after="0" w:line="240" w:lineRule="auto"/>
        <w:ind w:firstLine="567"/>
        <w:jc w:val="both"/>
        <w:rPr>
          <w:rFonts w:ascii="Times New Roman" w:hAnsi="Times New Roman" w:cs="Times New Roman"/>
          <w:b/>
        </w:rPr>
      </w:pPr>
      <w:r w:rsidRPr="00AA2FE9">
        <w:rPr>
          <w:rFonts w:ascii="Times New Roman" w:hAnsi="Times New Roman" w:cs="Times New Roman"/>
        </w:rPr>
        <w:t>7.3. В случае если исполнение обязательств Подрядчиком по настоящему Договору обеспечивается внесением денежных средств, то Заказчик возвращает Подрядчику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Подрядчиком  обязательств по Договору.</w:t>
      </w:r>
    </w:p>
    <w:p w:rsidR="00AA2FE9" w:rsidRPr="00AA2FE9" w:rsidRDefault="00AA2FE9" w:rsidP="00AA2FE9">
      <w:pPr>
        <w:pStyle w:val="a6"/>
        <w:tabs>
          <w:tab w:val="left" w:pos="0"/>
          <w:tab w:val="left" w:pos="1276"/>
        </w:tabs>
        <w:spacing w:after="0" w:line="240" w:lineRule="auto"/>
        <w:ind w:firstLine="567"/>
        <w:jc w:val="both"/>
        <w:rPr>
          <w:rFonts w:ascii="Times New Roman" w:hAnsi="Times New Roman" w:cs="Times New Roman"/>
        </w:rPr>
      </w:pPr>
      <w:r w:rsidRPr="00AA2FE9">
        <w:rPr>
          <w:rFonts w:ascii="Times New Roman" w:hAnsi="Times New Roman" w:cs="Times New Roman"/>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A2FE9" w:rsidRPr="00AA2FE9" w:rsidRDefault="00AA2FE9" w:rsidP="00AA2FE9">
      <w:pPr>
        <w:pStyle w:val="a6"/>
        <w:tabs>
          <w:tab w:val="left" w:pos="0"/>
          <w:tab w:val="left" w:pos="1276"/>
        </w:tabs>
        <w:spacing w:after="0" w:line="240" w:lineRule="auto"/>
        <w:ind w:firstLine="567"/>
        <w:jc w:val="both"/>
        <w:rPr>
          <w:rFonts w:ascii="Times New Roman" w:hAnsi="Times New Roman" w:cs="Times New Roman"/>
        </w:rPr>
      </w:pPr>
      <w:r w:rsidRPr="00AA2FE9">
        <w:rPr>
          <w:rFonts w:ascii="Times New Roman" w:hAnsi="Times New Roman" w:cs="Times New Roman"/>
        </w:rPr>
        <w:t>7.5.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A2FE9" w:rsidRPr="00AA2FE9" w:rsidRDefault="00AA2FE9" w:rsidP="00AA2FE9">
      <w:pPr>
        <w:pStyle w:val="a6"/>
        <w:tabs>
          <w:tab w:val="left" w:pos="0"/>
          <w:tab w:val="left" w:pos="1276"/>
        </w:tabs>
        <w:spacing w:after="0" w:line="240" w:lineRule="auto"/>
        <w:ind w:firstLine="567"/>
        <w:jc w:val="both"/>
        <w:rPr>
          <w:rFonts w:ascii="Times New Roman" w:hAnsi="Times New Roman" w:cs="Times New Roman"/>
        </w:rPr>
      </w:pPr>
      <w:r w:rsidRPr="00AA2FE9">
        <w:rPr>
          <w:rFonts w:ascii="Times New Roman" w:hAnsi="Times New Roman" w:cs="Times New Roman"/>
        </w:rPr>
        <w:t>7.6. Все затраты, связанные с заключением и оформлением договоров и иных документов по обеспечению исполнения договора, несет Подрядчик.</w:t>
      </w:r>
    </w:p>
    <w:p w:rsidR="00AA2FE9" w:rsidRPr="00AA2FE9" w:rsidRDefault="00AA2FE9" w:rsidP="00AA2FE9">
      <w:pPr>
        <w:widowControl w:val="0"/>
        <w:ind w:firstLine="567"/>
        <w:jc w:val="center"/>
        <w:rPr>
          <w:b/>
          <w:sz w:val="22"/>
          <w:szCs w:val="22"/>
        </w:rPr>
      </w:pPr>
    </w:p>
    <w:p w:rsidR="00AA2FE9" w:rsidRPr="00AA2FE9" w:rsidRDefault="00AA2FE9" w:rsidP="00AA2FE9">
      <w:pPr>
        <w:widowControl w:val="0"/>
        <w:tabs>
          <w:tab w:val="left" w:pos="180"/>
        </w:tabs>
        <w:ind w:firstLine="567"/>
        <w:jc w:val="center"/>
        <w:rPr>
          <w:b/>
          <w:sz w:val="22"/>
          <w:szCs w:val="22"/>
        </w:rPr>
      </w:pPr>
      <w:r w:rsidRPr="00AA2FE9">
        <w:rPr>
          <w:b/>
          <w:sz w:val="22"/>
          <w:szCs w:val="22"/>
        </w:rPr>
        <w:t>8. Порядок разрешения споров</w:t>
      </w:r>
    </w:p>
    <w:p w:rsidR="00AA2FE9" w:rsidRPr="00AA2FE9" w:rsidRDefault="00AA2FE9" w:rsidP="00AA2FE9">
      <w:pPr>
        <w:widowControl w:val="0"/>
        <w:ind w:firstLine="567"/>
        <w:jc w:val="both"/>
        <w:rPr>
          <w:sz w:val="22"/>
          <w:szCs w:val="22"/>
        </w:rPr>
      </w:pPr>
      <w:r w:rsidRPr="00AA2FE9">
        <w:rPr>
          <w:sz w:val="22"/>
          <w:szCs w:val="22"/>
        </w:rPr>
        <w:t xml:space="preserve">8.1. Все споры или </w:t>
      </w:r>
      <w:proofErr w:type="gramStart"/>
      <w:r w:rsidRPr="00AA2FE9">
        <w:rPr>
          <w:sz w:val="22"/>
          <w:szCs w:val="22"/>
        </w:rPr>
        <w:t>разногласия, возникшие между Сторонами по настоящему договору разрешаются</w:t>
      </w:r>
      <w:proofErr w:type="gramEnd"/>
      <w:r w:rsidRPr="00AA2FE9">
        <w:rPr>
          <w:sz w:val="22"/>
          <w:szCs w:val="22"/>
        </w:rPr>
        <w:t xml:space="preserve"> путем переговоров.</w:t>
      </w:r>
    </w:p>
    <w:p w:rsidR="00AA2FE9" w:rsidRPr="00AA2FE9" w:rsidRDefault="00AA2FE9" w:rsidP="00AA2FE9">
      <w:pPr>
        <w:widowControl w:val="0"/>
        <w:ind w:firstLine="567"/>
        <w:jc w:val="both"/>
        <w:rPr>
          <w:sz w:val="22"/>
          <w:szCs w:val="22"/>
        </w:rPr>
      </w:pPr>
      <w:r w:rsidRPr="00AA2FE9">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A2FE9" w:rsidRPr="00AA2FE9" w:rsidRDefault="00AA2FE9" w:rsidP="00AA2FE9">
      <w:pPr>
        <w:pStyle w:val="ab"/>
        <w:widowControl w:val="0"/>
        <w:ind w:firstLine="567"/>
        <w:jc w:val="both"/>
        <w:rPr>
          <w:sz w:val="22"/>
          <w:szCs w:val="22"/>
        </w:rPr>
      </w:pPr>
    </w:p>
    <w:p w:rsidR="00AA2FE9" w:rsidRPr="00AA2FE9" w:rsidRDefault="00AA2FE9" w:rsidP="00AA2FE9">
      <w:pPr>
        <w:widowControl w:val="0"/>
        <w:ind w:firstLine="567"/>
        <w:jc w:val="center"/>
        <w:rPr>
          <w:b/>
          <w:sz w:val="22"/>
          <w:szCs w:val="22"/>
        </w:rPr>
      </w:pPr>
      <w:r w:rsidRPr="00AA2FE9">
        <w:rPr>
          <w:b/>
          <w:sz w:val="22"/>
          <w:szCs w:val="22"/>
        </w:rPr>
        <w:t>9.  Действие непреодолимой силы</w:t>
      </w:r>
    </w:p>
    <w:p w:rsidR="00AA2FE9" w:rsidRPr="00AA2FE9" w:rsidRDefault="00AA2FE9" w:rsidP="00AA2FE9">
      <w:pPr>
        <w:widowControl w:val="0"/>
        <w:ind w:firstLine="567"/>
        <w:jc w:val="both"/>
        <w:rPr>
          <w:sz w:val="22"/>
          <w:szCs w:val="22"/>
        </w:rPr>
      </w:pPr>
      <w:r w:rsidRPr="00AA2FE9">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A2FE9" w:rsidRPr="00AA2FE9" w:rsidRDefault="00AA2FE9" w:rsidP="00AA2FE9">
      <w:pPr>
        <w:widowControl w:val="0"/>
        <w:ind w:firstLine="567"/>
        <w:jc w:val="both"/>
        <w:rPr>
          <w:sz w:val="22"/>
          <w:szCs w:val="22"/>
        </w:rPr>
      </w:pPr>
      <w:r w:rsidRPr="00AA2FE9">
        <w:rPr>
          <w:sz w:val="22"/>
          <w:szCs w:val="22"/>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A2FE9" w:rsidRDefault="00AA2FE9" w:rsidP="00AA2FE9">
      <w:pPr>
        <w:widowControl w:val="0"/>
        <w:ind w:firstLine="567"/>
        <w:jc w:val="both"/>
        <w:rPr>
          <w:sz w:val="22"/>
          <w:szCs w:val="22"/>
        </w:rPr>
      </w:pPr>
      <w:r w:rsidRPr="00AA2FE9">
        <w:rPr>
          <w:sz w:val="22"/>
          <w:szCs w:val="22"/>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A2FE9" w:rsidRPr="00AA2FE9" w:rsidRDefault="00AA2FE9" w:rsidP="00AA2FE9">
      <w:pPr>
        <w:widowControl w:val="0"/>
        <w:ind w:firstLine="567"/>
        <w:jc w:val="both"/>
        <w:rPr>
          <w:sz w:val="22"/>
          <w:szCs w:val="22"/>
        </w:rPr>
      </w:pPr>
    </w:p>
    <w:p w:rsidR="00AA2FE9" w:rsidRPr="00AA2FE9" w:rsidRDefault="00AA2FE9" w:rsidP="00AA2FE9">
      <w:pPr>
        <w:pStyle w:val="ab"/>
        <w:widowControl w:val="0"/>
        <w:tabs>
          <w:tab w:val="left" w:pos="2268"/>
        </w:tabs>
        <w:ind w:firstLine="567"/>
        <w:jc w:val="center"/>
        <w:rPr>
          <w:b/>
          <w:sz w:val="22"/>
          <w:szCs w:val="22"/>
        </w:rPr>
      </w:pPr>
      <w:r w:rsidRPr="00AA2FE9">
        <w:rPr>
          <w:b/>
          <w:sz w:val="22"/>
          <w:szCs w:val="22"/>
        </w:rPr>
        <w:t>10. Заключительные положения</w:t>
      </w:r>
    </w:p>
    <w:p w:rsidR="00AA2FE9" w:rsidRPr="00AA2FE9" w:rsidRDefault="00AA2FE9" w:rsidP="00AA2FE9">
      <w:pPr>
        <w:pStyle w:val="ab"/>
        <w:tabs>
          <w:tab w:val="left" w:pos="2268"/>
        </w:tabs>
        <w:ind w:firstLine="567"/>
        <w:jc w:val="both"/>
        <w:rPr>
          <w:sz w:val="22"/>
          <w:szCs w:val="22"/>
        </w:rPr>
      </w:pPr>
      <w:r w:rsidRPr="00AA2FE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AA2FE9" w:rsidRPr="00AA2FE9" w:rsidRDefault="00AA2FE9" w:rsidP="00AA2FE9">
      <w:pPr>
        <w:pStyle w:val="2"/>
        <w:ind w:firstLine="567"/>
        <w:rPr>
          <w:sz w:val="22"/>
          <w:szCs w:val="22"/>
        </w:rPr>
      </w:pPr>
      <w:r w:rsidRPr="00AA2FE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AA2FE9" w:rsidRPr="00AA2FE9" w:rsidRDefault="00AA2FE9" w:rsidP="00AA2FE9">
      <w:pPr>
        <w:pStyle w:val="2"/>
        <w:ind w:firstLine="567"/>
        <w:rPr>
          <w:sz w:val="22"/>
          <w:szCs w:val="22"/>
        </w:rPr>
      </w:pPr>
      <w:r w:rsidRPr="00AA2FE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A2FE9" w:rsidRPr="00AA2FE9" w:rsidRDefault="00AA2FE9" w:rsidP="00AA2FE9">
      <w:pPr>
        <w:pStyle w:val="32"/>
        <w:ind w:firstLine="567"/>
        <w:rPr>
          <w:rFonts w:ascii="Times New Roman" w:hAnsi="Times New Roman"/>
          <w:sz w:val="22"/>
          <w:szCs w:val="22"/>
        </w:rPr>
      </w:pPr>
      <w:r w:rsidRPr="00AA2FE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A2FE9" w:rsidRPr="00AA2FE9" w:rsidRDefault="00AA2FE9" w:rsidP="00AA2FE9">
      <w:pPr>
        <w:pStyle w:val="32"/>
        <w:ind w:firstLine="567"/>
        <w:rPr>
          <w:rFonts w:ascii="Times New Roman" w:hAnsi="Times New Roman"/>
          <w:sz w:val="22"/>
          <w:szCs w:val="22"/>
        </w:rPr>
      </w:pPr>
      <w:r w:rsidRPr="00AA2FE9">
        <w:rPr>
          <w:rFonts w:ascii="Times New Roman" w:hAnsi="Times New Roman"/>
          <w:sz w:val="22"/>
          <w:szCs w:val="22"/>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A2FE9" w:rsidRPr="00AA2FE9" w:rsidRDefault="00AA2FE9" w:rsidP="00AA2FE9">
      <w:pPr>
        <w:pStyle w:val="32"/>
        <w:ind w:firstLine="567"/>
        <w:rPr>
          <w:rFonts w:ascii="Times New Roman" w:hAnsi="Times New Roman"/>
          <w:sz w:val="22"/>
          <w:szCs w:val="22"/>
        </w:rPr>
      </w:pPr>
      <w:r w:rsidRPr="00AA2FE9">
        <w:rPr>
          <w:rFonts w:ascii="Times New Roman" w:hAnsi="Times New Roman"/>
          <w:sz w:val="22"/>
          <w:szCs w:val="22"/>
        </w:rPr>
        <w:t>10.6. Расторжение договора влечет за собой прекращение обязатель</w:t>
      </w:r>
      <w:proofErr w:type="gramStart"/>
      <w:r w:rsidRPr="00AA2FE9">
        <w:rPr>
          <w:rFonts w:ascii="Times New Roman" w:hAnsi="Times New Roman"/>
          <w:sz w:val="22"/>
          <w:szCs w:val="22"/>
        </w:rPr>
        <w:t>ств ст</w:t>
      </w:r>
      <w:proofErr w:type="gramEnd"/>
      <w:r w:rsidRPr="00AA2FE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A2FE9" w:rsidRPr="00AA2FE9" w:rsidRDefault="00AA2FE9" w:rsidP="00AA2FE9">
      <w:pPr>
        <w:widowControl w:val="0"/>
        <w:ind w:firstLine="567"/>
        <w:jc w:val="both"/>
        <w:rPr>
          <w:sz w:val="22"/>
          <w:szCs w:val="22"/>
        </w:rPr>
      </w:pPr>
      <w:r w:rsidRPr="00AA2FE9">
        <w:rPr>
          <w:sz w:val="22"/>
          <w:szCs w:val="22"/>
        </w:rPr>
        <w:t xml:space="preserve">10.7. К настоящему договору прилагается и является его неотъемлемой частью:  </w:t>
      </w:r>
    </w:p>
    <w:p w:rsidR="00AA2FE9" w:rsidRPr="00AA2FE9" w:rsidRDefault="00AA2FE9" w:rsidP="00AA2FE9">
      <w:pPr>
        <w:widowControl w:val="0"/>
        <w:ind w:firstLine="567"/>
        <w:jc w:val="both"/>
        <w:rPr>
          <w:i/>
          <w:sz w:val="22"/>
          <w:szCs w:val="22"/>
        </w:rPr>
      </w:pPr>
      <w:r w:rsidRPr="00AA2FE9">
        <w:rPr>
          <w:i/>
          <w:sz w:val="22"/>
          <w:szCs w:val="22"/>
        </w:rPr>
        <w:t>- Спецификация (Приложение № 1);</w:t>
      </w:r>
    </w:p>
    <w:p w:rsidR="00AA2FE9" w:rsidRPr="00AA2FE9" w:rsidRDefault="00AA2FE9" w:rsidP="00AA2FE9">
      <w:pPr>
        <w:widowControl w:val="0"/>
        <w:ind w:firstLine="567"/>
        <w:jc w:val="both"/>
        <w:rPr>
          <w:i/>
          <w:sz w:val="22"/>
          <w:szCs w:val="22"/>
        </w:rPr>
      </w:pPr>
      <w:r w:rsidRPr="00AA2FE9">
        <w:rPr>
          <w:i/>
          <w:sz w:val="22"/>
          <w:szCs w:val="22"/>
        </w:rPr>
        <w:t>- Локальный ресурсный сметный расчет (Приложение № 2);</w:t>
      </w:r>
    </w:p>
    <w:p w:rsidR="00AA2FE9" w:rsidRPr="00AA2FE9" w:rsidRDefault="00AA2FE9" w:rsidP="00AA2FE9">
      <w:pPr>
        <w:widowControl w:val="0"/>
        <w:ind w:firstLine="567"/>
        <w:jc w:val="both"/>
        <w:rPr>
          <w:i/>
          <w:sz w:val="22"/>
          <w:szCs w:val="22"/>
        </w:rPr>
      </w:pPr>
      <w:r w:rsidRPr="00AA2FE9">
        <w:rPr>
          <w:i/>
          <w:sz w:val="22"/>
          <w:szCs w:val="22"/>
        </w:rPr>
        <w:t>- Дефектная ведомость (Приложение № 3)</w:t>
      </w:r>
    </w:p>
    <w:p w:rsidR="00AA2FE9" w:rsidRPr="00AA2FE9" w:rsidRDefault="00AA2FE9" w:rsidP="00AA2FE9">
      <w:pPr>
        <w:widowControl w:val="0"/>
        <w:ind w:firstLine="567"/>
        <w:jc w:val="both"/>
        <w:rPr>
          <w:i/>
          <w:sz w:val="22"/>
          <w:szCs w:val="22"/>
        </w:rPr>
      </w:pPr>
      <w:r w:rsidRPr="00AA2FE9">
        <w:rPr>
          <w:i/>
          <w:sz w:val="22"/>
          <w:szCs w:val="22"/>
        </w:rPr>
        <w:t>- Ведомость отделки помещений (Приложение № 4)</w:t>
      </w:r>
    </w:p>
    <w:p w:rsidR="00AA2FE9" w:rsidRDefault="00AA2FE9" w:rsidP="00AA2FE9">
      <w:pPr>
        <w:widowControl w:val="0"/>
        <w:ind w:firstLine="567"/>
        <w:jc w:val="both"/>
        <w:rPr>
          <w:i/>
          <w:sz w:val="22"/>
          <w:szCs w:val="22"/>
        </w:rPr>
      </w:pPr>
      <w:r w:rsidRPr="00AA2FE9">
        <w:rPr>
          <w:i/>
          <w:sz w:val="22"/>
          <w:szCs w:val="22"/>
        </w:rPr>
        <w:t>- План кабинетов (Приложение № 5)</w:t>
      </w:r>
    </w:p>
    <w:p w:rsidR="00AA2FE9" w:rsidRPr="00AA2FE9" w:rsidRDefault="00AA2FE9" w:rsidP="00AA2FE9">
      <w:pPr>
        <w:widowControl w:val="0"/>
        <w:ind w:firstLine="567"/>
        <w:jc w:val="both"/>
        <w:rPr>
          <w:i/>
          <w:sz w:val="22"/>
          <w:szCs w:val="22"/>
        </w:rPr>
      </w:pPr>
    </w:p>
    <w:p w:rsidR="00AA2FE9" w:rsidRPr="00AA2FE9" w:rsidRDefault="00AA2FE9" w:rsidP="00AA2FE9">
      <w:pPr>
        <w:widowControl w:val="0"/>
        <w:jc w:val="center"/>
        <w:rPr>
          <w:b/>
          <w:sz w:val="22"/>
          <w:szCs w:val="22"/>
        </w:rPr>
      </w:pPr>
      <w:r w:rsidRPr="00AA2FE9">
        <w:rPr>
          <w:b/>
          <w:sz w:val="22"/>
          <w:szCs w:val="22"/>
        </w:rPr>
        <w:t>11. Банковские реквизиты и юридические адреса сторон</w:t>
      </w:r>
    </w:p>
    <w:p w:rsidR="00AA2FE9" w:rsidRPr="00AA2FE9" w:rsidRDefault="00AA2FE9" w:rsidP="00AA2FE9">
      <w:pPr>
        <w:widowControl w:val="0"/>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A2FE9" w:rsidRPr="00AA2FE9" w:rsidTr="00702615">
        <w:tc>
          <w:tcPr>
            <w:tcW w:w="5218" w:type="dxa"/>
          </w:tcPr>
          <w:p w:rsidR="00AA2FE9" w:rsidRPr="00AA2FE9" w:rsidRDefault="00AA2FE9" w:rsidP="00702615">
            <w:pPr>
              <w:pStyle w:val="ab"/>
              <w:tabs>
                <w:tab w:val="left" w:pos="2268"/>
              </w:tabs>
              <w:rPr>
                <w:b/>
                <w:sz w:val="20"/>
              </w:rPr>
            </w:pPr>
            <w:r w:rsidRPr="00AA2FE9">
              <w:rPr>
                <w:b/>
                <w:sz w:val="20"/>
              </w:rPr>
              <w:t>Заказчик:</w:t>
            </w:r>
          </w:p>
          <w:p w:rsidR="00AA2FE9" w:rsidRPr="00AA2FE9" w:rsidRDefault="00AA2FE9" w:rsidP="00702615">
            <w:pPr>
              <w:pStyle w:val="ab"/>
              <w:tabs>
                <w:tab w:val="left" w:pos="2268"/>
              </w:tabs>
              <w:rPr>
                <w:b/>
                <w:sz w:val="20"/>
              </w:rPr>
            </w:pPr>
            <w:r w:rsidRPr="00AA2FE9">
              <w:rPr>
                <w:b/>
                <w:sz w:val="20"/>
              </w:rPr>
              <w:t xml:space="preserve">ОГАУЗ «ИГКБ № 8» </w:t>
            </w:r>
          </w:p>
          <w:p w:rsidR="00AA2FE9" w:rsidRPr="00AA2FE9" w:rsidRDefault="00AA2FE9" w:rsidP="00702615">
            <w:pPr>
              <w:pStyle w:val="ab"/>
              <w:tabs>
                <w:tab w:val="left" w:pos="2268"/>
              </w:tabs>
              <w:rPr>
                <w:sz w:val="20"/>
              </w:rPr>
            </w:pPr>
            <w:r w:rsidRPr="00AA2FE9">
              <w:rPr>
                <w:b/>
                <w:sz w:val="20"/>
              </w:rPr>
              <w:t xml:space="preserve">Адрес: </w:t>
            </w:r>
            <w:r w:rsidRPr="00AA2FE9">
              <w:rPr>
                <w:sz w:val="20"/>
              </w:rPr>
              <w:t>664048, г. Иркутск, ул. Ярославского, 300</w:t>
            </w:r>
          </w:p>
          <w:p w:rsidR="00AA2FE9" w:rsidRPr="00AA2FE9" w:rsidRDefault="00AA2FE9" w:rsidP="00702615">
            <w:pPr>
              <w:pStyle w:val="ab"/>
              <w:tabs>
                <w:tab w:val="left" w:pos="2268"/>
              </w:tabs>
              <w:rPr>
                <w:sz w:val="20"/>
              </w:rPr>
            </w:pPr>
            <w:r w:rsidRPr="00AA2FE9">
              <w:rPr>
                <w:b/>
                <w:sz w:val="20"/>
              </w:rPr>
              <w:t xml:space="preserve">Телефон </w:t>
            </w:r>
            <w:r w:rsidRPr="00AA2FE9">
              <w:rPr>
                <w:sz w:val="20"/>
              </w:rPr>
              <w:t>55-14-51,50-24-90,50-07-38</w:t>
            </w:r>
          </w:p>
          <w:p w:rsidR="00AA2FE9" w:rsidRPr="00AA2FE9" w:rsidRDefault="00AA2FE9" w:rsidP="00702615">
            <w:pPr>
              <w:rPr>
                <w:sz w:val="20"/>
                <w:szCs w:val="20"/>
              </w:rPr>
            </w:pPr>
            <w:r w:rsidRPr="00AA2FE9">
              <w:rPr>
                <w:sz w:val="20"/>
                <w:szCs w:val="20"/>
              </w:rPr>
              <w:t xml:space="preserve">ИНН 3810009342    </w:t>
            </w:r>
          </w:p>
          <w:p w:rsidR="00AA2FE9" w:rsidRPr="00AA2FE9" w:rsidRDefault="00AA2FE9" w:rsidP="00702615">
            <w:pPr>
              <w:rPr>
                <w:sz w:val="20"/>
                <w:szCs w:val="20"/>
              </w:rPr>
            </w:pPr>
            <w:r w:rsidRPr="00AA2FE9">
              <w:rPr>
                <w:sz w:val="20"/>
                <w:szCs w:val="20"/>
              </w:rPr>
              <w:t>КПП 381001001</w:t>
            </w:r>
          </w:p>
          <w:p w:rsidR="00AA2FE9" w:rsidRPr="00AA2FE9" w:rsidRDefault="00AA2FE9" w:rsidP="00702615">
            <w:pPr>
              <w:pStyle w:val="af2"/>
              <w:widowControl w:val="0"/>
            </w:pPr>
            <w:r w:rsidRPr="00AA2FE9">
              <w:t>Минфин Иркутской области (ОГАУЗ «Иркутская городская клиническая больница № 8», л/с 80303090207, л/с 80303050207)</w:t>
            </w:r>
          </w:p>
          <w:p w:rsidR="00AA2FE9" w:rsidRPr="00AA2FE9" w:rsidRDefault="00AA2FE9" w:rsidP="00702615">
            <w:pPr>
              <w:pStyle w:val="af2"/>
              <w:widowControl w:val="0"/>
            </w:pPr>
            <w:r w:rsidRPr="00AA2FE9">
              <w:t>Казначейский счет 03224643250000003400</w:t>
            </w:r>
          </w:p>
          <w:p w:rsidR="00AA2FE9" w:rsidRPr="00AA2FE9" w:rsidRDefault="00AA2FE9" w:rsidP="00702615">
            <w:pPr>
              <w:pStyle w:val="af2"/>
              <w:widowControl w:val="0"/>
            </w:pPr>
            <w:r w:rsidRPr="00AA2FE9">
              <w:t>Банковский счет 40102810145370000026</w:t>
            </w:r>
          </w:p>
          <w:p w:rsidR="00AA2FE9" w:rsidRPr="00AA2FE9" w:rsidRDefault="00AA2FE9" w:rsidP="00702615">
            <w:pPr>
              <w:pStyle w:val="af2"/>
              <w:widowControl w:val="0"/>
            </w:pPr>
            <w:r w:rsidRPr="00AA2FE9">
              <w:t>Отделение Иркутск//УФК по Иркутской области, г. Иркутск</w:t>
            </w:r>
          </w:p>
          <w:p w:rsidR="00AA2FE9" w:rsidRPr="00AA2FE9" w:rsidRDefault="00AA2FE9" w:rsidP="00702615">
            <w:pPr>
              <w:pStyle w:val="ab"/>
              <w:tabs>
                <w:tab w:val="left" w:pos="2268"/>
              </w:tabs>
              <w:rPr>
                <w:sz w:val="20"/>
              </w:rPr>
            </w:pPr>
            <w:r w:rsidRPr="00AA2FE9">
              <w:rPr>
                <w:sz w:val="20"/>
              </w:rPr>
              <w:t>БИК 012520101</w:t>
            </w:r>
          </w:p>
          <w:p w:rsidR="00AA2FE9" w:rsidRPr="00AA2FE9" w:rsidRDefault="009B3C28" w:rsidP="00702615">
            <w:pPr>
              <w:pStyle w:val="ab"/>
              <w:tabs>
                <w:tab w:val="left" w:pos="2268"/>
              </w:tabs>
              <w:rPr>
                <w:sz w:val="20"/>
              </w:rPr>
            </w:pPr>
            <w:hyperlink r:id="rId6" w:history="1">
              <w:r w:rsidR="00AA2FE9" w:rsidRPr="00AA2FE9">
                <w:rPr>
                  <w:rStyle w:val="a3"/>
                  <w:sz w:val="20"/>
                </w:rPr>
                <w:t>info@gkb8.ru</w:t>
              </w:r>
            </w:hyperlink>
          </w:p>
          <w:p w:rsidR="00AA2FE9" w:rsidRPr="00AA2FE9" w:rsidRDefault="00AA2FE9" w:rsidP="00702615">
            <w:pPr>
              <w:pStyle w:val="ab"/>
              <w:tabs>
                <w:tab w:val="left" w:pos="2268"/>
              </w:tabs>
              <w:rPr>
                <w:b/>
                <w:sz w:val="20"/>
              </w:rPr>
            </w:pPr>
          </w:p>
          <w:p w:rsidR="00AA2FE9" w:rsidRPr="00AA2FE9" w:rsidRDefault="00AA2FE9" w:rsidP="00702615">
            <w:pPr>
              <w:pStyle w:val="ab"/>
              <w:tabs>
                <w:tab w:val="left" w:pos="2268"/>
              </w:tabs>
              <w:rPr>
                <w:b/>
                <w:sz w:val="20"/>
              </w:rPr>
            </w:pPr>
            <w:r w:rsidRPr="00AA2FE9">
              <w:rPr>
                <w:b/>
                <w:sz w:val="20"/>
              </w:rPr>
              <w:t>Главный врач</w:t>
            </w:r>
          </w:p>
          <w:p w:rsidR="00AA2FE9" w:rsidRPr="00AA2FE9" w:rsidRDefault="00AA2FE9" w:rsidP="00702615">
            <w:pPr>
              <w:pStyle w:val="ab"/>
              <w:tabs>
                <w:tab w:val="left" w:pos="2268"/>
              </w:tabs>
              <w:rPr>
                <w:b/>
                <w:sz w:val="20"/>
              </w:rPr>
            </w:pPr>
            <w:r w:rsidRPr="00AA2FE9">
              <w:rPr>
                <w:b/>
                <w:sz w:val="20"/>
              </w:rPr>
              <w:t xml:space="preserve">______________________/Ж.В. </w:t>
            </w:r>
            <w:proofErr w:type="spellStart"/>
            <w:r w:rsidRPr="00AA2FE9">
              <w:rPr>
                <w:b/>
                <w:sz w:val="20"/>
              </w:rPr>
              <w:t>Есева</w:t>
            </w:r>
            <w:proofErr w:type="spellEnd"/>
            <w:r w:rsidRPr="00AA2FE9">
              <w:rPr>
                <w:b/>
                <w:sz w:val="20"/>
              </w:rPr>
              <w:t>/</w:t>
            </w:r>
          </w:p>
          <w:p w:rsidR="00AA2FE9" w:rsidRPr="00AA2FE9" w:rsidRDefault="00AA2FE9" w:rsidP="00702615">
            <w:pPr>
              <w:pStyle w:val="ab"/>
              <w:tabs>
                <w:tab w:val="left" w:pos="2268"/>
              </w:tabs>
              <w:rPr>
                <w:rFonts w:eastAsia="Calibri"/>
                <w:b/>
                <w:sz w:val="20"/>
              </w:rPr>
            </w:pPr>
            <w:r w:rsidRPr="00AA2FE9">
              <w:rPr>
                <w:b/>
                <w:sz w:val="20"/>
              </w:rPr>
              <w:t>М.П.</w:t>
            </w:r>
          </w:p>
        </w:tc>
        <w:tc>
          <w:tcPr>
            <w:tcW w:w="5103" w:type="dxa"/>
          </w:tcPr>
          <w:p w:rsidR="00AA2FE9" w:rsidRPr="00AA2FE9" w:rsidRDefault="00AA2FE9" w:rsidP="00702615">
            <w:pPr>
              <w:widowControl w:val="0"/>
              <w:tabs>
                <w:tab w:val="left" w:pos="5040"/>
              </w:tabs>
              <w:autoSpaceDE w:val="0"/>
              <w:autoSpaceDN w:val="0"/>
              <w:adjustRightInd w:val="0"/>
              <w:rPr>
                <w:b/>
                <w:sz w:val="20"/>
                <w:szCs w:val="20"/>
              </w:rPr>
            </w:pPr>
            <w:r w:rsidRPr="00AA2FE9">
              <w:rPr>
                <w:b/>
                <w:sz w:val="20"/>
                <w:szCs w:val="20"/>
              </w:rPr>
              <w:t>Исполнитель:</w:t>
            </w:r>
          </w:p>
          <w:p w:rsidR="00AA2FE9" w:rsidRPr="00AA2FE9" w:rsidRDefault="00AA2FE9" w:rsidP="00AA2FE9">
            <w:pPr>
              <w:widowControl w:val="0"/>
              <w:jc w:val="both"/>
              <w:rPr>
                <w:b/>
                <w:sz w:val="20"/>
                <w:szCs w:val="20"/>
              </w:rPr>
            </w:pPr>
            <w:r>
              <w:rPr>
                <w:b/>
                <w:sz w:val="20"/>
                <w:szCs w:val="20"/>
              </w:rPr>
              <w:t xml:space="preserve">ИП </w:t>
            </w:r>
            <w:proofErr w:type="spellStart"/>
            <w:r>
              <w:rPr>
                <w:b/>
                <w:sz w:val="20"/>
                <w:szCs w:val="20"/>
              </w:rPr>
              <w:t>Русецкий</w:t>
            </w:r>
            <w:proofErr w:type="spellEnd"/>
            <w:r>
              <w:rPr>
                <w:b/>
                <w:sz w:val="20"/>
                <w:szCs w:val="20"/>
              </w:rPr>
              <w:t xml:space="preserve"> П.В.</w:t>
            </w:r>
          </w:p>
          <w:p w:rsidR="00AA2FE9" w:rsidRPr="00AA2FE9" w:rsidRDefault="00AA2FE9" w:rsidP="00AA2FE9">
            <w:pPr>
              <w:widowControl w:val="0"/>
              <w:tabs>
                <w:tab w:val="left" w:pos="5040"/>
              </w:tabs>
              <w:autoSpaceDE w:val="0"/>
              <w:autoSpaceDN w:val="0"/>
              <w:adjustRightInd w:val="0"/>
              <w:rPr>
                <w:sz w:val="20"/>
                <w:szCs w:val="20"/>
              </w:rPr>
            </w:pPr>
            <w:r w:rsidRPr="00AA2FE9">
              <w:rPr>
                <w:b/>
                <w:sz w:val="20"/>
                <w:szCs w:val="20"/>
              </w:rPr>
              <w:t xml:space="preserve">Адрес: </w:t>
            </w:r>
            <w:r w:rsidRPr="00AA2FE9">
              <w:rPr>
                <w:sz w:val="20"/>
                <w:szCs w:val="20"/>
              </w:rPr>
              <w:t>115432, г.</w:t>
            </w:r>
            <w:r>
              <w:rPr>
                <w:sz w:val="20"/>
                <w:szCs w:val="20"/>
              </w:rPr>
              <w:t xml:space="preserve"> </w:t>
            </w:r>
            <w:r w:rsidRPr="00AA2FE9">
              <w:rPr>
                <w:sz w:val="20"/>
                <w:szCs w:val="20"/>
              </w:rPr>
              <w:t>Москва, пр-т Лихачева, д. 20, кв.374</w:t>
            </w:r>
          </w:p>
          <w:p w:rsidR="00AA2FE9" w:rsidRPr="00AA2FE9" w:rsidRDefault="00AA2FE9" w:rsidP="00AA2FE9">
            <w:pPr>
              <w:widowControl w:val="0"/>
              <w:tabs>
                <w:tab w:val="left" w:pos="5040"/>
              </w:tabs>
              <w:autoSpaceDE w:val="0"/>
              <w:autoSpaceDN w:val="0"/>
              <w:adjustRightInd w:val="0"/>
              <w:rPr>
                <w:sz w:val="20"/>
                <w:szCs w:val="20"/>
              </w:rPr>
            </w:pPr>
            <w:r w:rsidRPr="00AA2FE9">
              <w:rPr>
                <w:b/>
                <w:sz w:val="20"/>
                <w:szCs w:val="20"/>
              </w:rPr>
              <w:t xml:space="preserve">Телефон </w:t>
            </w:r>
            <w:r w:rsidRPr="00AA2FE9">
              <w:rPr>
                <w:sz w:val="20"/>
                <w:szCs w:val="20"/>
              </w:rPr>
              <w:t>+7</w:t>
            </w:r>
            <w:r>
              <w:rPr>
                <w:sz w:val="20"/>
                <w:szCs w:val="20"/>
              </w:rPr>
              <w:t xml:space="preserve"> </w:t>
            </w:r>
            <w:r w:rsidRPr="00AA2FE9">
              <w:rPr>
                <w:sz w:val="20"/>
                <w:szCs w:val="20"/>
              </w:rPr>
              <w:t>(902)</w:t>
            </w:r>
            <w:r>
              <w:rPr>
                <w:sz w:val="20"/>
                <w:szCs w:val="20"/>
              </w:rPr>
              <w:t xml:space="preserve"> </w:t>
            </w:r>
            <w:r w:rsidRPr="00AA2FE9">
              <w:rPr>
                <w:sz w:val="20"/>
                <w:szCs w:val="20"/>
              </w:rPr>
              <w:t>7-619-001</w:t>
            </w:r>
          </w:p>
          <w:p w:rsidR="00AA2FE9" w:rsidRPr="00AA2FE9" w:rsidRDefault="00AA2FE9" w:rsidP="00AA2FE9">
            <w:pPr>
              <w:widowControl w:val="0"/>
              <w:tabs>
                <w:tab w:val="left" w:pos="5040"/>
              </w:tabs>
              <w:autoSpaceDE w:val="0"/>
              <w:autoSpaceDN w:val="0"/>
              <w:adjustRightInd w:val="0"/>
              <w:rPr>
                <w:sz w:val="20"/>
                <w:szCs w:val="20"/>
              </w:rPr>
            </w:pPr>
            <w:r>
              <w:rPr>
                <w:sz w:val="20"/>
                <w:szCs w:val="20"/>
              </w:rPr>
              <w:t>ИНН 381109117223</w:t>
            </w:r>
          </w:p>
          <w:p w:rsidR="00AA2FE9" w:rsidRPr="00AA2FE9" w:rsidRDefault="00AA2FE9" w:rsidP="00AA2FE9">
            <w:pPr>
              <w:widowControl w:val="0"/>
              <w:tabs>
                <w:tab w:val="left" w:pos="5040"/>
              </w:tabs>
              <w:autoSpaceDE w:val="0"/>
              <w:autoSpaceDN w:val="0"/>
              <w:adjustRightInd w:val="0"/>
              <w:rPr>
                <w:sz w:val="20"/>
                <w:szCs w:val="20"/>
              </w:rPr>
            </w:pPr>
            <w:r w:rsidRPr="00AA2FE9">
              <w:rPr>
                <w:sz w:val="20"/>
                <w:szCs w:val="20"/>
              </w:rPr>
              <w:t>ГРНИП 318385000024597</w:t>
            </w:r>
          </w:p>
          <w:p w:rsidR="00AA2FE9" w:rsidRDefault="00AA2FE9" w:rsidP="00AA2FE9">
            <w:pPr>
              <w:widowControl w:val="0"/>
              <w:tabs>
                <w:tab w:val="left" w:pos="5040"/>
              </w:tabs>
              <w:autoSpaceDE w:val="0"/>
              <w:autoSpaceDN w:val="0"/>
              <w:adjustRightInd w:val="0"/>
              <w:rPr>
                <w:sz w:val="20"/>
                <w:szCs w:val="20"/>
              </w:rPr>
            </w:pPr>
            <w:r>
              <w:rPr>
                <w:sz w:val="20"/>
                <w:szCs w:val="20"/>
              </w:rPr>
              <w:t>ОКПО 0127931171</w:t>
            </w:r>
          </w:p>
          <w:p w:rsidR="00AA2FE9" w:rsidRPr="00AA2FE9" w:rsidRDefault="00AA2FE9" w:rsidP="00AA2FE9">
            <w:pPr>
              <w:widowControl w:val="0"/>
              <w:tabs>
                <w:tab w:val="left" w:pos="5040"/>
              </w:tabs>
              <w:autoSpaceDE w:val="0"/>
              <w:autoSpaceDN w:val="0"/>
              <w:adjustRightInd w:val="0"/>
              <w:rPr>
                <w:sz w:val="20"/>
                <w:szCs w:val="20"/>
              </w:rPr>
            </w:pPr>
            <w:proofErr w:type="gramStart"/>
            <w:r w:rsidRPr="00AA2FE9">
              <w:rPr>
                <w:sz w:val="20"/>
                <w:szCs w:val="20"/>
              </w:rPr>
              <w:t>р</w:t>
            </w:r>
            <w:proofErr w:type="gramEnd"/>
            <w:r w:rsidRPr="00AA2FE9">
              <w:rPr>
                <w:sz w:val="20"/>
                <w:szCs w:val="20"/>
              </w:rPr>
              <w:t>/с 40802810318350020372</w:t>
            </w:r>
          </w:p>
          <w:p w:rsidR="00AA2FE9" w:rsidRDefault="00AA2FE9" w:rsidP="00AA2FE9">
            <w:pPr>
              <w:widowControl w:val="0"/>
              <w:tabs>
                <w:tab w:val="left" w:pos="5040"/>
              </w:tabs>
              <w:autoSpaceDE w:val="0"/>
              <w:autoSpaceDN w:val="0"/>
              <w:adjustRightInd w:val="0"/>
              <w:rPr>
                <w:sz w:val="20"/>
                <w:szCs w:val="20"/>
              </w:rPr>
            </w:pPr>
            <w:r w:rsidRPr="00AA2FE9">
              <w:rPr>
                <w:sz w:val="20"/>
                <w:szCs w:val="20"/>
              </w:rPr>
              <w:t>Байкальский банк ПАО</w:t>
            </w:r>
            <w:r>
              <w:rPr>
                <w:sz w:val="20"/>
                <w:szCs w:val="20"/>
              </w:rPr>
              <w:t xml:space="preserve"> </w:t>
            </w:r>
            <w:r w:rsidRPr="00AA2FE9">
              <w:rPr>
                <w:sz w:val="20"/>
                <w:szCs w:val="20"/>
              </w:rPr>
              <w:t>Сбербанк</w:t>
            </w:r>
          </w:p>
          <w:p w:rsidR="00AA2FE9" w:rsidRPr="00AA2FE9" w:rsidRDefault="00AA2FE9" w:rsidP="00AA2FE9">
            <w:pPr>
              <w:widowControl w:val="0"/>
              <w:tabs>
                <w:tab w:val="left" w:pos="5040"/>
              </w:tabs>
              <w:autoSpaceDE w:val="0"/>
              <w:autoSpaceDN w:val="0"/>
              <w:adjustRightInd w:val="0"/>
              <w:rPr>
                <w:sz w:val="20"/>
                <w:szCs w:val="20"/>
              </w:rPr>
            </w:pPr>
            <w:r w:rsidRPr="00AA2FE9">
              <w:rPr>
                <w:sz w:val="20"/>
                <w:szCs w:val="20"/>
              </w:rPr>
              <w:t>к/с 30101810900000000607</w:t>
            </w:r>
          </w:p>
          <w:p w:rsidR="00AA2FE9" w:rsidRPr="00AA2FE9" w:rsidRDefault="00AA2FE9" w:rsidP="00AA2FE9">
            <w:pPr>
              <w:widowControl w:val="0"/>
              <w:tabs>
                <w:tab w:val="left" w:pos="5040"/>
              </w:tabs>
              <w:autoSpaceDE w:val="0"/>
              <w:autoSpaceDN w:val="0"/>
              <w:adjustRightInd w:val="0"/>
              <w:rPr>
                <w:sz w:val="20"/>
                <w:szCs w:val="20"/>
              </w:rPr>
            </w:pPr>
            <w:r w:rsidRPr="00AA2FE9">
              <w:rPr>
                <w:sz w:val="20"/>
                <w:szCs w:val="20"/>
              </w:rPr>
              <w:t>БИК 042520607</w:t>
            </w:r>
          </w:p>
          <w:p w:rsidR="00AA2FE9" w:rsidRDefault="009B3C28" w:rsidP="00AA2FE9">
            <w:pPr>
              <w:widowControl w:val="0"/>
              <w:tabs>
                <w:tab w:val="left" w:pos="5040"/>
              </w:tabs>
              <w:autoSpaceDE w:val="0"/>
              <w:autoSpaceDN w:val="0"/>
              <w:adjustRightInd w:val="0"/>
              <w:rPr>
                <w:sz w:val="20"/>
                <w:szCs w:val="20"/>
              </w:rPr>
            </w:pPr>
            <w:hyperlink r:id="rId7" w:history="1">
              <w:r w:rsidR="00312553" w:rsidRPr="007454EC">
                <w:rPr>
                  <w:rStyle w:val="a3"/>
                  <w:sz w:val="20"/>
                  <w:szCs w:val="20"/>
                </w:rPr>
                <w:t>sky1983@inbox.ru</w:t>
              </w:r>
            </w:hyperlink>
          </w:p>
          <w:p w:rsidR="00312553" w:rsidRPr="00AA2FE9" w:rsidRDefault="00312553" w:rsidP="00AA2FE9">
            <w:pPr>
              <w:widowControl w:val="0"/>
              <w:tabs>
                <w:tab w:val="left" w:pos="5040"/>
              </w:tabs>
              <w:autoSpaceDE w:val="0"/>
              <w:autoSpaceDN w:val="0"/>
              <w:adjustRightInd w:val="0"/>
              <w:rPr>
                <w:b/>
                <w:sz w:val="20"/>
                <w:szCs w:val="20"/>
              </w:rPr>
            </w:pPr>
          </w:p>
          <w:p w:rsidR="00AA2FE9" w:rsidRPr="00AA2FE9" w:rsidRDefault="00AA2FE9" w:rsidP="00AA2FE9">
            <w:pPr>
              <w:widowControl w:val="0"/>
              <w:tabs>
                <w:tab w:val="left" w:pos="5040"/>
              </w:tabs>
              <w:autoSpaceDE w:val="0"/>
              <w:autoSpaceDN w:val="0"/>
              <w:adjustRightInd w:val="0"/>
              <w:rPr>
                <w:b/>
                <w:sz w:val="20"/>
                <w:szCs w:val="20"/>
              </w:rPr>
            </w:pPr>
          </w:p>
          <w:p w:rsidR="00312553" w:rsidRDefault="00312553" w:rsidP="00AA2FE9">
            <w:pPr>
              <w:widowControl w:val="0"/>
              <w:tabs>
                <w:tab w:val="left" w:pos="5040"/>
              </w:tabs>
              <w:autoSpaceDE w:val="0"/>
              <w:autoSpaceDN w:val="0"/>
              <w:adjustRightInd w:val="0"/>
              <w:rPr>
                <w:b/>
                <w:sz w:val="20"/>
                <w:szCs w:val="20"/>
              </w:rPr>
            </w:pPr>
          </w:p>
          <w:p w:rsidR="00312553" w:rsidRDefault="00312553" w:rsidP="00AA2FE9">
            <w:pPr>
              <w:widowControl w:val="0"/>
              <w:tabs>
                <w:tab w:val="left" w:pos="5040"/>
              </w:tabs>
              <w:autoSpaceDE w:val="0"/>
              <w:autoSpaceDN w:val="0"/>
              <w:adjustRightInd w:val="0"/>
              <w:rPr>
                <w:b/>
                <w:sz w:val="20"/>
                <w:szCs w:val="20"/>
              </w:rPr>
            </w:pPr>
          </w:p>
          <w:p w:rsidR="00AA2FE9" w:rsidRPr="00AA2FE9" w:rsidRDefault="00312553" w:rsidP="00AA2FE9">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AA2FE9" w:rsidRPr="00AA2FE9" w:rsidRDefault="00AA2FE9" w:rsidP="00AA2FE9">
            <w:pPr>
              <w:widowControl w:val="0"/>
              <w:tabs>
                <w:tab w:val="left" w:pos="5040"/>
              </w:tabs>
              <w:autoSpaceDE w:val="0"/>
              <w:autoSpaceDN w:val="0"/>
              <w:adjustRightInd w:val="0"/>
              <w:rPr>
                <w:b/>
                <w:sz w:val="20"/>
                <w:szCs w:val="20"/>
              </w:rPr>
            </w:pPr>
            <w:r w:rsidRPr="00AA2FE9">
              <w:rPr>
                <w:b/>
                <w:sz w:val="20"/>
                <w:szCs w:val="20"/>
              </w:rPr>
              <w:t>_______________/</w:t>
            </w:r>
            <w:r w:rsidR="00312553">
              <w:rPr>
                <w:b/>
                <w:sz w:val="20"/>
                <w:szCs w:val="20"/>
              </w:rPr>
              <w:t xml:space="preserve">П.В. </w:t>
            </w:r>
            <w:proofErr w:type="spellStart"/>
            <w:r w:rsidR="00312553">
              <w:rPr>
                <w:b/>
                <w:sz w:val="20"/>
                <w:szCs w:val="20"/>
              </w:rPr>
              <w:t>Русецкий</w:t>
            </w:r>
            <w:proofErr w:type="spellEnd"/>
            <w:r w:rsidRPr="00AA2FE9">
              <w:rPr>
                <w:b/>
                <w:sz w:val="20"/>
                <w:szCs w:val="20"/>
              </w:rPr>
              <w:t>/</w:t>
            </w:r>
          </w:p>
          <w:p w:rsidR="00AA2FE9" w:rsidRPr="00AA2FE9" w:rsidRDefault="00AA2FE9" w:rsidP="00AA2FE9">
            <w:pPr>
              <w:widowControl w:val="0"/>
              <w:tabs>
                <w:tab w:val="left" w:pos="5040"/>
              </w:tabs>
              <w:autoSpaceDE w:val="0"/>
              <w:autoSpaceDN w:val="0"/>
              <w:adjustRightInd w:val="0"/>
              <w:rPr>
                <w:b/>
                <w:sz w:val="20"/>
                <w:szCs w:val="20"/>
              </w:rPr>
            </w:pPr>
            <w:r w:rsidRPr="00AA2FE9">
              <w:rPr>
                <w:b/>
                <w:bCs/>
                <w:sz w:val="20"/>
                <w:szCs w:val="20"/>
              </w:rPr>
              <w:t>М.П.</w:t>
            </w:r>
          </w:p>
          <w:p w:rsidR="00AA2FE9" w:rsidRPr="00AA2FE9" w:rsidRDefault="00AA2FE9" w:rsidP="00702615">
            <w:pPr>
              <w:rPr>
                <w:sz w:val="20"/>
                <w:szCs w:val="20"/>
              </w:rPr>
            </w:pPr>
          </w:p>
        </w:tc>
      </w:tr>
    </w:tbl>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AA2FE9" w:rsidRPr="00AA2FE9" w:rsidRDefault="00AA2FE9" w:rsidP="00AA2FE9">
      <w:pPr>
        <w:jc w:val="right"/>
        <w:rPr>
          <w:sz w:val="20"/>
          <w:szCs w:val="20"/>
        </w:rPr>
      </w:pPr>
    </w:p>
    <w:p w:rsidR="00312553" w:rsidRDefault="00312553">
      <w:pPr>
        <w:spacing w:after="200" w:line="276" w:lineRule="auto"/>
        <w:rPr>
          <w:sz w:val="20"/>
          <w:szCs w:val="20"/>
        </w:rPr>
      </w:pPr>
      <w:r>
        <w:rPr>
          <w:sz w:val="20"/>
          <w:szCs w:val="20"/>
        </w:rPr>
        <w:br w:type="page"/>
      </w:r>
    </w:p>
    <w:p w:rsidR="00AA2FE9" w:rsidRPr="00AA2FE9" w:rsidRDefault="00AA2FE9" w:rsidP="00AA2FE9">
      <w:pPr>
        <w:jc w:val="right"/>
        <w:rPr>
          <w:sz w:val="20"/>
          <w:szCs w:val="20"/>
        </w:rPr>
      </w:pPr>
      <w:r w:rsidRPr="00AA2FE9">
        <w:rPr>
          <w:sz w:val="20"/>
          <w:szCs w:val="20"/>
        </w:rPr>
        <w:t>Приложение № 1</w:t>
      </w:r>
    </w:p>
    <w:p w:rsidR="00AA2FE9" w:rsidRPr="00AA2FE9" w:rsidRDefault="00AA2FE9" w:rsidP="00AA2FE9">
      <w:pPr>
        <w:ind w:left="4320"/>
        <w:jc w:val="right"/>
        <w:rPr>
          <w:sz w:val="20"/>
          <w:szCs w:val="20"/>
        </w:rPr>
      </w:pPr>
      <w:r w:rsidRPr="00AA2FE9">
        <w:rPr>
          <w:sz w:val="20"/>
          <w:szCs w:val="20"/>
        </w:rPr>
        <w:t xml:space="preserve">                                              к договору № 109-24</w:t>
      </w:r>
      <w:r w:rsidRPr="00AA2FE9">
        <w:rPr>
          <w:sz w:val="20"/>
          <w:szCs w:val="20"/>
        </w:rPr>
        <w:br/>
      </w:r>
      <w:proofErr w:type="gramStart"/>
      <w:r w:rsidRPr="00AA2FE9">
        <w:rPr>
          <w:sz w:val="20"/>
          <w:szCs w:val="20"/>
        </w:rPr>
        <w:t>от</w:t>
      </w:r>
      <w:proofErr w:type="gramEnd"/>
      <w:r w:rsidRPr="00AA2FE9">
        <w:rPr>
          <w:sz w:val="20"/>
          <w:szCs w:val="20"/>
        </w:rPr>
        <w:t xml:space="preserve"> ___________________.</w:t>
      </w:r>
    </w:p>
    <w:p w:rsidR="00AA2FE9" w:rsidRPr="00AA2FE9" w:rsidRDefault="00AA2FE9" w:rsidP="00AA2FE9">
      <w:pPr>
        <w:jc w:val="center"/>
        <w:rPr>
          <w:b/>
          <w:sz w:val="20"/>
          <w:szCs w:val="20"/>
        </w:rPr>
      </w:pPr>
    </w:p>
    <w:p w:rsidR="00AA2FE9" w:rsidRPr="00AA2FE9" w:rsidRDefault="00AA2FE9" w:rsidP="00AA2FE9">
      <w:pPr>
        <w:jc w:val="center"/>
        <w:rPr>
          <w:b/>
          <w:sz w:val="20"/>
          <w:szCs w:val="20"/>
        </w:rPr>
      </w:pPr>
      <w:r w:rsidRPr="00AA2FE9">
        <w:rPr>
          <w:b/>
          <w:sz w:val="20"/>
          <w:szCs w:val="20"/>
        </w:rPr>
        <w:t>СПЕЦИФИКАЦИЯ</w:t>
      </w:r>
    </w:p>
    <w:p w:rsidR="00AA2FE9" w:rsidRPr="00AA2FE9" w:rsidRDefault="00AA2FE9" w:rsidP="00AA2FE9">
      <w:pPr>
        <w:jc w:val="cente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330"/>
        <w:gridCol w:w="3160"/>
        <w:gridCol w:w="1113"/>
        <w:gridCol w:w="1217"/>
        <w:gridCol w:w="1150"/>
        <w:gridCol w:w="1125"/>
      </w:tblGrid>
      <w:tr w:rsidR="00312553" w:rsidRPr="00AA2FE9" w:rsidTr="00702615">
        <w:trPr>
          <w:trHeight w:val="68"/>
        </w:trPr>
        <w:tc>
          <w:tcPr>
            <w:tcW w:w="0" w:type="auto"/>
            <w:vAlign w:val="center"/>
          </w:tcPr>
          <w:p w:rsidR="00AA2FE9" w:rsidRPr="00AA2FE9" w:rsidRDefault="00AA2FE9" w:rsidP="00702615">
            <w:pPr>
              <w:jc w:val="center"/>
              <w:rPr>
                <w:color w:val="000000"/>
                <w:sz w:val="20"/>
                <w:szCs w:val="20"/>
              </w:rPr>
            </w:pPr>
            <w:r w:rsidRPr="00AA2FE9">
              <w:rPr>
                <w:color w:val="000000"/>
                <w:sz w:val="20"/>
                <w:szCs w:val="20"/>
              </w:rPr>
              <w:t xml:space="preserve">№ </w:t>
            </w:r>
            <w:proofErr w:type="gramStart"/>
            <w:r w:rsidRPr="00AA2FE9">
              <w:rPr>
                <w:color w:val="000000"/>
                <w:sz w:val="20"/>
                <w:szCs w:val="20"/>
              </w:rPr>
              <w:t>п</w:t>
            </w:r>
            <w:proofErr w:type="gramEnd"/>
            <w:r w:rsidRPr="00AA2FE9">
              <w:rPr>
                <w:color w:val="000000"/>
                <w:sz w:val="20"/>
                <w:szCs w:val="20"/>
              </w:rPr>
              <w:t>/п</w:t>
            </w:r>
          </w:p>
        </w:tc>
        <w:tc>
          <w:tcPr>
            <w:tcW w:w="0" w:type="auto"/>
            <w:vAlign w:val="center"/>
          </w:tcPr>
          <w:p w:rsidR="00AA2FE9" w:rsidRPr="00AA2FE9" w:rsidRDefault="00AA2FE9" w:rsidP="00702615">
            <w:pPr>
              <w:jc w:val="center"/>
              <w:rPr>
                <w:color w:val="000000"/>
                <w:sz w:val="20"/>
                <w:szCs w:val="20"/>
              </w:rPr>
            </w:pPr>
            <w:r w:rsidRPr="00AA2FE9">
              <w:rPr>
                <w:color w:val="000000"/>
                <w:sz w:val="20"/>
                <w:szCs w:val="20"/>
              </w:rPr>
              <w:t>Наименование товара, работ, услуг</w:t>
            </w:r>
          </w:p>
        </w:tc>
        <w:tc>
          <w:tcPr>
            <w:tcW w:w="0" w:type="auto"/>
            <w:vAlign w:val="center"/>
          </w:tcPr>
          <w:p w:rsidR="00AA2FE9" w:rsidRPr="00AA2FE9" w:rsidRDefault="00AA2FE9" w:rsidP="00702615">
            <w:pPr>
              <w:jc w:val="center"/>
              <w:rPr>
                <w:b/>
                <w:color w:val="000000"/>
                <w:sz w:val="20"/>
                <w:szCs w:val="20"/>
              </w:rPr>
            </w:pPr>
            <w:r w:rsidRPr="00AA2FE9">
              <w:rPr>
                <w:color w:val="000000"/>
                <w:sz w:val="20"/>
                <w:szCs w:val="20"/>
              </w:rPr>
              <w:t>Характеристика товара, работ, услуг</w:t>
            </w:r>
          </w:p>
        </w:tc>
        <w:tc>
          <w:tcPr>
            <w:tcW w:w="0" w:type="auto"/>
            <w:shd w:val="clear" w:color="auto" w:fill="auto"/>
            <w:vAlign w:val="center"/>
            <w:hideMark/>
          </w:tcPr>
          <w:p w:rsidR="00AA2FE9" w:rsidRPr="00AA2FE9" w:rsidRDefault="00AA2FE9" w:rsidP="00702615">
            <w:pPr>
              <w:jc w:val="center"/>
              <w:rPr>
                <w:color w:val="000000"/>
                <w:sz w:val="20"/>
                <w:szCs w:val="20"/>
              </w:rPr>
            </w:pPr>
            <w:r w:rsidRPr="00AA2FE9">
              <w:rPr>
                <w:color w:val="000000"/>
                <w:sz w:val="20"/>
                <w:szCs w:val="20"/>
              </w:rPr>
              <w:t>Единица</w:t>
            </w:r>
          </w:p>
          <w:p w:rsidR="00AA2FE9" w:rsidRPr="00AA2FE9" w:rsidRDefault="00AA2FE9" w:rsidP="00702615">
            <w:pPr>
              <w:jc w:val="center"/>
              <w:rPr>
                <w:color w:val="000000"/>
                <w:sz w:val="20"/>
                <w:szCs w:val="20"/>
              </w:rPr>
            </w:pPr>
            <w:r w:rsidRPr="00AA2FE9">
              <w:rPr>
                <w:color w:val="000000"/>
                <w:sz w:val="20"/>
                <w:szCs w:val="20"/>
              </w:rPr>
              <w:t>измерения</w:t>
            </w:r>
          </w:p>
        </w:tc>
        <w:tc>
          <w:tcPr>
            <w:tcW w:w="0" w:type="auto"/>
            <w:shd w:val="clear" w:color="auto" w:fill="auto"/>
            <w:vAlign w:val="center"/>
            <w:hideMark/>
          </w:tcPr>
          <w:p w:rsidR="00AA2FE9" w:rsidRPr="00AA2FE9" w:rsidRDefault="00AA2FE9" w:rsidP="00702615">
            <w:pPr>
              <w:jc w:val="center"/>
              <w:rPr>
                <w:sz w:val="20"/>
                <w:szCs w:val="20"/>
              </w:rPr>
            </w:pPr>
            <w:r w:rsidRPr="00AA2FE9">
              <w:rPr>
                <w:sz w:val="20"/>
                <w:szCs w:val="20"/>
              </w:rPr>
              <w:t>Количество</w:t>
            </w:r>
          </w:p>
        </w:tc>
        <w:tc>
          <w:tcPr>
            <w:tcW w:w="0" w:type="auto"/>
            <w:vAlign w:val="center"/>
          </w:tcPr>
          <w:p w:rsidR="00AA2FE9" w:rsidRPr="00AA2FE9" w:rsidRDefault="00AA2FE9" w:rsidP="00702615">
            <w:pPr>
              <w:jc w:val="center"/>
              <w:rPr>
                <w:color w:val="000000"/>
                <w:sz w:val="20"/>
                <w:szCs w:val="20"/>
              </w:rPr>
            </w:pPr>
            <w:r w:rsidRPr="00AA2FE9">
              <w:rPr>
                <w:color w:val="000000"/>
                <w:sz w:val="20"/>
                <w:szCs w:val="20"/>
              </w:rPr>
              <w:t>Цена за ед., руб.</w:t>
            </w:r>
          </w:p>
        </w:tc>
        <w:tc>
          <w:tcPr>
            <w:tcW w:w="0" w:type="auto"/>
            <w:vAlign w:val="center"/>
          </w:tcPr>
          <w:p w:rsidR="00AA2FE9" w:rsidRPr="00AA2FE9" w:rsidRDefault="00AA2FE9" w:rsidP="00702615">
            <w:pPr>
              <w:jc w:val="center"/>
              <w:rPr>
                <w:color w:val="000000"/>
                <w:sz w:val="20"/>
                <w:szCs w:val="20"/>
              </w:rPr>
            </w:pPr>
            <w:r w:rsidRPr="00AA2FE9">
              <w:rPr>
                <w:color w:val="000000"/>
                <w:sz w:val="20"/>
                <w:szCs w:val="20"/>
              </w:rPr>
              <w:t>Сумма, руб.</w:t>
            </w:r>
          </w:p>
        </w:tc>
      </w:tr>
      <w:tr w:rsidR="00312553" w:rsidRPr="00AA2FE9" w:rsidTr="00702615">
        <w:trPr>
          <w:trHeight w:val="68"/>
        </w:trPr>
        <w:tc>
          <w:tcPr>
            <w:tcW w:w="0" w:type="auto"/>
          </w:tcPr>
          <w:p w:rsidR="00AA2FE9" w:rsidRPr="00AA2FE9" w:rsidRDefault="00AA2FE9" w:rsidP="00702615">
            <w:pPr>
              <w:jc w:val="center"/>
              <w:rPr>
                <w:sz w:val="20"/>
                <w:szCs w:val="20"/>
              </w:rPr>
            </w:pPr>
            <w:r w:rsidRPr="00AA2FE9">
              <w:rPr>
                <w:sz w:val="20"/>
                <w:szCs w:val="20"/>
              </w:rPr>
              <w:t>1</w:t>
            </w:r>
          </w:p>
        </w:tc>
        <w:tc>
          <w:tcPr>
            <w:tcW w:w="0" w:type="auto"/>
          </w:tcPr>
          <w:p w:rsidR="00AA2FE9" w:rsidRPr="00AA2FE9" w:rsidRDefault="00AA2FE9" w:rsidP="00702615">
            <w:pPr>
              <w:jc w:val="both"/>
              <w:rPr>
                <w:sz w:val="20"/>
                <w:szCs w:val="20"/>
              </w:rPr>
            </w:pPr>
            <w:r w:rsidRPr="00AA2FE9">
              <w:rPr>
                <w:bCs/>
                <w:sz w:val="20"/>
                <w:szCs w:val="20"/>
              </w:rPr>
              <w:t>Выполнение работ по текущему ремонту поликлиники ОГАУЗ «ИГКБ № 8», расположенной по адресу: г. Иркутск, ул. Баумана, 214а (</w:t>
            </w:r>
            <w:proofErr w:type="spellStart"/>
            <w:r w:rsidRPr="00AA2FE9">
              <w:rPr>
                <w:bCs/>
                <w:sz w:val="20"/>
                <w:szCs w:val="20"/>
              </w:rPr>
              <w:t>каб</w:t>
            </w:r>
            <w:proofErr w:type="spellEnd"/>
            <w:r w:rsidRPr="00AA2FE9">
              <w:rPr>
                <w:bCs/>
                <w:sz w:val="20"/>
                <w:szCs w:val="20"/>
              </w:rPr>
              <w:t>. 309-310)</w:t>
            </w:r>
          </w:p>
        </w:tc>
        <w:tc>
          <w:tcPr>
            <w:tcW w:w="0" w:type="auto"/>
          </w:tcPr>
          <w:p w:rsidR="00AA2FE9" w:rsidRPr="00AA2FE9" w:rsidRDefault="00AA2FE9" w:rsidP="00702615">
            <w:pPr>
              <w:jc w:val="both"/>
              <w:rPr>
                <w:sz w:val="20"/>
                <w:szCs w:val="20"/>
              </w:rPr>
            </w:pPr>
            <w:proofErr w:type="gramStart"/>
            <w:r w:rsidRPr="00AA2FE9">
              <w:rPr>
                <w:sz w:val="20"/>
                <w:szCs w:val="20"/>
              </w:rPr>
              <w:t>Согласно локального ресурсного сметного расчета на выполнение работ по текущему ремонту поликлиники ОГАУЗ «ИГКБ № 8», расположенной по адресу: г. Иркутск, ул. Баумана, 214а (</w:t>
            </w:r>
            <w:proofErr w:type="spellStart"/>
            <w:r w:rsidRPr="00AA2FE9">
              <w:rPr>
                <w:sz w:val="20"/>
                <w:szCs w:val="20"/>
              </w:rPr>
              <w:t>каб</w:t>
            </w:r>
            <w:proofErr w:type="spellEnd"/>
            <w:r w:rsidRPr="00AA2FE9">
              <w:rPr>
                <w:sz w:val="20"/>
                <w:szCs w:val="20"/>
              </w:rPr>
              <w:t>. 309-310)</w:t>
            </w:r>
            <w:r w:rsidRPr="00AA2FE9">
              <w:rPr>
                <w:i/>
                <w:sz w:val="20"/>
                <w:szCs w:val="20"/>
              </w:rPr>
              <w:t xml:space="preserve"> (Приложение № 2 к Договору)</w:t>
            </w:r>
            <w:r w:rsidRPr="00AA2FE9">
              <w:rPr>
                <w:sz w:val="20"/>
                <w:szCs w:val="20"/>
              </w:rPr>
              <w:t xml:space="preserve">, и  Спецификации </w:t>
            </w:r>
            <w:r w:rsidRPr="00AA2FE9">
              <w:rPr>
                <w:i/>
                <w:sz w:val="20"/>
                <w:szCs w:val="20"/>
              </w:rPr>
              <w:t>(Приложение № 1 к Договору)</w:t>
            </w:r>
            <w:r w:rsidRPr="00AA2FE9">
              <w:rPr>
                <w:sz w:val="20"/>
                <w:szCs w:val="20"/>
              </w:rPr>
              <w:t>.</w:t>
            </w:r>
          </w:p>
        </w:tc>
        <w:tc>
          <w:tcPr>
            <w:tcW w:w="0" w:type="auto"/>
            <w:shd w:val="clear" w:color="auto" w:fill="auto"/>
          </w:tcPr>
          <w:p w:rsidR="00AA2FE9" w:rsidRPr="00AA2FE9" w:rsidRDefault="00AA2FE9" w:rsidP="00702615">
            <w:pPr>
              <w:jc w:val="center"/>
              <w:rPr>
                <w:sz w:val="20"/>
                <w:szCs w:val="20"/>
              </w:rPr>
            </w:pPr>
            <w:proofErr w:type="spellStart"/>
            <w:r w:rsidRPr="00AA2FE9">
              <w:rPr>
                <w:sz w:val="20"/>
                <w:szCs w:val="20"/>
              </w:rPr>
              <w:t>Усл</w:t>
            </w:r>
            <w:proofErr w:type="spellEnd"/>
            <w:r w:rsidRPr="00AA2FE9">
              <w:rPr>
                <w:sz w:val="20"/>
                <w:szCs w:val="20"/>
              </w:rPr>
              <w:t>. ед.</w:t>
            </w:r>
          </w:p>
        </w:tc>
        <w:tc>
          <w:tcPr>
            <w:tcW w:w="0" w:type="auto"/>
            <w:shd w:val="clear" w:color="auto" w:fill="auto"/>
          </w:tcPr>
          <w:p w:rsidR="00AA2FE9" w:rsidRPr="00AA2FE9" w:rsidRDefault="00AA2FE9" w:rsidP="00702615">
            <w:pPr>
              <w:jc w:val="center"/>
              <w:rPr>
                <w:sz w:val="20"/>
                <w:szCs w:val="20"/>
              </w:rPr>
            </w:pPr>
            <w:r w:rsidRPr="00AA2FE9">
              <w:rPr>
                <w:sz w:val="20"/>
                <w:szCs w:val="20"/>
              </w:rPr>
              <w:t>1</w:t>
            </w:r>
          </w:p>
        </w:tc>
        <w:tc>
          <w:tcPr>
            <w:tcW w:w="0" w:type="auto"/>
          </w:tcPr>
          <w:p w:rsidR="00AA2FE9" w:rsidRPr="00AA2FE9" w:rsidRDefault="00312553" w:rsidP="00702615">
            <w:pPr>
              <w:jc w:val="center"/>
              <w:rPr>
                <w:color w:val="000000"/>
                <w:sz w:val="20"/>
                <w:szCs w:val="20"/>
              </w:rPr>
            </w:pPr>
            <w:r>
              <w:rPr>
                <w:color w:val="000000"/>
                <w:sz w:val="20"/>
                <w:szCs w:val="20"/>
              </w:rPr>
              <w:t>888 000,00</w:t>
            </w:r>
          </w:p>
        </w:tc>
        <w:tc>
          <w:tcPr>
            <w:tcW w:w="0" w:type="auto"/>
          </w:tcPr>
          <w:p w:rsidR="00AA2FE9" w:rsidRPr="00AA2FE9" w:rsidRDefault="00312553" w:rsidP="00702615">
            <w:pPr>
              <w:jc w:val="center"/>
              <w:rPr>
                <w:color w:val="000000"/>
                <w:sz w:val="20"/>
                <w:szCs w:val="20"/>
              </w:rPr>
            </w:pPr>
            <w:proofErr w:type="gramEnd"/>
            <w:r>
              <w:rPr>
                <w:color w:val="000000"/>
                <w:sz w:val="20"/>
                <w:szCs w:val="20"/>
              </w:rPr>
              <w:t>888 000,00</w:t>
            </w:r>
          </w:p>
        </w:tc>
      </w:tr>
      <w:tr w:rsidR="00AA2FE9" w:rsidRPr="00AA2FE9" w:rsidTr="00702615">
        <w:trPr>
          <w:trHeight w:val="68"/>
        </w:trPr>
        <w:tc>
          <w:tcPr>
            <w:tcW w:w="0" w:type="auto"/>
          </w:tcPr>
          <w:p w:rsidR="00AA2FE9" w:rsidRPr="00AA2FE9" w:rsidRDefault="00AA2FE9" w:rsidP="00702615">
            <w:pPr>
              <w:jc w:val="center"/>
              <w:rPr>
                <w:color w:val="000000"/>
                <w:sz w:val="20"/>
                <w:szCs w:val="20"/>
              </w:rPr>
            </w:pPr>
          </w:p>
        </w:tc>
        <w:tc>
          <w:tcPr>
            <w:tcW w:w="0" w:type="auto"/>
            <w:gridSpan w:val="3"/>
          </w:tcPr>
          <w:p w:rsidR="00AA2FE9" w:rsidRPr="00AA2FE9" w:rsidRDefault="00AA2FE9" w:rsidP="00702615">
            <w:pPr>
              <w:rPr>
                <w:color w:val="000000"/>
                <w:sz w:val="20"/>
                <w:szCs w:val="20"/>
              </w:rPr>
            </w:pPr>
            <w:r w:rsidRPr="00AA2FE9">
              <w:rPr>
                <w:color w:val="000000"/>
                <w:sz w:val="20"/>
                <w:szCs w:val="20"/>
              </w:rPr>
              <w:t>ИТОГО цена договора:</w:t>
            </w:r>
          </w:p>
        </w:tc>
        <w:tc>
          <w:tcPr>
            <w:tcW w:w="0" w:type="auto"/>
            <w:gridSpan w:val="3"/>
          </w:tcPr>
          <w:p w:rsidR="00AA2FE9" w:rsidRPr="00312553" w:rsidRDefault="00312553" w:rsidP="00702615">
            <w:pPr>
              <w:jc w:val="center"/>
              <w:rPr>
                <w:b/>
                <w:color w:val="000000"/>
                <w:sz w:val="20"/>
                <w:szCs w:val="20"/>
              </w:rPr>
            </w:pPr>
            <w:r w:rsidRPr="00312553">
              <w:rPr>
                <w:b/>
                <w:color w:val="000000"/>
                <w:sz w:val="20"/>
                <w:szCs w:val="20"/>
              </w:rPr>
              <w:t>888 000,00</w:t>
            </w:r>
          </w:p>
        </w:tc>
      </w:tr>
      <w:tr w:rsidR="00AA2FE9" w:rsidRPr="00AA2FE9" w:rsidTr="00702615">
        <w:trPr>
          <w:trHeight w:val="68"/>
        </w:trPr>
        <w:tc>
          <w:tcPr>
            <w:tcW w:w="0" w:type="auto"/>
          </w:tcPr>
          <w:p w:rsidR="00AA2FE9" w:rsidRPr="00AA2FE9" w:rsidRDefault="00AA2FE9" w:rsidP="00702615">
            <w:pPr>
              <w:jc w:val="center"/>
              <w:rPr>
                <w:color w:val="000000"/>
                <w:sz w:val="20"/>
                <w:szCs w:val="20"/>
              </w:rPr>
            </w:pPr>
          </w:p>
        </w:tc>
        <w:tc>
          <w:tcPr>
            <w:tcW w:w="0" w:type="auto"/>
            <w:gridSpan w:val="3"/>
          </w:tcPr>
          <w:p w:rsidR="00AA2FE9" w:rsidRPr="00AA2FE9" w:rsidRDefault="00AA2FE9" w:rsidP="00702615">
            <w:pPr>
              <w:rPr>
                <w:color w:val="000000"/>
                <w:sz w:val="20"/>
                <w:szCs w:val="20"/>
              </w:rPr>
            </w:pPr>
            <w:r w:rsidRPr="00AA2FE9">
              <w:rPr>
                <w:color w:val="000000"/>
                <w:sz w:val="20"/>
                <w:szCs w:val="20"/>
              </w:rPr>
              <w:t>В том числе НДС:</w:t>
            </w:r>
          </w:p>
        </w:tc>
        <w:tc>
          <w:tcPr>
            <w:tcW w:w="0" w:type="auto"/>
            <w:gridSpan w:val="3"/>
          </w:tcPr>
          <w:p w:rsidR="00AA2FE9" w:rsidRPr="00312553" w:rsidRDefault="00312553" w:rsidP="00702615">
            <w:pPr>
              <w:jc w:val="center"/>
              <w:rPr>
                <w:b/>
                <w:color w:val="000000"/>
                <w:sz w:val="20"/>
                <w:szCs w:val="20"/>
              </w:rPr>
            </w:pPr>
            <w:r w:rsidRPr="00312553">
              <w:rPr>
                <w:b/>
                <w:color w:val="000000"/>
                <w:sz w:val="20"/>
                <w:szCs w:val="20"/>
              </w:rPr>
              <w:t>Без НДС</w:t>
            </w:r>
          </w:p>
        </w:tc>
      </w:tr>
    </w:tbl>
    <w:p w:rsidR="00AA2FE9" w:rsidRPr="00AA2FE9" w:rsidRDefault="00AA2FE9" w:rsidP="00AA2FE9">
      <w:pPr>
        <w:tabs>
          <w:tab w:val="left" w:pos="2505"/>
        </w:tabs>
        <w:ind w:firstLine="284"/>
        <w:jc w:val="both"/>
        <w:rPr>
          <w:b/>
          <w:sz w:val="20"/>
          <w:szCs w:val="20"/>
        </w:rPr>
      </w:pPr>
    </w:p>
    <w:p w:rsidR="00AA2FE9" w:rsidRPr="00AA2FE9" w:rsidRDefault="00AA2FE9" w:rsidP="00AA2FE9">
      <w:pPr>
        <w:tabs>
          <w:tab w:val="left" w:pos="567"/>
        </w:tabs>
        <w:ind w:firstLine="284"/>
        <w:jc w:val="both"/>
        <w:rPr>
          <w:b/>
          <w:sz w:val="20"/>
          <w:szCs w:val="20"/>
        </w:rPr>
      </w:pPr>
      <w:r w:rsidRPr="00AA2FE9">
        <w:rPr>
          <w:b/>
          <w:sz w:val="20"/>
          <w:szCs w:val="20"/>
        </w:rPr>
        <w:t>1. Сведения о выполняемых работах:</w:t>
      </w:r>
    </w:p>
    <w:p w:rsidR="00AA2FE9" w:rsidRPr="00AA2FE9" w:rsidRDefault="00AA2FE9" w:rsidP="00AA2FE9">
      <w:pPr>
        <w:tabs>
          <w:tab w:val="left" w:pos="567"/>
        </w:tabs>
        <w:ind w:firstLine="284"/>
        <w:jc w:val="both"/>
        <w:rPr>
          <w:b/>
          <w:sz w:val="20"/>
          <w:szCs w:val="20"/>
        </w:rPr>
      </w:pPr>
    </w:p>
    <w:p w:rsidR="00AA2FE9" w:rsidRPr="00AA2FE9" w:rsidRDefault="00AA2FE9" w:rsidP="00AA2FE9">
      <w:pPr>
        <w:tabs>
          <w:tab w:val="left" w:pos="567"/>
          <w:tab w:val="left" w:pos="2505"/>
        </w:tabs>
        <w:ind w:firstLine="284"/>
        <w:jc w:val="both"/>
        <w:rPr>
          <w:b/>
          <w:sz w:val="20"/>
          <w:szCs w:val="20"/>
        </w:rPr>
      </w:pPr>
      <w:r w:rsidRPr="00AA2FE9">
        <w:rPr>
          <w:b/>
          <w:sz w:val="20"/>
          <w:szCs w:val="20"/>
        </w:rPr>
        <w:t>Раздел 1. Демонтажные работы</w:t>
      </w:r>
    </w:p>
    <w:p w:rsidR="00AA2FE9" w:rsidRPr="00AA2FE9" w:rsidRDefault="00AA2FE9" w:rsidP="00AA2FE9">
      <w:pPr>
        <w:pStyle w:val="a7"/>
        <w:numPr>
          <w:ilvl w:val="0"/>
          <w:numId w:val="4"/>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Разборка плинтусов: цементных и из керамической плитки;</w:t>
      </w:r>
    </w:p>
    <w:p w:rsidR="00AA2FE9" w:rsidRPr="00AA2FE9" w:rsidRDefault="00AA2FE9" w:rsidP="00AA2FE9">
      <w:pPr>
        <w:pStyle w:val="a7"/>
        <w:numPr>
          <w:ilvl w:val="0"/>
          <w:numId w:val="4"/>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Разборка покрытий полов: из керамических плиток;</w:t>
      </w:r>
    </w:p>
    <w:p w:rsidR="00AA2FE9" w:rsidRPr="00AA2FE9" w:rsidRDefault="00AA2FE9" w:rsidP="00AA2FE9">
      <w:pPr>
        <w:pStyle w:val="a7"/>
        <w:numPr>
          <w:ilvl w:val="0"/>
          <w:numId w:val="4"/>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Разборка покрытий полов: цементных толщиной 60 мм;</w:t>
      </w:r>
    </w:p>
    <w:p w:rsidR="00AA2FE9" w:rsidRPr="00AA2FE9" w:rsidRDefault="00AA2FE9" w:rsidP="00AA2FE9">
      <w:pPr>
        <w:pStyle w:val="a7"/>
        <w:numPr>
          <w:ilvl w:val="0"/>
          <w:numId w:val="4"/>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 xml:space="preserve">Разборка покрытий полов: из линолеума и </w:t>
      </w:r>
      <w:proofErr w:type="spellStart"/>
      <w:r w:rsidRPr="00AA2FE9">
        <w:rPr>
          <w:rFonts w:ascii="Times New Roman" w:hAnsi="Times New Roman" w:cs="Times New Roman"/>
          <w:sz w:val="20"/>
          <w:szCs w:val="20"/>
        </w:rPr>
        <w:t>релина</w:t>
      </w:r>
      <w:proofErr w:type="spellEnd"/>
      <w:r w:rsidRPr="00AA2FE9">
        <w:rPr>
          <w:rFonts w:ascii="Times New Roman" w:hAnsi="Times New Roman" w:cs="Times New Roman"/>
          <w:sz w:val="20"/>
          <w:szCs w:val="20"/>
        </w:rPr>
        <w:t>;</w:t>
      </w:r>
    </w:p>
    <w:p w:rsidR="00AA2FE9" w:rsidRPr="00AA2FE9" w:rsidRDefault="00AA2FE9" w:rsidP="00AA2FE9">
      <w:pPr>
        <w:pStyle w:val="a7"/>
        <w:numPr>
          <w:ilvl w:val="0"/>
          <w:numId w:val="4"/>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Разборка плинтусов: деревянных и из пластмассовых материалов;</w:t>
      </w:r>
    </w:p>
    <w:p w:rsidR="00AA2FE9" w:rsidRPr="00AA2FE9" w:rsidRDefault="00AA2FE9" w:rsidP="00AA2FE9">
      <w:pPr>
        <w:tabs>
          <w:tab w:val="left" w:pos="567"/>
          <w:tab w:val="left" w:pos="2505"/>
        </w:tabs>
        <w:ind w:firstLine="284"/>
        <w:jc w:val="both"/>
        <w:rPr>
          <w:b/>
          <w:sz w:val="20"/>
          <w:szCs w:val="20"/>
        </w:rPr>
      </w:pPr>
    </w:p>
    <w:p w:rsidR="00AA2FE9" w:rsidRPr="00AA2FE9" w:rsidRDefault="00AA2FE9" w:rsidP="00AA2FE9">
      <w:pPr>
        <w:tabs>
          <w:tab w:val="left" w:pos="567"/>
          <w:tab w:val="left" w:pos="2505"/>
        </w:tabs>
        <w:ind w:firstLine="284"/>
        <w:jc w:val="both"/>
        <w:rPr>
          <w:b/>
          <w:sz w:val="20"/>
          <w:szCs w:val="20"/>
        </w:rPr>
      </w:pPr>
      <w:r w:rsidRPr="00AA2FE9">
        <w:rPr>
          <w:b/>
          <w:sz w:val="20"/>
          <w:szCs w:val="20"/>
        </w:rPr>
        <w:t>Раздел 2. Монтажные работы</w:t>
      </w:r>
    </w:p>
    <w:p w:rsidR="00AA2FE9" w:rsidRPr="00AA2FE9" w:rsidRDefault="00AA2FE9" w:rsidP="00AA2FE9">
      <w:pPr>
        <w:tabs>
          <w:tab w:val="left" w:pos="567"/>
          <w:tab w:val="left" w:pos="2505"/>
        </w:tabs>
        <w:ind w:firstLine="284"/>
        <w:jc w:val="both"/>
        <w:rPr>
          <w:b/>
          <w:sz w:val="20"/>
          <w:szCs w:val="20"/>
          <w:u w:val="single"/>
        </w:rPr>
      </w:pPr>
      <w:r w:rsidRPr="00AA2FE9">
        <w:rPr>
          <w:b/>
          <w:sz w:val="20"/>
          <w:szCs w:val="20"/>
          <w:u w:val="single"/>
        </w:rPr>
        <w:t>Полы</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Устройство стяжек: цементных толщиной 20 мм;</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Выравнивание полов: на каждые 5 мм изменения толщины стяжки добавлять или исключать к расценке 11-01-011-01;</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 xml:space="preserve">Устройство покрытий из плит </w:t>
      </w:r>
      <w:proofErr w:type="spellStart"/>
      <w:r w:rsidRPr="00AA2FE9">
        <w:rPr>
          <w:rFonts w:ascii="Times New Roman" w:hAnsi="Times New Roman" w:cs="Times New Roman"/>
          <w:sz w:val="20"/>
          <w:szCs w:val="20"/>
        </w:rPr>
        <w:t>керамогранитных</w:t>
      </w:r>
      <w:proofErr w:type="spellEnd"/>
      <w:r w:rsidRPr="00AA2FE9">
        <w:rPr>
          <w:rFonts w:ascii="Times New Roman" w:hAnsi="Times New Roman" w:cs="Times New Roman"/>
          <w:sz w:val="20"/>
          <w:szCs w:val="20"/>
        </w:rPr>
        <w:t xml:space="preserve"> размером: 40х40 см;</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 xml:space="preserve">Плитка </w:t>
      </w:r>
      <w:proofErr w:type="spellStart"/>
      <w:r w:rsidRPr="00AA2FE9">
        <w:rPr>
          <w:rFonts w:ascii="Times New Roman" w:hAnsi="Times New Roman" w:cs="Times New Roman"/>
          <w:sz w:val="20"/>
          <w:szCs w:val="20"/>
        </w:rPr>
        <w:t>керамогранитная</w:t>
      </w:r>
      <w:proofErr w:type="spellEnd"/>
      <w:r w:rsidRPr="00AA2FE9">
        <w:rPr>
          <w:rFonts w:ascii="Times New Roman" w:hAnsi="Times New Roman" w:cs="Times New Roman"/>
          <w:sz w:val="20"/>
          <w:szCs w:val="20"/>
        </w:rPr>
        <w:t xml:space="preserve"> многоцветная неполированная, размер 400х400х9 мм;</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Грунтовка: водно-дисперсионная "БИРСС Бетон-контакт";</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Состав клеевой плиточный "БИРСС 58";</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Устройство плинтусов: из плиток керамических;</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Плитки керамические плинтусные, высота 80 мм;</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Состав клеевой плиточный "БИРСС 58";</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Устройство покрытий: из линолеума насухо со свариванием полотнищ в стыках;</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 xml:space="preserve">Линолеум коммерческий гомогенный: "ТАРКЕТТ HORIZON" (толщина 2 мм, класс 34/43, </w:t>
      </w:r>
      <w:proofErr w:type="spellStart"/>
      <w:r w:rsidRPr="00AA2FE9">
        <w:rPr>
          <w:rFonts w:ascii="Times New Roman" w:hAnsi="Times New Roman" w:cs="Times New Roman"/>
          <w:sz w:val="20"/>
          <w:szCs w:val="20"/>
        </w:rPr>
        <w:t>пож</w:t>
      </w:r>
      <w:proofErr w:type="spellEnd"/>
      <w:r w:rsidRPr="00AA2FE9">
        <w:rPr>
          <w:rFonts w:ascii="Times New Roman" w:hAnsi="Times New Roman" w:cs="Times New Roman"/>
          <w:sz w:val="20"/>
          <w:szCs w:val="20"/>
        </w:rPr>
        <w:t>. безопасность Г</w:t>
      </w:r>
      <w:proofErr w:type="gramStart"/>
      <w:r w:rsidRPr="00AA2FE9">
        <w:rPr>
          <w:rFonts w:ascii="Times New Roman" w:hAnsi="Times New Roman" w:cs="Times New Roman"/>
          <w:sz w:val="20"/>
          <w:szCs w:val="20"/>
        </w:rPr>
        <w:t>1</w:t>
      </w:r>
      <w:proofErr w:type="gramEnd"/>
      <w:r w:rsidRPr="00AA2FE9">
        <w:rPr>
          <w:rFonts w:ascii="Times New Roman" w:hAnsi="Times New Roman" w:cs="Times New Roman"/>
          <w:sz w:val="20"/>
          <w:szCs w:val="20"/>
        </w:rPr>
        <w:t>, В2, РП1, Д2, Т2);</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Укладка металлического накладного профиля (порога);</w:t>
      </w:r>
    </w:p>
    <w:p w:rsidR="00AA2FE9" w:rsidRPr="00AA2FE9" w:rsidRDefault="00AA2FE9" w:rsidP="00AA2FE9">
      <w:pPr>
        <w:pStyle w:val="a7"/>
        <w:numPr>
          <w:ilvl w:val="0"/>
          <w:numId w:val="5"/>
        </w:numPr>
        <w:tabs>
          <w:tab w:val="left" w:pos="567"/>
          <w:tab w:val="left" w:pos="2505"/>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Устройство плинтусов поливинилхлоридных: на винтах самонарезающих;</w:t>
      </w:r>
    </w:p>
    <w:p w:rsidR="00AA2FE9" w:rsidRPr="00AA2FE9" w:rsidRDefault="00AA2FE9" w:rsidP="00AA2FE9">
      <w:pPr>
        <w:tabs>
          <w:tab w:val="left" w:pos="567"/>
          <w:tab w:val="left" w:pos="2505"/>
        </w:tabs>
        <w:ind w:firstLine="284"/>
        <w:jc w:val="both"/>
        <w:rPr>
          <w:b/>
          <w:sz w:val="20"/>
          <w:szCs w:val="20"/>
          <w:u w:val="single"/>
        </w:rPr>
      </w:pPr>
    </w:p>
    <w:p w:rsidR="00AA2FE9" w:rsidRPr="00AA2FE9" w:rsidRDefault="00AA2FE9" w:rsidP="00AA2FE9">
      <w:pPr>
        <w:tabs>
          <w:tab w:val="left" w:pos="567"/>
          <w:tab w:val="left" w:pos="2505"/>
        </w:tabs>
        <w:ind w:firstLine="284"/>
        <w:jc w:val="both"/>
        <w:rPr>
          <w:b/>
          <w:sz w:val="20"/>
          <w:szCs w:val="20"/>
          <w:u w:val="single"/>
        </w:rPr>
      </w:pPr>
      <w:r w:rsidRPr="00AA2FE9">
        <w:rPr>
          <w:b/>
          <w:sz w:val="20"/>
          <w:szCs w:val="20"/>
          <w:u w:val="single"/>
        </w:rPr>
        <w:t>Стены</w:t>
      </w:r>
    </w:p>
    <w:p w:rsidR="00AA2FE9" w:rsidRPr="00AA2FE9" w:rsidRDefault="00AA2FE9" w:rsidP="00AA2FE9">
      <w:pPr>
        <w:pStyle w:val="a7"/>
        <w:numPr>
          <w:ilvl w:val="0"/>
          <w:numId w:val="6"/>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Отбивка штукатурки с поверхностей: стен и потолков кирпичных;</w:t>
      </w:r>
    </w:p>
    <w:p w:rsidR="00AA2FE9" w:rsidRPr="00AA2FE9" w:rsidRDefault="00AA2FE9" w:rsidP="00AA2FE9">
      <w:pPr>
        <w:pStyle w:val="a7"/>
        <w:numPr>
          <w:ilvl w:val="0"/>
          <w:numId w:val="6"/>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Сплошное выравнивание внутренних бетонных поверхностей (однослойное оштукатуривание) известковым раствором: стен;</w:t>
      </w:r>
    </w:p>
    <w:p w:rsidR="00AA2FE9" w:rsidRPr="00AA2FE9" w:rsidRDefault="00AA2FE9" w:rsidP="00AA2FE9">
      <w:pPr>
        <w:pStyle w:val="a7"/>
        <w:numPr>
          <w:ilvl w:val="0"/>
          <w:numId w:val="6"/>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Улучшенная окраска масляными составами по штукатурке: стен;</w:t>
      </w:r>
    </w:p>
    <w:p w:rsidR="00AA2FE9" w:rsidRPr="00AA2FE9" w:rsidRDefault="00AA2FE9" w:rsidP="00AA2FE9">
      <w:pPr>
        <w:pStyle w:val="a7"/>
        <w:numPr>
          <w:ilvl w:val="0"/>
          <w:numId w:val="6"/>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Краска ТИККУРИЛА (цвет по согласованию с Заказчиком);</w:t>
      </w:r>
    </w:p>
    <w:p w:rsidR="00AA2FE9" w:rsidRPr="00AA2FE9" w:rsidRDefault="00AA2FE9" w:rsidP="00AA2FE9">
      <w:pPr>
        <w:pStyle w:val="a7"/>
        <w:numPr>
          <w:ilvl w:val="0"/>
          <w:numId w:val="6"/>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Улучшенная масляная окраска ранее окрашенных стен: за два раза с расчисткой старой краски свыше 10 до 35%;</w:t>
      </w:r>
    </w:p>
    <w:p w:rsidR="00AA2FE9" w:rsidRPr="00AA2FE9" w:rsidRDefault="00AA2FE9" w:rsidP="00AA2FE9">
      <w:pPr>
        <w:pStyle w:val="a7"/>
        <w:numPr>
          <w:ilvl w:val="0"/>
          <w:numId w:val="6"/>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Краска ТИККУРИЛА (цвет по согласованию с Заказчиком);</w:t>
      </w:r>
    </w:p>
    <w:p w:rsidR="00AA2FE9" w:rsidRPr="00AA2FE9" w:rsidRDefault="00AA2FE9" w:rsidP="00AA2FE9">
      <w:pPr>
        <w:tabs>
          <w:tab w:val="left" w:pos="567"/>
        </w:tabs>
        <w:ind w:firstLine="284"/>
        <w:jc w:val="both"/>
        <w:rPr>
          <w:b/>
          <w:sz w:val="20"/>
          <w:szCs w:val="20"/>
        </w:rPr>
      </w:pPr>
    </w:p>
    <w:p w:rsidR="00AA2FE9" w:rsidRPr="00AA2FE9" w:rsidRDefault="00AA2FE9" w:rsidP="00AA2FE9">
      <w:pPr>
        <w:tabs>
          <w:tab w:val="left" w:pos="567"/>
        </w:tabs>
        <w:ind w:firstLine="284"/>
        <w:jc w:val="both"/>
        <w:rPr>
          <w:b/>
          <w:sz w:val="20"/>
          <w:szCs w:val="20"/>
          <w:u w:val="single"/>
        </w:rPr>
      </w:pPr>
      <w:r w:rsidRPr="00AA2FE9">
        <w:rPr>
          <w:b/>
          <w:sz w:val="20"/>
          <w:szCs w:val="20"/>
          <w:u w:val="single"/>
        </w:rPr>
        <w:t>Потолок</w:t>
      </w:r>
    </w:p>
    <w:p w:rsidR="00AA2FE9" w:rsidRPr="00AA2FE9" w:rsidRDefault="00AA2FE9" w:rsidP="00AA2FE9">
      <w:pPr>
        <w:pStyle w:val="a7"/>
        <w:numPr>
          <w:ilvl w:val="0"/>
          <w:numId w:val="7"/>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Окрашивание водоэмульсионными составами поверхностей потолков, ранее окрашенных: известковой или клеевой краской, с расчисткой старой краски свыше 10 до 35%;</w:t>
      </w:r>
    </w:p>
    <w:p w:rsidR="00AA2FE9" w:rsidRPr="00AA2FE9" w:rsidRDefault="00AA2FE9" w:rsidP="00AA2FE9">
      <w:pPr>
        <w:pStyle w:val="a7"/>
        <w:numPr>
          <w:ilvl w:val="0"/>
          <w:numId w:val="7"/>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Краска водоэмульсионная белая;</w:t>
      </w:r>
    </w:p>
    <w:p w:rsidR="00AA2FE9" w:rsidRPr="00AA2FE9" w:rsidRDefault="00AA2FE9" w:rsidP="00AA2FE9">
      <w:pPr>
        <w:tabs>
          <w:tab w:val="left" w:pos="567"/>
        </w:tabs>
        <w:ind w:firstLine="284"/>
        <w:jc w:val="both"/>
        <w:rPr>
          <w:b/>
          <w:sz w:val="20"/>
          <w:szCs w:val="20"/>
        </w:rPr>
      </w:pPr>
    </w:p>
    <w:p w:rsidR="00AA2FE9" w:rsidRPr="00AA2FE9" w:rsidRDefault="00AA2FE9" w:rsidP="00AA2FE9">
      <w:pPr>
        <w:tabs>
          <w:tab w:val="left" w:pos="567"/>
        </w:tabs>
        <w:ind w:firstLine="284"/>
        <w:jc w:val="both"/>
        <w:rPr>
          <w:b/>
          <w:sz w:val="20"/>
          <w:szCs w:val="20"/>
        </w:rPr>
      </w:pPr>
      <w:r w:rsidRPr="00AA2FE9">
        <w:rPr>
          <w:b/>
          <w:sz w:val="20"/>
          <w:szCs w:val="20"/>
        </w:rPr>
        <w:t>Раздел 3. Прочие работы</w:t>
      </w:r>
    </w:p>
    <w:p w:rsidR="00AA2FE9" w:rsidRPr="00AA2FE9" w:rsidRDefault="00AA2FE9" w:rsidP="00AA2FE9">
      <w:pPr>
        <w:tabs>
          <w:tab w:val="left" w:pos="567"/>
        </w:tabs>
        <w:ind w:firstLine="284"/>
        <w:jc w:val="both"/>
        <w:rPr>
          <w:b/>
          <w:sz w:val="20"/>
          <w:szCs w:val="20"/>
        </w:rPr>
      </w:pPr>
    </w:p>
    <w:p w:rsidR="00AA2FE9" w:rsidRPr="00AA2FE9" w:rsidRDefault="00AA2FE9" w:rsidP="00AA2FE9">
      <w:pPr>
        <w:pStyle w:val="a7"/>
        <w:numPr>
          <w:ilvl w:val="0"/>
          <w:numId w:val="8"/>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Окраска масляными составами ранее окрашенных поверхностей труб: стальных за 2 раза;</w:t>
      </w:r>
    </w:p>
    <w:p w:rsidR="00AA2FE9" w:rsidRPr="00AA2FE9" w:rsidRDefault="00AA2FE9" w:rsidP="00AA2FE9">
      <w:pPr>
        <w:pStyle w:val="a7"/>
        <w:numPr>
          <w:ilvl w:val="0"/>
          <w:numId w:val="8"/>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Эмаль алкидная специальная для радиаторов, отопительных батарей и труб (цвет по согласованию с Заказчиком);</w:t>
      </w:r>
    </w:p>
    <w:p w:rsidR="00AA2FE9" w:rsidRPr="00AA2FE9" w:rsidRDefault="00AA2FE9" w:rsidP="00AA2FE9">
      <w:pPr>
        <w:pStyle w:val="a7"/>
        <w:numPr>
          <w:ilvl w:val="0"/>
          <w:numId w:val="8"/>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Окраска масляными составами ранее окрашенных поверхностей радиаторов и ребристых труб отопления: за 2 раза;</w:t>
      </w:r>
    </w:p>
    <w:p w:rsidR="00AA2FE9" w:rsidRPr="00AA2FE9" w:rsidRDefault="00AA2FE9" w:rsidP="00AA2FE9">
      <w:pPr>
        <w:pStyle w:val="a7"/>
        <w:numPr>
          <w:ilvl w:val="0"/>
          <w:numId w:val="8"/>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Эмаль алкидная специальная для радиаторов, отопительных батарей и труб (цвет по согласованию с Заказчиком)</w:t>
      </w:r>
    </w:p>
    <w:p w:rsidR="00AA2FE9" w:rsidRPr="00AA2FE9" w:rsidRDefault="00AA2FE9" w:rsidP="00AA2FE9">
      <w:pPr>
        <w:tabs>
          <w:tab w:val="left" w:pos="567"/>
        </w:tabs>
        <w:ind w:firstLine="284"/>
        <w:jc w:val="both"/>
        <w:rPr>
          <w:b/>
          <w:sz w:val="20"/>
          <w:szCs w:val="20"/>
        </w:rPr>
      </w:pPr>
    </w:p>
    <w:p w:rsidR="00AA2FE9" w:rsidRPr="00AA2FE9" w:rsidRDefault="00AA2FE9" w:rsidP="00AA2FE9">
      <w:pPr>
        <w:tabs>
          <w:tab w:val="left" w:pos="567"/>
        </w:tabs>
        <w:ind w:firstLine="284"/>
        <w:jc w:val="both"/>
        <w:rPr>
          <w:b/>
          <w:sz w:val="20"/>
          <w:szCs w:val="20"/>
        </w:rPr>
      </w:pPr>
      <w:r w:rsidRPr="00AA2FE9">
        <w:rPr>
          <w:b/>
          <w:sz w:val="20"/>
          <w:szCs w:val="20"/>
        </w:rPr>
        <w:t>Раздел 4. Светильники</w:t>
      </w:r>
    </w:p>
    <w:p w:rsidR="00AA2FE9" w:rsidRPr="00AA2FE9" w:rsidRDefault="00AA2FE9" w:rsidP="00AA2FE9">
      <w:pPr>
        <w:tabs>
          <w:tab w:val="left" w:pos="567"/>
        </w:tabs>
        <w:ind w:firstLine="284"/>
        <w:jc w:val="both"/>
        <w:rPr>
          <w:b/>
          <w:sz w:val="20"/>
          <w:szCs w:val="20"/>
        </w:rPr>
      </w:pPr>
      <w:r w:rsidRPr="00AA2FE9">
        <w:rPr>
          <w:b/>
          <w:sz w:val="20"/>
          <w:szCs w:val="20"/>
        </w:rPr>
        <w:t>Демонтажные работы</w:t>
      </w:r>
    </w:p>
    <w:p w:rsidR="00AA2FE9" w:rsidRPr="00AA2FE9" w:rsidRDefault="00AA2FE9" w:rsidP="00AA2FE9">
      <w:pPr>
        <w:pStyle w:val="a7"/>
        <w:numPr>
          <w:ilvl w:val="0"/>
          <w:numId w:val="9"/>
        </w:numPr>
        <w:tabs>
          <w:tab w:val="left" w:pos="567"/>
        </w:tabs>
        <w:suppressAutoHyphens w:val="0"/>
        <w:spacing w:after="0" w:line="240" w:lineRule="auto"/>
        <w:ind w:left="0" w:firstLine="284"/>
        <w:jc w:val="both"/>
        <w:rPr>
          <w:rFonts w:ascii="Times New Roman" w:hAnsi="Times New Roman" w:cs="Times New Roman"/>
          <w:b/>
          <w:sz w:val="20"/>
          <w:szCs w:val="20"/>
        </w:rPr>
      </w:pPr>
      <w:r w:rsidRPr="00AA2FE9">
        <w:rPr>
          <w:rFonts w:ascii="Times New Roman" w:hAnsi="Times New Roman" w:cs="Times New Roman"/>
          <w:sz w:val="20"/>
          <w:szCs w:val="20"/>
        </w:rPr>
        <w:t>Светильник в подвесных потолках</w:t>
      </w:r>
      <w:r w:rsidRPr="00AA2FE9">
        <w:rPr>
          <w:rFonts w:ascii="Times New Roman" w:hAnsi="Times New Roman" w:cs="Times New Roman"/>
          <w:b/>
          <w:sz w:val="20"/>
          <w:szCs w:val="20"/>
        </w:rPr>
        <w:t>;</w:t>
      </w:r>
    </w:p>
    <w:p w:rsidR="00AA2FE9" w:rsidRPr="00AA2FE9" w:rsidRDefault="00AA2FE9" w:rsidP="00AA2FE9">
      <w:pPr>
        <w:tabs>
          <w:tab w:val="left" w:pos="567"/>
        </w:tabs>
        <w:ind w:firstLine="284"/>
        <w:jc w:val="both"/>
        <w:rPr>
          <w:b/>
          <w:sz w:val="20"/>
          <w:szCs w:val="20"/>
        </w:rPr>
      </w:pPr>
    </w:p>
    <w:p w:rsidR="00AA2FE9" w:rsidRPr="00AA2FE9" w:rsidRDefault="00AA2FE9" w:rsidP="00AA2FE9">
      <w:pPr>
        <w:tabs>
          <w:tab w:val="left" w:pos="567"/>
        </w:tabs>
        <w:ind w:firstLine="284"/>
        <w:jc w:val="both"/>
        <w:rPr>
          <w:b/>
          <w:sz w:val="20"/>
          <w:szCs w:val="20"/>
        </w:rPr>
      </w:pPr>
      <w:r w:rsidRPr="00AA2FE9">
        <w:rPr>
          <w:b/>
          <w:sz w:val="20"/>
          <w:szCs w:val="20"/>
        </w:rPr>
        <w:t>Монтажные работы</w:t>
      </w:r>
    </w:p>
    <w:p w:rsidR="00AA2FE9" w:rsidRPr="00AA2FE9" w:rsidRDefault="00AA2FE9" w:rsidP="00AA2FE9">
      <w:pPr>
        <w:tabs>
          <w:tab w:val="left" w:pos="567"/>
        </w:tabs>
        <w:ind w:firstLine="284"/>
        <w:jc w:val="both"/>
        <w:rPr>
          <w:b/>
          <w:sz w:val="20"/>
          <w:szCs w:val="20"/>
        </w:rPr>
      </w:pPr>
    </w:p>
    <w:p w:rsidR="00AA2FE9" w:rsidRPr="00AA2FE9" w:rsidRDefault="00AA2FE9" w:rsidP="00AA2FE9">
      <w:pPr>
        <w:pStyle w:val="a7"/>
        <w:numPr>
          <w:ilvl w:val="0"/>
          <w:numId w:val="10"/>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Светильник потолочный или настенный с креплением винтами или болтами для помещений: с нормальными условиями среды (Лампа светодиодная);</w:t>
      </w:r>
    </w:p>
    <w:p w:rsidR="00AA2FE9" w:rsidRPr="00AA2FE9" w:rsidRDefault="00AA2FE9" w:rsidP="00AA2FE9">
      <w:pPr>
        <w:pStyle w:val="a7"/>
        <w:numPr>
          <w:ilvl w:val="0"/>
          <w:numId w:val="10"/>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Светильники светодиодные потолочные;</w:t>
      </w:r>
    </w:p>
    <w:p w:rsidR="00AA2FE9" w:rsidRPr="00AA2FE9" w:rsidRDefault="00AA2FE9" w:rsidP="00AA2FE9">
      <w:pPr>
        <w:pStyle w:val="a7"/>
        <w:tabs>
          <w:tab w:val="left" w:pos="567"/>
        </w:tabs>
        <w:spacing w:after="0" w:line="240" w:lineRule="auto"/>
        <w:ind w:left="0" w:firstLine="284"/>
        <w:jc w:val="both"/>
        <w:rPr>
          <w:rFonts w:ascii="Times New Roman" w:hAnsi="Times New Roman" w:cs="Times New Roman"/>
          <w:sz w:val="20"/>
          <w:szCs w:val="20"/>
        </w:rPr>
      </w:pPr>
    </w:p>
    <w:p w:rsidR="00AA2FE9" w:rsidRPr="00AA2FE9" w:rsidRDefault="00AA2FE9" w:rsidP="00AA2FE9">
      <w:pPr>
        <w:pStyle w:val="a7"/>
        <w:tabs>
          <w:tab w:val="left" w:pos="567"/>
        </w:tabs>
        <w:spacing w:after="0" w:line="240" w:lineRule="auto"/>
        <w:ind w:left="0" w:firstLine="284"/>
        <w:jc w:val="both"/>
        <w:rPr>
          <w:rFonts w:ascii="Times New Roman" w:hAnsi="Times New Roman" w:cs="Times New Roman"/>
          <w:b/>
          <w:sz w:val="20"/>
          <w:szCs w:val="20"/>
        </w:rPr>
      </w:pPr>
      <w:r w:rsidRPr="00AA2FE9">
        <w:rPr>
          <w:rFonts w:ascii="Times New Roman" w:hAnsi="Times New Roman" w:cs="Times New Roman"/>
          <w:b/>
          <w:sz w:val="20"/>
          <w:szCs w:val="20"/>
        </w:rPr>
        <w:t>Раздел 5. Мусор</w:t>
      </w:r>
    </w:p>
    <w:p w:rsidR="00AA2FE9" w:rsidRPr="00AA2FE9" w:rsidRDefault="00AA2FE9" w:rsidP="00AA2FE9">
      <w:pPr>
        <w:pStyle w:val="a7"/>
        <w:numPr>
          <w:ilvl w:val="0"/>
          <w:numId w:val="11"/>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Погрузо-разгрузочные работы при автомобильных перевозках: Погрузка мусора строительного с погрузкой вручную;</w:t>
      </w:r>
    </w:p>
    <w:p w:rsidR="00AA2FE9" w:rsidRPr="00AA2FE9" w:rsidRDefault="00AA2FE9" w:rsidP="00AA2FE9">
      <w:pPr>
        <w:pStyle w:val="a7"/>
        <w:numPr>
          <w:ilvl w:val="0"/>
          <w:numId w:val="11"/>
        </w:numPr>
        <w:tabs>
          <w:tab w:val="left" w:pos="567"/>
        </w:tabs>
        <w:suppressAutoHyphens w:val="0"/>
        <w:spacing w:after="0" w:line="240" w:lineRule="auto"/>
        <w:ind w:left="0" w:firstLine="284"/>
        <w:jc w:val="both"/>
        <w:rPr>
          <w:rFonts w:ascii="Times New Roman" w:hAnsi="Times New Roman" w:cs="Times New Roman"/>
          <w:sz w:val="20"/>
          <w:szCs w:val="20"/>
        </w:rPr>
      </w:pPr>
      <w:r w:rsidRPr="00AA2FE9">
        <w:rPr>
          <w:rFonts w:ascii="Times New Roman" w:hAnsi="Times New Roman" w:cs="Times New Roman"/>
          <w:sz w:val="20"/>
          <w:szCs w:val="20"/>
        </w:rPr>
        <w:t>Перевозка грузов автомобилями-самосвалами грузоподъемностью 10 т работающих вне карьера на расстояние: I класс груза до 25 км</w:t>
      </w:r>
    </w:p>
    <w:p w:rsidR="00AA2FE9" w:rsidRPr="00AA2FE9" w:rsidRDefault="00AA2FE9" w:rsidP="00AA2FE9">
      <w:pPr>
        <w:pStyle w:val="a7"/>
        <w:tabs>
          <w:tab w:val="left" w:pos="567"/>
        </w:tabs>
        <w:suppressAutoHyphens w:val="0"/>
        <w:spacing w:after="0" w:line="240" w:lineRule="auto"/>
        <w:ind w:left="284"/>
        <w:jc w:val="both"/>
        <w:rPr>
          <w:rFonts w:ascii="Times New Roman" w:hAnsi="Times New Roman" w:cs="Times New Roman"/>
          <w:sz w:val="20"/>
          <w:szCs w:val="20"/>
        </w:rPr>
      </w:pPr>
    </w:p>
    <w:p w:rsidR="00AA2FE9" w:rsidRPr="00AA2FE9" w:rsidRDefault="00AA2FE9" w:rsidP="00AA2FE9">
      <w:pPr>
        <w:tabs>
          <w:tab w:val="left" w:pos="567"/>
        </w:tabs>
        <w:ind w:firstLine="284"/>
        <w:jc w:val="both"/>
        <w:rPr>
          <w:b/>
          <w:bCs/>
          <w:color w:val="000000"/>
          <w:sz w:val="20"/>
          <w:szCs w:val="20"/>
        </w:rPr>
      </w:pPr>
      <w:r w:rsidRPr="00AA2FE9">
        <w:rPr>
          <w:b/>
          <w:bCs/>
          <w:color w:val="000000"/>
          <w:sz w:val="20"/>
          <w:szCs w:val="20"/>
        </w:rPr>
        <w:t>2. Требования к безопасности и сохранности объекта:</w:t>
      </w:r>
    </w:p>
    <w:p w:rsidR="00AA2FE9" w:rsidRPr="00AA2FE9" w:rsidRDefault="00AA2FE9" w:rsidP="00AA2FE9">
      <w:pPr>
        <w:tabs>
          <w:tab w:val="left" w:pos="567"/>
        </w:tabs>
        <w:ind w:firstLine="284"/>
        <w:jc w:val="both"/>
        <w:rPr>
          <w:color w:val="000000"/>
          <w:sz w:val="20"/>
          <w:szCs w:val="20"/>
        </w:rPr>
      </w:pPr>
      <w:r w:rsidRPr="00AA2FE9">
        <w:rPr>
          <w:color w:val="000000"/>
          <w:sz w:val="20"/>
          <w:szCs w:val="20"/>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AA2FE9" w:rsidRPr="00AA2FE9" w:rsidRDefault="00AA2FE9" w:rsidP="00AA2FE9">
      <w:pPr>
        <w:tabs>
          <w:tab w:val="left" w:pos="567"/>
        </w:tabs>
        <w:ind w:firstLine="284"/>
        <w:jc w:val="both"/>
        <w:rPr>
          <w:rFonts w:eastAsiaTheme="minorEastAsia"/>
          <w:sz w:val="20"/>
          <w:szCs w:val="20"/>
        </w:rPr>
      </w:pPr>
      <w:r w:rsidRPr="00AA2FE9">
        <w:rPr>
          <w:sz w:val="20"/>
          <w:szCs w:val="20"/>
        </w:rPr>
        <w:t>- СНиП 2.08.02-89* «Общественные здания и сооружения»</w:t>
      </w:r>
    </w:p>
    <w:p w:rsidR="00AA2FE9" w:rsidRPr="00AA2FE9" w:rsidRDefault="00AA2FE9" w:rsidP="00AA2FE9">
      <w:pPr>
        <w:tabs>
          <w:tab w:val="left" w:pos="567"/>
        </w:tabs>
        <w:ind w:firstLine="284"/>
        <w:jc w:val="both"/>
        <w:rPr>
          <w:sz w:val="20"/>
          <w:szCs w:val="20"/>
        </w:rPr>
      </w:pPr>
      <w:r w:rsidRPr="00AA2FE9">
        <w:rPr>
          <w:sz w:val="20"/>
          <w:szCs w:val="20"/>
        </w:rPr>
        <w:t>- СНиП 21-01-97* «Пожарная безопасность зданий и сооружений»</w:t>
      </w:r>
    </w:p>
    <w:p w:rsidR="00AA2FE9" w:rsidRPr="00AA2FE9" w:rsidRDefault="00AA2FE9" w:rsidP="00AA2FE9">
      <w:pPr>
        <w:tabs>
          <w:tab w:val="left" w:pos="567"/>
        </w:tabs>
        <w:ind w:firstLine="284"/>
        <w:jc w:val="both"/>
        <w:rPr>
          <w:sz w:val="20"/>
          <w:szCs w:val="20"/>
        </w:rPr>
      </w:pPr>
      <w:r w:rsidRPr="00AA2FE9">
        <w:rPr>
          <w:sz w:val="20"/>
          <w:szCs w:val="20"/>
        </w:rPr>
        <w:t>- СНиП 12-03-2001 «Безопасность труда в строительстве»</w:t>
      </w:r>
    </w:p>
    <w:p w:rsidR="00AA2FE9" w:rsidRPr="00AA2FE9" w:rsidRDefault="00AA2FE9" w:rsidP="00AA2FE9">
      <w:pPr>
        <w:tabs>
          <w:tab w:val="left" w:pos="567"/>
        </w:tabs>
        <w:ind w:firstLine="284"/>
        <w:jc w:val="both"/>
        <w:rPr>
          <w:sz w:val="20"/>
          <w:szCs w:val="20"/>
        </w:rPr>
      </w:pPr>
      <w:r w:rsidRPr="00AA2FE9">
        <w:rPr>
          <w:sz w:val="20"/>
          <w:szCs w:val="20"/>
        </w:rPr>
        <w:t>- ППБ 01-03 «Правила пожарной безопасности в Российской Федерации»</w:t>
      </w:r>
    </w:p>
    <w:p w:rsidR="00AA2FE9" w:rsidRPr="00AA2FE9" w:rsidRDefault="00AA2FE9" w:rsidP="00AA2FE9">
      <w:pPr>
        <w:tabs>
          <w:tab w:val="left" w:pos="567"/>
        </w:tabs>
        <w:ind w:firstLine="284"/>
        <w:jc w:val="both"/>
        <w:rPr>
          <w:sz w:val="20"/>
          <w:szCs w:val="20"/>
        </w:rPr>
      </w:pPr>
      <w:r w:rsidRPr="00AA2FE9">
        <w:rPr>
          <w:sz w:val="20"/>
          <w:szCs w:val="20"/>
        </w:rPr>
        <w:t xml:space="preserve">- </w:t>
      </w:r>
      <w:r w:rsidRPr="00AA2FE9">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AA2FE9" w:rsidRPr="00AA2FE9" w:rsidRDefault="00AA2FE9" w:rsidP="00AA2FE9">
      <w:pPr>
        <w:tabs>
          <w:tab w:val="left" w:pos="567"/>
        </w:tabs>
        <w:ind w:firstLine="284"/>
        <w:jc w:val="both"/>
        <w:rPr>
          <w:bCs/>
          <w:color w:val="000000"/>
          <w:sz w:val="20"/>
          <w:szCs w:val="20"/>
        </w:rPr>
      </w:pPr>
      <w:r w:rsidRPr="00AA2FE9">
        <w:rPr>
          <w:bCs/>
          <w:sz w:val="20"/>
          <w:szCs w:val="20"/>
          <w:shd w:val="clear" w:color="auto" w:fill="FFFFFF"/>
        </w:rPr>
        <w:t xml:space="preserve">- </w:t>
      </w:r>
      <w:r w:rsidRPr="00AA2FE9">
        <w:rPr>
          <w:bCs/>
          <w:color w:val="000000"/>
          <w:sz w:val="20"/>
          <w:szCs w:val="20"/>
        </w:rPr>
        <w:t>СНиП 3.04.01-87 «Изоляционные и отделочные покрытия»</w:t>
      </w:r>
    </w:p>
    <w:p w:rsidR="00AA2FE9" w:rsidRPr="00AA2FE9" w:rsidRDefault="00AA2FE9" w:rsidP="00AA2FE9">
      <w:pPr>
        <w:tabs>
          <w:tab w:val="left" w:pos="567"/>
        </w:tabs>
        <w:ind w:firstLine="284"/>
        <w:jc w:val="both"/>
        <w:rPr>
          <w:color w:val="000000"/>
          <w:sz w:val="20"/>
          <w:szCs w:val="20"/>
        </w:rPr>
      </w:pPr>
      <w:r w:rsidRPr="00AA2FE9">
        <w:rPr>
          <w:color w:val="000000"/>
          <w:sz w:val="20"/>
          <w:szCs w:val="20"/>
        </w:rPr>
        <w:t>2.2. Нести самостоятельную ответственность за своего и привлекаемого к работе персонала, работающего на территории Заказчика.</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2.4.Ответственность за сохранность  материалов, техники и оборудования лежит на Подрядчике.</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b/>
          <w:bCs/>
          <w:color w:val="000000"/>
          <w:sz w:val="20"/>
          <w:szCs w:val="20"/>
          <w:bdr w:val="none" w:sz="0" w:space="0" w:color="auto" w:frame="1"/>
        </w:rPr>
      </w:pP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b/>
          <w:bCs/>
          <w:color w:val="000000"/>
          <w:sz w:val="20"/>
          <w:szCs w:val="20"/>
          <w:bdr w:val="none" w:sz="0" w:space="0" w:color="auto" w:frame="1"/>
        </w:rPr>
      </w:pPr>
      <w:r w:rsidRPr="00AA2FE9">
        <w:rPr>
          <w:b/>
          <w:bCs/>
          <w:color w:val="000000"/>
          <w:sz w:val="20"/>
          <w:szCs w:val="20"/>
          <w:bdr w:val="none" w:sz="0" w:space="0" w:color="auto" w:frame="1"/>
        </w:rPr>
        <w:t xml:space="preserve"> 3. Требования к выполнению работ:</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b/>
          <w:bCs/>
          <w:sz w:val="20"/>
          <w:szCs w:val="20"/>
          <w:bdr w:val="none" w:sz="0" w:space="0" w:color="auto" w:frame="1"/>
        </w:rPr>
      </w:pPr>
      <w:r w:rsidRPr="00AA2FE9">
        <w:rPr>
          <w:sz w:val="20"/>
          <w:szCs w:val="20"/>
        </w:rPr>
        <w:t>3.1. Все работы выполняются в соответствии с Дефектной ведомостью (Приложение № 3 к Договору) и Локальным сметным расчетом Заказчика (Приложение № 2 к Договору), Ведомостью отделки помещений (Приложение № 4 к Договору), Планом кабинетов (Приложение № 5 к Договору).</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sz w:val="20"/>
          <w:szCs w:val="20"/>
        </w:rPr>
      </w:pPr>
      <w:r w:rsidRPr="00AA2FE9">
        <w:rPr>
          <w:sz w:val="20"/>
          <w:szCs w:val="20"/>
        </w:rPr>
        <w:t>3.2. Подрядчик должен выполнить работы, в соответствии с действующим</w:t>
      </w:r>
      <w:r w:rsidRPr="00AA2FE9">
        <w:rPr>
          <w:rStyle w:val="apple-converted-space"/>
          <w:sz w:val="20"/>
          <w:szCs w:val="20"/>
        </w:rPr>
        <w:t> </w:t>
      </w:r>
      <w:hyperlink r:id="rId8" w:tooltip="Законы в России" w:history="1">
        <w:r w:rsidRPr="00AA2FE9">
          <w:rPr>
            <w:rStyle w:val="a3"/>
            <w:sz w:val="20"/>
            <w:szCs w:val="20"/>
            <w:bdr w:val="none" w:sz="0" w:space="0" w:color="auto" w:frame="1"/>
          </w:rPr>
          <w:t>законодательством Российской Федерации</w:t>
        </w:r>
      </w:hyperlink>
      <w:r w:rsidRPr="00AA2FE9">
        <w:rPr>
          <w:sz w:val="20"/>
          <w:szCs w:val="20"/>
        </w:rPr>
        <w:t>,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b/>
          <w:bCs/>
          <w:sz w:val="20"/>
          <w:szCs w:val="20"/>
          <w:bdr w:val="none" w:sz="0" w:space="0" w:color="auto" w:frame="1"/>
        </w:rPr>
      </w:pPr>
      <w:r w:rsidRPr="00AA2FE9">
        <w:rPr>
          <w:sz w:val="20"/>
          <w:szCs w:val="20"/>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sz w:val="20"/>
          <w:szCs w:val="20"/>
        </w:rPr>
        <w:t xml:space="preserve">3.4. Скрытые работы принимаются Заказчиком отдельным Актом </w:t>
      </w:r>
      <w:r w:rsidRPr="00AA2FE9">
        <w:rPr>
          <w:color w:val="000000"/>
          <w:sz w:val="20"/>
          <w:szCs w:val="20"/>
        </w:rPr>
        <w:t>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AA2FE9">
        <w:rPr>
          <w:sz w:val="20"/>
          <w:szCs w:val="20"/>
        </w:rPr>
        <w:t xml:space="preserve">Заказчик имеет право осуществлять </w:t>
      </w:r>
      <w:proofErr w:type="gramStart"/>
      <w:r w:rsidRPr="00AA2FE9">
        <w:rPr>
          <w:sz w:val="20"/>
          <w:szCs w:val="20"/>
        </w:rPr>
        <w:t>контроль за</w:t>
      </w:r>
      <w:proofErr w:type="gramEnd"/>
      <w:r w:rsidRPr="00AA2FE9">
        <w:rPr>
          <w:sz w:val="20"/>
          <w:szCs w:val="20"/>
        </w:rPr>
        <w:t xml:space="preserve"> ходом, качеством и сроками выполнения работ.</w:t>
      </w:r>
    </w:p>
    <w:p w:rsidR="00AA2FE9" w:rsidRPr="00AA2FE9" w:rsidRDefault="00AA2FE9" w:rsidP="00AA2FE9">
      <w:pPr>
        <w:tabs>
          <w:tab w:val="left" w:pos="567"/>
        </w:tabs>
        <w:ind w:firstLine="284"/>
        <w:jc w:val="both"/>
        <w:rPr>
          <w:sz w:val="20"/>
          <w:szCs w:val="20"/>
        </w:rPr>
      </w:pPr>
      <w:r w:rsidRPr="00AA2FE9">
        <w:rPr>
          <w:sz w:val="20"/>
          <w:szCs w:val="20"/>
        </w:rPr>
        <w:t>3.6.</w:t>
      </w:r>
      <w:r w:rsidRPr="00AA2FE9">
        <w:rPr>
          <w:color w:val="000000"/>
          <w:sz w:val="20"/>
          <w:szCs w:val="20"/>
        </w:rPr>
        <w:t xml:space="preserve"> </w:t>
      </w:r>
      <w:r w:rsidRPr="00AA2FE9">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sz w:val="20"/>
          <w:szCs w:val="20"/>
        </w:rPr>
        <w:t>3.8. Уборка строительного мусора и его вывоз осуществляется силами и средствами Подрядчика.</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b/>
          <w:bCs/>
          <w:color w:val="000000"/>
          <w:sz w:val="20"/>
          <w:szCs w:val="20"/>
          <w:bdr w:val="none" w:sz="0" w:space="0" w:color="auto" w:frame="1"/>
        </w:rPr>
      </w:pPr>
      <w:r w:rsidRPr="00AA2FE9">
        <w:rPr>
          <w:b/>
          <w:bCs/>
          <w:color w:val="000000"/>
          <w:sz w:val="20"/>
          <w:szCs w:val="20"/>
          <w:bdr w:val="none" w:sz="0" w:space="0" w:color="auto" w:frame="1"/>
        </w:rPr>
        <w:t xml:space="preserve">4. Требования к приёмке и качеству выполнения работ: </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bCs/>
          <w:color w:val="000000"/>
          <w:sz w:val="20"/>
          <w:szCs w:val="20"/>
          <w:bdr w:val="none" w:sz="0" w:space="0" w:color="auto" w:frame="1"/>
        </w:rPr>
        <w:t>4.1.</w:t>
      </w:r>
      <w:r w:rsidRPr="00AA2FE9">
        <w:rPr>
          <w:b/>
          <w:bCs/>
          <w:color w:val="000000"/>
          <w:sz w:val="20"/>
          <w:szCs w:val="20"/>
          <w:bdr w:val="none" w:sz="0" w:space="0" w:color="auto" w:frame="1"/>
        </w:rPr>
        <w:t xml:space="preserve"> </w:t>
      </w:r>
      <w:r w:rsidRPr="00AA2FE9">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AA2FE9" w:rsidRPr="00AA2FE9" w:rsidRDefault="00AA2FE9" w:rsidP="00AA2FE9">
      <w:pPr>
        <w:tabs>
          <w:tab w:val="left" w:pos="567"/>
        </w:tabs>
        <w:ind w:firstLine="284"/>
        <w:jc w:val="both"/>
        <w:rPr>
          <w:b/>
          <w:sz w:val="20"/>
          <w:szCs w:val="20"/>
        </w:rPr>
      </w:pPr>
    </w:p>
    <w:p w:rsidR="00AA2FE9" w:rsidRPr="00AA2FE9" w:rsidRDefault="00AA2FE9" w:rsidP="00AA2FE9">
      <w:pPr>
        <w:tabs>
          <w:tab w:val="left" w:pos="567"/>
        </w:tabs>
        <w:ind w:firstLine="284"/>
        <w:jc w:val="both"/>
        <w:rPr>
          <w:b/>
          <w:sz w:val="20"/>
          <w:szCs w:val="20"/>
        </w:rPr>
      </w:pPr>
      <w:r w:rsidRPr="00AA2FE9">
        <w:rPr>
          <w:b/>
          <w:sz w:val="20"/>
          <w:szCs w:val="20"/>
        </w:rPr>
        <w:t xml:space="preserve">5. Требования к качеству материалов: </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sz w:val="20"/>
          <w:szCs w:val="20"/>
        </w:rPr>
        <w:t>5.1.</w:t>
      </w:r>
      <w:r w:rsidRPr="00AA2FE9">
        <w:rPr>
          <w:b/>
          <w:sz w:val="20"/>
          <w:szCs w:val="20"/>
        </w:rPr>
        <w:t xml:space="preserve"> </w:t>
      </w:r>
      <w:r w:rsidRPr="00AA2FE9">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AA2FE9" w:rsidRPr="00AA2FE9" w:rsidRDefault="00AA2FE9" w:rsidP="00AA2FE9">
      <w:pPr>
        <w:tabs>
          <w:tab w:val="left" w:pos="567"/>
        </w:tabs>
        <w:ind w:firstLine="284"/>
        <w:jc w:val="both"/>
        <w:rPr>
          <w:sz w:val="20"/>
          <w:szCs w:val="20"/>
        </w:rPr>
      </w:pPr>
      <w:r w:rsidRPr="00AA2FE9">
        <w:rPr>
          <w:sz w:val="20"/>
          <w:szCs w:val="20"/>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AA2FE9" w:rsidRPr="00AA2FE9" w:rsidRDefault="00AA2FE9" w:rsidP="00AA2FE9">
      <w:pPr>
        <w:tabs>
          <w:tab w:val="left" w:pos="567"/>
        </w:tabs>
        <w:ind w:firstLine="284"/>
        <w:jc w:val="both"/>
        <w:rPr>
          <w:sz w:val="20"/>
          <w:szCs w:val="20"/>
        </w:rPr>
      </w:pPr>
      <w:r w:rsidRPr="00AA2FE9">
        <w:rPr>
          <w:sz w:val="20"/>
          <w:szCs w:val="20"/>
        </w:rPr>
        <w:t xml:space="preserve">5.3. </w:t>
      </w:r>
      <w:r w:rsidRPr="00AA2FE9">
        <w:rPr>
          <w:sz w:val="20"/>
          <w:szCs w:val="20"/>
          <w:u w:val="single"/>
        </w:rPr>
        <w:t>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AA2FE9" w:rsidRPr="00AA2FE9" w:rsidRDefault="00AA2FE9" w:rsidP="00AA2FE9">
      <w:pPr>
        <w:tabs>
          <w:tab w:val="left" w:pos="567"/>
        </w:tabs>
        <w:ind w:firstLine="284"/>
        <w:jc w:val="both"/>
        <w:rPr>
          <w:sz w:val="20"/>
          <w:szCs w:val="20"/>
        </w:rPr>
      </w:pPr>
      <w:r w:rsidRPr="00AA2FE9">
        <w:rPr>
          <w:sz w:val="20"/>
          <w:szCs w:val="20"/>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AA2FE9" w:rsidRPr="00AA2FE9" w:rsidRDefault="00AA2FE9" w:rsidP="00AA2FE9">
      <w:pPr>
        <w:tabs>
          <w:tab w:val="left" w:pos="567"/>
        </w:tabs>
        <w:ind w:firstLine="284"/>
        <w:jc w:val="both"/>
        <w:rPr>
          <w:sz w:val="20"/>
          <w:szCs w:val="20"/>
        </w:rPr>
      </w:pPr>
      <w:r w:rsidRPr="00AA2FE9">
        <w:rPr>
          <w:sz w:val="20"/>
          <w:szCs w:val="20"/>
        </w:rPr>
        <w:t>5.5. Перед началом выполнения работ Подрядчик должен согласовать с Заказчиком цветовую гамму краски и эмали, а так же напольное покрытие.</w:t>
      </w:r>
    </w:p>
    <w:p w:rsidR="00AA2FE9" w:rsidRPr="00AA2FE9" w:rsidRDefault="00AA2FE9" w:rsidP="00AA2FE9">
      <w:pPr>
        <w:tabs>
          <w:tab w:val="left" w:pos="567"/>
        </w:tabs>
        <w:ind w:firstLine="284"/>
        <w:jc w:val="both"/>
        <w:rPr>
          <w:sz w:val="20"/>
          <w:szCs w:val="20"/>
        </w:rPr>
      </w:pP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b/>
          <w:sz w:val="20"/>
          <w:szCs w:val="20"/>
        </w:rPr>
      </w:pPr>
      <w:r w:rsidRPr="00AA2FE9">
        <w:rPr>
          <w:b/>
          <w:sz w:val="20"/>
          <w:szCs w:val="20"/>
        </w:rPr>
        <w:t>6. Срок выполнения работ:</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b/>
          <w:sz w:val="20"/>
          <w:szCs w:val="20"/>
        </w:rPr>
      </w:pPr>
      <w:r w:rsidRPr="00AA2FE9">
        <w:rPr>
          <w:sz w:val="20"/>
          <w:szCs w:val="20"/>
        </w:rPr>
        <w:t xml:space="preserve">6.1. </w:t>
      </w:r>
      <w:r w:rsidRPr="00AA2FE9">
        <w:rPr>
          <w:color w:val="000000"/>
          <w:sz w:val="20"/>
          <w:szCs w:val="20"/>
        </w:rPr>
        <w:t>Работы выполнить в течение 30 (тридцать) рабочих дня с момента подписания договора.</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 xml:space="preserve">6.2. Работы должны быть начаты Подрядчиком в срок не позднее 1 календарного дня с момента подписания договора. </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 xml:space="preserve">6.3.  По согласованию с Заказчиком, работы могут быть завершены досрочно. </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6.4.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b/>
          <w:bCs/>
          <w:color w:val="000000"/>
          <w:sz w:val="20"/>
          <w:szCs w:val="20"/>
          <w:bdr w:val="none" w:sz="0" w:space="0" w:color="auto" w:frame="1"/>
        </w:rPr>
        <w:t xml:space="preserve">7. Гарантии и </w:t>
      </w:r>
      <w:r w:rsidRPr="00AA2FE9">
        <w:rPr>
          <w:b/>
          <w:bCs/>
          <w:sz w:val="20"/>
          <w:szCs w:val="20"/>
          <w:bdr w:val="none" w:sz="0" w:space="0" w:color="auto" w:frame="1"/>
        </w:rPr>
        <w:t>объем</w:t>
      </w:r>
      <w:r w:rsidRPr="00AA2FE9">
        <w:rPr>
          <w:rStyle w:val="apple-converted-space"/>
          <w:b/>
          <w:bCs/>
          <w:sz w:val="20"/>
          <w:szCs w:val="20"/>
          <w:bdr w:val="none" w:sz="0" w:space="0" w:color="auto" w:frame="1"/>
        </w:rPr>
        <w:t> </w:t>
      </w:r>
      <w:hyperlink r:id="rId9" w:tooltip="Гарантийное обязательство" w:history="1">
        <w:r w:rsidRPr="00AA2FE9">
          <w:rPr>
            <w:rStyle w:val="a3"/>
            <w:b/>
            <w:bCs/>
            <w:sz w:val="20"/>
            <w:szCs w:val="20"/>
            <w:bdr w:val="none" w:sz="0" w:space="0" w:color="auto" w:frame="1"/>
          </w:rPr>
          <w:t>гарантийных обязательств</w:t>
        </w:r>
      </w:hyperlink>
      <w:r w:rsidRPr="00AA2FE9">
        <w:rPr>
          <w:b/>
          <w:bCs/>
          <w:sz w:val="20"/>
          <w:szCs w:val="20"/>
          <w:bdr w:val="none" w:sz="0" w:space="0" w:color="auto" w:frame="1"/>
        </w:rPr>
        <w:t>:</w:t>
      </w:r>
      <w:r w:rsidRPr="00AA2FE9">
        <w:rPr>
          <w:sz w:val="20"/>
          <w:szCs w:val="20"/>
        </w:rPr>
        <w:t xml:space="preserve"> </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7.1.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КС-2,КС-3).</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7.2.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7.3. Если в период гарантийного срока эксплуатации обнаружатся дефекты, причиной которых является некачественное выполнение</w:t>
      </w:r>
      <w:r w:rsidRPr="00AA2FE9">
        <w:rPr>
          <w:rStyle w:val="apple-converted-space"/>
          <w:color w:val="000000"/>
          <w:sz w:val="20"/>
          <w:szCs w:val="20"/>
        </w:rPr>
        <w:t> отделочных работ</w:t>
      </w:r>
      <w:r w:rsidRPr="00AA2FE9">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AA2FE9">
        <w:rPr>
          <w:color w:val="000000"/>
          <w:sz w:val="20"/>
          <w:szCs w:val="20"/>
        </w:rPr>
        <w:t>с даты получения</w:t>
      </w:r>
      <w:proofErr w:type="gramEnd"/>
      <w:r w:rsidRPr="00AA2FE9">
        <w:rPr>
          <w:color w:val="000000"/>
          <w:sz w:val="20"/>
          <w:szCs w:val="20"/>
        </w:rPr>
        <w:t xml:space="preserve"> им от Заказчика соответствующего уведомления об обнаруженных недостатках.</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 xml:space="preserve">7.4.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 xml:space="preserve">7.5.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AA2FE9" w:rsidRPr="00AA2FE9" w:rsidRDefault="00AA2FE9" w:rsidP="00AA2FE9">
      <w:pPr>
        <w:pStyle w:val="af1"/>
        <w:shd w:val="clear" w:color="auto" w:fill="FFFFFF"/>
        <w:tabs>
          <w:tab w:val="left" w:pos="567"/>
        </w:tabs>
        <w:spacing w:before="0" w:beforeAutospacing="0" w:after="0" w:afterAutospacing="0"/>
        <w:ind w:firstLine="284"/>
        <w:jc w:val="both"/>
        <w:textAlignment w:val="baseline"/>
        <w:rPr>
          <w:color w:val="000000"/>
          <w:sz w:val="20"/>
          <w:szCs w:val="20"/>
        </w:rPr>
      </w:pPr>
      <w:r w:rsidRPr="00AA2FE9">
        <w:rPr>
          <w:color w:val="000000"/>
          <w:sz w:val="20"/>
          <w:szCs w:val="20"/>
        </w:rPr>
        <w:t>7.6.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A2FE9" w:rsidRPr="00AA2FE9" w:rsidRDefault="00AA2FE9" w:rsidP="00AA2FE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A2FE9" w:rsidRPr="00AA2FE9" w:rsidTr="00702615">
        <w:tc>
          <w:tcPr>
            <w:tcW w:w="4680" w:type="dxa"/>
            <w:tcBorders>
              <w:top w:val="nil"/>
              <w:left w:val="nil"/>
              <w:bottom w:val="nil"/>
              <w:right w:val="nil"/>
            </w:tcBorders>
          </w:tcPr>
          <w:p w:rsidR="00AA2FE9" w:rsidRPr="00AA2FE9" w:rsidRDefault="00AA2FE9" w:rsidP="00702615">
            <w:pPr>
              <w:pStyle w:val="ab"/>
              <w:tabs>
                <w:tab w:val="left" w:pos="2268"/>
              </w:tabs>
              <w:rPr>
                <w:sz w:val="20"/>
              </w:rPr>
            </w:pPr>
            <w:r w:rsidRPr="00AA2FE9">
              <w:rPr>
                <w:sz w:val="20"/>
              </w:rPr>
              <w:t>Заказчик:</w:t>
            </w:r>
          </w:p>
          <w:p w:rsidR="00AA2FE9" w:rsidRPr="00AA2FE9" w:rsidRDefault="00AA2FE9" w:rsidP="00702615">
            <w:pPr>
              <w:pStyle w:val="ab"/>
              <w:tabs>
                <w:tab w:val="left" w:pos="2268"/>
              </w:tabs>
              <w:rPr>
                <w:sz w:val="20"/>
              </w:rPr>
            </w:pPr>
            <w:r w:rsidRPr="00AA2FE9">
              <w:rPr>
                <w:sz w:val="20"/>
              </w:rPr>
              <w:t xml:space="preserve">ОГАУЗ «ИГКБ № 8» </w:t>
            </w:r>
          </w:p>
          <w:p w:rsidR="00AA2FE9" w:rsidRPr="00AA2FE9" w:rsidRDefault="00AA2FE9" w:rsidP="00702615">
            <w:pPr>
              <w:pStyle w:val="ab"/>
              <w:tabs>
                <w:tab w:val="left" w:pos="2268"/>
              </w:tabs>
              <w:rPr>
                <w:bCs/>
                <w:sz w:val="20"/>
              </w:rPr>
            </w:pPr>
            <w:r w:rsidRPr="00AA2FE9">
              <w:rPr>
                <w:bCs/>
                <w:sz w:val="20"/>
              </w:rPr>
              <w:t>Главный врач</w:t>
            </w:r>
          </w:p>
          <w:p w:rsidR="00AA2FE9" w:rsidRPr="00AA2FE9" w:rsidRDefault="00AA2FE9" w:rsidP="00702615">
            <w:pPr>
              <w:pStyle w:val="ab"/>
              <w:tabs>
                <w:tab w:val="left" w:pos="2268"/>
              </w:tabs>
              <w:rPr>
                <w:sz w:val="20"/>
              </w:rPr>
            </w:pPr>
            <w:r w:rsidRPr="00AA2FE9">
              <w:rPr>
                <w:sz w:val="20"/>
              </w:rPr>
              <w:t xml:space="preserve">_____________________/ Ж. В. </w:t>
            </w:r>
            <w:proofErr w:type="spellStart"/>
            <w:r w:rsidRPr="00AA2FE9">
              <w:rPr>
                <w:sz w:val="20"/>
              </w:rPr>
              <w:t>Есева</w:t>
            </w:r>
            <w:proofErr w:type="spellEnd"/>
            <w:r w:rsidRPr="00AA2FE9">
              <w:rPr>
                <w:sz w:val="20"/>
              </w:rPr>
              <w:t>/</w:t>
            </w:r>
          </w:p>
          <w:p w:rsidR="00AA2FE9" w:rsidRPr="00AA2FE9" w:rsidRDefault="00AA2FE9" w:rsidP="00702615">
            <w:pPr>
              <w:rPr>
                <w:bCs/>
                <w:sz w:val="20"/>
                <w:szCs w:val="20"/>
              </w:rPr>
            </w:pPr>
            <w:r w:rsidRPr="00AA2FE9">
              <w:rPr>
                <w:bCs/>
                <w:sz w:val="20"/>
                <w:szCs w:val="20"/>
              </w:rPr>
              <w:t>М.П.</w:t>
            </w:r>
          </w:p>
        </w:tc>
        <w:tc>
          <w:tcPr>
            <w:tcW w:w="540" w:type="dxa"/>
            <w:tcBorders>
              <w:top w:val="nil"/>
              <w:left w:val="nil"/>
              <w:bottom w:val="nil"/>
              <w:right w:val="nil"/>
            </w:tcBorders>
          </w:tcPr>
          <w:p w:rsidR="00AA2FE9" w:rsidRPr="00AA2FE9" w:rsidRDefault="00AA2FE9" w:rsidP="00702615">
            <w:pPr>
              <w:pStyle w:val="ab"/>
              <w:tabs>
                <w:tab w:val="left" w:pos="2268"/>
              </w:tabs>
              <w:rPr>
                <w:bCs/>
                <w:sz w:val="20"/>
              </w:rPr>
            </w:pPr>
          </w:p>
        </w:tc>
        <w:tc>
          <w:tcPr>
            <w:tcW w:w="4680" w:type="dxa"/>
            <w:tcBorders>
              <w:top w:val="nil"/>
              <w:left w:val="nil"/>
              <w:bottom w:val="nil"/>
              <w:right w:val="nil"/>
            </w:tcBorders>
          </w:tcPr>
          <w:p w:rsidR="00AA2FE9" w:rsidRPr="00AA2FE9" w:rsidRDefault="00AA2FE9" w:rsidP="00702615">
            <w:pPr>
              <w:jc w:val="both"/>
              <w:rPr>
                <w:sz w:val="20"/>
                <w:szCs w:val="20"/>
              </w:rPr>
            </w:pPr>
            <w:r w:rsidRPr="00AA2FE9">
              <w:rPr>
                <w:sz w:val="20"/>
                <w:szCs w:val="20"/>
              </w:rPr>
              <w:t xml:space="preserve">Подрядчик: </w:t>
            </w:r>
          </w:p>
          <w:p w:rsidR="00AA2FE9" w:rsidRPr="00AA2FE9" w:rsidRDefault="00312553" w:rsidP="00702615">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Русецкий</w:t>
            </w:r>
            <w:proofErr w:type="spellEnd"/>
            <w:r>
              <w:rPr>
                <w:sz w:val="20"/>
                <w:szCs w:val="20"/>
              </w:rPr>
              <w:t xml:space="preserve"> П.В.</w:t>
            </w:r>
          </w:p>
          <w:p w:rsidR="00AA2FE9" w:rsidRPr="00AA2FE9" w:rsidRDefault="00AA2FE9" w:rsidP="00702615">
            <w:pPr>
              <w:widowControl w:val="0"/>
              <w:tabs>
                <w:tab w:val="left" w:pos="5040"/>
              </w:tabs>
              <w:autoSpaceDE w:val="0"/>
              <w:autoSpaceDN w:val="0"/>
              <w:adjustRightInd w:val="0"/>
              <w:rPr>
                <w:sz w:val="20"/>
                <w:szCs w:val="20"/>
              </w:rPr>
            </w:pPr>
          </w:p>
          <w:p w:rsidR="00AA2FE9" w:rsidRPr="00AA2FE9" w:rsidRDefault="00AA2FE9" w:rsidP="00702615">
            <w:pPr>
              <w:widowControl w:val="0"/>
              <w:tabs>
                <w:tab w:val="left" w:pos="5040"/>
              </w:tabs>
              <w:autoSpaceDE w:val="0"/>
              <w:autoSpaceDN w:val="0"/>
              <w:adjustRightInd w:val="0"/>
              <w:rPr>
                <w:sz w:val="20"/>
                <w:szCs w:val="20"/>
              </w:rPr>
            </w:pPr>
            <w:r w:rsidRPr="00AA2FE9">
              <w:rPr>
                <w:sz w:val="20"/>
                <w:szCs w:val="20"/>
              </w:rPr>
              <w:t>______________________/</w:t>
            </w:r>
            <w:r w:rsidR="00312553">
              <w:rPr>
                <w:sz w:val="20"/>
                <w:szCs w:val="20"/>
              </w:rPr>
              <w:t xml:space="preserve">П.В. </w:t>
            </w:r>
            <w:proofErr w:type="spellStart"/>
            <w:r w:rsidR="00312553">
              <w:rPr>
                <w:sz w:val="20"/>
                <w:szCs w:val="20"/>
              </w:rPr>
              <w:t>Русецкий</w:t>
            </w:r>
            <w:proofErr w:type="spellEnd"/>
            <w:r w:rsidRPr="00AA2FE9">
              <w:rPr>
                <w:sz w:val="20"/>
                <w:szCs w:val="20"/>
              </w:rPr>
              <w:t>/</w:t>
            </w:r>
          </w:p>
          <w:p w:rsidR="00AA2FE9" w:rsidRPr="00AA2FE9" w:rsidRDefault="00AA2FE9" w:rsidP="00702615">
            <w:pPr>
              <w:pStyle w:val="af"/>
              <w:rPr>
                <w:rFonts w:ascii="Times New Roman" w:hAnsi="Times New Roman"/>
                <w:bCs/>
              </w:rPr>
            </w:pPr>
            <w:r w:rsidRPr="00AA2FE9">
              <w:rPr>
                <w:rFonts w:ascii="Times New Roman" w:hAnsi="Times New Roman"/>
                <w:bCs/>
              </w:rPr>
              <w:t xml:space="preserve">  М.П.            </w:t>
            </w:r>
          </w:p>
        </w:tc>
      </w:tr>
    </w:tbl>
    <w:p w:rsidR="007C00D8" w:rsidRPr="00AA2FE9" w:rsidRDefault="007C00D8">
      <w:pPr>
        <w:rPr>
          <w:sz w:val="20"/>
          <w:szCs w:val="20"/>
        </w:rPr>
      </w:pPr>
    </w:p>
    <w:sectPr w:rsidR="007C00D8" w:rsidRPr="00AA2FE9" w:rsidSect="00AA2FE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42DE8A5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EED5C38"/>
    <w:multiLevelType w:val="hybridMultilevel"/>
    <w:tmpl w:val="43AA6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D2698E"/>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31320D2F"/>
    <w:multiLevelType w:val="hybridMultilevel"/>
    <w:tmpl w:val="43AA6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C3F5721"/>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94331D9"/>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9A368FE"/>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0CA4525"/>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075A1"/>
    <w:multiLevelType w:val="hybridMultilevel"/>
    <w:tmpl w:val="D868C9A8"/>
    <w:lvl w:ilvl="0" w:tplc="D38E8C8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4"/>
    <w:lvlOverride w:ilvl="0">
      <w:startOverride w:val="1"/>
    </w:lvlOverride>
  </w:num>
  <w:num w:numId="4">
    <w:abstractNumId w:val="5"/>
  </w:num>
  <w:num w:numId="5">
    <w:abstractNumId w:val="1"/>
  </w:num>
  <w:num w:numId="6">
    <w:abstractNumId w:val="2"/>
  </w:num>
  <w:num w:numId="7">
    <w:abstractNumId w:val="9"/>
  </w:num>
  <w:num w:numId="8">
    <w:abstractNumId w:val="7"/>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E9"/>
    <w:rsid w:val="00312553"/>
    <w:rsid w:val="00473E33"/>
    <w:rsid w:val="007C00D8"/>
    <w:rsid w:val="009B3C28"/>
    <w:rsid w:val="00AA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E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A2F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A2FE9"/>
    <w:rPr>
      <w:rFonts w:ascii="Arial" w:eastAsia="Times New Roman" w:hAnsi="Arial" w:cs="Arial"/>
      <w:b/>
      <w:bCs/>
      <w:kern w:val="32"/>
      <w:sz w:val="32"/>
      <w:szCs w:val="32"/>
      <w:lang w:eastAsia="ru-RU"/>
    </w:rPr>
  </w:style>
  <w:style w:type="character" w:styleId="a3">
    <w:name w:val="Hyperlink"/>
    <w:uiPriority w:val="99"/>
    <w:rsid w:val="00AA2FE9"/>
    <w:rPr>
      <w:color w:val="0000FF"/>
      <w:u w:val="single"/>
    </w:rPr>
  </w:style>
  <w:style w:type="paragraph" w:styleId="a4">
    <w:name w:val="footnote text"/>
    <w:basedOn w:val="a"/>
    <w:link w:val="a5"/>
    <w:unhideWhenUsed/>
    <w:rsid w:val="00AA2FE9"/>
    <w:rPr>
      <w:sz w:val="20"/>
      <w:szCs w:val="20"/>
    </w:rPr>
  </w:style>
  <w:style w:type="character" w:customStyle="1" w:styleId="a5">
    <w:name w:val="Текст сноски Знак"/>
    <w:basedOn w:val="a0"/>
    <w:link w:val="a4"/>
    <w:rsid w:val="00AA2FE9"/>
    <w:rPr>
      <w:rFonts w:ascii="Times New Roman" w:eastAsia="Times New Roman" w:hAnsi="Times New Roman" w:cs="Times New Roman"/>
      <w:sz w:val="20"/>
      <w:szCs w:val="20"/>
      <w:lang w:eastAsia="ru-RU"/>
    </w:rPr>
  </w:style>
  <w:style w:type="paragraph" w:customStyle="1" w:styleId="a6">
    <w:name w:val="Базовый"/>
    <w:qFormat/>
    <w:rsid w:val="00AA2FE9"/>
    <w:pPr>
      <w:suppressAutoHyphens/>
    </w:pPr>
    <w:rPr>
      <w:rFonts w:ascii="Calibri" w:eastAsia="Lucida Sans Unicode" w:hAnsi="Calibri" w:cs="Calibri"/>
      <w:color w:val="00000A"/>
    </w:rPr>
  </w:style>
  <w:style w:type="paragraph" w:styleId="a7">
    <w:name w:val="List Paragraph"/>
    <w:aliases w:val="UL,Абзац маркированнный,Bullet 1,Use Case List Paragraph,ТЗ список,Bullet List,FooterText,numbered,Paragraphe de liste1,lp1,SL_Абзац списка,Содержание. 2 уровень"/>
    <w:basedOn w:val="a6"/>
    <w:link w:val="a8"/>
    <w:uiPriority w:val="34"/>
    <w:qFormat/>
    <w:rsid w:val="00AA2FE9"/>
    <w:pPr>
      <w:ind w:left="720"/>
      <w:contextualSpacing/>
    </w:pPr>
  </w:style>
  <w:style w:type="paragraph" w:styleId="a9">
    <w:name w:val="Title"/>
    <w:basedOn w:val="a"/>
    <w:link w:val="aa"/>
    <w:qFormat/>
    <w:rsid w:val="00AA2FE9"/>
    <w:pPr>
      <w:jc w:val="center"/>
    </w:pPr>
    <w:rPr>
      <w:b/>
      <w:sz w:val="28"/>
      <w:szCs w:val="20"/>
    </w:rPr>
  </w:style>
  <w:style w:type="character" w:customStyle="1" w:styleId="aa">
    <w:name w:val="Название Знак"/>
    <w:basedOn w:val="a0"/>
    <w:link w:val="a9"/>
    <w:rsid w:val="00AA2FE9"/>
    <w:rPr>
      <w:rFonts w:ascii="Times New Roman" w:eastAsia="Times New Roman" w:hAnsi="Times New Roman" w:cs="Times New Roman"/>
      <w:b/>
      <w:sz w:val="28"/>
      <w:szCs w:val="20"/>
      <w:lang w:eastAsia="ru-RU"/>
    </w:rPr>
  </w:style>
  <w:style w:type="paragraph" w:styleId="ab">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c"/>
    <w:rsid w:val="00AA2FE9"/>
    <w:rPr>
      <w:szCs w:val="20"/>
    </w:rPr>
  </w:style>
  <w:style w:type="character" w:customStyle="1" w:styleId="ac">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b"/>
    <w:rsid w:val="00AA2FE9"/>
    <w:rPr>
      <w:rFonts w:ascii="Times New Roman" w:eastAsia="Times New Roman" w:hAnsi="Times New Roman" w:cs="Times New Roman"/>
      <w:sz w:val="24"/>
      <w:szCs w:val="20"/>
      <w:lang w:eastAsia="ru-RU"/>
    </w:rPr>
  </w:style>
  <w:style w:type="paragraph" w:styleId="ad">
    <w:name w:val="Body Text Indent"/>
    <w:basedOn w:val="a"/>
    <w:link w:val="ae"/>
    <w:rsid w:val="00AA2FE9"/>
    <w:pPr>
      <w:ind w:firstLine="708"/>
      <w:jc w:val="both"/>
    </w:pPr>
    <w:rPr>
      <w:szCs w:val="20"/>
    </w:rPr>
  </w:style>
  <w:style w:type="character" w:customStyle="1" w:styleId="ae">
    <w:name w:val="Основной текст с отступом Знак"/>
    <w:basedOn w:val="a0"/>
    <w:link w:val="ad"/>
    <w:rsid w:val="00AA2FE9"/>
    <w:rPr>
      <w:rFonts w:ascii="Times New Roman" w:eastAsia="Times New Roman" w:hAnsi="Times New Roman" w:cs="Times New Roman"/>
      <w:sz w:val="24"/>
      <w:szCs w:val="20"/>
      <w:lang w:eastAsia="ru-RU"/>
    </w:rPr>
  </w:style>
  <w:style w:type="paragraph" w:styleId="2">
    <w:name w:val="Body Text Indent 2"/>
    <w:basedOn w:val="a"/>
    <w:link w:val="20"/>
    <w:rsid w:val="00AA2FE9"/>
    <w:pPr>
      <w:ind w:firstLine="709"/>
      <w:jc w:val="both"/>
    </w:pPr>
    <w:rPr>
      <w:szCs w:val="20"/>
    </w:rPr>
  </w:style>
  <w:style w:type="character" w:customStyle="1" w:styleId="20">
    <w:name w:val="Основной текст с отступом 2 Знак"/>
    <w:basedOn w:val="a0"/>
    <w:link w:val="2"/>
    <w:rsid w:val="00AA2FE9"/>
    <w:rPr>
      <w:rFonts w:ascii="Times New Roman" w:eastAsia="Times New Roman" w:hAnsi="Times New Roman" w:cs="Times New Roman"/>
      <w:sz w:val="24"/>
      <w:szCs w:val="20"/>
      <w:lang w:eastAsia="ru-RU"/>
    </w:rPr>
  </w:style>
  <w:style w:type="paragraph" w:customStyle="1" w:styleId="ConsNonformat">
    <w:name w:val="ConsNonformat"/>
    <w:rsid w:val="00AA2FE9"/>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Plain Text"/>
    <w:basedOn w:val="a"/>
    <w:link w:val="af0"/>
    <w:uiPriority w:val="99"/>
    <w:rsid w:val="00AA2FE9"/>
    <w:rPr>
      <w:rFonts w:ascii="Courier New" w:hAnsi="Courier New"/>
      <w:sz w:val="20"/>
      <w:szCs w:val="20"/>
    </w:rPr>
  </w:style>
  <w:style w:type="character" w:customStyle="1" w:styleId="af0">
    <w:name w:val="Текст Знак"/>
    <w:basedOn w:val="a0"/>
    <w:link w:val="af"/>
    <w:uiPriority w:val="99"/>
    <w:rsid w:val="00AA2FE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AA2FE9"/>
    <w:pPr>
      <w:widowControl w:val="0"/>
      <w:ind w:firstLine="720"/>
      <w:jc w:val="both"/>
    </w:pPr>
    <w:rPr>
      <w:rFonts w:ascii="Arial" w:hAnsi="Arial"/>
    </w:rPr>
  </w:style>
  <w:style w:type="character" w:customStyle="1" w:styleId="a8">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7"/>
    <w:uiPriority w:val="34"/>
    <w:qFormat/>
    <w:locked/>
    <w:rsid w:val="00AA2FE9"/>
    <w:rPr>
      <w:rFonts w:ascii="Calibri" w:eastAsia="Lucida Sans Unicode" w:hAnsi="Calibri" w:cs="Calibri"/>
      <w:color w:val="00000A"/>
    </w:rPr>
  </w:style>
  <w:style w:type="paragraph" w:styleId="af1">
    <w:name w:val="Normal (Web)"/>
    <w:basedOn w:val="a"/>
    <w:uiPriority w:val="99"/>
    <w:unhideWhenUsed/>
    <w:rsid w:val="00AA2FE9"/>
    <w:pPr>
      <w:spacing w:before="100" w:beforeAutospacing="1" w:after="100" w:afterAutospacing="1"/>
    </w:pPr>
  </w:style>
  <w:style w:type="character" w:customStyle="1" w:styleId="apple-converted-space">
    <w:name w:val="apple-converted-space"/>
    <w:basedOn w:val="a0"/>
    <w:rsid w:val="00AA2FE9"/>
  </w:style>
  <w:style w:type="paragraph" w:styleId="af2">
    <w:name w:val="annotation text"/>
    <w:aliases w:val="Примечания: текст"/>
    <w:basedOn w:val="a"/>
    <w:link w:val="af3"/>
    <w:uiPriority w:val="99"/>
    <w:unhideWhenUsed/>
    <w:rsid w:val="00AA2FE9"/>
    <w:rPr>
      <w:sz w:val="20"/>
      <w:szCs w:val="20"/>
    </w:rPr>
  </w:style>
  <w:style w:type="character" w:customStyle="1" w:styleId="af3">
    <w:name w:val="Текст примечания Знак"/>
    <w:aliases w:val="Примечания: текст Знак"/>
    <w:basedOn w:val="a0"/>
    <w:link w:val="af2"/>
    <w:uiPriority w:val="99"/>
    <w:rsid w:val="00AA2FE9"/>
    <w:rPr>
      <w:rFonts w:ascii="Times New Roman" w:eastAsia="Times New Roman" w:hAnsi="Times New Roman" w:cs="Times New Roman"/>
      <w:sz w:val="20"/>
      <w:szCs w:val="20"/>
      <w:lang w:eastAsia="ru-RU"/>
    </w:rPr>
  </w:style>
  <w:style w:type="paragraph" w:customStyle="1" w:styleId="4">
    <w:name w:val="Текст4"/>
    <w:basedOn w:val="a"/>
    <w:rsid w:val="00AA2FE9"/>
    <w:rPr>
      <w:rFonts w:ascii="Courier New" w:hAnsi="Courier New"/>
      <w:sz w:val="20"/>
      <w:szCs w:val="20"/>
    </w:rPr>
  </w:style>
  <w:style w:type="paragraph" w:customStyle="1" w:styleId="1">
    <w:name w:val="Список1"/>
    <w:basedOn w:val="a"/>
    <w:rsid w:val="00AA2FE9"/>
    <w:pPr>
      <w:numPr>
        <w:numId w:val="3"/>
      </w:num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E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A2F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A2FE9"/>
    <w:rPr>
      <w:rFonts w:ascii="Arial" w:eastAsia="Times New Roman" w:hAnsi="Arial" w:cs="Arial"/>
      <w:b/>
      <w:bCs/>
      <w:kern w:val="32"/>
      <w:sz w:val="32"/>
      <w:szCs w:val="32"/>
      <w:lang w:eastAsia="ru-RU"/>
    </w:rPr>
  </w:style>
  <w:style w:type="character" w:styleId="a3">
    <w:name w:val="Hyperlink"/>
    <w:uiPriority w:val="99"/>
    <w:rsid w:val="00AA2FE9"/>
    <w:rPr>
      <w:color w:val="0000FF"/>
      <w:u w:val="single"/>
    </w:rPr>
  </w:style>
  <w:style w:type="paragraph" w:styleId="a4">
    <w:name w:val="footnote text"/>
    <w:basedOn w:val="a"/>
    <w:link w:val="a5"/>
    <w:unhideWhenUsed/>
    <w:rsid w:val="00AA2FE9"/>
    <w:rPr>
      <w:sz w:val="20"/>
      <w:szCs w:val="20"/>
    </w:rPr>
  </w:style>
  <w:style w:type="character" w:customStyle="1" w:styleId="a5">
    <w:name w:val="Текст сноски Знак"/>
    <w:basedOn w:val="a0"/>
    <w:link w:val="a4"/>
    <w:rsid w:val="00AA2FE9"/>
    <w:rPr>
      <w:rFonts w:ascii="Times New Roman" w:eastAsia="Times New Roman" w:hAnsi="Times New Roman" w:cs="Times New Roman"/>
      <w:sz w:val="20"/>
      <w:szCs w:val="20"/>
      <w:lang w:eastAsia="ru-RU"/>
    </w:rPr>
  </w:style>
  <w:style w:type="paragraph" w:customStyle="1" w:styleId="a6">
    <w:name w:val="Базовый"/>
    <w:qFormat/>
    <w:rsid w:val="00AA2FE9"/>
    <w:pPr>
      <w:suppressAutoHyphens/>
    </w:pPr>
    <w:rPr>
      <w:rFonts w:ascii="Calibri" w:eastAsia="Lucida Sans Unicode" w:hAnsi="Calibri" w:cs="Calibri"/>
      <w:color w:val="00000A"/>
    </w:rPr>
  </w:style>
  <w:style w:type="paragraph" w:styleId="a7">
    <w:name w:val="List Paragraph"/>
    <w:aliases w:val="UL,Абзац маркированнный,Bullet 1,Use Case List Paragraph,ТЗ список,Bullet List,FooterText,numbered,Paragraphe de liste1,lp1,SL_Абзац списка,Содержание. 2 уровень"/>
    <w:basedOn w:val="a6"/>
    <w:link w:val="a8"/>
    <w:uiPriority w:val="34"/>
    <w:qFormat/>
    <w:rsid w:val="00AA2FE9"/>
    <w:pPr>
      <w:ind w:left="720"/>
      <w:contextualSpacing/>
    </w:pPr>
  </w:style>
  <w:style w:type="paragraph" w:styleId="a9">
    <w:name w:val="Title"/>
    <w:basedOn w:val="a"/>
    <w:link w:val="aa"/>
    <w:qFormat/>
    <w:rsid w:val="00AA2FE9"/>
    <w:pPr>
      <w:jc w:val="center"/>
    </w:pPr>
    <w:rPr>
      <w:b/>
      <w:sz w:val="28"/>
      <w:szCs w:val="20"/>
    </w:rPr>
  </w:style>
  <w:style w:type="character" w:customStyle="1" w:styleId="aa">
    <w:name w:val="Название Знак"/>
    <w:basedOn w:val="a0"/>
    <w:link w:val="a9"/>
    <w:rsid w:val="00AA2FE9"/>
    <w:rPr>
      <w:rFonts w:ascii="Times New Roman" w:eastAsia="Times New Roman" w:hAnsi="Times New Roman" w:cs="Times New Roman"/>
      <w:b/>
      <w:sz w:val="28"/>
      <w:szCs w:val="20"/>
      <w:lang w:eastAsia="ru-RU"/>
    </w:rPr>
  </w:style>
  <w:style w:type="paragraph" w:styleId="ab">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c"/>
    <w:rsid w:val="00AA2FE9"/>
    <w:rPr>
      <w:szCs w:val="20"/>
    </w:rPr>
  </w:style>
  <w:style w:type="character" w:customStyle="1" w:styleId="ac">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b"/>
    <w:rsid w:val="00AA2FE9"/>
    <w:rPr>
      <w:rFonts w:ascii="Times New Roman" w:eastAsia="Times New Roman" w:hAnsi="Times New Roman" w:cs="Times New Roman"/>
      <w:sz w:val="24"/>
      <w:szCs w:val="20"/>
      <w:lang w:eastAsia="ru-RU"/>
    </w:rPr>
  </w:style>
  <w:style w:type="paragraph" w:styleId="ad">
    <w:name w:val="Body Text Indent"/>
    <w:basedOn w:val="a"/>
    <w:link w:val="ae"/>
    <w:rsid w:val="00AA2FE9"/>
    <w:pPr>
      <w:ind w:firstLine="708"/>
      <w:jc w:val="both"/>
    </w:pPr>
    <w:rPr>
      <w:szCs w:val="20"/>
    </w:rPr>
  </w:style>
  <w:style w:type="character" w:customStyle="1" w:styleId="ae">
    <w:name w:val="Основной текст с отступом Знак"/>
    <w:basedOn w:val="a0"/>
    <w:link w:val="ad"/>
    <w:rsid w:val="00AA2FE9"/>
    <w:rPr>
      <w:rFonts w:ascii="Times New Roman" w:eastAsia="Times New Roman" w:hAnsi="Times New Roman" w:cs="Times New Roman"/>
      <w:sz w:val="24"/>
      <w:szCs w:val="20"/>
      <w:lang w:eastAsia="ru-RU"/>
    </w:rPr>
  </w:style>
  <w:style w:type="paragraph" w:styleId="2">
    <w:name w:val="Body Text Indent 2"/>
    <w:basedOn w:val="a"/>
    <w:link w:val="20"/>
    <w:rsid w:val="00AA2FE9"/>
    <w:pPr>
      <w:ind w:firstLine="709"/>
      <w:jc w:val="both"/>
    </w:pPr>
    <w:rPr>
      <w:szCs w:val="20"/>
    </w:rPr>
  </w:style>
  <w:style w:type="character" w:customStyle="1" w:styleId="20">
    <w:name w:val="Основной текст с отступом 2 Знак"/>
    <w:basedOn w:val="a0"/>
    <w:link w:val="2"/>
    <w:rsid w:val="00AA2FE9"/>
    <w:rPr>
      <w:rFonts w:ascii="Times New Roman" w:eastAsia="Times New Roman" w:hAnsi="Times New Roman" w:cs="Times New Roman"/>
      <w:sz w:val="24"/>
      <w:szCs w:val="20"/>
      <w:lang w:eastAsia="ru-RU"/>
    </w:rPr>
  </w:style>
  <w:style w:type="paragraph" w:customStyle="1" w:styleId="ConsNonformat">
    <w:name w:val="ConsNonformat"/>
    <w:rsid w:val="00AA2FE9"/>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Plain Text"/>
    <w:basedOn w:val="a"/>
    <w:link w:val="af0"/>
    <w:uiPriority w:val="99"/>
    <w:rsid w:val="00AA2FE9"/>
    <w:rPr>
      <w:rFonts w:ascii="Courier New" w:hAnsi="Courier New"/>
      <w:sz w:val="20"/>
      <w:szCs w:val="20"/>
    </w:rPr>
  </w:style>
  <w:style w:type="character" w:customStyle="1" w:styleId="af0">
    <w:name w:val="Текст Знак"/>
    <w:basedOn w:val="a0"/>
    <w:link w:val="af"/>
    <w:uiPriority w:val="99"/>
    <w:rsid w:val="00AA2FE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AA2FE9"/>
    <w:pPr>
      <w:widowControl w:val="0"/>
      <w:ind w:firstLine="720"/>
      <w:jc w:val="both"/>
    </w:pPr>
    <w:rPr>
      <w:rFonts w:ascii="Arial" w:hAnsi="Arial"/>
    </w:rPr>
  </w:style>
  <w:style w:type="character" w:customStyle="1" w:styleId="a8">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7"/>
    <w:uiPriority w:val="34"/>
    <w:qFormat/>
    <w:locked/>
    <w:rsid w:val="00AA2FE9"/>
    <w:rPr>
      <w:rFonts w:ascii="Calibri" w:eastAsia="Lucida Sans Unicode" w:hAnsi="Calibri" w:cs="Calibri"/>
      <w:color w:val="00000A"/>
    </w:rPr>
  </w:style>
  <w:style w:type="paragraph" w:styleId="af1">
    <w:name w:val="Normal (Web)"/>
    <w:basedOn w:val="a"/>
    <w:uiPriority w:val="99"/>
    <w:unhideWhenUsed/>
    <w:rsid w:val="00AA2FE9"/>
    <w:pPr>
      <w:spacing w:before="100" w:beforeAutospacing="1" w:after="100" w:afterAutospacing="1"/>
    </w:pPr>
  </w:style>
  <w:style w:type="character" w:customStyle="1" w:styleId="apple-converted-space">
    <w:name w:val="apple-converted-space"/>
    <w:basedOn w:val="a0"/>
    <w:rsid w:val="00AA2FE9"/>
  </w:style>
  <w:style w:type="paragraph" w:styleId="af2">
    <w:name w:val="annotation text"/>
    <w:aliases w:val="Примечания: текст"/>
    <w:basedOn w:val="a"/>
    <w:link w:val="af3"/>
    <w:uiPriority w:val="99"/>
    <w:unhideWhenUsed/>
    <w:rsid w:val="00AA2FE9"/>
    <w:rPr>
      <w:sz w:val="20"/>
      <w:szCs w:val="20"/>
    </w:rPr>
  </w:style>
  <w:style w:type="character" w:customStyle="1" w:styleId="af3">
    <w:name w:val="Текст примечания Знак"/>
    <w:aliases w:val="Примечания: текст Знак"/>
    <w:basedOn w:val="a0"/>
    <w:link w:val="af2"/>
    <w:uiPriority w:val="99"/>
    <w:rsid w:val="00AA2FE9"/>
    <w:rPr>
      <w:rFonts w:ascii="Times New Roman" w:eastAsia="Times New Roman" w:hAnsi="Times New Roman" w:cs="Times New Roman"/>
      <w:sz w:val="20"/>
      <w:szCs w:val="20"/>
      <w:lang w:eastAsia="ru-RU"/>
    </w:rPr>
  </w:style>
  <w:style w:type="paragraph" w:customStyle="1" w:styleId="4">
    <w:name w:val="Текст4"/>
    <w:basedOn w:val="a"/>
    <w:rsid w:val="00AA2FE9"/>
    <w:rPr>
      <w:rFonts w:ascii="Courier New" w:hAnsi="Courier New"/>
      <w:sz w:val="20"/>
      <w:szCs w:val="20"/>
    </w:rPr>
  </w:style>
  <w:style w:type="paragraph" w:customStyle="1" w:styleId="1">
    <w:name w:val="Список1"/>
    <w:basedOn w:val="a"/>
    <w:rsid w:val="00AA2FE9"/>
    <w:pPr>
      <w:numPr>
        <w:numId w:val="3"/>
      </w:num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akoni_v_rossii/" TargetMode="External"/><Relationship Id="rId3" Type="http://schemas.microsoft.com/office/2007/relationships/stylesWithEffects" Target="stylesWithEffects.xml"/><Relationship Id="rId7" Type="http://schemas.openxmlformats.org/officeDocument/2006/relationships/hyperlink" Target="mailto:sky1983@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garantijnoe_obyazatelmz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4595</Words>
  <Characters>26197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2024-06-07T06:44:00Z</dcterms:created>
  <dcterms:modified xsi:type="dcterms:W3CDTF">2024-06-07T06:45:00Z</dcterms:modified>
</cp:coreProperties>
</file>