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43" w:rsidRPr="00895343" w:rsidRDefault="00895343" w:rsidP="00895343">
      <w:pPr>
        <w:pStyle w:val="a7"/>
        <w:widowControl w:val="0"/>
        <w:rPr>
          <w:sz w:val="22"/>
          <w:szCs w:val="22"/>
        </w:rPr>
      </w:pPr>
      <w:r w:rsidRPr="00895343">
        <w:rPr>
          <w:sz w:val="22"/>
          <w:szCs w:val="22"/>
        </w:rPr>
        <w:t>Договор № 095-24</w:t>
      </w:r>
    </w:p>
    <w:p w:rsidR="00895343" w:rsidRPr="00895343" w:rsidRDefault="00895343" w:rsidP="00895343">
      <w:pPr>
        <w:widowControl w:val="0"/>
        <w:spacing w:after="240"/>
        <w:jc w:val="center"/>
        <w:rPr>
          <w:b/>
          <w:bCs/>
          <w:sz w:val="22"/>
          <w:szCs w:val="22"/>
        </w:rPr>
      </w:pPr>
      <w:r w:rsidRPr="00895343">
        <w:rPr>
          <w:b/>
          <w:bCs/>
          <w:sz w:val="22"/>
          <w:szCs w:val="22"/>
        </w:rPr>
        <w:t>на поставку лекарственных препаратов фармацевтических прочих</w:t>
      </w:r>
    </w:p>
    <w:p w:rsidR="00895343" w:rsidRPr="00895343" w:rsidRDefault="00895343" w:rsidP="00895343">
      <w:pPr>
        <w:jc w:val="both"/>
        <w:rPr>
          <w:b/>
          <w:sz w:val="22"/>
          <w:szCs w:val="22"/>
        </w:rPr>
      </w:pPr>
      <w:r w:rsidRPr="00895343">
        <w:rPr>
          <w:b/>
          <w:sz w:val="22"/>
          <w:szCs w:val="22"/>
        </w:rPr>
        <w:t xml:space="preserve">г. Иркутск                                                             </w:t>
      </w:r>
      <w:r w:rsidRPr="00895343">
        <w:rPr>
          <w:b/>
          <w:sz w:val="22"/>
          <w:szCs w:val="22"/>
        </w:rPr>
        <w:tab/>
      </w:r>
      <w:r w:rsidRPr="00895343">
        <w:rPr>
          <w:b/>
          <w:sz w:val="22"/>
          <w:szCs w:val="22"/>
        </w:rPr>
        <w:tab/>
      </w:r>
      <w:r w:rsidRPr="00895343">
        <w:rPr>
          <w:b/>
          <w:sz w:val="22"/>
          <w:szCs w:val="22"/>
        </w:rPr>
        <w:tab/>
      </w:r>
      <w:r w:rsidRPr="00895343">
        <w:rPr>
          <w:b/>
          <w:sz w:val="22"/>
          <w:szCs w:val="22"/>
        </w:rPr>
        <w:tab/>
        <w:t>«___»  _____________  2024 г.</w:t>
      </w:r>
    </w:p>
    <w:p w:rsidR="00895343" w:rsidRPr="00895343" w:rsidRDefault="00895343" w:rsidP="00895343">
      <w:pPr>
        <w:jc w:val="both"/>
        <w:rPr>
          <w:b/>
          <w:sz w:val="22"/>
          <w:szCs w:val="22"/>
        </w:rPr>
      </w:pPr>
    </w:p>
    <w:p w:rsidR="00895343" w:rsidRDefault="00895343" w:rsidP="00895343">
      <w:pPr>
        <w:ind w:firstLine="567"/>
        <w:jc w:val="both"/>
        <w:rPr>
          <w:sz w:val="22"/>
          <w:szCs w:val="22"/>
        </w:rPr>
      </w:pPr>
      <w:proofErr w:type="gramStart"/>
      <w:r w:rsidRPr="00E81E57">
        <w:rPr>
          <w:b/>
          <w:sz w:val="22"/>
          <w:szCs w:val="22"/>
        </w:rPr>
        <w:t>Областное государственное автономное учреждение здравоохранения «Иркутская городская клиническая больница №8»</w:t>
      </w:r>
      <w:r w:rsidRPr="00E81E57">
        <w:rPr>
          <w:sz w:val="22"/>
          <w:szCs w:val="22"/>
        </w:rPr>
        <w:t xml:space="preserve">, именуемое в дальнейшем  </w:t>
      </w:r>
      <w:r w:rsidRPr="00E81E57">
        <w:rPr>
          <w:b/>
          <w:sz w:val="22"/>
          <w:szCs w:val="22"/>
        </w:rPr>
        <w:t xml:space="preserve">Заказчик, </w:t>
      </w:r>
      <w:r w:rsidRPr="00E81E57">
        <w:rPr>
          <w:sz w:val="22"/>
          <w:szCs w:val="22"/>
        </w:rPr>
        <w:t xml:space="preserve">в лице главного врача </w:t>
      </w:r>
      <w:proofErr w:type="spellStart"/>
      <w:r w:rsidRPr="00E81E57">
        <w:rPr>
          <w:sz w:val="22"/>
          <w:szCs w:val="22"/>
        </w:rPr>
        <w:t>Есевой</w:t>
      </w:r>
      <w:proofErr w:type="spellEnd"/>
      <w:r w:rsidRPr="00E81E5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«Фармация-</w:t>
      </w:r>
      <w:proofErr w:type="spellStart"/>
      <w:r>
        <w:rPr>
          <w:b/>
          <w:sz w:val="22"/>
          <w:szCs w:val="22"/>
        </w:rPr>
        <w:t>экстемпоре</w:t>
      </w:r>
      <w:proofErr w:type="spellEnd"/>
      <w:r>
        <w:rPr>
          <w:b/>
          <w:sz w:val="22"/>
          <w:szCs w:val="22"/>
        </w:rPr>
        <w:t>»</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в лице</w:t>
      </w:r>
      <w:r>
        <w:rPr>
          <w:sz w:val="22"/>
          <w:szCs w:val="22"/>
        </w:rPr>
        <w:t xml:space="preserve"> директора Кулешовой Ольги Михайловны</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xml:space="preserve">, с другой стороны, в дальнейшем совместно именуемые Стороны, </w:t>
      </w:r>
      <w:r w:rsidRPr="00AC6465">
        <w:rPr>
          <w:sz w:val="22"/>
          <w:szCs w:val="22"/>
        </w:rPr>
        <w:t>на основании  результатов определения</w:t>
      </w:r>
      <w:proofErr w:type="gramEnd"/>
      <w:r w:rsidRPr="00AC6465">
        <w:rPr>
          <w:sz w:val="22"/>
          <w:szCs w:val="22"/>
        </w:rPr>
        <w:t xml:space="preserve"> </w:t>
      </w:r>
      <w:r>
        <w:rPr>
          <w:sz w:val="22"/>
          <w:szCs w:val="22"/>
        </w:rPr>
        <w:t>Поставщика</w:t>
      </w:r>
      <w:r w:rsidRPr="00AC6465">
        <w:rPr>
          <w:sz w:val="22"/>
          <w:szCs w:val="22"/>
        </w:rPr>
        <w:t xml:space="preserve"> путем проведения запроса котировок в электронной форме </w:t>
      </w:r>
      <w:r w:rsidRPr="000058D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w:t>
      </w:r>
      <w:r w:rsidRPr="00895343">
        <w:rPr>
          <w:sz w:val="22"/>
          <w:szCs w:val="22"/>
        </w:rPr>
        <w:t xml:space="preserve">на поставку лекарственных препаратов фармацевтических прочих № </w:t>
      </w:r>
      <w:r>
        <w:rPr>
          <w:sz w:val="22"/>
          <w:szCs w:val="22"/>
        </w:rPr>
        <w:t>32413546823</w:t>
      </w:r>
      <w:r w:rsidRPr="00895343">
        <w:rPr>
          <w:sz w:val="22"/>
          <w:szCs w:val="22"/>
        </w:rPr>
        <w:t xml:space="preserve"> от </w:t>
      </w:r>
      <w:r>
        <w:rPr>
          <w:sz w:val="22"/>
          <w:szCs w:val="22"/>
        </w:rPr>
        <w:t>06.05.2024г.</w:t>
      </w:r>
      <w:r w:rsidRPr="00895343">
        <w:rPr>
          <w:sz w:val="22"/>
          <w:szCs w:val="22"/>
        </w:rPr>
        <w:t>), заключили настоящий Договор о нижеследующем:</w:t>
      </w:r>
    </w:p>
    <w:p w:rsidR="0071629D" w:rsidRPr="00895343" w:rsidRDefault="0071629D" w:rsidP="00895343">
      <w:pPr>
        <w:ind w:firstLine="567"/>
        <w:jc w:val="both"/>
        <w:rPr>
          <w:sz w:val="22"/>
          <w:szCs w:val="22"/>
        </w:rPr>
      </w:pPr>
    </w:p>
    <w:p w:rsidR="00895343" w:rsidRPr="00895343" w:rsidRDefault="00895343" w:rsidP="00895343">
      <w:pPr>
        <w:pStyle w:val="3"/>
        <w:numPr>
          <w:ilvl w:val="0"/>
          <w:numId w:val="1"/>
        </w:numPr>
        <w:tabs>
          <w:tab w:val="left" w:pos="567"/>
        </w:tabs>
        <w:ind w:left="0" w:firstLine="0"/>
        <w:jc w:val="center"/>
        <w:rPr>
          <w:rFonts w:ascii="Times New Roman" w:hAnsi="Times New Roman"/>
          <w:b/>
          <w:sz w:val="22"/>
          <w:szCs w:val="22"/>
        </w:rPr>
      </w:pPr>
      <w:r w:rsidRPr="00895343">
        <w:rPr>
          <w:rFonts w:ascii="Times New Roman" w:hAnsi="Times New Roman"/>
          <w:b/>
          <w:sz w:val="22"/>
          <w:szCs w:val="22"/>
        </w:rPr>
        <w:t>ПРЕДМЕТ ДОГОВОРА</w:t>
      </w:r>
    </w:p>
    <w:p w:rsidR="00895343" w:rsidRDefault="00895343" w:rsidP="0089534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95343">
        <w:rPr>
          <w:rFonts w:ascii="Times New Roman" w:hAnsi="Times New Roman" w:cs="Times New Roman"/>
        </w:rPr>
        <w:t xml:space="preserve">Поставщик обязуется осуществить поставку </w:t>
      </w:r>
      <w:r w:rsidRPr="00895343">
        <w:rPr>
          <w:rFonts w:ascii="Times New Roman" w:hAnsi="Times New Roman" w:cs="Times New Roman"/>
          <w:bCs/>
        </w:rPr>
        <w:t xml:space="preserve">лекарственных препаратов фармацевтических прочих </w:t>
      </w:r>
      <w:r w:rsidRPr="0089534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1629D" w:rsidRPr="00895343" w:rsidRDefault="0071629D" w:rsidP="0071629D">
      <w:pPr>
        <w:pStyle w:val="a5"/>
        <w:tabs>
          <w:tab w:val="left" w:pos="1134"/>
        </w:tabs>
        <w:suppressAutoHyphens w:val="0"/>
        <w:spacing w:after="0" w:line="240" w:lineRule="auto"/>
        <w:ind w:left="709"/>
        <w:jc w:val="both"/>
        <w:rPr>
          <w:rFonts w:ascii="Times New Roman" w:hAnsi="Times New Roman" w:cs="Times New Roman"/>
        </w:rPr>
      </w:pPr>
    </w:p>
    <w:p w:rsidR="00895343" w:rsidRPr="00895343" w:rsidRDefault="00895343" w:rsidP="00895343">
      <w:pPr>
        <w:pStyle w:val="1"/>
        <w:numPr>
          <w:ilvl w:val="0"/>
          <w:numId w:val="1"/>
        </w:numPr>
        <w:spacing w:before="0" w:after="0"/>
        <w:ind w:left="0" w:firstLine="0"/>
        <w:jc w:val="center"/>
        <w:rPr>
          <w:rFonts w:ascii="Times New Roman" w:hAnsi="Times New Roman" w:cs="Times New Roman"/>
          <w:sz w:val="22"/>
          <w:szCs w:val="22"/>
        </w:rPr>
      </w:pPr>
      <w:r w:rsidRPr="00895343">
        <w:rPr>
          <w:rFonts w:ascii="Times New Roman" w:hAnsi="Times New Roman" w:cs="Times New Roman"/>
          <w:sz w:val="22"/>
          <w:szCs w:val="22"/>
        </w:rPr>
        <w:t>ЦЕНА ДОГОВОРА И ПОРЯДОК РАСЧЕТОВ</w:t>
      </w:r>
    </w:p>
    <w:p w:rsidR="00895343" w:rsidRPr="00895343" w:rsidRDefault="00895343" w:rsidP="00895343">
      <w:pPr>
        <w:pStyle w:val="ab"/>
        <w:ind w:firstLine="709"/>
        <w:rPr>
          <w:sz w:val="22"/>
          <w:szCs w:val="22"/>
        </w:rPr>
      </w:pPr>
      <w:r w:rsidRPr="00895343">
        <w:rPr>
          <w:sz w:val="22"/>
          <w:szCs w:val="22"/>
        </w:rPr>
        <w:t xml:space="preserve">2.1. </w:t>
      </w:r>
      <w:proofErr w:type="gramStart"/>
      <w:r w:rsidRPr="00895343">
        <w:rPr>
          <w:sz w:val="22"/>
          <w:szCs w:val="22"/>
        </w:rPr>
        <w:t xml:space="preserve">Цена настоящего Договора составляет </w:t>
      </w:r>
      <w:r w:rsidRPr="00895343">
        <w:rPr>
          <w:b/>
          <w:sz w:val="22"/>
          <w:szCs w:val="22"/>
          <w:u w:val="single"/>
        </w:rPr>
        <w:t>66 134 (шестьдесят шесть тысяч сто тридцать четыре) рубля 69 копеек</w:t>
      </w:r>
      <w:r w:rsidRPr="00895343">
        <w:rPr>
          <w:sz w:val="22"/>
          <w:szCs w:val="22"/>
        </w:rPr>
        <w:t xml:space="preserve">, включает в себя стоимость Товара, НДС </w:t>
      </w:r>
      <w:r w:rsidRPr="00895343">
        <w:rPr>
          <w:i/>
          <w:sz w:val="22"/>
          <w:szCs w:val="22"/>
        </w:rPr>
        <w:t>(в случае, если Поставщик является плательщиком НДС)</w:t>
      </w:r>
      <w:r w:rsidRPr="0089534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95343">
        <w:rPr>
          <w:sz w:val="22"/>
          <w:szCs w:val="22"/>
        </w:rPr>
        <w:t xml:space="preserve"> конечной. </w:t>
      </w:r>
    </w:p>
    <w:p w:rsidR="00895343" w:rsidRPr="00895343" w:rsidRDefault="00895343" w:rsidP="00895343">
      <w:pPr>
        <w:pStyle w:val="ab"/>
        <w:ind w:firstLine="709"/>
        <w:rPr>
          <w:sz w:val="22"/>
          <w:szCs w:val="22"/>
        </w:rPr>
      </w:pPr>
      <w:r w:rsidRPr="0089534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95343">
        <w:rPr>
          <w:sz w:val="22"/>
          <w:szCs w:val="22"/>
        </w:rPr>
        <w:t>дств с р</w:t>
      </w:r>
      <w:proofErr w:type="gramEnd"/>
      <w:r w:rsidRPr="00895343">
        <w:rPr>
          <w:sz w:val="22"/>
          <w:szCs w:val="22"/>
        </w:rPr>
        <w:t>асчетного счета Заказчика.</w:t>
      </w:r>
    </w:p>
    <w:p w:rsidR="00895343" w:rsidRPr="00895343" w:rsidRDefault="00895343" w:rsidP="00895343">
      <w:pPr>
        <w:autoSpaceDE w:val="0"/>
        <w:autoSpaceDN w:val="0"/>
        <w:adjustRightInd w:val="0"/>
        <w:ind w:firstLine="709"/>
        <w:jc w:val="both"/>
        <w:rPr>
          <w:b/>
          <w:bCs/>
          <w:sz w:val="22"/>
          <w:szCs w:val="22"/>
        </w:rPr>
      </w:pPr>
      <w:r w:rsidRPr="00895343">
        <w:rPr>
          <w:b/>
          <w:bCs/>
          <w:sz w:val="22"/>
          <w:szCs w:val="22"/>
        </w:rPr>
        <w:t xml:space="preserve">Оплата по договору осуществляется по следующей формуле: </w:t>
      </w:r>
    </w:p>
    <w:p w:rsidR="00895343" w:rsidRPr="00895343" w:rsidRDefault="00895343" w:rsidP="00895343">
      <w:pPr>
        <w:autoSpaceDE w:val="0"/>
        <w:autoSpaceDN w:val="0"/>
        <w:adjustRightInd w:val="0"/>
        <w:ind w:firstLine="709"/>
        <w:jc w:val="both"/>
        <w:rPr>
          <w:bCs/>
          <w:sz w:val="22"/>
          <w:szCs w:val="22"/>
        </w:rPr>
      </w:pPr>
      <w:proofErr w:type="spellStart"/>
      <w:r w:rsidRPr="00895343">
        <w:rPr>
          <w:bCs/>
          <w:sz w:val="22"/>
          <w:szCs w:val="22"/>
        </w:rPr>
        <w:t>Цд</w:t>
      </w:r>
      <w:proofErr w:type="spellEnd"/>
      <w:r w:rsidRPr="00895343">
        <w:rPr>
          <w:bCs/>
          <w:sz w:val="22"/>
          <w:szCs w:val="22"/>
        </w:rPr>
        <w:t xml:space="preserve"> = </w:t>
      </w:r>
      <w:proofErr w:type="spellStart"/>
      <w:r w:rsidRPr="00895343">
        <w:rPr>
          <w:bCs/>
          <w:sz w:val="22"/>
          <w:szCs w:val="22"/>
        </w:rPr>
        <w:t>Цiфакт</w:t>
      </w:r>
      <w:proofErr w:type="gramStart"/>
      <w:r w:rsidRPr="00895343">
        <w:rPr>
          <w:bCs/>
          <w:sz w:val="22"/>
          <w:szCs w:val="22"/>
        </w:rPr>
        <w:t>.х</w:t>
      </w:r>
      <w:proofErr w:type="gramEnd"/>
      <w:r w:rsidRPr="00895343">
        <w:rPr>
          <w:bCs/>
          <w:sz w:val="22"/>
          <w:szCs w:val="22"/>
        </w:rPr>
        <w:t>Vi</w:t>
      </w:r>
      <w:proofErr w:type="spellEnd"/>
      <w:r w:rsidRPr="00895343">
        <w:rPr>
          <w:bCs/>
          <w:sz w:val="22"/>
          <w:szCs w:val="22"/>
        </w:rPr>
        <w:t xml:space="preserve"> , где </w:t>
      </w:r>
    </w:p>
    <w:p w:rsidR="00895343" w:rsidRPr="00895343" w:rsidRDefault="00895343" w:rsidP="00895343">
      <w:pPr>
        <w:autoSpaceDE w:val="0"/>
        <w:autoSpaceDN w:val="0"/>
        <w:adjustRightInd w:val="0"/>
        <w:ind w:firstLine="709"/>
        <w:jc w:val="both"/>
        <w:rPr>
          <w:bCs/>
          <w:sz w:val="22"/>
          <w:szCs w:val="22"/>
        </w:rPr>
      </w:pPr>
      <w:proofErr w:type="spellStart"/>
      <w:r w:rsidRPr="00895343">
        <w:rPr>
          <w:bCs/>
          <w:sz w:val="22"/>
          <w:szCs w:val="22"/>
        </w:rPr>
        <w:t>Цд</w:t>
      </w:r>
      <w:proofErr w:type="spellEnd"/>
      <w:r w:rsidRPr="00895343">
        <w:rPr>
          <w:bCs/>
          <w:sz w:val="22"/>
          <w:szCs w:val="22"/>
        </w:rPr>
        <w:t xml:space="preserve"> - цена договора,</w:t>
      </w:r>
      <w:r w:rsidRPr="00895343">
        <w:rPr>
          <w:sz w:val="22"/>
          <w:szCs w:val="22"/>
          <w:shd w:val="clear" w:color="auto" w:fill="FFFFFF"/>
        </w:rPr>
        <w:t xml:space="preserve"> которая не может превышать цену договора, </w:t>
      </w:r>
      <w:r w:rsidRPr="0089534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895343" w:rsidRPr="00895343" w:rsidRDefault="00895343" w:rsidP="00895343">
      <w:pPr>
        <w:autoSpaceDE w:val="0"/>
        <w:autoSpaceDN w:val="0"/>
        <w:adjustRightInd w:val="0"/>
        <w:ind w:firstLine="709"/>
        <w:jc w:val="both"/>
        <w:rPr>
          <w:bCs/>
          <w:sz w:val="22"/>
          <w:szCs w:val="22"/>
        </w:rPr>
      </w:pPr>
      <w:proofErr w:type="spellStart"/>
      <w:r w:rsidRPr="00895343">
        <w:rPr>
          <w:bCs/>
          <w:sz w:val="22"/>
          <w:szCs w:val="22"/>
        </w:rPr>
        <w:t>Цi</w:t>
      </w:r>
      <w:proofErr w:type="spellEnd"/>
      <w:r w:rsidRPr="00895343">
        <w:rPr>
          <w:bCs/>
          <w:sz w:val="22"/>
          <w:szCs w:val="22"/>
        </w:rPr>
        <w:t xml:space="preserve"> факт</w:t>
      </w:r>
      <w:proofErr w:type="gramStart"/>
      <w:r w:rsidRPr="00895343">
        <w:rPr>
          <w:bCs/>
          <w:sz w:val="22"/>
          <w:szCs w:val="22"/>
        </w:rPr>
        <w:t>.</w:t>
      </w:r>
      <w:proofErr w:type="gramEnd"/>
      <w:r w:rsidRPr="00895343">
        <w:rPr>
          <w:bCs/>
          <w:sz w:val="22"/>
          <w:szCs w:val="22"/>
        </w:rPr>
        <w:t xml:space="preserve"> - </w:t>
      </w:r>
      <w:proofErr w:type="gramStart"/>
      <w:r w:rsidRPr="00895343">
        <w:rPr>
          <w:bCs/>
          <w:sz w:val="22"/>
          <w:szCs w:val="22"/>
        </w:rPr>
        <w:t>ф</w:t>
      </w:r>
      <w:proofErr w:type="gramEnd"/>
      <w:r w:rsidRPr="0089534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895343" w:rsidRPr="00895343" w:rsidRDefault="00895343" w:rsidP="00895343">
      <w:pPr>
        <w:ind w:firstLine="709"/>
        <w:jc w:val="both"/>
        <w:rPr>
          <w:sz w:val="22"/>
          <w:szCs w:val="22"/>
          <w:u w:val="single"/>
        </w:rPr>
      </w:pPr>
      <w:proofErr w:type="spellStart"/>
      <w:r w:rsidRPr="00895343">
        <w:rPr>
          <w:bCs/>
          <w:sz w:val="22"/>
          <w:szCs w:val="22"/>
        </w:rPr>
        <w:t>Vi</w:t>
      </w:r>
      <w:proofErr w:type="spellEnd"/>
      <w:r w:rsidRPr="00895343">
        <w:rPr>
          <w:bCs/>
          <w:sz w:val="22"/>
          <w:szCs w:val="22"/>
        </w:rPr>
        <w:t>-  количество товара по отдельному факту поставки.</w:t>
      </w:r>
    </w:p>
    <w:p w:rsidR="00895343" w:rsidRPr="00895343" w:rsidRDefault="00895343" w:rsidP="00895343">
      <w:pPr>
        <w:pStyle w:val="ab"/>
        <w:ind w:firstLine="709"/>
        <w:rPr>
          <w:sz w:val="22"/>
          <w:szCs w:val="22"/>
        </w:rPr>
      </w:pPr>
      <w:r w:rsidRPr="0089534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95343" w:rsidRPr="00895343" w:rsidRDefault="00895343" w:rsidP="00895343">
      <w:pPr>
        <w:pStyle w:val="ab"/>
        <w:ind w:firstLine="709"/>
        <w:rPr>
          <w:sz w:val="22"/>
          <w:szCs w:val="22"/>
        </w:rPr>
      </w:pPr>
      <w:r w:rsidRPr="00895343">
        <w:rPr>
          <w:sz w:val="22"/>
          <w:szCs w:val="22"/>
        </w:rPr>
        <w:t xml:space="preserve">2.4. </w:t>
      </w:r>
      <w:proofErr w:type="gramStart"/>
      <w:r w:rsidRPr="0089534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9534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95343" w:rsidRDefault="00895343" w:rsidP="00895343">
      <w:pPr>
        <w:tabs>
          <w:tab w:val="left" w:pos="709"/>
        </w:tabs>
        <w:ind w:firstLine="709"/>
        <w:jc w:val="both"/>
        <w:rPr>
          <w:sz w:val="22"/>
          <w:szCs w:val="22"/>
        </w:rPr>
      </w:pPr>
      <w:r w:rsidRPr="0089534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629D" w:rsidRPr="00895343" w:rsidRDefault="0071629D" w:rsidP="00895343">
      <w:pPr>
        <w:tabs>
          <w:tab w:val="left" w:pos="709"/>
        </w:tabs>
        <w:ind w:firstLine="709"/>
        <w:jc w:val="both"/>
        <w:rPr>
          <w:sz w:val="22"/>
          <w:szCs w:val="22"/>
        </w:rPr>
      </w:pPr>
    </w:p>
    <w:p w:rsidR="00895343" w:rsidRPr="00895343" w:rsidRDefault="00895343" w:rsidP="00895343">
      <w:pPr>
        <w:jc w:val="center"/>
        <w:rPr>
          <w:b/>
          <w:sz w:val="22"/>
          <w:szCs w:val="22"/>
        </w:rPr>
      </w:pPr>
      <w:r w:rsidRPr="00895343">
        <w:rPr>
          <w:b/>
          <w:sz w:val="22"/>
          <w:szCs w:val="22"/>
        </w:rPr>
        <w:t>3. КАЧЕСТВО ТОВАРА</w:t>
      </w:r>
    </w:p>
    <w:p w:rsidR="00895343" w:rsidRPr="00895343" w:rsidRDefault="00895343" w:rsidP="00895343">
      <w:pPr>
        <w:ind w:right="125" w:firstLine="708"/>
        <w:jc w:val="both"/>
        <w:rPr>
          <w:sz w:val="22"/>
          <w:szCs w:val="22"/>
        </w:rPr>
      </w:pPr>
      <w:r w:rsidRPr="0089534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5343" w:rsidRPr="00895343" w:rsidRDefault="00895343" w:rsidP="00895343">
      <w:pPr>
        <w:ind w:firstLine="720"/>
        <w:jc w:val="both"/>
        <w:rPr>
          <w:bCs/>
          <w:sz w:val="22"/>
          <w:szCs w:val="22"/>
        </w:rPr>
      </w:pPr>
      <w:r w:rsidRPr="0089534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95343">
        <w:rPr>
          <w:bCs/>
          <w:spacing w:val="4"/>
          <w:sz w:val="22"/>
          <w:szCs w:val="22"/>
        </w:rPr>
        <w:t>не имеющей дефектов изготовления и транспортировки</w:t>
      </w:r>
      <w:r w:rsidRPr="00895343">
        <w:rPr>
          <w:sz w:val="22"/>
          <w:szCs w:val="22"/>
        </w:rPr>
        <w:t>.</w:t>
      </w:r>
    </w:p>
    <w:p w:rsidR="00895343" w:rsidRPr="00895343" w:rsidRDefault="00895343" w:rsidP="00895343">
      <w:pPr>
        <w:ind w:firstLine="720"/>
        <w:jc w:val="both"/>
        <w:rPr>
          <w:bCs/>
          <w:sz w:val="22"/>
          <w:szCs w:val="22"/>
        </w:rPr>
      </w:pPr>
      <w:r w:rsidRPr="00895343">
        <w:rPr>
          <w:bCs/>
          <w:sz w:val="22"/>
          <w:szCs w:val="22"/>
        </w:rPr>
        <w:t>3.3. Упаковка должна предохранять товар от порчи, утраты товарного вида.</w:t>
      </w:r>
    </w:p>
    <w:p w:rsidR="00895343" w:rsidRPr="00895343" w:rsidRDefault="00895343" w:rsidP="00895343">
      <w:pPr>
        <w:ind w:firstLine="720"/>
        <w:jc w:val="both"/>
        <w:rPr>
          <w:bCs/>
          <w:sz w:val="22"/>
          <w:szCs w:val="22"/>
        </w:rPr>
      </w:pPr>
      <w:r w:rsidRPr="00895343">
        <w:rPr>
          <w:bCs/>
          <w:sz w:val="22"/>
          <w:szCs w:val="22"/>
        </w:rPr>
        <w:t>3.4. Тара и упаковка входят в стоимость поставляемого товара.</w:t>
      </w:r>
    </w:p>
    <w:p w:rsidR="00895343" w:rsidRDefault="00895343" w:rsidP="00895343">
      <w:pPr>
        <w:ind w:firstLine="720"/>
        <w:jc w:val="both"/>
        <w:rPr>
          <w:bCs/>
          <w:sz w:val="22"/>
          <w:szCs w:val="22"/>
        </w:rPr>
      </w:pPr>
      <w:r w:rsidRPr="0089534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629D" w:rsidRPr="00895343" w:rsidRDefault="0071629D" w:rsidP="00895343">
      <w:pPr>
        <w:ind w:firstLine="720"/>
        <w:jc w:val="both"/>
        <w:rPr>
          <w:bCs/>
          <w:sz w:val="22"/>
          <w:szCs w:val="22"/>
        </w:rPr>
      </w:pPr>
    </w:p>
    <w:p w:rsidR="00895343" w:rsidRPr="00895343" w:rsidRDefault="00895343" w:rsidP="00895343">
      <w:pPr>
        <w:jc w:val="center"/>
        <w:rPr>
          <w:b/>
          <w:sz w:val="22"/>
          <w:szCs w:val="22"/>
        </w:rPr>
      </w:pPr>
      <w:r w:rsidRPr="00895343">
        <w:rPr>
          <w:b/>
          <w:sz w:val="22"/>
          <w:szCs w:val="22"/>
        </w:rPr>
        <w:lastRenderedPageBreak/>
        <w:t>4. СРОКИ И ПОРЯДОК ПОСТАВКИ И ПРИЕМКИ ТОВАРА</w:t>
      </w:r>
    </w:p>
    <w:p w:rsidR="00895343" w:rsidRPr="00895343" w:rsidRDefault="00895343" w:rsidP="00895343">
      <w:pPr>
        <w:ind w:firstLine="709"/>
        <w:jc w:val="both"/>
        <w:rPr>
          <w:sz w:val="22"/>
          <w:szCs w:val="22"/>
        </w:rPr>
      </w:pPr>
      <w:r w:rsidRPr="00895343">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31.12.2024 г. по адресу: г. Иркутск, ул. Ярославского, 300 (1-4 этажи при единовременной поставке), ул. Баумана, 214А (1-4 этажи при единовременной поставке), ул. Баумана </w:t>
      </w:r>
      <w:proofErr w:type="gramStart"/>
      <w:r w:rsidRPr="00895343">
        <w:rPr>
          <w:sz w:val="22"/>
          <w:szCs w:val="22"/>
        </w:rPr>
        <w:t>214</w:t>
      </w:r>
      <w:proofErr w:type="gramEnd"/>
      <w:r w:rsidRPr="00895343">
        <w:rPr>
          <w:sz w:val="22"/>
          <w:szCs w:val="22"/>
        </w:rPr>
        <w:t xml:space="preserve"> а/1, ул. Академика Образцова, 27Ш и 27Ч (женская консультация и детская поликлиника), ул. Партизанская, 74Ж, станция Батарейная, ул. Ангарская 11.</w:t>
      </w:r>
    </w:p>
    <w:p w:rsidR="00895343" w:rsidRPr="00895343" w:rsidRDefault="00895343" w:rsidP="00895343">
      <w:pPr>
        <w:ind w:firstLine="709"/>
        <w:jc w:val="both"/>
        <w:rPr>
          <w:sz w:val="22"/>
          <w:szCs w:val="22"/>
        </w:rPr>
      </w:pPr>
      <w:r w:rsidRPr="00895343">
        <w:rPr>
          <w:sz w:val="22"/>
          <w:szCs w:val="22"/>
        </w:rPr>
        <w:t>4.2. Тара и упаковка возврату не подлежат.</w:t>
      </w:r>
    </w:p>
    <w:p w:rsidR="00895343" w:rsidRPr="00895343" w:rsidRDefault="00895343" w:rsidP="00895343">
      <w:pPr>
        <w:pStyle w:val="ConsNonformat"/>
        <w:widowControl/>
        <w:tabs>
          <w:tab w:val="num" w:pos="0"/>
        </w:tabs>
        <w:ind w:right="-7" w:firstLine="709"/>
        <w:jc w:val="both"/>
        <w:rPr>
          <w:rFonts w:ascii="Times New Roman" w:hAnsi="Times New Roman"/>
          <w:sz w:val="22"/>
          <w:szCs w:val="22"/>
        </w:rPr>
      </w:pPr>
      <w:r w:rsidRPr="00895343">
        <w:rPr>
          <w:rFonts w:ascii="Times New Roman" w:hAnsi="Times New Roman"/>
          <w:sz w:val="22"/>
          <w:szCs w:val="22"/>
        </w:rPr>
        <w:t>4.3. Поставка осуществляется в течение 5(пяти) рабочих дней с момента подачи такой заявки.</w:t>
      </w:r>
    </w:p>
    <w:p w:rsidR="00895343" w:rsidRPr="00895343" w:rsidRDefault="00895343" w:rsidP="00895343">
      <w:pPr>
        <w:pStyle w:val="ConsNonformat"/>
        <w:widowControl/>
        <w:tabs>
          <w:tab w:val="num" w:pos="0"/>
        </w:tabs>
        <w:ind w:right="-7" w:firstLine="709"/>
        <w:jc w:val="both"/>
        <w:rPr>
          <w:rFonts w:ascii="Times New Roman" w:hAnsi="Times New Roman"/>
          <w:sz w:val="22"/>
          <w:szCs w:val="22"/>
        </w:rPr>
      </w:pPr>
      <w:r w:rsidRPr="0089534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95343" w:rsidRPr="00895343" w:rsidRDefault="00895343" w:rsidP="00895343">
      <w:pPr>
        <w:pStyle w:val="ConsNonformat"/>
        <w:widowControl/>
        <w:tabs>
          <w:tab w:val="num" w:pos="0"/>
        </w:tabs>
        <w:ind w:right="-7" w:firstLine="709"/>
        <w:jc w:val="both"/>
        <w:rPr>
          <w:rFonts w:ascii="Times New Roman" w:hAnsi="Times New Roman"/>
          <w:sz w:val="22"/>
          <w:szCs w:val="22"/>
        </w:rPr>
      </w:pPr>
      <w:r w:rsidRPr="00895343">
        <w:rPr>
          <w:rFonts w:ascii="Times New Roman" w:hAnsi="Times New Roman"/>
          <w:sz w:val="22"/>
          <w:szCs w:val="22"/>
        </w:rPr>
        <w:t xml:space="preserve">4.5. При доставке Товара Заказчик производит приемку Товара по количеству. </w:t>
      </w:r>
    </w:p>
    <w:p w:rsidR="00895343" w:rsidRPr="00895343" w:rsidRDefault="00895343" w:rsidP="00895343">
      <w:pPr>
        <w:autoSpaceDE w:val="0"/>
        <w:autoSpaceDN w:val="0"/>
        <w:adjustRightInd w:val="0"/>
        <w:ind w:firstLine="709"/>
        <w:jc w:val="both"/>
        <w:rPr>
          <w:sz w:val="22"/>
          <w:szCs w:val="22"/>
        </w:rPr>
      </w:pPr>
      <w:r w:rsidRPr="0089534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95343">
        <w:rPr>
          <w:rFonts w:eastAsiaTheme="minorHAnsi"/>
          <w:sz w:val="22"/>
          <w:szCs w:val="22"/>
        </w:rPr>
        <w:t xml:space="preserve">О закупках товаров, работ, услуг отдельными видами юридических лиц» </w:t>
      </w:r>
      <w:r w:rsidRPr="0089534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95343">
        <w:rPr>
          <w:sz w:val="22"/>
          <w:szCs w:val="22"/>
        </w:rPr>
        <w:t>и</w:t>
      </w:r>
      <w:proofErr w:type="gramEnd"/>
      <w:r w:rsidRPr="00895343">
        <w:rPr>
          <w:sz w:val="22"/>
          <w:szCs w:val="22"/>
        </w:rPr>
        <w:t xml:space="preserve"> могут содержаться предложения об устранении данных нарушений, в том числе с указанием срока их устранения. </w:t>
      </w:r>
    </w:p>
    <w:p w:rsidR="00895343" w:rsidRPr="00895343" w:rsidRDefault="00895343" w:rsidP="0089534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9534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9534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9534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95343" w:rsidRPr="00895343" w:rsidRDefault="00895343" w:rsidP="00895343">
      <w:pPr>
        <w:ind w:firstLine="709"/>
        <w:jc w:val="both"/>
        <w:rPr>
          <w:sz w:val="22"/>
          <w:szCs w:val="22"/>
        </w:rPr>
      </w:pPr>
      <w:r w:rsidRPr="0089534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95343" w:rsidRDefault="00895343" w:rsidP="00895343">
      <w:pPr>
        <w:ind w:firstLine="709"/>
        <w:jc w:val="both"/>
        <w:rPr>
          <w:sz w:val="22"/>
          <w:szCs w:val="22"/>
        </w:rPr>
      </w:pPr>
      <w:r w:rsidRPr="00895343">
        <w:rPr>
          <w:noProof/>
          <w:sz w:val="22"/>
          <w:szCs w:val="22"/>
        </w:rPr>
        <w:t>4.9.</w:t>
      </w:r>
      <w:r w:rsidRPr="00895343">
        <w:rPr>
          <w:sz w:val="22"/>
          <w:szCs w:val="22"/>
        </w:rPr>
        <w:t xml:space="preserve"> Риск случайной гибели Товара переходит от Поставщика к Заказчику с момента подписания товарной накладной.</w:t>
      </w:r>
    </w:p>
    <w:p w:rsidR="0071629D" w:rsidRPr="00895343" w:rsidRDefault="0071629D" w:rsidP="00895343">
      <w:pPr>
        <w:ind w:firstLine="709"/>
        <w:jc w:val="both"/>
        <w:rPr>
          <w:sz w:val="22"/>
          <w:szCs w:val="22"/>
        </w:rPr>
      </w:pPr>
    </w:p>
    <w:p w:rsidR="00895343" w:rsidRPr="00895343" w:rsidRDefault="00895343" w:rsidP="00895343">
      <w:pPr>
        <w:jc w:val="center"/>
        <w:rPr>
          <w:b/>
          <w:sz w:val="22"/>
          <w:szCs w:val="22"/>
        </w:rPr>
      </w:pPr>
      <w:r w:rsidRPr="00895343">
        <w:rPr>
          <w:b/>
          <w:noProof/>
          <w:sz w:val="22"/>
          <w:szCs w:val="22"/>
        </w:rPr>
        <w:t>5.</w:t>
      </w:r>
      <w:r w:rsidRPr="00895343">
        <w:rPr>
          <w:b/>
          <w:sz w:val="22"/>
          <w:szCs w:val="22"/>
        </w:rPr>
        <w:t xml:space="preserve"> ОБЯЗАННОСТИ СТОРОН</w:t>
      </w:r>
    </w:p>
    <w:p w:rsidR="00895343" w:rsidRPr="00895343" w:rsidRDefault="00895343" w:rsidP="00895343">
      <w:pPr>
        <w:ind w:firstLine="709"/>
        <w:jc w:val="both"/>
        <w:rPr>
          <w:sz w:val="22"/>
          <w:szCs w:val="22"/>
        </w:rPr>
      </w:pPr>
      <w:r w:rsidRPr="00895343">
        <w:rPr>
          <w:sz w:val="22"/>
          <w:szCs w:val="22"/>
        </w:rPr>
        <w:t xml:space="preserve">5.1. </w:t>
      </w:r>
      <w:r w:rsidRPr="00895343">
        <w:rPr>
          <w:sz w:val="22"/>
          <w:szCs w:val="22"/>
          <w:u w:val="single"/>
        </w:rPr>
        <w:t>Поставщик обязуется:</w:t>
      </w:r>
    </w:p>
    <w:p w:rsidR="00895343" w:rsidRPr="00895343" w:rsidRDefault="00895343" w:rsidP="00895343">
      <w:pPr>
        <w:ind w:firstLine="709"/>
        <w:jc w:val="both"/>
        <w:rPr>
          <w:sz w:val="22"/>
          <w:szCs w:val="22"/>
        </w:rPr>
      </w:pPr>
      <w:r w:rsidRPr="0089534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95343" w:rsidRPr="00895343" w:rsidRDefault="00895343" w:rsidP="00895343">
      <w:pPr>
        <w:ind w:firstLine="709"/>
        <w:jc w:val="both"/>
        <w:rPr>
          <w:sz w:val="22"/>
          <w:szCs w:val="22"/>
        </w:rPr>
      </w:pPr>
      <w:r w:rsidRPr="0089534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95343" w:rsidRPr="00895343" w:rsidRDefault="00895343" w:rsidP="00895343">
      <w:pPr>
        <w:ind w:firstLine="709"/>
        <w:jc w:val="both"/>
        <w:rPr>
          <w:sz w:val="22"/>
          <w:szCs w:val="22"/>
        </w:rPr>
      </w:pPr>
      <w:r w:rsidRPr="0089534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95343" w:rsidRPr="00895343" w:rsidRDefault="00895343" w:rsidP="00895343">
      <w:pPr>
        <w:ind w:firstLine="709"/>
        <w:jc w:val="both"/>
        <w:rPr>
          <w:sz w:val="22"/>
          <w:szCs w:val="22"/>
        </w:rPr>
      </w:pPr>
      <w:r w:rsidRPr="00895343">
        <w:rPr>
          <w:sz w:val="22"/>
          <w:szCs w:val="22"/>
        </w:rPr>
        <w:t xml:space="preserve">5.2. </w:t>
      </w:r>
      <w:r w:rsidRPr="00895343">
        <w:rPr>
          <w:sz w:val="22"/>
          <w:szCs w:val="22"/>
          <w:u w:val="single"/>
        </w:rPr>
        <w:t>Заказчик обязуется:</w:t>
      </w:r>
    </w:p>
    <w:p w:rsidR="00895343" w:rsidRDefault="00895343" w:rsidP="00895343">
      <w:pPr>
        <w:ind w:firstLine="709"/>
        <w:jc w:val="both"/>
        <w:rPr>
          <w:sz w:val="22"/>
          <w:szCs w:val="22"/>
        </w:rPr>
      </w:pPr>
      <w:r w:rsidRPr="00895343">
        <w:rPr>
          <w:sz w:val="22"/>
          <w:szCs w:val="22"/>
        </w:rPr>
        <w:t>5.2.1. Принять и оплатить Товар в соответствии с п. 2.2. настоящего Договора.</w:t>
      </w:r>
    </w:p>
    <w:p w:rsidR="0071629D" w:rsidRPr="00895343" w:rsidRDefault="0071629D" w:rsidP="00895343">
      <w:pPr>
        <w:ind w:firstLine="709"/>
        <w:jc w:val="both"/>
        <w:rPr>
          <w:sz w:val="22"/>
          <w:szCs w:val="22"/>
        </w:rPr>
      </w:pPr>
    </w:p>
    <w:p w:rsidR="00895343" w:rsidRPr="00895343" w:rsidRDefault="00895343" w:rsidP="00895343">
      <w:pPr>
        <w:jc w:val="center"/>
        <w:rPr>
          <w:b/>
          <w:sz w:val="22"/>
          <w:szCs w:val="22"/>
        </w:rPr>
      </w:pPr>
      <w:r w:rsidRPr="00895343">
        <w:rPr>
          <w:b/>
          <w:sz w:val="22"/>
          <w:szCs w:val="22"/>
        </w:rPr>
        <w:t>6. ОТВЕТСТВЕННОСТЬ СТОРОН</w:t>
      </w:r>
    </w:p>
    <w:p w:rsidR="00895343" w:rsidRPr="00895343" w:rsidRDefault="00895343" w:rsidP="00895343">
      <w:pPr>
        <w:ind w:firstLine="709"/>
        <w:jc w:val="both"/>
        <w:rPr>
          <w:sz w:val="22"/>
          <w:szCs w:val="22"/>
        </w:rPr>
      </w:pPr>
      <w:r w:rsidRPr="00895343">
        <w:rPr>
          <w:noProof/>
          <w:sz w:val="22"/>
          <w:szCs w:val="22"/>
        </w:rPr>
        <w:t>6.1.</w:t>
      </w:r>
      <w:r w:rsidRPr="0089534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95343" w:rsidRPr="00895343" w:rsidRDefault="00895343" w:rsidP="00895343">
      <w:pPr>
        <w:ind w:firstLine="709"/>
        <w:jc w:val="both"/>
        <w:rPr>
          <w:sz w:val="22"/>
          <w:szCs w:val="22"/>
        </w:rPr>
      </w:pPr>
      <w:proofErr w:type="gramStart"/>
      <w:r w:rsidRPr="00895343">
        <w:rPr>
          <w:noProof/>
          <w:sz w:val="22"/>
          <w:szCs w:val="22"/>
        </w:rPr>
        <w:t>6.2.</w:t>
      </w:r>
      <w:r w:rsidRPr="0089534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95343">
        <w:rPr>
          <w:sz w:val="22"/>
          <w:szCs w:val="22"/>
        </w:rPr>
        <w:t xml:space="preserve"> обязательств.</w:t>
      </w:r>
    </w:p>
    <w:p w:rsidR="00895343" w:rsidRPr="00895343" w:rsidRDefault="00895343" w:rsidP="00895343">
      <w:pPr>
        <w:ind w:firstLine="709"/>
        <w:jc w:val="both"/>
        <w:rPr>
          <w:sz w:val="22"/>
          <w:szCs w:val="22"/>
        </w:rPr>
      </w:pPr>
      <w:r w:rsidRPr="0089534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95343" w:rsidRPr="00895343" w:rsidRDefault="00895343" w:rsidP="00895343">
      <w:pPr>
        <w:ind w:firstLine="709"/>
        <w:jc w:val="both"/>
        <w:rPr>
          <w:sz w:val="22"/>
          <w:szCs w:val="22"/>
        </w:rPr>
      </w:pPr>
      <w:r w:rsidRPr="0089534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95343" w:rsidRPr="00895343" w:rsidRDefault="00895343" w:rsidP="00895343">
      <w:pPr>
        <w:ind w:firstLine="709"/>
        <w:jc w:val="both"/>
        <w:rPr>
          <w:sz w:val="22"/>
          <w:szCs w:val="22"/>
        </w:rPr>
      </w:pPr>
      <w:r w:rsidRPr="0089534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95343" w:rsidRPr="00895343" w:rsidRDefault="00895343" w:rsidP="00895343">
      <w:pPr>
        <w:ind w:firstLine="709"/>
        <w:jc w:val="both"/>
        <w:rPr>
          <w:sz w:val="22"/>
          <w:szCs w:val="22"/>
        </w:rPr>
      </w:pPr>
      <w:r w:rsidRPr="00895343">
        <w:rPr>
          <w:sz w:val="22"/>
          <w:szCs w:val="22"/>
        </w:rPr>
        <w:t xml:space="preserve">6.4. В случае неисполнения или ненадлежащего исполнения обязательств, установленных в </w:t>
      </w:r>
      <w:proofErr w:type="spellStart"/>
      <w:r w:rsidRPr="00895343">
        <w:rPr>
          <w:sz w:val="22"/>
          <w:szCs w:val="22"/>
        </w:rPr>
        <w:t>пп</w:t>
      </w:r>
      <w:proofErr w:type="spellEnd"/>
      <w:r w:rsidRPr="0089534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95343" w:rsidRPr="00895343" w:rsidRDefault="00895343" w:rsidP="00895343">
      <w:pPr>
        <w:ind w:firstLine="709"/>
        <w:jc w:val="both"/>
        <w:rPr>
          <w:sz w:val="22"/>
          <w:szCs w:val="22"/>
        </w:rPr>
      </w:pPr>
      <w:r w:rsidRPr="0089534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95343" w:rsidRPr="00895343" w:rsidRDefault="00895343" w:rsidP="00895343">
      <w:pPr>
        <w:pStyle w:val="a9"/>
        <w:tabs>
          <w:tab w:val="left" w:pos="0"/>
          <w:tab w:val="left" w:pos="2268"/>
          <w:tab w:val="left" w:pos="10490"/>
        </w:tabs>
        <w:ind w:right="-91" w:firstLine="709"/>
        <w:jc w:val="both"/>
        <w:rPr>
          <w:sz w:val="22"/>
          <w:szCs w:val="22"/>
        </w:rPr>
      </w:pPr>
      <w:r w:rsidRPr="0089534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95343" w:rsidRPr="00895343" w:rsidRDefault="00895343" w:rsidP="00895343">
      <w:pPr>
        <w:pStyle w:val="a9"/>
        <w:tabs>
          <w:tab w:val="left" w:pos="0"/>
          <w:tab w:val="left" w:pos="2268"/>
        </w:tabs>
        <w:ind w:right="335"/>
        <w:jc w:val="center"/>
        <w:rPr>
          <w:b/>
          <w:sz w:val="22"/>
          <w:szCs w:val="22"/>
        </w:rPr>
      </w:pPr>
    </w:p>
    <w:p w:rsidR="00895343" w:rsidRPr="00895343" w:rsidRDefault="0071629D" w:rsidP="00895343">
      <w:pPr>
        <w:pStyle w:val="a9"/>
        <w:tabs>
          <w:tab w:val="left" w:pos="0"/>
          <w:tab w:val="left" w:pos="2268"/>
        </w:tabs>
        <w:ind w:right="335"/>
        <w:jc w:val="center"/>
        <w:rPr>
          <w:b/>
          <w:sz w:val="22"/>
          <w:szCs w:val="22"/>
        </w:rPr>
      </w:pPr>
      <w:r>
        <w:rPr>
          <w:b/>
          <w:sz w:val="22"/>
          <w:szCs w:val="22"/>
        </w:rPr>
        <w:t>7</w:t>
      </w:r>
      <w:r w:rsidR="00895343" w:rsidRPr="00895343">
        <w:rPr>
          <w:b/>
          <w:sz w:val="22"/>
          <w:szCs w:val="22"/>
        </w:rPr>
        <w:t>. ДЕЙСТВИЕ НЕПРЕОДОЛИМОЙ СИЛЫ.</w:t>
      </w:r>
    </w:p>
    <w:p w:rsidR="00895343" w:rsidRPr="00895343" w:rsidRDefault="0071629D" w:rsidP="00895343">
      <w:pPr>
        <w:pStyle w:val="a9"/>
        <w:tabs>
          <w:tab w:val="left" w:pos="2268"/>
        </w:tabs>
        <w:ind w:firstLine="709"/>
        <w:jc w:val="both"/>
        <w:rPr>
          <w:sz w:val="22"/>
          <w:szCs w:val="22"/>
        </w:rPr>
      </w:pPr>
      <w:r>
        <w:rPr>
          <w:sz w:val="22"/>
          <w:szCs w:val="22"/>
        </w:rPr>
        <w:t>7</w:t>
      </w:r>
      <w:r w:rsidR="00895343" w:rsidRPr="00895343">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95343" w:rsidRPr="00895343" w:rsidRDefault="0071629D" w:rsidP="00895343">
      <w:pPr>
        <w:pStyle w:val="a9"/>
        <w:ind w:right="283" w:firstLine="709"/>
        <w:jc w:val="both"/>
        <w:rPr>
          <w:sz w:val="22"/>
          <w:szCs w:val="22"/>
        </w:rPr>
      </w:pPr>
      <w:r>
        <w:rPr>
          <w:sz w:val="22"/>
          <w:szCs w:val="22"/>
        </w:rPr>
        <w:t>7</w:t>
      </w:r>
      <w:r w:rsidR="00895343" w:rsidRPr="00895343">
        <w:rPr>
          <w:sz w:val="22"/>
          <w:szCs w:val="22"/>
        </w:rPr>
        <w:t xml:space="preserve">.2. Каждая из сторон обязана письменно сообщить о наступлении обстоятельств непреодолимой силы не позднее </w:t>
      </w:r>
      <w:r w:rsidR="00895343" w:rsidRPr="00895343">
        <w:rPr>
          <w:i/>
          <w:sz w:val="22"/>
          <w:szCs w:val="22"/>
        </w:rPr>
        <w:t xml:space="preserve">10 (десяти) </w:t>
      </w:r>
      <w:r w:rsidR="00895343" w:rsidRPr="00895343">
        <w:rPr>
          <w:sz w:val="22"/>
          <w:szCs w:val="22"/>
        </w:rPr>
        <w:t xml:space="preserve">рабочих дней с начала их действия.   </w:t>
      </w:r>
    </w:p>
    <w:p w:rsidR="00895343" w:rsidRDefault="0071629D" w:rsidP="00895343">
      <w:pPr>
        <w:pStyle w:val="a9"/>
        <w:tabs>
          <w:tab w:val="left" w:pos="2268"/>
        </w:tabs>
        <w:ind w:right="335" w:firstLine="709"/>
        <w:jc w:val="both"/>
        <w:rPr>
          <w:sz w:val="22"/>
          <w:szCs w:val="22"/>
        </w:rPr>
      </w:pPr>
      <w:r>
        <w:rPr>
          <w:sz w:val="22"/>
          <w:szCs w:val="22"/>
        </w:rPr>
        <w:t>7</w:t>
      </w:r>
      <w:r w:rsidR="00895343" w:rsidRPr="00895343">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1629D" w:rsidRPr="00895343" w:rsidRDefault="0071629D" w:rsidP="00895343">
      <w:pPr>
        <w:pStyle w:val="a9"/>
        <w:tabs>
          <w:tab w:val="left" w:pos="2268"/>
        </w:tabs>
        <w:ind w:right="335" w:firstLine="709"/>
        <w:jc w:val="both"/>
        <w:rPr>
          <w:sz w:val="22"/>
          <w:szCs w:val="22"/>
        </w:rPr>
      </w:pPr>
    </w:p>
    <w:p w:rsidR="00895343" w:rsidRPr="00895343" w:rsidRDefault="0071629D" w:rsidP="00895343">
      <w:pPr>
        <w:jc w:val="center"/>
        <w:rPr>
          <w:b/>
          <w:sz w:val="22"/>
          <w:szCs w:val="22"/>
        </w:rPr>
      </w:pPr>
      <w:r>
        <w:rPr>
          <w:b/>
          <w:sz w:val="22"/>
          <w:szCs w:val="22"/>
        </w:rPr>
        <w:t>8</w:t>
      </w:r>
      <w:r w:rsidR="00895343" w:rsidRPr="00895343">
        <w:rPr>
          <w:b/>
          <w:sz w:val="22"/>
          <w:szCs w:val="22"/>
        </w:rPr>
        <w:t xml:space="preserve">. СРОК ДЕЙСТВИЯ </w:t>
      </w:r>
    </w:p>
    <w:p w:rsidR="00895343" w:rsidRDefault="0071629D" w:rsidP="00895343">
      <w:pPr>
        <w:pStyle w:val="32"/>
        <w:ind w:firstLine="709"/>
        <w:rPr>
          <w:rFonts w:ascii="Times New Roman" w:hAnsi="Times New Roman"/>
          <w:sz w:val="22"/>
          <w:szCs w:val="22"/>
        </w:rPr>
      </w:pPr>
      <w:r>
        <w:rPr>
          <w:rFonts w:ascii="Times New Roman" w:hAnsi="Times New Roman"/>
          <w:noProof/>
          <w:sz w:val="22"/>
          <w:szCs w:val="22"/>
        </w:rPr>
        <w:t>8</w:t>
      </w:r>
      <w:r w:rsidR="00895343" w:rsidRPr="00895343">
        <w:rPr>
          <w:rFonts w:ascii="Times New Roman" w:hAnsi="Times New Roman"/>
          <w:noProof/>
          <w:sz w:val="22"/>
          <w:szCs w:val="22"/>
        </w:rPr>
        <w:t>.1.</w:t>
      </w:r>
      <w:r w:rsidR="00895343" w:rsidRPr="0089534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1629D" w:rsidRPr="00895343" w:rsidRDefault="0071629D" w:rsidP="00895343">
      <w:pPr>
        <w:pStyle w:val="32"/>
        <w:ind w:firstLine="709"/>
        <w:rPr>
          <w:rFonts w:ascii="Times New Roman" w:hAnsi="Times New Roman"/>
          <w:sz w:val="22"/>
          <w:szCs w:val="22"/>
        </w:rPr>
      </w:pPr>
    </w:p>
    <w:p w:rsidR="00895343" w:rsidRPr="00895343" w:rsidRDefault="0071629D" w:rsidP="00895343">
      <w:pPr>
        <w:pStyle w:val="a9"/>
        <w:tabs>
          <w:tab w:val="left" w:pos="2268"/>
        </w:tabs>
        <w:jc w:val="center"/>
        <w:rPr>
          <w:b/>
          <w:sz w:val="22"/>
          <w:szCs w:val="22"/>
        </w:rPr>
      </w:pPr>
      <w:r>
        <w:rPr>
          <w:b/>
          <w:sz w:val="22"/>
          <w:szCs w:val="22"/>
        </w:rPr>
        <w:t>9</w:t>
      </w:r>
      <w:r w:rsidR="00895343" w:rsidRPr="00895343">
        <w:rPr>
          <w:b/>
          <w:sz w:val="22"/>
          <w:szCs w:val="22"/>
        </w:rPr>
        <w:t>. ПОРЯДОК РАЗРЕШЕНИЯ СПОРОВ</w:t>
      </w:r>
    </w:p>
    <w:p w:rsidR="00895343" w:rsidRPr="00895343" w:rsidRDefault="0071629D" w:rsidP="00895343">
      <w:pPr>
        <w:pStyle w:val="a9"/>
        <w:tabs>
          <w:tab w:val="left" w:pos="-142"/>
          <w:tab w:val="left" w:pos="0"/>
        </w:tabs>
        <w:ind w:firstLine="709"/>
        <w:jc w:val="both"/>
        <w:rPr>
          <w:sz w:val="22"/>
          <w:szCs w:val="22"/>
        </w:rPr>
      </w:pPr>
      <w:r>
        <w:rPr>
          <w:sz w:val="22"/>
          <w:szCs w:val="22"/>
        </w:rPr>
        <w:t>9</w:t>
      </w:r>
      <w:r w:rsidR="00895343" w:rsidRPr="00895343">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71629D" w:rsidRDefault="0071629D" w:rsidP="00895343">
      <w:pPr>
        <w:pStyle w:val="a9"/>
        <w:tabs>
          <w:tab w:val="left" w:pos="0"/>
        </w:tabs>
        <w:ind w:firstLine="709"/>
        <w:jc w:val="both"/>
        <w:rPr>
          <w:sz w:val="22"/>
          <w:szCs w:val="22"/>
        </w:rPr>
      </w:pPr>
      <w:r>
        <w:rPr>
          <w:sz w:val="22"/>
          <w:szCs w:val="22"/>
        </w:rPr>
        <w:t>9</w:t>
      </w:r>
      <w:r w:rsidR="00895343" w:rsidRPr="00895343">
        <w:rPr>
          <w:sz w:val="22"/>
          <w:szCs w:val="22"/>
        </w:rPr>
        <w:t>.2.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895343" w:rsidRPr="00895343" w:rsidRDefault="00895343" w:rsidP="00895343">
      <w:pPr>
        <w:pStyle w:val="a9"/>
        <w:tabs>
          <w:tab w:val="left" w:pos="0"/>
        </w:tabs>
        <w:ind w:firstLine="709"/>
        <w:jc w:val="both"/>
        <w:rPr>
          <w:sz w:val="22"/>
          <w:szCs w:val="22"/>
        </w:rPr>
      </w:pPr>
      <w:r w:rsidRPr="00895343">
        <w:rPr>
          <w:sz w:val="22"/>
          <w:szCs w:val="22"/>
        </w:rPr>
        <w:t xml:space="preserve">  </w:t>
      </w:r>
    </w:p>
    <w:p w:rsidR="00895343" w:rsidRPr="00895343" w:rsidRDefault="00895343" w:rsidP="00895343">
      <w:pPr>
        <w:pStyle w:val="a9"/>
        <w:tabs>
          <w:tab w:val="left" w:pos="0"/>
        </w:tabs>
        <w:jc w:val="center"/>
        <w:rPr>
          <w:b/>
          <w:sz w:val="22"/>
          <w:szCs w:val="22"/>
        </w:rPr>
      </w:pPr>
      <w:r w:rsidRPr="00895343">
        <w:rPr>
          <w:b/>
          <w:sz w:val="22"/>
          <w:szCs w:val="22"/>
        </w:rPr>
        <w:t>1</w:t>
      </w:r>
      <w:r w:rsidR="0071629D">
        <w:rPr>
          <w:b/>
          <w:sz w:val="22"/>
          <w:szCs w:val="22"/>
        </w:rPr>
        <w:t>0</w:t>
      </w:r>
      <w:r w:rsidRPr="00895343">
        <w:rPr>
          <w:b/>
          <w:sz w:val="22"/>
          <w:szCs w:val="22"/>
        </w:rPr>
        <w:t>. ЗАКЛЮЧИТЕЛЬНЫЕ ПОЛОЖЕНИЯ</w:t>
      </w:r>
    </w:p>
    <w:p w:rsidR="00895343" w:rsidRPr="00895343" w:rsidRDefault="00895343" w:rsidP="00895343">
      <w:pPr>
        <w:pStyle w:val="a9"/>
        <w:tabs>
          <w:tab w:val="left" w:pos="2268"/>
        </w:tabs>
        <w:ind w:firstLine="709"/>
        <w:jc w:val="both"/>
        <w:rPr>
          <w:sz w:val="22"/>
          <w:szCs w:val="22"/>
        </w:rPr>
      </w:pPr>
      <w:r w:rsidRPr="00895343">
        <w:rPr>
          <w:sz w:val="22"/>
          <w:szCs w:val="22"/>
        </w:rPr>
        <w:t>1</w:t>
      </w:r>
      <w:r w:rsidR="0071629D">
        <w:rPr>
          <w:sz w:val="22"/>
          <w:szCs w:val="22"/>
        </w:rPr>
        <w:t>0</w:t>
      </w:r>
      <w:r w:rsidRPr="00895343">
        <w:rPr>
          <w:sz w:val="22"/>
          <w:szCs w:val="22"/>
        </w:rPr>
        <w:t xml:space="preserve">.1. Взаимоотношения Сторон, не урегулированные настоящим Договором, регулируются действующим законодательством.  </w:t>
      </w:r>
    </w:p>
    <w:p w:rsidR="00895343" w:rsidRPr="00895343" w:rsidRDefault="00895343" w:rsidP="00895343">
      <w:pPr>
        <w:pStyle w:val="2"/>
        <w:rPr>
          <w:sz w:val="22"/>
          <w:szCs w:val="22"/>
        </w:rPr>
      </w:pPr>
      <w:r w:rsidRPr="00895343">
        <w:rPr>
          <w:sz w:val="22"/>
          <w:szCs w:val="22"/>
        </w:rPr>
        <w:t>1</w:t>
      </w:r>
      <w:r w:rsidR="0071629D">
        <w:rPr>
          <w:sz w:val="22"/>
          <w:szCs w:val="22"/>
        </w:rPr>
        <w:t>0</w:t>
      </w:r>
      <w:r w:rsidRPr="00895343">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895343" w:rsidRPr="00895343" w:rsidRDefault="00895343" w:rsidP="00895343">
      <w:pPr>
        <w:pStyle w:val="a9"/>
        <w:tabs>
          <w:tab w:val="left" w:pos="0"/>
        </w:tabs>
        <w:ind w:firstLine="709"/>
        <w:jc w:val="both"/>
        <w:rPr>
          <w:sz w:val="22"/>
          <w:szCs w:val="22"/>
        </w:rPr>
      </w:pPr>
      <w:r w:rsidRPr="00895343">
        <w:rPr>
          <w:sz w:val="22"/>
          <w:szCs w:val="22"/>
        </w:rPr>
        <w:t>1</w:t>
      </w:r>
      <w:r w:rsidR="0071629D">
        <w:rPr>
          <w:sz w:val="22"/>
          <w:szCs w:val="22"/>
        </w:rPr>
        <w:t>0</w:t>
      </w:r>
      <w:r w:rsidRPr="00895343">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95343" w:rsidRPr="00895343" w:rsidRDefault="00895343" w:rsidP="00895343">
      <w:pPr>
        <w:pStyle w:val="32"/>
        <w:ind w:firstLine="709"/>
        <w:rPr>
          <w:rFonts w:ascii="Times New Roman" w:hAnsi="Times New Roman"/>
          <w:sz w:val="22"/>
          <w:szCs w:val="22"/>
        </w:rPr>
      </w:pPr>
      <w:r w:rsidRPr="00895343">
        <w:rPr>
          <w:rFonts w:ascii="Times New Roman" w:hAnsi="Times New Roman"/>
          <w:sz w:val="22"/>
          <w:szCs w:val="22"/>
        </w:rPr>
        <w:t>1</w:t>
      </w:r>
      <w:r w:rsidR="0071629D">
        <w:rPr>
          <w:rFonts w:ascii="Times New Roman" w:hAnsi="Times New Roman"/>
          <w:sz w:val="22"/>
          <w:szCs w:val="22"/>
        </w:rPr>
        <w:t>0</w:t>
      </w:r>
      <w:r w:rsidRPr="00895343">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95343" w:rsidRPr="00895343" w:rsidRDefault="00895343" w:rsidP="00895343">
      <w:pPr>
        <w:pStyle w:val="32"/>
        <w:ind w:firstLine="709"/>
        <w:rPr>
          <w:rFonts w:ascii="Times New Roman" w:hAnsi="Times New Roman"/>
          <w:sz w:val="22"/>
          <w:szCs w:val="22"/>
        </w:rPr>
      </w:pPr>
      <w:r w:rsidRPr="00895343">
        <w:rPr>
          <w:rFonts w:ascii="Times New Roman" w:hAnsi="Times New Roman"/>
          <w:sz w:val="22"/>
          <w:szCs w:val="22"/>
        </w:rPr>
        <w:t>1</w:t>
      </w:r>
      <w:r w:rsidR="0071629D">
        <w:rPr>
          <w:rFonts w:ascii="Times New Roman" w:hAnsi="Times New Roman"/>
          <w:sz w:val="22"/>
          <w:szCs w:val="22"/>
        </w:rPr>
        <w:t>0</w:t>
      </w:r>
      <w:r w:rsidRPr="00895343">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95343" w:rsidRPr="00895343" w:rsidRDefault="00895343" w:rsidP="00895343">
      <w:pPr>
        <w:pStyle w:val="32"/>
        <w:ind w:firstLine="709"/>
        <w:rPr>
          <w:rFonts w:ascii="Times New Roman" w:hAnsi="Times New Roman"/>
          <w:sz w:val="22"/>
          <w:szCs w:val="22"/>
        </w:rPr>
      </w:pPr>
      <w:r w:rsidRPr="00895343">
        <w:rPr>
          <w:rFonts w:ascii="Times New Roman" w:hAnsi="Times New Roman"/>
          <w:sz w:val="22"/>
          <w:szCs w:val="22"/>
        </w:rPr>
        <w:t>1</w:t>
      </w:r>
      <w:r w:rsidR="0071629D">
        <w:rPr>
          <w:rFonts w:ascii="Times New Roman" w:hAnsi="Times New Roman"/>
          <w:sz w:val="22"/>
          <w:szCs w:val="22"/>
        </w:rPr>
        <w:t>0</w:t>
      </w:r>
      <w:r w:rsidRPr="00895343">
        <w:rPr>
          <w:rFonts w:ascii="Times New Roman" w:hAnsi="Times New Roman"/>
          <w:sz w:val="22"/>
          <w:szCs w:val="22"/>
        </w:rPr>
        <w:t>.6. Расторжение Договора влечет за собой прекращение обязатель</w:t>
      </w:r>
      <w:proofErr w:type="gramStart"/>
      <w:r w:rsidRPr="00895343">
        <w:rPr>
          <w:rFonts w:ascii="Times New Roman" w:hAnsi="Times New Roman"/>
          <w:sz w:val="22"/>
          <w:szCs w:val="22"/>
        </w:rPr>
        <w:t>ств Ст</w:t>
      </w:r>
      <w:proofErr w:type="gramEnd"/>
      <w:r w:rsidRPr="008953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95343" w:rsidRPr="00895343" w:rsidRDefault="00895343" w:rsidP="00895343">
      <w:pPr>
        <w:ind w:firstLine="709"/>
        <w:jc w:val="both"/>
        <w:rPr>
          <w:sz w:val="22"/>
          <w:szCs w:val="22"/>
        </w:rPr>
      </w:pPr>
      <w:r w:rsidRPr="00895343">
        <w:rPr>
          <w:sz w:val="22"/>
          <w:szCs w:val="22"/>
        </w:rPr>
        <w:t>1</w:t>
      </w:r>
      <w:r w:rsidR="0071629D">
        <w:rPr>
          <w:sz w:val="22"/>
          <w:szCs w:val="22"/>
        </w:rPr>
        <w:t>0</w:t>
      </w:r>
      <w:r w:rsidRPr="00895343">
        <w:rPr>
          <w:sz w:val="22"/>
          <w:szCs w:val="22"/>
        </w:rPr>
        <w:t>.7. К настоящему Договору прилагается и является его неотъемлемой частью</w:t>
      </w:r>
    </w:p>
    <w:p w:rsidR="00895343" w:rsidRDefault="00895343" w:rsidP="00895343">
      <w:pPr>
        <w:ind w:firstLine="851"/>
        <w:jc w:val="both"/>
        <w:rPr>
          <w:i/>
          <w:sz w:val="22"/>
          <w:szCs w:val="22"/>
        </w:rPr>
      </w:pPr>
      <w:r w:rsidRPr="00895343">
        <w:rPr>
          <w:i/>
          <w:sz w:val="22"/>
          <w:szCs w:val="22"/>
        </w:rPr>
        <w:t>- Спецификация (Приложение№1)</w:t>
      </w:r>
    </w:p>
    <w:p w:rsidR="0071629D" w:rsidRPr="00895343" w:rsidRDefault="0071629D" w:rsidP="00895343">
      <w:pPr>
        <w:ind w:firstLine="851"/>
        <w:jc w:val="both"/>
        <w:rPr>
          <w:i/>
          <w:sz w:val="22"/>
          <w:szCs w:val="22"/>
        </w:rPr>
      </w:pPr>
      <w:bookmarkStart w:id="0" w:name="_GoBack"/>
      <w:bookmarkEnd w:id="0"/>
    </w:p>
    <w:p w:rsidR="00895343" w:rsidRPr="00895343" w:rsidRDefault="00895343" w:rsidP="00895343">
      <w:pPr>
        <w:pStyle w:val="31"/>
        <w:ind w:firstLine="0"/>
        <w:jc w:val="center"/>
        <w:rPr>
          <w:rFonts w:ascii="Times New Roman" w:hAnsi="Times New Roman"/>
          <w:b/>
          <w:sz w:val="22"/>
          <w:szCs w:val="22"/>
        </w:rPr>
      </w:pPr>
      <w:r w:rsidRPr="00895343">
        <w:rPr>
          <w:rFonts w:ascii="Times New Roman" w:hAnsi="Times New Roman"/>
          <w:b/>
          <w:sz w:val="22"/>
          <w:szCs w:val="22"/>
        </w:rPr>
        <w:t>1</w:t>
      </w:r>
      <w:r w:rsidR="0071629D">
        <w:rPr>
          <w:rFonts w:ascii="Times New Roman" w:hAnsi="Times New Roman"/>
          <w:b/>
          <w:sz w:val="22"/>
          <w:szCs w:val="22"/>
        </w:rPr>
        <w:t>1</w:t>
      </w:r>
      <w:r w:rsidRPr="00895343">
        <w:rPr>
          <w:rFonts w:ascii="Times New Roman" w:hAnsi="Times New Roman"/>
          <w:b/>
          <w:sz w:val="22"/>
          <w:szCs w:val="22"/>
        </w:rPr>
        <w:t xml:space="preserve">. ЮРИДИЧЕСКИЕ АДРЕСА И БАНКОВСКИЕ РЕКВИЗИТЫ И ПОДПИСИ СТОРОН </w:t>
      </w:r>
    </w:p>
    <w:p w:rsidR="00895343" w:rsidRPr="00895343" w:rsidRDefault="00895343" w:rsidP="00895343">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895343" w:rsidRPr="00895343" w:rsidTr="00603EDC">
        <w:trPr>
          <w:trHeight w:val="3139"/>
        </w:trPr>
        <w:tc>
          <w:tcPr>
            <w:tcW w:w="5148" w:type="dxa"/>
          </w:tcPr>
          <w:p w:rsidR="00895343" w:rsidRPr="00895343" w:rsidRDefault="00895343" w:rsidP="00603EDC">
            <w:pPr>
              <w:pStyle w:val="a9"/>
              <w:widowControl w:val="0"/>
              <w:tabs>
                <w:tab w:val="left" w:pos="2268"/>
              </w:tabs>
              <w:rPr>
                <w:b/>
                <w:sz w:val="20"/>
              </w:rPr>
            </w:pPr>
            <w:r w:rsidRPr="00895343">
              <w:rPr>
                <w:b/>
                <w:sz w:val="20"/>
              </w:rPr>
              <w:t>Заказчик:</w:t>
            </w:r>
          </w:p>
          <w:p w:rsidR="00895343" w:rsidRPr="00895343" w:rsidRDefault="00895343" w:rsidP="00603EDC">
            <w:pPr>
              <w:pStyle w:val="a9"/>
              <w:tabs>
                <w:tab w:val="left" w:pos="2268"/>
              </w:tabs>
              <w:rPr>
                <w:b/>
                <w:sz w:val="20"/>
              </w:rPr>
            </w:pPr>
            <w:r w:rsidRPr="00895343">
              <w:rPr>
                <w:b/>
                <w:sz w:val="20"/>
              </w:rPr>
              <w:t xml:space="preserve">ОГАУЗ «ИГКБ № 8» </w:t>
            </w:r>
          </w:p>
          <w:p w:rsidR="00895343" w:rsidRPr="00895343" w:rsidRDefault="00895343" w:rsidP="00603EDC">
            <w:pPr>
              <w:pStyle w:val="a9"/>
              <w:tabs>
                <w:tab w:val="left" w:pos="2268"/>
              </w:tabs>
              <w:rPr>
                <w:sz w:val="20"/>
              </w:rPr>
            </w:pPr>
            <w:r w:rsidRPr="00895343">
              <w:rPr>
                <w:b/>
                <w:sz w:val="20"/>
              </w:rPr>
              <w:t xml:space="preserve">Адрес: </w:t>
            </w:r>
            <w:r w:rsidRPr="00895343">
              <w:rPr>
                <w:sz w:val="20"/>
              </w:rPr>
              <w:t>664048, г. Иркутск, ул. Ярославского, 300</w:t>
            </w:r>
          </w:p>
          <w:p w:rsidR="00895343" w:rsidRPr="00895343" w:rsidRDefault="00895343" w:rsidP="00603EDC">
            <w:pPr>
              <w:pStyle w:val="a9"/>
              <w:tabs>
                <w:tab w:val="left" w:pos="2268"/>
              </w:tabs>
              <w:rPr>
                <w:sz w:val="20"/>
              </w:rPr>
            </w:pPr>
            <w:r w:rsidRPr="00895343">
              <w:rPr>
                <w:b/>
                <w:sz w:val="20"/>
              </w:rPr>
              <w:t xml:space="preserve">Телефон </w:t>
            </w:r>
            <w:r w:rsidRPr="00895343">
              <w:rPr>
                <w:sz w:val="20"/>
              </w:rPr>
              <w:t>55-14-51, 50-24-90,50-07-38</w:t>
            </w:r>
          </w:p>
          <w:p w:rsidR="00895343" w:rsidRPr="00895343" w:rsidRDefault="00895343" w:rsidP="00603EDC">
            <w:pPr>
              <w:rPr>
                <w:sz w:val="20"/>
                <w:szCs w:val="20"/>
              </w:rPr>
            </w:pPr>
            <w:r w:rsidRPr="00895343">
              <w:rPr>
                <w:sz w:val="20"/>
                <w:szCs w:val="20"/>
              </w:rPr>
              <w:t xml:space="preserve">ИНН 3810009342    </w:t>
            </w:r>
          </w:p>
          <w:p w:rsidR="00895343" w:rsidRPr="00895343" w:rsidRDefault="00895343" w:rsidP="00603EDC">
            <w:pPr>
              <w:rPr>
                <w:sz w:val="20"/>
                <w:szCs w:val="20"/>
              </w:rPr>
            </w:pPr>
            <w:r w:rsidRPr="00895343">
              <w:rPr>
                <w:sz w:val="20"/>
                <w:szCs w:val="20"/>
              </w:rPr>
              <w:t>КПП 381001001</w:t>
            </w:r>
          </w:p>
          <w:p w:rsidR="00895343" w:rsidRPr="00895343" w:rsidRDefault="00895343" w:rsidP="00603EDC">
            <w:pPr>
              <w:pStyle w:val="af"/>
              <w:widowControl w:val="0"/>
            </w:pPr>
            <w:r w:rsidRPr="00895343">
              <w:t>Минфин Иркутской области (ОГАУЗ «Иркутская городская клиническая больница № 8», л/с 80303090207, л/с 80303050207)</w:t>
            </w:r>
          </w:p>
          <w:p w:rsidR="00895343" w:rsidRPr="00895343" w:rsidRDefault="00895343" w:rsidP="00603EDC">
            <w:pPr>
              <w:pStyle w:val="af"/>
              <w:widowControl w:val="0"/>
            </w:pPr>
            <w:r w:rsidRPr="00895343">
              <w:t>Казначейский счет 03224643250000003400</w:t>
            </w:r>
          </w:p>
          <w:p w:rsidR="00895343" w:rsidRPr="00895343" w:rsidRDefault="00895343" w:rsidP="00603EDC">
            <w:pPr>
              <w:pStyle w:val="af"/>
              <w:widowControl w:val="0"/>
            </w:pPr>
            <w:r w:rsidRPr="00895343">
              <w:t>Банковский счет 40102810145370000026</w:t>
            </w:r>
          </w:p>
          <w:p w:rsidR="00895343" w:rsidRPr="00895343" w:rsidRDefault="00895343" w:rsidP="00603EDC">
            <w:pPr>
              <w:pStyle w:val="af"/>
              <w:widowControl w:val="0"/>
            </w:pPr>
            <w:r w:rsidRPr="00895343">
              <w:t>Наименование банка: Отделение Иркутск//УФК по Иркутской области, г. Иркутск</w:t>
            </w:r>
          </w:p>
          <w:p w:rsidR="00895343" w:rsidRPr="00895343" w:rsidRDefault="00895343" w:rsidP="00603EDC">
            <w:pPr>
              <w:pStyle w:val="a9"/>
              <w:widowControl w:val="0"/>
              <w:tabs>
                <w:tab w:val="left" w:pos="2268"/>
              </w:tabs>
              <w:rPr>
                <w:sz w:val="20"/>
              </w:rPr>
            </w:pPr>
            <w:r w:rsidRPr="00895343">
              <w:rPr>
                <w:sz w:val="20"/>
              </w:rPr>
              <w:t>БИК 012520101</w:t>
            </w:r>
          </w:p>
          <w:p w:rsidR="00895343" w:rsidRPr="00895343" w:rsidRDefault="0071629D" w:rsidP="00603EDC">
            <w:pPr>
              <w:pStyle w:val="a9"/>
              <w:widowControl w:val="0"/>
              <w:tabs>
                <w:tab w:val="left" w:pos="2268"/>
              </w:tabs>
              <w:rPr>
                <w:sz w:val="20"/>
              </w:rPr>
            </w:pPr>
            <w:hyperlink r:id="rId6" w:history="1">
              <w:r w:rsidR="00895343" w:rsidRPr="00895343">
                <w:rPr>
                  <w:rStyle w:val="a3"/>
                  <w:sz w:val="20"/>
                </w:rPr>
                <w:t>info@gkb8.ru</w:t>
              </w:r>
            </w:hyperlink>
          </w:p>
          <w:p w:rsidR="00895343" w:rsidRDefault="00895343" w:rsidP="00603EDC">
            <w:pPr>
              <w:pStyle w:val="a9"/>
              <w:widowControl w:val="0"/>
              <w:tabs>
                <w:tab w:val="left" w:pos="2268"/>
              </w:tabs>
              <w:rPr>
                <w:sz w:val="20"/>
              </w:rPr>
            </w:pPr>
          </w:p>
          <w:p w:rsidR="00895343" w:rsidRPr="00895343" w:rsidRDefault="00895343" w:rsidP="00603EDC">
            <w:pPr>
              <w:pStyle w:val="a9"/>
              <w:widowControl w:val="0"/>
              <w:tabs>
                <w:tab w:val="left" w:pos="2268"/>
              </w:tabs>
              <w:rPr>
                <w:sz w:val="20"/>
              </w:rPr>
            </w:pPr>
          </w:p>
          <w:p w:rsidR="00895343" w:rsidRPr="00895343" w:rsidRDefault="00895343" w:rsidP="00603EDC">
            <w:pPr>
              <w:pStyle w:val="a9"/>
              <w:widowControl w:val="0"/>
              <w:tabs>
                <w:tab w:val="left" w:pos="2268"/>
              </w:tabs>
              <w:rPr>
                <w:b/>
                <w:sz w:val="20"/>
              </w:rPr>
            </w:pPr>
            <w:r w:rsidRPr="00895343">
              <w:rPr>
                <w:b/>
                <w:sz w:val="20"/>
              </w:rPr>
              <w:t>Главный врач</w:t>
            </w:r>
          </w:p>
          <w:p w:rsidR="00895343" w:rsidRPr="00895343" w:rsidRDefault="00895343" w:rsidP="00603EDC">
            <w:pPr>
              <w:pStyle w:val="a9"/>
              <w:widowControl w:val="0"/>
              <w:tabs>
                <w:tab w:val="left" w:pos="2268"/>
              </w:tabs>
              <w:rPr>
                <w:b/>
                <w:sz w:val="20"/>
              </w:rPr>
            </w:pPr>
            <w:r w:rsidRPr="00895343">
              <w:rPr>
                <w:b/>
                <w:sz w:val="20"/>
              </w:rPr>
              <w:t xml:space="preserve">_____________________/Ж.В. </w:t>
            </w:r>
            <w:proofErr w:type="spellStart"/>
            <w:r w:rsidRPr="00895343">
              <w:rPr>
                <w:b/>
                <w:sz w:val="20"/>
              </w:rPr>
              <w:t>Есева</w:t>
            </w:r>
            <w:proofErr w:type="spellEnd"/>
            <w:r w:rsidRPr="00895343">
              <w:rPr>
                <w:b/>
                <w:sz w:val="20"/>
              </w:rPr>
              <w:t>/</w:t>
            </w:r>
          </w:p>
          <w:p w:rsidR="00895343" w:rsidRPr="00895343" w:rsidRDefault="00895343" w:rsidP="00603EDC">
            <w:pPr>
              <w:pStyle w:val="ConsNonformat"/>
              <w:rPr>
                <w:rFonts w:ascii="Times New Roman" w:hAnsi="Times New Roman"/>
                <w:bCs/>
                <w:snapToGrid/>
              </w:rPr>
            </w:pPr>
            <w:r w:rsidRPr="00895343">
              <w:rPr>
                <w:rFonts w:ascii="Times New Roman" w:hAnsi="Times New Roman"/>
                <w:bCs/>
              </w:rPr>
              <w:t>М.П.</w:t>
            </w:r>
          </w:p>
        </w:tc>
        <w:tc>
          <w:tcPr>
            <w:tcW w:w="4961" w:type="dxa"/>
          </w:tcPr>
          <w:p w:rsidR="00895343" w:rsidRPr="00895343" w:rsidRDefault="00895343" w:rsidP="00603EDC">
            <w:pPr>
              <w:widowControl w:val="0"/>
              <w:jc w:val="both"/>
              <w:rPr>
                <w:b/>
                <w:sz w:val="20"/>
                <w:szCs w:val="20"/>
              </w:rPr>
            </w:pPr>
            <w:r w:rsidRPr="00895343">
              <w:rPr>
                <w:b/>
                <w:sz w:val="20"/>
                <w:szCs w:val="20"/>
              </w:rPr>
              <w:t xml:space="preserve">Поставщик: </w:t>
            </w:r>
          </w:p>
          <w:p w:rsidR="00895343" w:rsidRPr="00895343" w:rsidRDefault="00895343" w:rsidP="00895343">
            <w:pPr>
              <w:widowControl w:val="0"/>
              <w:tabs>
                <w:tab w:val="left" w:pos="5040"/>
              </w:tabs>
              <w:autoSpaceDE w:val="0"/>
              <w:autoSpaceDN w:val="0"/>
              <w:adjustRightInd w:val="0"/>
              <w:rPr>
                <w:rFonts w:eastAsia="Arial Unicode MS"/>
                <w:b/>
                <w:bCs/>
                <w:sz w:val="20"/>
                <w:szCs w:val="20"/>
              </w:rPr>
            </w:pPr>
            <w:r w:rsidRPr="00895343">
              <w:rPr>
                <w:rFonts w:eastAsia="Arial Unicode MS"/>
                <w:b/>
                <w:bCs/>
                <w:sz w:val="20"/>
                <w:szCs w:val="20"/>
              </w:rPr>
              <w:t>ООО «Фармация-</w:t>
            </w:r>
            <w:proofErr w:type="spellStart"/>
            <w:r w:rsidRPr="00895343">
              <w:rPr>
                <w:rFonts w:eastAsia="Arial Unicode MS"/>
                <w:b/>
                <w:bCs/>
                <w:sz w:val="20"/>
                <w:szCs w:val="20"/>
              </w:rPr>
              <w:t>экстемпоре</w:t>
            </w:r>
            <w:proofErr w:type="spellEnd"/>
            <w:r w:rsidRPr="00895343">
              <w:rPr>
                <w:rFonts w:eastAsia="Arial Unicode MS"/>
                <w:b/>
                <w:bCs/>
                <w:sz w:val="20"/>
                <w:szCs w:val="20"/>
              </w:rPr>
              <w:t>»</w:t>
            </w:r>
          </w:p>
          <w:p w:rsidR="00895343" w:rsidRPr="00895343" w:rsidRDefault="00895343" w:rsidP="00895343">
            <w:pPr>
              <w:jc w:val="both"/>
              <w:rPr>
                <w:sz w:val="20"/>
                <w:szCs w:val="20"/>
              </w:rPr>
            </w:pPr>
            <w:r w:rsidRPr="00895343">
              <w:rPr>
                <w:b/>
                <w:sz w:val="20"/>
                <w:szCs w:val="20"/>
              </w:rPr>
              <w:t xml:space="preserve">Адрес: </w:t>
            </w:r>
            <w:r w:rsidRPr="00895343">
              <w:rPr>
                <w:sz w:val="20"/>
                <w:szCs w:val="20"/>
              </w:rPr>
              <w:t>665836 Иркутская область, г. Ангарск,</w:t>
            </w:r>
          </w:p>
          <w:p w:rsidR="00895343" w:rsidRPr="00895343" w:rsidRDefault="00895343" w:rsidP="00895343">
            <w:pPr>
              <w:widowControl w:val="0"/>
              <w:tabs>
                <w:tab w:val="left" w:pos="5040"/>
              </w:tabs>
              <w:autoSpaceDE w:val="0"/>
              <w:autoSpaceDN w:val="0"/>
              <w:adjustRightInd w:val="0"/>
              <w:rPr>
                <w:sz w:val="20"/>
                <w:szCs w:val="20"/>
              </w:rPr>
            </w:pPr>
            <w:r w:rsidRPr="00895343">
              <w:rPr>
                <w:sz w:val="20"/>
                <w:szCs w:val="20"/>
              </w:rPr>
              <w:t>микрорайон 17а, строение 29, помещение 1, помещение 2</w:t>
            </w:r>
          </w:p>
          <w:p w:rsidR="00895343" w:rsidRPr="00895343" w:rsidRDefault="00895343" w:rsidP="00895343">
            <w:pPr>
              <w:rPr>
                <w:sz w:val="20"/>
                <w:szCs w:val="20"/>
              </w:rPr>
            </w:pPr>
            <w:r w:rsidRPr="00895343">
              <w:rPr>
                <w:b/>
                <w:sz w:val="20"/>
                <w:szCs w:val="20"/>
              </w:rPr>
              <w:t xml:space="preserve">Телефон </w:t>
            </w:r>
            <w:r w:rsidRPr="00895343">
              <w:rPr>
                <w:sz w:val="20"/>
                <w:szCs w:val="20"/>
              </w:rPr>
              <w:t>88(3955)60-80-40, 89246213820</w:t>
            </w:r>
          </w:p>
          <w:p w:rsidR="00895343" w:rsidRPr="00895343" w:rsidRDefault="00895343" w:rsidP="00895343">
            <w:pPr>
              <w:rPr>
                <w:sz w:val="20"/>
                <w:szCs w:val="20"/>
              </w:rPr>
            </w:pPr>
            <w:r w:rsidRPr="00895343">
              <w:rPr>
                <w:sz w:val="20"/>
                <w:szCs w:val="20"/>
              </w:rPr>
              <w:t>ИНН 3801073510</w:t>
            </w:r>
          </w:p>
          <w:p w:rsidR="00895343" w:rsidRPr="00895343" w:rsidRDefault="00895343" w:rsidP="00895343">
            <w:pPr>
              <w:rPr>
                <w:sz w:val="20"/>
                <w:szCs w:val="20"/>
              </w:rPr>
            </w:pPr>
            <w:r w:rsidRPr="00895343">
              <w:rPr>
                <w:sz w:val="20"/>
                <w:szCs w:val="20"/>
              </w:rPr>
              <w:t>КПП 380101001</w:t>
            </w:r>
          </w:p>
          <w:p w:rsidR="00895343" w:rsidRPr="00895343" w:rsidRDefault="00895343" w:rsidP="00895343">
            <w:pPr>
              <w:rPr>
                <w:sz w:val="20"/>
                <w:szCs w:val="20"/>
              </w:rPr>
            </w:pPr>
            <w:r w:rsidRPr="00895343">
              <w:rPr>
                <w:sz w:val="20"/>
                <w:szCs w:val="20"/>
              </w:rPr>
              <w:t>ОГРН 1043800537681</w:t>
            </w:r>
          </w:p>
          <w:p w:rsidR="00895343" w:rsidRPr="00895343" w:rsidRDefault="00895343" w:rsidP="00895343">
            <w:pPr>
              <w:widowControl w:val="0"/>
              <w:tabs>
                <w:tab w:val="left" w:pos="5040"/>
              </w:tabs>
              <w:autoSpaceDE w:val="0"/>
              <w:autoSpaceDN w:val="0"/>
              <w:adjustRightInd w:val="0"/>
              <w:rPr>
                <w:sz w:val="20"/>
                <w:szCs w:val="20"/>
              </w:rPr>
            </w:pPr>
            <w:r w:rsidRPr="00895343">
              <w:rPr>
                <w:sz w:val="20"/>
                <w:szCs w:val="20"/>
              </w:rPr>
              <w:t>ОКПО 77601230</w:t>
            </w:r>
          </w:p>
          <w:p w:rsidR="00895343" w:rsidRPr="00895343" w:rsidRDefault="00895343" w:rsidP="00895343">
            <w:pPr>
              <w:widowControl w:val="0"/>
              <w:tabs>
                <w:tab w:val="left" w:pos="5040"/>
              </w:tabs>
              <w:autoSpaceDE w:val="0"/>
              <w:autoSpaceDN w:val="0"/>
              <w:adjustRightInd w:val="0"/>
              <w:rPr>
                <w:sz w:val="20"/>
                <w:szCs w:val="20"/>
              </w:rPr>
            </w:pPr>
            <w:proofErr w:type="gramStart"/>
            <w:r w:rsidRPr="00895343">
              <w:rPr>
                <w:sz w:val="20"/>
                <w:szCs w:val="20"/>
              </w:rPr>
              <w:t>р</w:t>
            </w:r>
            <w:proofErr w:type="gramEnd"/>
            <w:r w:rsidRPr="00895343">
              <w:rPr>
                <w:sz w:val="20"/>
                <w:szCs w:val="20"/>
              </w:rPr>
              <w:t>/с 40702810907000435056</w:t>
            </w:r>
          </w:p>
          <w:p w:rsidR="00895343" w:rsidRPr="00895343" w:rsidRDefault="00895343" w:rsidP="00895343">
            <w:pPr>
              <w:widowControl w:val="0"/>
              <w:tabs>
                <w:tab w:val="left" w:pos="5040"/>
              </w:tabs>
              <w:autoSpaceDE w:val="0"/>
              <w:autoSpaceDN w:val="0"/>
              <w:adjustRightInd w:val="0"/>
              <w:rPr>
                <w:sz w:val="20"/>
                <w:szCs w:val="20"/>
              </w:rPr>
            </w:pPr>
            <w:r w:rsidRPr="00895343">
              <w:rPr>
                <w:sz w:val="20"/>
                <w:szCs w:val="20"/>
              </w:rPr>
              <w:t>Сибирский филиал АО «Райффайзенбанк» г. Новосибирск</w:t>
            </w:r>
          </w:p>
          <w:p w:rsidR="00895343" w:rsidRPr="00895343" w:rsidRDefault="00895343" w:rsidP="00895343">
            <w:pPr>
              <w:widowControl w:val="0"/>
              <w:tabs>
                <w:tab w:val="left" w:pos="5040"/>
              </w:tabs>
              <w:autoSpaceDE w:val="0"/>
              <w:autoSpaceDN w:val="0"/>
              <w:adjustRightInd w:val="0"/>
              <w:rPr>
                <w:sz w:val="20"/>
                <w:szCs w:val="20"/>
              </w:rPr>
            </w:pPr>
            <w:r w:rsidRPr="00895343">
              <w:rPr>
                <w:sz w:val="20"/>
                <w:szCs w:val="20"/>
              </w:rPr>
              <w:t>к/с 30101810300000000799</w:t>
            </w:r>
          </w:p>
          <w:p w:rsidR="00895343" w:rsidRPr="00895343" w:rsidRDefault="00895343" w:rsidP="00895343">
            <w:pPr>
              <w:widowControl w:val="0"/>
              <w:tabs>
                <w:tab w:val="left" w:pos="5040"/>
              </w:tabs>
              <w:autoSpaceDE w:val="0"/>
              <w:autoSpaceDN w:val="0"/>
              <w:adjustRightInd w:val="0"/>
              <w:rPr>
                <w:sz w:val="20"/>
                <w:szCs w:val="20"/>
              </w:rPr>
            </w:pPr>
            <w:r w:rsidRPr="00895343">
              <w:rPr>
                <w:sz w:val="20"/>
                <w:szCs w:val="20"/>
              </w:rPr>
              <w:t>БИК 045004799</w:t>
            </w:r>
          </w:p>
          <w:p w:rsidR="00895343" w:rsidRPr="00895343" w:rsidRDefault="0071629D" w:rsidP="00895343">
            <w:pPr>
              <w:widowControl w:val="0"/>
              <w:tabs>
                <w:tab w:val="left" w:pos="5040"/>
              </w:tabs>
              <w:autoSpaceDE w:val="0"/>
              <w:autoSpaceDN w:val="0"/>
              <w:adjustRightInd w:val="0"/>
              <w:rPr>
                <w:rStyle w:val="a3"/>
                <w:rFonts w:eastAsia="Calibri"/>
                <w:sz w:val="20"/>
                <w:szCs w:val="20"/>
              </w:rPr>
            </w:pPr>
            <w:hyperlink r:id="rId7" w:history="1">
              <w:r w:rsidR="00895343" w:rsidRPr="00895343">
                <w:rPr>
                  <w:rStyle w:val="a3"/>
                  <w:rFonts w:eastAsia="Calibri"/>
                  <w:sz w:val="20"/>
                  <w:szCs w:val="20"/>
                </w:rPr>
                <w:t>38fx@mail.ru</w:t>
              </w:r>
            </w:hyperlink>
          </w:p>
          <w:p w:rsidR="00895343" w:rsidRPr="00895343" w:rsidRDefault="00895343" w:rsidP="00895343">
            <w:pPr>
              <w:widowControl w:val="0"/>
              <w:tabs>
                <w:tab w:val="left" w:pos="5040"/>
              </w:tabs>
              <w:autoSpaceDE w:val="0"/>
              <w:autoSpaceDN w:val="0"/>
              <w:adjustRightInd w:val="0"/>
              <w:rPr>
                <w:b/>
                <w:sz w:val="20"/>
                <w:szCs w:val="20"/>
              </w:rPr>
            </w:pPr>
          </w:p>
          <w:p w:rsidR="00895343" w:rsidRPr="00895343" w:rsidRDefault="00895343" w:rsidP="00895343">
            <w:pPr>
              <w:widowControl w:val="0"/>
              <w:tabs>
                <w:tab w:val="left" w:pos="5040"/>
              </w:tabs>
              <w:autoSpaceDE w:val="0"/>
              <w:autoSpaceDN w:val="0"/>
              <w:adjustRightInd w:val="0"/>
              <w:rPr>
                <w:b/>
                <w:sz w:val="20"/>
                <w:szCs w:val="20"/>
              </w:rPr>
            </w:pPr>
            <w:r w:rsidRPr="00895343">
              <w:rPr>
                <w:b/>
                <w:sz w:val="20"/>
                <w:szCs w:val="20"/>
              </w:rPr>
              <w:t>Директор</w:t>
            </w:r>
          </w:p>
          <w:p w:rsidR="00895343" w:rsidRPr="00895343" w:rsidRDefault="00895343" w:rsidP="00895343">
            <w:pPr>
              <w:widowControl w:val="0"/>
              <w:tabs>
                <w:tab w:val="left" w:pos="5040"/>
              </w:tabs>
              <w:autoSpaceDE w:val="0"/>
              <w:autoSpaceDN w:val="0"/>
              <w:adjustRightInd w:val="0"/>
              <w:rPr>
                <w:b/>
                <w:sz w:val="20"/>
                <w:szCs w:val="20"/>
              </w:rPr>
            </w:pPr>
            <w:r w:rsidRPr="00895343">
              <w:rPr>
                <w:b/>
                <w:sz w:val="20"/>
                <w:szCs w:val="20"/>
              </w:rPr>
              <w:t>_____________________/О.М. Кулешова/</w:t>
            </w:r>
          </w:p>
          <w:p w:rsidR="00895343" w:rsidRPr="00895343" w:rsidRDefault="00895343" w:rsidP="00895343">
            <w:pPr>
              <w:pStyle w:val="ad"/>
              <w:widowControl w:val="0"/>
              <w:rPr>
                <w:rFonts w:ascii="Times New Roman" w:hAnsi="Times New Roman"/>
                <w:bCs/>
              </w:rPr>
            </w:pPr>
            <w:r w:rsidRPr="00895343">
              <w:rPr>
                <w:rFonts w:ascii="Times New Roman" w:hAnsi="Times New Roman"/>
                <w:bCs/>
              </w:rPr>
              <w:t>М.П.</w:t>
            </w:r>
          </w:p>
        </w:tc>
      </w:tr>
    </w:tbl>
    <w:p w:rsidR="00895343" w:rsidRDefault="00895343" w:rsidP="00895343">
      <w:pPr>
        <w:jc w:val="right"/>
        <w:rPr>
          <w:sz w:val="20"/>
          <w:szCs w:val="20"/>
        </w:rPr>
      </w:pPr>
    </w:p>
    <w:p w:rsidR="00895343" w:rsidRDefault="00895343">
      <w:pPr>
        <w:spacing w:after="200" w:line="276" w:lineRule="auto"/>
        <w:rPr>
          <w:sz w:val="20"/>
          <w:szCs w:val="20"/>
        </w:rPr>
      </w:pPr>
      <w:r>
        <w:rPr>
          <w:sz w:val="20"/>
          <w:szCs w:val="20"/>
        </w:rPr>
        <w:br w:type="page"/>
      </w:r>
    </w:p>
    <w:p w:rsidR="00895343" w:rsidRPr="00895343" w:rsidRDefault="00895343" w:rsidP="00895343">
      <w:pPr>
        <w:jc w:val="right"/>
        <w:rPr>
          <w:sz w:val="20"/>
          <w:szCs w:val="20"/>
        </w:rPr>
      </w:pPr>
      <w:r w:rsidRPr="00895343">
        <w:rPr>
          <w:sz w:val="20"/>
          <w:szCs w:val="20"/>
        </w:rPr>
        <w:t>Приложение № 1</w:t>
      </w:r>
    </w:p>
    <w:p w:rsidR="00895343" w:rsidRPr="00895343" w:rsidRDefault="00895343" w:rsidP="00895343">
      <w:pPr>
        <w:ind w:left="4320"/>
        <w:jc w:val="right"/>
        <w:rPr>
          <w:sz w:val="20"/>
          <w:szCs w:val="20"/>
        </w:rPr>
      </w:pPr>
      <w:r w:rsidRPr="00895343">
        <w:rPr>
          <w:sz w:val="20"/>
          <w:szCs w:val="20"/>
        </w:rPr>
        <w:t>к договору № 095-24</w:t>
      </w:r>
      <w:r w:rsidRPr="00895343">
        <w:rPr>
          <w:sz w:val="20"/>
          <w:szCs w:val="20"/>
        </w:rPr>
        <w:br/>
      </w:r>
      <w:proofErr w:type="gramStart"/>
      <w:r w:rsidRPr="00895343">
        <w:rPr>
          <w:sz w:val="20"/>
          <w:szCs w:val="20"/>
        </w:rPr>
        <w:t>от</w:t>
      </w:r>
      <w:proofErr w:type="gramEnd"/>
      <w:r w:rsidRPr="00895343">
        <w:rPr>
          <w:sz w:val="20"/>
          <w:szCs w:val="20"/>
        </w:rPr>
        <w:t xml:space="preserve"> ___________________.</w:t>
      </w:r>
    </w:p>
    <w:p w:rsidR="00895343" w:rsidRPr="00895343" w:rsidRDefault="00895343" w:rsidP="00895343">
      <w:pPr>
        <w:jc w:val="center"/>
        <w:rPr>
          <w:b/>
          <w:sz w:val="20"/>
          <w:szCs w:val="20"/>
        </w:rPr>
      </w:pPr>
    </w:p>
    <w:p w:rsidR="00895343" w:rsidRPr="00895343" w:rsidRDefault="00895343" w:rsidP="00895343">
      <w:pPr>
        <w:spacing w:after="240"/>
        <w:jc w:val="center"/>
        <w:rPr>
          <w:b/>
          <w:sz w:val="20"/>
          <w:szCs w:val="20"/>
        </w:rPr>
      </w:pPr>
      <w:r w:rsidRPr="0089534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w:t>
            </w:r>
          </w:p>
          <w:p w:rsidR="00895343" w:rsidRPr="00895343" w:rsidRDefault="00895343" w:rsidP="00603EDC">
            <w:pPr>
              <w:jc w:val="center"/>
              <w:rPr>
                <w:sz w:val="20"/>
                <w:szCs w:val="20"/>
              </w:rPr>
            </w:pPr>
            <w:proofErr w:type="gramStart"/>
            <w:r w:rsidRPr="00895343">
              <w:rPr>
                <w:sz w:val="20"/>
                <w:szCs w:val="20"/>
              </w:rPr>
              <w:t>п</w:t>
            </w:r>
            <w:proofErr w:type="gramEnd"/>
            <w:r w:rsidRPr="00895343">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895343" w:rsidRPr="00895343" w:rsidRDefault="00895343" w:rsidP="00603EDC">
            <w:pPr>
              <w:jc w:val="center"/>
              <w:rPr>
                <w:sz w:val="20"/>
                <w:szCs w:val="20"/>
              </w:rPr>
            </w:pPr>
            <w:r w:rsidRPr="00895343">
              <w:rPr>
                <w:sz w:val="20"/>
                <w:szCs w:val="20"/>
              </w:rPr>
              <w:t>Общая стоимость по позиции, руб.</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E95738">
              <w:rPr>
                <w:kern w:val="28"/>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r w:rsidRPr="00BF525E">
              <w:rPr>
                <w:color w:val="000000"/>
                <w:sz w:val="18"/>
                <w:szCs w:val="18"/>
              </w:rPr>
              <w:t>Калия иодида</w:t>
            </w:r>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Pr>
                <w:color w:val="000000"/>
                <w:sz w:val="18"/>
                <w:szCs w:val="20"/>
              </w:rPr>
              <w:t>Калия йодид</w:t>
            </w:r>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 xml:space="preserve"> р-р 3%-400мл для электрофореза</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27</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392,33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10592,91</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Pr>
                <w:kern w:val="28"/>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r w:rsidRPr="00BF525E">
              <w:rPr>
                <w:color w:val="000000"/>
                <w:sz w:val="18"/>
                <w:szCs w:val="18"/>
              </w:rPr>
              <w:t xml:space="preserve">Натрия бромида </w:t>
            </w:r>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Pr>
                <w:color w:val="000000"/>
                <w:sz w:val="18"/>
                <w:szCs w:val="20"/>
              </w:rPr>
              <w:t>Натрия бромид</w:t>
            </w:r>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 xml:space="preserve"> р-р 3%-200мл для электрофореза</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52</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168,33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8753,16</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Pr>
                <w:kern w:val="28"/>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proofErr w:type="spellStart"/>
            <w:r w:rsidRPr="00BF525E">
              <w:rPr>
                <w:color w:val="000000"/>
                <w:sz w:val="18"/>
                <w:szCs w:val="18"/>
              </w:rPr>
              <w:t>Хлогексидина</w:t>
            </w:r>
            <w:proofErr w:type="spellEnd"/>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proofErr w:type="spellStart"/>
            <w:r>
              <w:rPr>
                <w:color w:val="000000"/>
                <w:sz w:val="18"/>
                <w:szCs w:val="20"/>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 xml:space="preserve"> </w:t>
            </w:r>
            <w:proofErr w:type="spellStart"/>
            <w:r w:rsidRPr="00BF525E">
              <w:rPr>
                <w:color w:val="000000"/>
                <w:sz w:val="18"/>
                <w:szCs w:val="18"/>
              </w:rPr>
              <w:t>спиртовый</w:t>
            </w:r>
            <w:proofErr w:type="spellEnd"/>
            <w:r w:rsidRPr="00BF525E">
              <w:rPr>
                <w:color w:val="000000"/>
                <w:sz w:val="18"/>
                <w:szCs w:val="18"/>
              </w:rPr>
              <w:t xml:space="preserve">  р-р 0,02%-100мл для наружного применения</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190</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175,00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33250</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Pr>
                <w:kern w:val="28"/>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r w:rsidRPr="00BF525E">
              <w:rPr>
                <w:color w:val="000000"/>
                <w:sz w:val="18"/>
                <w:szCs w:val="18"/>
              </w:rPr>
              <w:t>Формальдегида</w:t>
            </w:r>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Pr>
                <w:color w:val="000000"/>
                <w:sz w:val="18"/>
                <w:szCs w:val="20"/>
              </w:rPr>
              <w:t>Формалин</w:t>
            </w:r>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 xml:space="preserve"> р-р 15%-200мл для консервации</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42</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186,00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7812</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Pr>
                <w:kern w:val="28"/>
                <w:sz w:val="18"/>
                <w:szCs w:val="18"/>
              </w:rPr>
              <w:t>5</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r w:rsidRPr="00BF525E">
              <w:rPr>
                <w:color w:val="000000"/>
                <w:sz w:val="18"/>
                <w:szCs w:val="18"/>
              </w:rPr>
              <w:t>Натрия хлорида</w:t>
            </w:r>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Pr>
                <w:color w:val="000000"/>
                <w:sz w:val="18"/>
                <w:szCs w:val="20"/>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 xml:space="preserve"> р-р 10%-200мл для наружного применения</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24</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163,33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3919,92</w:t>
            </w:r>
          </w:p>
        </w:tc>
      </w:tr>
      <w:tr w:rsidR="00895343" w:rsidRPr="00895343" w:rsidTr="00603EDC">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Pr>
                <w:kern w:val="28"/>
                <w:sz w:val="18"/>
                <w:szCs w:val="18"/>
              </w:rPr>
              <w:t>6</w:t>
            </w:r>
          </w:p>
        </w:tc>
        <w:tc>
          <w:tcPr>
            <w:tcW w:w="1527"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sz w:val="18"/>
                <w:szCs w:val="20"/>
              </w:rPr>
            </w:pPr>
            <w:r w:rsidRPr="00BF525E">
              <w:rPr>
                <w:color w:val="000000"/>
                <w:sz w:val="18"/>
                <w:szCs w:val="18"/>
              </w:rPr>
              <w:t>Этанол</w:t>
            </w:r>
          </w:p>
        </w:tc>
        <w:tc>
          <w:tcPr>
            <w:tcW w:w="95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Pr>
                <w:color w:val="000000"/>
                <w:sz w:val="18"/>
                <w:szCs w:val="20"/>
              </w:rPr>
              <w:t>Спирт этиловый</w:t>
            </w:r>
          </w:p>
        </w:tc>
        <w:tc>
          <w:tcPr>
            <w:tcW w:w="1276"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rPr>
                <w:color w:val="000000"/>
                <w:sz w:val="18"/>
                <w:szCs w:val="20"/>
              </w:rPr>
            </w:pPr>
            <w:r w:rsidRPr="00BF525E">
              <w:rPr>
                <w:color w:val="000000"/>
                <w:sz w:val="18"/>
                <w:szCs w:val="18"/>
              </w:rPr>
              <w:t>р-р 40%-100мл для внутривенного введения стер.</w:t>
            </w:r>
          </w:p>
        </w:tc>
        <w:tc>
          <w:tcPr>
            <w:tcW w:w="600"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proofErr w:type="spellStart"/>
            <w:r w:rsidRPr="00BF525E">
              <w:rPr>
                <w:sz w:val="18"/>
                <w:szCs w:val="18"/>
                <w:lang w:eastAsia="en-US"/>
              </w:rPr>
              <w:t>Фл</w:t>
            </w:r>
            <w:proofErr w:type="spellEnd"/>
            <w:r w:rsidRPr="00BF525E">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BF525E">
              <w:rPr>
                <w:sz w:val="18"/>
                <w:szCs w:val="18"/>
                <w:lang w:eastAsia="en-US"/>
              </w:rPr>
              <w:t>10</w:t>
            </w:r>
          </w:p>
        </w:tc>
        <w:tc>
          <w:tcPr>
            <w:tcW w:w="1171"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both"/>
              <w:rPr>
                <w:sz w:val="18"/>
                <w:szCs w:val="20"/>
              </w:rPr>
            </w:pPr>
            <w:r w:rsidRPr="000353A8">
              <w:rPr>
                <w:color w:val="000000"/>
                <w:sz w:val="18"/>
                <w:szCs w:val="18"/>
              </w:rPr>
              <w:t>ООО «Фармация-</w:t>
            </w:r>
            <w:proofErr w:type="spellStart"/>
            <w:r w:rsidRPr="000353A8">
              <w:rPr>
                <w:color w:val="000000"/>
                <w:sz w:val="18"/>
                <w:szCs w:val="18"/>
              </w:rPr>
              <w:t>экстемпоре</w:t>
            </w:r>
            <w:proofErr w:type="spellEnd"/>
            <w:r w:rsidRPr="000353A8">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895343" w:rsidRPr="006402A8" w:rsidRDefault="00895343" w:rsidP="00603EDC">
            <w:pPr>
              <w:jc w:val="center"/>
              <w:rPr>
                <w:sz w:val="18"/>
                <w:szCs w:val="20"/>
              </w:rPr>
            </w:pPr>
            <w:r w:rsidRPr="000353A8">
              <w:rPr>
                <w:color w:val="000000"/>
                <w:sz w:val="18"/>
                <w:szCs w:val="18"/>
              </w:rPr>
              <w:t>Российская федерация</w:t>
            </w:r>
          </w:p>
        </w:tc>
        <w:tc>
          <w:tcPr>
            <w:tcW w:w="1187"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center"/>
              <w:rPr>
                <w:sz w:val="20"/>
                <w:szCs w:val="20"/>
              </w:rPr>
            </w:pPr>
            <w:r w:rsidRPr="00946CB1">
              <w:rPr>
                <w:color w:val="000000"/>
                <w:sz w:val="20"/>
                <w:szCs w:val="20"/>
              </w:rPr>
              <w:t xml:space="preserve">180,67  </w:t>
            </w:r>
          </w:p>
        </w:tc>
        <w:tc>
          <w:tcPr>
            <w:tcW w:w="894" w:type="dxa"/>
            <w:tcBorders>
              <w:top w:val="single" w:sz="4" w:space="0" w:color="auto"/>
              <w:left w:val="single" w:sz="4" w:space="0" w:color="auto"/>
              <w:bottom w:val="single" w:sz="4" w:space="0" w:color="auto"/>
              <w:right w:val="single" w:sz="4" w:space="0" w:color="auto"/>
            </w:tcBorders>
          </w:tcPr>
          <w:p w:rsidR="00895343" w:rsidRPr="00946CB1" w:rsidRDefault="00895343" w:rsidP="00603EDC">
            <w:pPr>
              <w:jc w:val="both"/>
              <w:rPr>
                <w:sz w:val="20"/>
                <w:szCs w:val="20"/>
              </w:rPr>
            </w:pPr>
            <w:r w:rsidRPr="00946CB1">
              <w:rPr>
                <w:color w:val="000000"/>
                <w:sz w:val="20"/>
                <w:szCs w:val="20"/>
              </w:rPr>
              <w:t>1806,7</w:t>
            </w:r>
          </w:p>
        </w:tc>
      </w:tr>
      <w:tr w:rsidR="00895343" w:rsidRPr="00895343" w:rsidTr="00895343">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895343" w:rsidRDefault="00895343" w:rsidP="00603EDC">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895343" w:rsidRPr="00895343" w:rsidRDefault="00895343" w:rsidP="00603EDC">
            <w:pPr>
              <w:jc w:val="both"/>
              <w:rPr>
                <w:sz w:val="20"/>
                <w:szCs w:val="20"/>
              </w:rPr>
            </w:pPr>
            <w:r w:rsidRPr="00895343">
              <w:rPr>
                <w:sz w:val="20"/>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895343" w:rsidRPr="00895343" w:rsidRDefault="00895343" w:rsidP="00895343">
            <w:pPr>
              <w:jc w:val="center"/>
              <w:rPr>
                <w:b/>
                <w:sz w:val="20"/>
                <w:szCs w:val="20"/>
              </w:rPr>
            </w:pPr>
            <w:r w:rsidRPr="00895343">
              <w:rPr>
                <w:b/>
                <w:sz w:val="20"/>
                <w:szCs w:val="20"/>
              </w:rPr>
              <w:t>66134,69</w:t>
            </w:r>
          </w:p>
        </w:tc>
      </w:tr>
      <w:tr w:rsidR="00895343" w:rsidRPr="00895343" w:rsidTr="00895343">
        <w:trPr>
          <w:trHeight w:val="20"/>
        </w:trPr>
        <w:tc>
          <w:tcPr>
            <w:tcW w:w="424" w:type="dxa"/>
            <w:tcBorders>
              <w:top w:val="single" w:sz="4" w:space="0" w:color="auto"/>
              <w:left w:val="single" w:sz="4" w:space="0" w:color="auto"/>
              <w:bottom w:val="single" w:sz="4" w:space="0" w:color="auto"/>
              <w:right w:val="single" w:sz="4" w:space="0" w:color="auto"/>
            </w:tcBorders>
          </w:tcPr>
          <w:p w:rsidR="00895343" w:rsidRPr="00895343" w:rsidRDefault="00895343" w:rsidP="00603EDC">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895343" w:rsidRPr="00895343" w:rsidRDefault="00895343" w:rsidP="00603EDC">
            <w:pPr>
              <w:jc w:val="both"/>
              <w:rPr>
                <w:sz w:val="20"/>
                <w:szCs w:val="20"/>
              </w:rPr>
            </w:pPr>
            <w:r w:rsidRPr="00895343">
              <w:rPr>
                <w:sz w:val="20"/>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895343" w:rsidRPr="00895343" w:rsidRDefault="00895343" w:rsidP="00895343">
            <w:pPr>
              <w:jc w:val="center"/>
              <w:rPr>
                <w:b/>
                <w:sz w:val="20"/>
                <w:szCs w:val="20"/>
              </w:rPr>
            </w:pPr>
            <w:r w:rsidRPr="00895343">
              <w:rPr>
                <w:b/>
                <w:bCs/>
                <w:sz w:val="20"/>
                <w:szCs w:val="20"/>
              </w:rPr>
              <w:t>НДС не предусмотрен на основании ч.2 ст. 346.11 НК РФ.</w:t>
            </w:r>
          </w:p>
        </w:tc>
      </w:tr>
    </w:tbl>
    <w:p w:rsidR="00895343" w:rsidRPr="00895343" w:rsidRDefault="00895343" w:rsidP="00895343">
      <w:pPr>
        <w:jc w:val="both"/>
        <w:rPr>
          <w:sz w:val="20"/>
          <w:szCs w:val="20"/>
        </w:rPr>
      </w:pPr>
      <w:r w:rsidRPr="00895343">
        <w:rPr>
          <w:sz w:val="20"/>
          <w:szCs w:val="20"/>
        </w:rPr>
        <w:t>* Количество указано ориентировочно для расчета максимального значения цены договора</w:t>
      </w:r>
    </w:p>
    <w:p w:rsidR="00895343" w:rsidRPr="00895343" w:rsidRDefault="00895343" w:rsidP="00895343">
      <w:pPr>
        <w:jc w:val="both"/>
        <w:rPr>
          <w:sz w:val="20"/>
          <w:szCs w:val="20"/>
        </w:rPr>
      </w:pPr>
    </w:p>
    <w:p w:rsidR="00895343" w:rsidRPr="00895343" w:rsidRDefault="00895343" w:rsidP="00895343">
      <w:pPr>
        <w:ind w:firstLine="567"/>
        <w:rPr>
          <w:b/>
          <w:bCs/>
          <w:sz w:val="20"/>
          <w:szCs w:val="20"/>
        </w:rPr>
      </w:pPr>
      <w:r w:rsidRPr="00895343">
        <w:rPr>
          <w:b/>
          <w:bCs/>
          <w:sz w:val="20"/>
          <w:szCs w:val="20"/>
        </w:rPr>
        <w:t>Прочие условия:</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895343">
        <w:rPr>
          <w:rFonts w:ascii="Times New Roman" w:hAnsi="Times New Roman" w:cs="Times New Roman"/>
          <w:color w:val="auto"/>
          <w:sz w:val="20"/>
          <w:szCs w:val="20"/>
        </w:rPr>
        <w:t>Товар должен иметь остаточный срок годности на момент поставки не менее 80%.</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895343">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895343">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895343">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5343">
        <w:rPr>
          <w:rFonts w:ascii="Times New Roman" w:eastAsia="Times New Roman" w:hAnsi="Times New Roman" w:cs="Times New Roman"/>
          <w:b/>
          <w:bCs/>
          <w:color w:val="auto"/>
          <w:sz w:val="20"/>
          <w:szCs w:val="20"/>
          <w:lang w:eastAsia="ru-RU"/>
        </w:rPr>
        <w:t>  </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895343">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895343">
        <w:rPr>
          <w:rFonts w:ascii="Times New Roman" w:hAnsi="Times New Roman" w:cs="Times New Roman"/>
          <w:bCs/>
          <w:color w:val="auto"/>
          <w:sz w:val="20"/>
          <w:szCs w:val="20"/>
        </w:rPr>
        <w:t xml:space="preserve">Тара и упаковка входят в стоимость поставляемого товара. </w:t>
      </w:r>
    </w:p>
    <w:p w:rsidR="00895343" w:rsidRPr="00895343" w:rsidRDefault="00895343" w:rsidP="00895343">
      <w:pPr>
        <w:pStyle w:val="a5"/>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95343">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w:t>
      </w:r>
      <w:r w:rsidRPr="00895343">
        <w:rPr>
          <w:rFonts w:ascii="Times New Roman" w:hAnsi="Times New Roman" w:cs="Times New Roman"/>
          <w:bCs/>
          <w:sz w:val="20"/>
          <w:szCs w:val="20"/>
        </w:rPr>
        <w:t xml:space="preserve"> РФ, подтверждающей качество поставляемого товара и его соответствие требованиям законодательства РФ. </w:t>
      </w:r>
    </w:p>
    <w:p w:rsidR="00895343" w:rsidRPr="00895343" w:rsidRDefault="00895343" w:rsidP="00895343">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95343" w:rsidRPr="00895343" w:rsidTr="00603EDC">
        <w:tc>
          <w:tcPr>
            <w:tcW w:w="4680" w:type="dxa"/>
            <w:tcBorders>
              <w:top w:val="nil"/>
              <w:left w:val="nil"/>
              <w:bottom w:val="nil"/>
              <w:right w:val="nil"/>
            </w:tcBorders>
          </w:tcPr>
          <w:p w:rsidR="00895343" w:rsidRPr="00895343" w:rsidRDefault="00895343" w:rsidP="00603EDC">
            <w:pPr>
              <w:pStyle w:val="a9"/>
              <w:tabs>
                <w:tab w:val="left" w:pos="2268"/>
              </w:tabs>
              <w:rPr>
                <w:sz w:val="20"/>
              </w:rPr>
            </w:pPr>
            <w:r w:rsidRPr="00895343">
              <w:rPr>
                <w:sz w:val="20"/>
              </w:rPr>
              <w:t>Заказчик:</w:t>
            </w:r>
          </w:p>
          <w:p w:rsidR="00895343" w:rsidRPr="00895343" w:rsidRDefault="00895343" w:rsidP="00603EDC">
            <w:pPr>
              <w:pStyle w:val="a9"/>
              <w:tabs>
                <w:tab w:val="left" w:pos="2268"/>
              </w:tabs>
              <w:rPr>
                <w:sz w:val="20"/>
              </w:rPr>
            </w:pPr>
            <w:r w:rsidRPr="00895343">
              <w:rPr>
                <w:sz w:val="20"/>
              </w:rPr>
              <w:t xml:space="preserve">ОГАУЗ «ИГКБ № 8» </w:t>
            </w:r>
          </w:p>
          <w:p w:rsidR="00895343" w:rsidRPr="00895343" w:rsidRDefault="00895343" w:rsidP="00603EDC">
            <w:pPr>
              <w:pStyle w:val="a9"/>
              <w:tabs>
                <w:tab w:val="left" w:pos="2268"/>
              </w:tabs>
              <w:rPr>
                <w:bCs/>
                <w:sz w:val="20"/>
              </w:rPr>
            </w:pPr>
            <w:r w:rsidRPr="00895343">
              <w:rPr>
                <w:bCs/>
                <w:sz w:val="20"/>
              </w:rPr>
              <w:t>Главный врач</w:t>
            </w:r>
          </w:p>
          <w:p w:rsidR="00895343" w:rsidRPr="00895343" w:rsidRDefault="00895343" w:rsidP="00603EDC">
            <w:pPr>
              <w:pStyle w:val="a9"/>
              <w:tabs>
                <w:tab w:val="left" w:pos="2268"/>
              </w:tabs>
              <w:rPr>
                <w:sz w:val="20"/>
              </w:rPr>
            </w:pPr>
            <w:r w:rsidRPr="00895343">
              <w:rPr>
                <w:sz w:val="20"/>
              </w:rPr>
              <w:t xml:space="preserve">_____________________/Ж.В. </w:t>
            </w:r>
            <w:proofErr w:type="spellStart"/>
            <w:r w:rsidRPr="00895343">
              <w:rPr>
                <w:sz w:val="20"/>
              </w:rPr>
              <w:t>Есева</w:t>
            </w:r>
            <w:proofErr w:type="spellEnd"/>
            <w:r w:rsidRPr="00895343">
              <w:rPr>
                <w:sz w:val="20"/>
              </w:rPr>
              <w:t>/</w:t>
            </w:r>
          </w:p>
          <w:p w:rsidR="00895343" w:rsidRPr="00895343" w:rsidRDefault="00895343" w:rsidP="00603EDC">
            <w:pPr>
              <w:rPr>
                <w:bCs/>
                <w:sz w:val="20"/>
                <w:szCs w:val="20"/>
              </w:rPr>
            </w:pPr>
            <w:r w:rsidRPr="00895343">
              <w:rPr>
                <w:bCs/>
                <w:sz w:val="20"/>
                <w:szCs w:val="20"/>
              </w:rPr>
              <w:t>М.П.</w:t>
            </w:r>
          </w:p>
        </w:tc>
        <w:tc>
          <w:tcPr>
            <w:tcW w:w="540" w:type="dxa"/>
            <w:tcBorders>
              <w:top w:val="nil"/>
              <w:left w:val="nil"/>
              <w:bottom w:val="nil"/>
              <w:right w:val="nil"/>
            </w:tcBorders>
          </w:tcPr>
          <w:p w:rsidR="00895343" w:rsidRPr="00895343" w:rsidRDefault="00895343" w:rsidP="00603EDC">
            <w:pPr>
              <w:pStyle w:val="a9"/>
              <w:tabs>
                <w:tab w:val="left" w:pos="2268"/>
              </w:tabs>
              <w:rPr>
                <w:bCs/>
                <w:sz w:val="20"/>
              </w:rPr>
            </w:pPr>
          </w:p>
        </w:tc>
        <w:tc>
          <w:tcPr>
            <w:tcW w:w="4680" w:type="dxa"/>
            <w:tcBorders>
              <w:top w:val="nil"/>
              <w:left w:val="nil"/>
              <w:bottom w:val="nil"/>
              <w:right w:val="nil"/>
            </w:tcBorders>
          </w:tcPr>
          <w:p w:rsidR="00895343" w:rsidRPr="00895343" w:rsidRDefault="00895343" w:rsidP="00603EDC">
            <w:pPr>
              <w:jc w:val="both"/>
              <w:rPr>
                <w:sz w:val="20"/>
                <w:szCs w:val="20"/>
              </w:rPr>
            </w:pPr>
            <w:r w:rsidRPr="00895343">
              <w:rPr>
                <w:sz w:val="20"/>
                <w:szCs w:val="20"/>
              </w:rPr>
              <w:t xml:space="preserve">Поставщик: </w:t>
            </w:r>
          </w:p>
          <w:p w:rsidR="00895343" w:rsidRPr="005C20B9" w:rsidRDefault="00895343" w:rsidP="00895343">
            <w:pPr>
              <w:widowControl w:val="0"/>
              <w:tabs>
                <w:tab w:val="left" w:pos="5040"/>
              </w:tabs>
              <w:autoSpaceDE w:val="0"/>
              <w:autoSpaceDN w:val="0"/>
              <w:adjustRightInd w:val="0"/>
              <w:rPr>
                <w:bCs/>
                <w:sz w:val="20"/>
                <w:szCs w:val="20"/>
              </w:rPr>
            </w:pPr>
            <w:r w:rsidRPr="005C20B9">
              <w:rPr>
                <w:bCs/>
                <w:sz w:val="20"/>
                <w:szCs w:val="20"/>
              </w:rPr>
              <w:t>ООО «Фармация-</w:t>
            </w:r>
            <w:proofErr w:type="spellStart"/>
            <w:r w:rsidRPr="005C20B9">
              <w:rPr>
                <w:bCs/>
                <w:sz w:val="20"/>
                <w:szCs w:val="20"/>
              </w:rPr>
              <w:t>экстемпоре</w:t>
            </w:r>
            <w:proofErr w:type="spellEnd"/>
            <w:r w:rsidRPr="005C20B9">
              <w:rPr>
                <w:bCs/>
                <w:sz w:val="20"/>
                <w:szCs w:val="20"/>
              </w:rPr>
              <w:t>»</w:t>
            </w:r>
          </w:p>
          <w:p w:rsidR="00895343" w:rsidRPr="005C20B9" w:rsidRDefault="00895343" w:rsidP="00895343">
            <w:pPr>
              <w:widowControl w:val="0"/>
              <w:tabs>
                <w:tab w:val="left" w:pos="5040"/>
              </w:tabs>
              <w:autoSpaceDE w:val="0"/>
              <w:autoSpaceDN w:val="0"/>
              <w:adjustRightInd w:val="0"/>
              <w:rPr>
                <w:bCs/>
                <w:sz w:val="20"/>
                <w:szCs w:val="20"/>
              </w:rPr>
            </w:pPr>
            <w:r w:rsidRPr="005C20B9">
              <w:rPr>
                <w:bCs/>
                <w:sz w:val="20"/>
                <w:szCs w:val="20"/>
              </w:rPr>
              <w:t>Директор</w:t>
            </w:r>
          </w:p>
          <w:p w:rsidR="00895343" w:rsidRPr="005C20B9" w:rsidRDefault="00895343" w:rsidP="00895343">
            <w:pPr>
              <w:widowControl w:val="0"/>
              <w:tabs>
                <w:tab w:val="left" w:pos="5040"/>
              </w:tabs>
              <w:autoSpaceDE w:val="0"/>
              <w:autoSpaceDN w:val="0"/>
              <w:adjustRightInd w:val="0"/>
              <w:rPr>
                <w:bCs/>
                <w:sz w:val="20"/>
                <w:szCs w:val="20"/>
              </w:rPr>
            </w:pPr>
            <w:r w:rsidRPr="005C20B9">
              <w:rPr>
                <w:bCs/>
                <w:sz w:val="20"/>
                <w:szCs w:val="20"/>
              </w:rPr>
              <w:t>_____________________/О.М. Кулешова/</w:t>
            </w:r>
          </w:p>
          <w:p w:rsidR="00895343" w:rsidRPr="00895343" w:rsidRDefault="00895343" w:rsidP="00895343">
            <w:pPr>
              <w:pStyle w:val="ad"/>
              <w:rPr>
                <w:rFonts w:ascii="Times New Roman" w:hAnsi="Times New Roman"/>
                <w:bCs/>
              </w:rPr>
            </w:pPr>
            <w:r w:rsidRPr="005C20B9">
              <w:rPr>
                <w:rFonts w:ascii="Times New Roman" w:hAnsi="Times New Roman"/>
                <w:bCs/>
              </w:rPr>
              <w:t>М.П.</w:t>
            </w:r>
          </w:p>
        </w:tc>
      </w:tr>
    </w:tbl>
    <w:p w:rsidR="001E4D9E" w:rsidRPr="00895343" w:rsidRDefault="001E4D9E">
      <w:pPr>
        <w:rPr>
          <w:sz w:val="20"/>
          <w:szCs w:val="20"/>
        </w:rPr>
      </w:pPr>
    </w:p>
    <w:sectPr w:rsidR="001E4D9E" w:rsidRPr="00895343" w:rsidSect="008953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D59"/>
    <w:multiLevelType w:val="hybridMultilevel"/>
    <w:tmpl w:val="5830BDD8"/>
    <w:lvl w:ilvl="0" w:tplc="ACD6FD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43"/>
    <w:rsid w:val="001E4D9E"/>
    <w:rsid w:val="0071629D"/>
    <w:rsid w:val="0089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53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343"/>
    <w:rPr>
      <w:rFonts w:ascii="Arial" w:eastAsia="Times New Roman" w:hAnsi="Arial" w:cs="Arial"/>
      <w:b/>
      <w:bCs/>
      <w:kern w:val="32"/>
      <w:sz w:val="32"/>
      <w:szCs w:val="32"/>
      <w:lang w:eastAsia="ru-RU"/>
    </w:rPr>
  </w:style>
  <w:style w:type="character" w:styleId="a3">
    <w:name w:val="Hyperlink"/>
    <w:uiPriority w:val="99"/>
    <w:rsid w:val="00895343"/>
    <w:rPr>
      <w:color w:val="0000FF"/>
      <w:u w:val="single"/>
    </w:rPr>
  </w:style>
  <w:style w:type="paragraph" w:customStyle="1" w:styleId="a4">
    <w:name w:val="Базовый"/>
    <w:rsid w:val="0089534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895343"/>
    <w:pPr>
      <w:ind w:left="720"/>
      <w:contextualSpacing/>
    </w:pPr>
  </w:style>
  <w:style w:type="paragraph" w:styleId="a7">
    <w:name w:val="Title"/>
    <w:basedOn w:val="a"/>
    <w:link w:val="a8"/>
    <w:qFormat/>
    <w:rsid w:val="00895343"/>
    <w:pPr>
      <w:jc w:val="center"/>
    </w:pPr>
    <w:rPr>
      <w:b/>
      <w:sz w:val="28"/>
      <w:szCs w:val="20"/>
    </w:rPr>
  </w:style>
  <w:style w:type="character" w:customStyle="1" w:styleId="a8">
    <w:name w:val="Название Знак"/>
    <w:basedOn w:val="a0"/>
    <w:link w:val="a7"/>
    <w:rsid w:val="0089534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9534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95343"/>
    <w:rPr>
      <w:rFonts w:ascii="Times New Roman" w:eastAsia="Times New Roman" w:hAnsi="Times New Roman" w:cs="Times New Roman"/>
      <w:sz w:val="24"/>
      <w:szCs w:val="20"/>
      <w:lang w:eastAsia="ru-RU"/>
    </w:rPr>
  </w:style>
  <w:style w:type="paragraph" w:styleId="ab">
    <w:name w:val="Body Text Indent"/>
    <w:basedOn w:val="a"/>
    <w:link w:val="ac"/>
    <w:rsid w:val="00895343"/>
    <w:pPr>
      <w:ind w:firstLine="708"/>
      <w:jc w:val="both"/>
    </w:pPr>
    <w:rPr>
      <w:szCs w:val="20"/>
    </w:rPr>
  </w:style>
  <w:style w:type="character" w:customStyle="1" w:styleId="ac">
    <w:name w:val="Основной текст с отступом Знак"/>
    <w:basedOn w:val="a0"/>
    <w:link w:val="ab"/>
    <w:rsid w:val="00895343"/>
    <w:rPr>
      <w:rFonts w:ascii="Times New Roman" w:eastAsia="Times New Roman" w:hAnsi="Times New Roman" w:cs="Times New Roman"/>
      <w:sz w:val="24"/>
      <w:szCs w:val="20"/>
      <w:lang w:eastAsia="ru-RU"/>
    </w:rPr>
  </w:style>
  <w:style w:type="paragraph" w:styleId="2">
    <w:name w:val="Body Text Indent 2"/>
    <w:basedOn w:val="a"/>
    <w:link w:val="20"/>
    <w:rsid w:val="00895343"/>
    <w:pPr>
      <w:ind w:firstLine="709"/>
      <w:jc w:val="both"/>
    </w:pPr>
    <w:rPr>
      <w:szCs w:val="20"/>
    </w:rPr>
  </w:style>
  <w:style w:type="character" w:customStyle="1" w:styleId="20">
    <w:name w:val="Основной текст с отступом 2 Знак"/>
    <w:basedOn w:val="a0"/>
    <w:link w:val="2"/>
    <w:rsid w:val="00895343"/>
    <w:rPr>
      <w:rFonts w:ascii="Times New Roman" w:eastAsia="Times New Roman" w:hAnsi="Times New Roman" w:cs="Times New Roman"/>
      <w:sz w:val="24"/>
      <w:szCs w:val="20"/>
      <w:lang w:eastAsia="ru-RU"/>
    </w:rPr>
  </w:style>
  <w:style w:type="paragraph" w:customStyle="1" w:styleId="ConsNonformat">
    <w:name w:val="ConsNonformat"/>
    <w:rsid w:val="0089534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95343"/>
    <w:rPr>
      <w:rFonts w:ascii="Courier New" w:hAnsi="Courier New"/>
      <w:sz w:val="20"/>
      <w:szCs w:val="20"/>
    </w:rPr>
  </w:style>
  <w:style w:type="character" w:customStyle="1" w:styleId="ae">
    <w:name w:val="Текст Знак"/>
    <w:basedOn w:val="a0"/>
    <w:link w:val="ad"/>
    <w:uiPriority w:val="99"/>
    <w:rsid w:val="008953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95343"/>
    <w:pPr>
      <w:widowControl w:val="0"/>
      <w:ind w:firstLine="720"/>
      <w:jc w:val="both"/>
    </w:pPr>
    <w:rPr>
      <w:rFonts w:ascii="Arial" w:hAnsi="Arial"/>
    </w:rPr>
  </w:style>
  <w:style w:type="paragraph" w:customStyle="1" w:styleId="3">
    <w:name w:val="Текст3"/>
    <w:basedOn w:val="a"/>
    <w:rsid w:val="00895343"/>
    <w:rPr>
      <w:rFonts w:ascii="Courier New" w:hAnsi="Courier New"/>
      <w:sz w:val="20"/>
      <w:szCs w:val="20"/>
    </w:rPr>
  </w:style>
  <w:style w:type="paragraph" w:customStyle="1" w:styleId="32">
    <w:name w:val="Основной текст с отступом 32"/>
    <w:basedOn w:val="a"/>
    <w:rsid w:val="0089534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89534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895343"/>
    <w:rPr>
      <w:sz w:val="20"/>
      <w:szCs w:val="20"/>
    </w:rPr>
  </w:style>
  <w:style w:type="character" w:customStyle="1" w:styleId="af0">
    <w:name w:val="Текст примечания Знак"/>
    <w:aliases w:val="Примечания: текст Знак"/>
    <w:basedOn w:val="a0"/>
    <w:link w:val="af"/>
    <w:uiPriority w:val="99"/>
    <w:rsid w:val="0089534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53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343"/>
    <w:rPr>
      <w:rFonts w:ascii="Arial" w:eastAsia="Times New Roman" w:hAnsi="Arial" w:cs="Arial"/>
      <w:b/>
      <w:bCs/>
      <w:kern w:val="32"/>
      <w:sz w:val="32"/>
      <w:szCs w:val="32"/>
      <w:lang w:eastAsia="ru-RU"/>
    </w:rPr>
  </w:style>
  <w:style w:type="character" w:styleId="a3">
    <w:name w:val="Hyperlink"/>
    <w:uiPriority w:val="99"/>
    <w:rsid w:val="00895343"/>
    <w:rPr>
      <w:color w:val="0000FF"/>
      <w:u w:val="single"/>
    </w:rPr>
  </w:style>
  <w:style w:type="paragraph" w:customStyle="1" w:styleId="a4">
    <w:name w:val="Базовый"/>
    <w:rsid w:val="0089534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895343"/>
    <w:pPr>
      <w:ind w:left="720"/>
      <w:contextualSpacing/>
    </w:pPr>
  </w:style>
  <w:style w:type="paragraph" w:styleId="a7">
    <w:name w:val="Title"/>
    <w:basedOn w:val="a"/>
    <w:link w:val="a8"/>
    <w:qFormat/>
    <w:rsid w:val="00895343"/>
    <w:pPr>
      <w:jc w:val="center"/>
    </w:pPr>
    <w:rPr>
      <w:b/>
      <w:sz w:val="28"/>
      <w:szCs w:val="20"/>
    </w:rPr>
  </w:style>
  <w:style w:type="character" w:customStyle="1" w:styleId="a8">
    <w:name w:val="Название Знак"/>
    <w:basedOn w:val="a0"/>
    <w:link w:val="a7"/>
    <w:rsid w:val="0089534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9534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95343"/>
    <w:rPr>
      <w:rFonts w:ascii="Times New Roman" w:eastAsia="Times New Roman" w:hAnsi="Times New Roman" w:cs="Times New Roman"/>
      <w:sz w:val="24"/>
      <w:szCs w:val="20"/>
      <w:lang w:eastAsia="ru-RU"/>
    </w:rPr>
  </w:style>
  <w:style w:type="paragraph" w:styleId="ab">
    <w:name w:val="Body Text Indent"/>
    <w:basedOn w:val="a"/>
    <w:link w:val="ac"/>
    <w:rsid w:val="00895343"/>
    <w:pPr>
      <w:ind w:firstLine="708"/>
      <w:jc w:val="both"/>
    </w:pPr>
    <w:rPr>
      <w:szCs w:val="20"/>
    </w:rPr>
  </w:style>
  <w:style w:type="character" w:customStyle="1" w:styleId="ac">
    <w:name w:val="Основной текст с отступом Знак"/>
    <w:basedOn w:val="a0"/>
    <w:link w:val="ab"/>
    <w:rsid w:val="00895343"/>
    <w:rPr>
      <w:rFonts w:ascii="Times New Roman" w:eastAsia="Times New Roman" w:hAnsi="Times New Roman" w:cs="Times New Roman"/>
      <w:sz w:val="24"/>
      <w:szCs w:val="20"/>
      <w:lang w:eastAsia="ru-RU"/>
    </w:rPr>
  </w:style>
  <w:style w:type="paragraph" w:styleId="2">
    <w:name w:val="Body Text Indent 2"/>
    <w:basedOn w:val="a"/>
    <w:link w:val="20"/>
    <w:rsid w:val="00895343"/>
    <w:pPr>
      <w:ind w:firstLine="709"/>
      <w:jc w:val="both"/>
    </w:pPr>
    <w:rPr>
      <w:szCs w:val="20"/>
    </w:rPr>
  </w:style>
  <w:style w:type="character" w:customStyle="1" w:styleId="20">
    <w:name w:val="Основной текст с отступом 2 Знак"/>
    <w:basedOn w:val="a0"/>
    <w:link w:val="2"/>
    <w:rsid w:val="00895343"/>
    <w:rPr>
      <w:rFonts w:ascii="Times New Roman" w:eastAsia="Times New Roman" w:hAnsi="Times New Roman" w:cs="Times New Roman"/>
      <w:sz w:val="24"/>
      <w:szCs w:val="20"/>
      <w:lang w:eastAsia="ru-RU"/>
    </w:rPr>
  </w:style>
  <w:style w:type="paragraph" w:customStyle="1" w:styleId="ConsNonformat">
    <w:name w:val="ConsNonformat"/>
    <w:rsid w:val="0089534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95343"/>
    <w:rPr>
      <w:rFonts w:ascii="Courier New" w:hAnsi="Courier New"/>
      <w:sz w:val="20"/>
      <w:szCs w:val="20"/>
    </w:rPr>
  </w:style>
  <w:style w:type="character" w:customStyle="1" w:styleId="ae">
    <w:name w:val="Текст Знак"/>
    <w:basedOn w:val="a0"/>
    <w:link w:val="ad"/>
    <w:uiPriority w:val="99"/>
    <w:rsid w:val="008953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95343"/>
    <w:pPr>
      <w:widowControl w:val="0"/>
      <w:ind w:firstLine="720"/>
      <w:jc w:val="both"/>
    </w:pPr>
    <w:rPr>
      <w:rFonts w:ascii="Arial" w:hAnsi="Arial"/>
    </w:rPr>
  </w:style>
  <w:style w:type="paragraph" w:customStyle="1" w:styleId="3">
    <w:name w:val="Текст3"/>
    <w:basedOn w:val="a"/>
    <w:rsid w:val="00895343"/>
    <w:rPr>
      <w:rFonts w:ascii="Courier New" w:hAnsi="Courier New"/>
      <w:sz w:val="20"/>
      <w:szCs w:val="20"/>
    </w:rPr>
  </w:style>
  <w:style w:type="paragraph" w:customStyle="1" w:styleId="32">
    <w:name w:val="Основной текст с отступом 32"/>
    <w:basedOn w:val="a"/>
    <w:rsid w:val="0089534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89534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895343"/>
    <w:rPr>
      <w:sz w:val="20"/>
      <w:szCs w:val="20"/>
    </w:rPr>
  </w:style>
  <w:style w:type="character" w:customStyle="1" w:styleId="af0">
    <w:name w:val="Текст примечания Знак"/>
    <w:aliases w:val="Примечания: текст Знак"/>
    <w:basedOn w:val="a0"/>
    <w:link w:val="af"/>
    <w:uiPriority w:val="99"/>
    <w:rsid w:val="0089534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38fx@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2024-05-08T07:06:00Z</dcterms:created>
  <dcterms:modified xsi:type="dcterms:W3CDTF">2024-05-11T09:57:00Z</dcterms:modified>
</cp:coreProperties>
</file>