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B32F5A" w14:paraId="067F3FD7" w14:textId="77777777" w:rsidTr="00012F0C">
        <w:tc>
          <w:tcPr>
            <w:tcW w:w="4913" w:type="dxa"/>
          </w:tcPr>
          <w:p w14:paraId="7BE7A461" w14:textId="77777777" w:rsidR="004B5B54" w:rsidRPr="00B32F5A" w:rsidRDefault="004B5B54" w:rsidP="00012F0C">
            <w:pPr>
              <w:spacing w:line="276" w:lineRule="auto"/>
              <w:ind w:left="1445" w:right="1313"/>
              <w:jc w:val="center"/>
            </w:pPr>
            <w:r w:rsidRPr="00B32F5A">
              <w:rPr>
                <w:noProof/>
              </w:rPr>
              <w:drawing>
                <wp:inline distT="0" distB="0" distL="0" distR="0" wp14:anchorId="40BF7AE3" wp14:editId="0CDA2E36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9A0B2A" w14:textId="77777777" w:rsidR="004B5B54" w:rsidRPr="00B32F5A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B32F5A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14:paraId="30AAE95B" w14:textId="77777777" w:rsidR="004B5B54" w:rsidRPr="00B32F5A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B32F5A">
              <w:rPr>
                <w:b/>
                <w:color w:val="000000"/>
              </w:rPr>
              <w:t>«ИРКУТСКАЯ ГОРОДСКАЯ</w:t>
            </w:r>
          </w:p>
          <w:p w14:paraId="27C70A26" w14:textId="77777777" w:rsidR="004B5B54" w:rsidRPr="00B32F5A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B32F5A">
              <w:rPr>
                <w:b/>
                <w:color w:val="000000"/>
              </w:rPr>
              <w:t>КЛИНИЧЕСКАЯ БОЛЬНИЦА №8»</w:t>
            </w:r>
          </w:p>
          <w:p w14:paraId="19DD1ABA" w14:textId="77777777" w:rsidR="00012F0C" w:rsidRPr="00B32F5A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14:paraId="52571544" w14:textId="77777777" w:rsidR="004B5B54" w:rsidRPr="00B32F5A" w:rsidRDefault="004B5B54" w:rsidP="00012F0C">
            <w:pPr>
              <w:jc w:val="center"/>
            </w:pPr>
            <w:r w:rsidRPr="00B32F5A">
              <w:t>Ярославского ул., д.  300</w:t>
            </w:r>
          </w:p>
          <w:p w14:paraId="71D7C308" w14:textId="77777777" w:rsidR="004B5B54" w:rsidRPr="00B32F5A" w:rsidRDefault="004B5B54" w:rsidP="00012F0C">
            <w:pPr>
              <w:jc w:val="center"/>
            </w:pPr>
            <w:r w:rsidRPr="00B32F5A">
              <w:t>г. Иркутск, 664048,</w:t>
            </w:r>
          </w:p>
          <w:p w14:paraId="7D61ECA9" w14:textId="77777777" w:rsidR="004B5B54" w:rsidRPr="00B32F5A" w:rsidRDefault="004B5B54" w:rsidP="00012F0C">
            <w:pPr>
              <w:jc w:val="center"/>
            </w:pPr>
            <w:r w:rsidRPr="00B32F5A">
              <w:t>тел./факс (3952) 44-31-30, 44-33-39</w:t>
            </w:r>
          </w:p>
          <w:p w14:paraId="30C0F8D2" w14:textId="17C4E445" w:rsidR="004B5B54" w:rsidRPr="00B32F5A" w:rsidRDefault="004B5B54" w:rsidP="00012F0C">
            <w:pPr>
              <w:jc w:val="center"/>
            </w:pPr>
            <w:r w:rsidRPr="00B32F5A">
              <w:rPr>
                <w:lang w:val="en-US"/>
              </w:rPr>
              <w:t>e</w:t>
            </w:r>
            <w:r w:rsidRPr="00B32F5A">
              <w:t>-</w:t>
            </w:r>
            <w:r w:rsidRPr="00B32F5A">
              <w:rPr>
                <w:lang w:val="en-US"/>
              </w:rPr>
              <w:t>mail</w:t>
            </w:r>
            <w:r w:rsidRPr="00B32F5A">
              <w:t xml:space="preserve">: </w:t>
            </w:r>
            <w:hyperlink r:id="rId8" w:history="1">
              <w:r w:rsidR="001F178A" w:rsidRPr="00B32F5A">
                <w:rPr>
                  <w:rStyle w:val="a5"/>
                  <w:lang w:val="en-US"/>
                </w:rPr>
                <w:t>info</w:t>
              </w:r>
              <w:r w:rsidR="001F178A" w:rsidRPr="00B32F5A">
                <w:rPr>
                  <w:rStyle w:val="a5"/>
                </w:rPr>
                <w:t>@</w:t>
              </w:r>
              <w:r w:rsidR="001F178A" w:rsidRPr="00B32F5A">
                <w:rPr>
                  <w:rStyle w:val="a5"/>
                  <w:lang w:val="en-US"/>
                </w:rPr>
                <w:t>gkb</w:t>
              </w:r>
              <w:r w:rsidR="001F178A" w:rsidRPr="00B32F5A">
                <w:rPr>
                  <w:rStyle w:val="a5"/>
                </w:rPr>
                <w:t>8.</w:t>
              </w:r>
              <w:r w:rsidR="001F178A" w:rsidRPr="00B32F5A">
                <w:rPr>
                  <w:rStyle w:val="a5"/>
                  <w:lang w:val="en-US"/>
                </w:rPr>
                <w:t>ru</w:t>
              </w:r>
            </w:hyperlink>
            <w:r w:rsidRPr="00B32F5A">
              <w:t xml:space="preserve">; </w:t>
            </w:r>
            <w:r w:rsidRPr="00B32F5A">
              <w:rPr>
                <w:lang w:val="en-US"/>
              </w:rPr>
              <w:t>http</w:t>
            </w:r>
            <w:r w:rsidRPr="00B32F5A">
              <w:t>://</w:t>
            </w:r>
            <w:r w:rsidRPr="00B32F5A">
              <w:rPr>
                <w:lang w:val="en-US"/>
              </w:rPr>
              <w:t>www</w:t>
            </w:r>
            <w:r w:rsidRPr="00B32F5A">
              <w:t>.</w:t>
            </w:r>
            <w:r w:rsidRPr="00B32F5A">
              <w:rPr>
                <w:lang w:val="en-US"/>
              </w:rPr>
              <w:t>gkb</w:t>
            </w:r>
            <w:r w:rsidRPr="00B32F5A">
              <w:t>8.</w:t>
            </w:r>
            <w:r w:rsidRPr="00B32F5A">
              <w:rPr>
                <w:lang w:val="en-US"/>
              </w:rPr>
              <w:t>ru</w:t>
            </w:r>
          </w:p>
          <w:p w14:paraId="761659A4" w14:textId="77777777" w:rsidR="004B5B54" w:rsidRPr="00B32F5A" w:rsidRDefault="004B5B54" w:rsidP="00012F0C">
            <w:pPr>
              <w:jc w:val="center"/>
            </w:pPr>
            <w:r w:rsidRPr="00B32F5A">
              <w:t>ОКПО</w:t>
            </w:r>
            <w:r w:rsidR="00102531" w:rsidRPr="00B32F5A">
              <w:t xml:space="preserve"> 05248704</w:t>
            </w:r>
            <w:r w:rsidRPr="00B32F5A">
              <w:t>; ОГРН 1033801430145</w:t>
            </w:r>
          </w:p>
          <w:p w14:paraId="5279E21C" w14:textId="77777777" w:rsidR="004B5B54" w:rsidRPr="00B32F5A" w:rsidRDefault="004B5B54" w:rsidP="00012F0C">
            <w:pPr>
              <w:jc w:val="center"/>
            </w:pPr>
            <w:r w:rsidRPr="00B32F5A">
              <w:t>ИНН/КПП 3810009342/381001001</w:t>
            </w:r>
          </w:p>
          <w:p w14:paraId="28E43DFD" w14:textId="14E565E3" w:rsidR="00012F0C" w:rsidRPr="00B32F5A" w:rsidRDefault="005B4A39" w:rsidP="00012F0C">
            <w:pPr>
              <w:jc w:val="center"/>
              <w:rPr>
                <w:color w:val="000000"/>
              </w:rPr>
            </w:pPr>
            <w:r w:rsidRPr="00B32F5A">
              <w:rPr>
                <w:color w:val="000000"/>
              </w:rPr>
              <w:t>________________</w:t>
            </w:r>
            <w:r w:rsidR="00C1213E" w:rsidRPr="00B32F5A">
              <w:rPr>
                <w:color w:val="000000"/>
              </w:rPr>
              <w:t xml:space="preserve"> </w:t>
            </w:r>
            <w:proofErr w:type="gramStart"/>
            <w:r w:rsidR="00C1213E" w:rsidRPr="00B32F5A">
              <w:rPr>
                <w:color w:val="000000"/>
              </w:rPr>
              <w:t>г</w:t>
            </w:r>
            <w:proofErr w:type="gramEnd"/>
            <w:r w:rsidR="00C1213E" w:rsidRPr="00B32F5A">
              <w:rPr>
                <w:color w:val="000000"/>
              </w:rPr>
              <w:t>.</w:t>
            </w:r>
            <w:r w:rsidR="004B5B54" w:rsidRPr="00B32F5A">
              <w:rPr>
                <w:color w:val="000000"/>
              </w:rPr>
              <w:t xml:space="preserve"> № </w:t>
            </w:r>
            <w:r w:rsidRPr="00B32F5A">
              <w:rPr>
                <w:color w:val="000000"/>
              </w:rPr>
              <w:t>___________</w:t>
            </w:r>
          </w:p>
          <w:p w14:paraId="572AE960" w14:textId="77777777" w:rsidR="004B5B54" w:rsidRPr="00B32F5A" w:rsidRDefault="004B5B54" w:rsidP="00012F0C">
            <w:pPr>
              <w:jc w:val="center"/>
              <w:rPr>
                <w:b/>
                <w:color w:val="000000"/>
              </w:rPr>
            </w:pPr>
            <w:r w:rsidRPr="00B32F5A">
              <w:rPr>
                <w:color w:val="000000"/>
              </w:rPr>
              <w:t>На № __________</w:t>
            </w:r>
            <w:r w:rsidRPr="00B32F5A">
              <w:rPr>
                <w:b/>
                <w:color w:val="000000"/>
              </w:rPr>
              <w:t xml:space="preserve"> от___________</w:t>
            </w:r>
          </w:p>
          <w:p w14:paraId="2447F93E" w14:textId="77777777" w:rsidR="00012F0C" w:rsidRPr="00B32F5A" w:rsidRDefault="00012F0C" w:rsidP="00012F0C">
            <w:pPr>
              <w:jc w:val="center"/>
            </w:pPr>
          </w:p>
        </w:tc>
        <w:tc>
          <w:tcPr>
            <w:tcW w:w="474" w:type="dxa"/>
          </w:tcPr>
          <w:p w14:paraId="7831928A" w14:textId="77777777" w:rsidR="004B5B54" w:rsidRPr="00B32F5A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14:paraId="20CFC23A" w14:textId="77777777" w:rsidR="004B5B54" w:rsidRPr="00B32F5A" w:rsidRDefault="004B5B54" w:rsidP="00012F0C">
            <w:pPr>
              <w:spacing w:line="276" w:lineRule="auto"/>
              <w:jc w:val="center"/>
            </w:pPr>
          </w:p>
          <w:p w14:paraId="5D5AFBEB" w14:textId="77777777" w:rsidR="004B5B54" w:rsidRPr="00B32F5A" w:rsidRDefault="004B5B54" w:rsidP="00794C52"/>
        </w:tc>
      </w:tr>
    </w:tbl>
    <w:p w14:paraId="1B9E72AD" w14:textId="77777777" w:rsidR="00F91459" w:rsidRPr="00B32F5A" w:rsidRDefault="00F91459" w:rsidP="00F91459">
      <w:pPr>
        <w:ind w:firstLine="708"/>
        <w:jc w:val="both"/>
      </w:pPr>
    </w:p>
    <w:p w14:paraId="5AC0C9EF" w14:textId="088684CD" w:rsidR="00316D23" w:rsidRPr="00B32F5A" w:rsidRDefault="00794C52" w:rsidP="003F3AF3">
      <w:pPr>
        <w:ind w:firstLine="708"/>
        <w:jc w:val="both"/>
        <w:rPr>
          <w:b/>
          <w:kern w:val="32"/>
        </w:rPr>
      </w:pPr>
      <w:r w:rsidRPr="00B32F5A">
        <w:t xml:space="preserve">В ответ на запрос от </w:t>
      </w:r>
      <w:r w:rsidR="00FD6B90">
        <w:t>30.05.</w:t>
      </w:r>
      <w:r w:rsidR="00061AFA" w:rsidRPr="00061AFA">
        <w:t>2024</w:t>
      </w:r>
      <w:r w:rsidR="00D456E6" w:rsidRPr="00B32F5A">
        <w:t>г.</w:t>
      </w:r>
      <w:r w:rsidR="00B32F5A" w:rsidRPr="00B32F5A">
        <w:t xml:space="preserve"> </w:t>
      </w:r>
      <w:r w:rsidRPr="00B32F5A">
        <w:t xml:space="preserve">на разъяснение положений </w:t>
      </w:r>
      <w:r w:rsidR="00FD6B90">
        <w:t xml:space="preserve">извещения </w:t>
      </w:r>
      <w:r w:rsidR="003F3AF3" w:rsidRPr="003F3AF3">
        <w:rPr>
          <w:kern w:val="32"/>
        </w:rPr>
        <w:t>о проведении закупки</w:t>
      </w:r>
      <w:r w:rsidR="003F3AF3">
        <w:rPr>
          <w:kern w:val="32"/>
        </w:rPr>
        <w:t xml:space="preserve"> </w:t>
      </w:r>
      <w:r w:rsidR="003F3AF3" w:rsidRPr="003F3AF3">
        <w:rPr>
          <w:kern w:val="32"/>
        </w:rPr>
        <w:t>на поставку</w:t>
      </w:r>
      <w:r w:rsidR="00FD6B90" w:rsidRPr="00FD6B90">
        <w:rPr>
          <w:kern w:val="32"/>
        </w:rPr>
        <w:t xml:space="preserve"> реагентов и расходных материалов для </w:t>
      </w:r>
      <w:proofErr w:type="spellStart"/>
      <w:r w:rsidR="00FD6B90" w:rsidRPr="00FD6B90">
        <w:rPr>
          <w:kern w:val="32"/>
        </w:rPr>
        <w:t>коагулометра</w:t>
      </w:r>
      <w:proofErr w:type="spellEnd"/>
      <w:r w:rsidR="00FD6B90" w:rsidRPr="00FD6B90">
        <w:rPr>
          <w:kern w:val="32"/>
        </w:rPr>
        <w:t xml:space="preserve"> </w:t>
      </w:r>
      <w:proofErr w:type="spellStart"/>
      <w:r w:rsidR="00FD6B90" w:rsidRPr="00FD6B90">
        <w:rPr>
          <w:kern w:val="32"/>
        </w:rPr>
        <w:t>Sysmex</w:t>
      </w:r>
      <w:proofErr w:type="spellEnd"/>
      <w:r w:rsidR="00FD6B90" w:rsidRPr="00FD6B90">
        <w:rPr>
          <w:kern w:val="32"/>
        </w:rPr>
        <w:t xml:space="preserve"> CS2000i</w:t>
      </w:r>
      <w:r w:rsidR="003F3AF3">
        <w:rPr>
          <w:kern w:val="32"/>
        </w:rPr>
        <w:t xml:space="preserve"> </w:t>
      </w:r>
      <w:r w:rsidR="003F3AF3" w:rsidRPr="003F3AF3">
        <w:rPr>
          <w:kern w:val="3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B32F5A" w:rsidRPr="00B32F5A">
        <w:rPr>
          <w:kern w:val="32"/>
        </w:rPr>
        <w:t xml:space="preserve"> № </w:t>
      </w:r>
      <w:r w:rsidR="003F3AF3">
        <w:rPr>
          <w:kern w:val="32"/>
        </w:rPr>
        <w:t>11</w:t>
      </w:r>
      <w:r w:rsidR="00FD6B90">
        <w:rPr>
          <w:kern w:val="32"/>
        </w:rPr>
        <w:t>6</w:t>
      </w:r>
      <w:r w:rsidR="00B32F5A" w:rsidRPr="00B32F5A">
        <w:rPr>
          <w:kern w:val="32"/>
        </w:rPr>
        <w:t>-24</w:t>
      </w:r>
      <w:r w:rsidR="00F91459" w:rsidRPr="00B32F5A">
        <w:rPr>
          <w:kern w:val="32"/>
        </w:rPr>
        <w:t xml:space="preserve"> </w:t>
      </w:r>
      <w:r w:rsidRPr="00B32F5A">
        <w:t>(далее – Извещение) сообщаем нижеследующее:</w:t>
      </w:r>
      <w:r w:rsidR="00D456E6" w:rsidRPr="00B32F5A">
        <w:t xml:space="preserve"> </w:t>
      </w:r>
    </w:p>
    <w:tbl>
      <w:tblPr>
        <w:tblpPr w:leftFromText="180" w:rightFromText="180" w:vertAnchor="text" w:horzAnchor="margin" w:tblpY="1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5438"/>
        <w:gridCol w:w="4780"/>
      </w:tblGrid>
      <w:tr w:rsidR="003917C2" w:rsidRPr="00286F3A" w14:paraId="2F126CC0" w14:textId="77777777" w:rsidTr="00FD6B90">
        <w:trPr>
          <w:trHeight w:val="283"/>
        </w:trPr>
        <w:tc>
          <w:tcPr>
            <w:tcW w:w="0" w:type="auto"/>
            <w:vAlign w:val="center"/>
          </w:tcPr>
          <w:p w14:paraId="310FC3D2" w14:textId="77777777" w:rsidR="003917C2" w:rsidRPr="00286F3A" w:rsidRDefault="003917C2" w:rsidP="00FD6B90">
            <w:pPr>
              <w:jc w:val="center"/>
              <w:rPr>
                <w:sz w:val="20"/>
                <w:szCs w:val="20"/>
              </w:rPr>
            </w:pPr>
            <w:r w:rsidRPr="00286F3A">
              <w:rPr>
                <w:sz w:val="20"/>
                <w:szCs w:val="20"/>
              </w:rPr>
              <w:t xml:space="preserve">№ </w:t>
            </w:r>
            <w:proofErr w:type="gramStart"/>
            <w:r w:rsidRPr="00286F3A">
              <w:rPr>
                <w:sz w:val="20"/>
                <w:szCs w:val="20"/>
              </w:rPr>
              <w:t>п</w:t>
            </w:r>
            <w:proofErr w:type="gramEnd"/>
            <w:r w:rsidRPr="00286F3A">
              <w:rPr>
                <w:sz w:val="20"/>
                <w:szCs w:val="20"/>
              </w:rPr>
              <w:t>/п</w:t>
            </w:r>
          </w:p>
        </w:tc>
        <w:tc>
          <w:tcPr>
            <w:tcW w:w="5440" w:type="dxa"/>
            <w:vAlign w:val="center"/>
          </w:tcPr>
          <w:p w14:paraId="44D81BA4" w14:textId="77777777" w:rsidR="003917C2" w:rsidRPr="00286F3A" w:rsidRDefault="003917C2" w:rsidP="00FD6B90">
            <w:pPr>
              <w:jc w:val="center"/>
              <w:rPr>
                <w:sz w:val="20"/>
                <w:szCs w:val="20"/>
              </w:rPr>
            </w:pPr>
            <w:r w:rsidRPr="00286F3A">
              <w:rPr>
                <w:sz w:val="20"/>
                <w:szCs w:val="20"/>
              </w:rPr>
              <w:t>Содержание запроса на разъяснение положений Извещения</w:t>
            </w:r>
          </w:p>
        </w:tc>
        <w:tc>
          <w:tcPr>
            <w:tcW w:w="4784" w:type="dxa"/>
            <w:vAlign w:val="center"/>
          </w:tcPr>
          <w:p w14:paraId="4506C077" w14:textId="4808D601" w:rsidR="003917C2" w:rsidRPr="00286F3A" w:rsidRDefault="003917C2" w:rsidP="00FD6B90">
            <w:pPr>
              <w:jc w:val="center"/>
              <w:rPr>
                <w:bCs/>
                <w:sz w:val="20"/>
                <w:szCs w:val="20"/>
              </w:rPr>
            </w:pPr>
            <w:r w:rsidRPr="00286F3A">
              <w:rPr>
                <w:bCs/>
                <w:sz w:val="20"/>
                <w:szCs w:val="20"/>
              </w:rPr>
              <w:t>Содержание ответа на запрос:</w:t>
            </w:r>
          </w:p>
        </w:tc>
      </w:tr>
      <w:tr w:rsidR="006D5468" w:rsidRPr="00286F3A" w14:paraId="6D732177" w14:textId="77777777" w:rsidTr="00FD6B90">
        <w:trPr>
          <w:trHeight w:val="283"/>
        </w:trPr>
        <w:tc>
          <w:tcPr>
            <w:tcW w:w="0" w:type="auto"/>
          </w:tcPr>
          <w:p w14:paraId="6B66FD89" w14:textId="0C403529" w:rsidR="006D5468" w:rsidRPr="00286F3A" w:rsidRDefault="00622947" w:rsidP="00FD6B90">
            <w:pPr>
              <w:jc w:val="center"/>
              <w:rPr>
                <w:sz w:val="20"/>
                <w:szCs w:val="20"/>
              </w:rPr>
            </w:pPr>
            <w:r w:rsidRPr="00286F3A">
              <w:rPr>
                <w:sz w:val="20"/>
                <w:szCs w:val="20"/>
              </w:rPr>
              <w:t>1</w:t>
            </w:r>
            <w:r w:rsidR="006D5468" w:rsidRPr="00286F3A">
              <w:rPr>
                <w:sz w:val="20"/>
                <w:szCs w:val="20"/>
              </w:rPr>
              <w:t>.</w:t>
            </w:r>
          </w:p>
        </w:tc>
        <w:tc>
          <w:tcPr>
            <w:tcW w:w="5440" w:type="dxa"/>
          </w:tcPr>
          <w:p w14:paraId="6B743E44" w14:textId="77777777" w:rsidR="00FD6B90" w:rsidRPr="00286F3A" w:rsidRDefault="00FD6B90" w:rsidP="00FD6B90">
            <w:pPr>
              <w:pStyle w:val="ae"/>
              <w:tabs>
                <w:tab w:val="left" w:pos="371"/>
              </w:tabs>
              <w:ind w:firstLine="170"/>
              <w:jc w:val="both"/>
              <w:rPr>
                <w:b/>
                <w:bCs/>
                <w:sz w:val="20"/>
                <w:szCs w:val="20"/>
              </w:rPr>
            </w:pPr>
            <w:r w:rsidRPr="00286F3A">
              <w:rPr>
                <w:b/>
                <w:bCs/>
                <w:sz w:val="20"/>
                <w:szCs w:val="20"/>
              </w:rPr>
              <w:t>Уважаемый заказчик:</w:t>
            </w:r>
          </w:p>
          <w:p w14:paraId="545104D7" w14:textId="77777777" w:rsidR="00FD6B90" w:rsidRPr="00286F3A" w:rsidRDefault="00FD6B90" w:rsidP="00FD6B90">
            <w:pPr>
              <w:pStyle w:val="ae"/>
              <w:tabs>
                <w:tab w:val="left" w:pos="371"/>
              </w:tabs>
              <w:ind w:firstLine="170"/>
              <w:jc w:val="both"/>
              <w:rPr>
                <w:sz w:val="20"/>
                <w:szCs w:val="20"/>
                <w:lang w:eastAsia="ar-SA"/>
              </w:rPr>
            </w:pPr>
            <w:r w:rsidRPr="00286F3A">
              <w:rPr>
                <w:sz w:val="20"/>
                <w:szCs w:val="20"/>
                <w:lang w:eastAsia="ar-SA"/>
              </w:rPr>
              <w:t xml:space="preserve">Просим разъяснить требование к остаточному сроку годности указанное в Приложение № 1 Техническое задание </w:t>
            </w:r>
          </w:p>
          <w:p w14:paraId="43338B1D" w14:textId="77777777" w:rsidR="00FD6B90" w:rsidRPr="00286F3A" w:rsidRDefault="00FD6B90" w:rsidP="00FD6B90">
            <w:pPr>
              <w:pStyle w:val="1"/>
              <w:tabs>
                <w:tab w:val="left" w:pos="371"/>
              </w:tabs>
              <w:spacing w:line="240" w:lineRule="auto"/>
              <w:ind w:firstLine="170"/>
              <w:jc w:val="both"/>
              <w:rPr>
                <w:sz w:val="20"/>
                <w:szCs w:val="20"/>
              </w:rPr>
            </w:pPr>
            <w:r w:rsidRPr="00286F3A">
              <w:rPr>
                <w:kern w:val="32"/>
                <w:sz w:val="20"/>
                <w:szCs w:val="20"/>
              </w:rPr>
              <w:t xml:space="preserve">на поставку реагентов и расходных материалов для </w:t>
            </w:r>
            <w:proofErr w:type="spellStart"/>
            <w:r w:rsidRPr="00286F3A">
              <w:rPr>
                <w:kern w:val="32"/>
                <w:sz w:val="20"/>
                <w:szCs w:val="20"/>
              </w:rPr>
              <w:t>коагулометра</w:t>
            </w:r>
            <w:proofErr w:type="spellEnd"/>
            <w:r w:rsidRPr="00286F3A">
              <w:rPr>
                <w:kern w:val="32"/>
                <w:sz w:val="20"/>
                <w:szCs w:val="20"/>
              </w:rPr>
              <w:t xml:space="preserve"> </w:t>
            </w:r>
            <w:proofErr w:type="spellStart"/>
            <w:r w:rsidRPr="00286F3A">
              <w:rPr>
                <w:kern w:val="32"/>
                <w:sz w:val="20"/>
                <w:szCs w:val="20"/>
              </w:rPr>
              <w:t>Sysmex</w:t>
            </w:r>
            <w:proofErr w:type="spellEnd"/>
            <w:r w:rsidRPr="00286F3A">
              <w:rPr>
                <w:kern w:val="32"/>
                <w:sz w:val="20"/>
                <w:szCs w:val="20"/>
              </w:rPr>
              <w:t xml:space="preserve"> CS2000i:</w:t>
            </w:r>
            <w:r w:rsidRPr="00286F3A">
              <w:rPr>
                <w:sz w:val="20"/>
                <w:szCs w:val="20"/>
              </w:rPr>
              <w:t xml:space="preserve"> «Прочие условия:</w:t>
            </w:r>
          </w:p>
          <w:p w14:paraId="2B6CBDAA" w14:textId="77777777" w:rsidR="00FD6B90" w:rsidRPr="00286F3A" w:rsidRDefault="00FD6B90" w:rsidP="00FD6B90">
            <w:pPr>
              <w:pStyle w:val="1"/>
              <w:tabs>
                <w:tab w:val="left" w:pos="371"/>
              </w:tabs>
              <w:spacing w:line="240" w:lineRule="auto"/>
              <w:ind w:firstLine="170"/>
              <w:jc w:val="both"/>
              <w:rPr>
                <w:kern w:val="32"/>
                <w:sz w:val="20"/>
                <w:szCs w:val="20"/>
              </w:rPr>
            </w:pPr>
            <w:r w:rsidRPr="00286F3A">
              <w:rPr>
                <w:sz w:val="20"/>
                <w:szCs w:val="20"/>
              </w:rPr>
              <w:t>1.</w:t>
            </w:r>
            <w:r w:rsidRPr="00286F3A">
              <w:rPr>
                <w:sz w:val="20"/>
                <w:szCs w:val="20"/>
              </w:rPr>
              <w:tab/>
              <w:t xml:space="preserve">Товар должен иметь остаточный срок годности на момент поставки не менее 80%.».   </w:t>
            </w:r>
          </w:p>
          <w:p w14:paraId="05B4EC57" w14:textId="77777777" w:rsidR="00FD6B90" w:rsidRPr="00286F3A" w:rsidRDefault="00FD6B90" w:rsidP="00FD6B90">
            <w:pPr>
              <w:pStyle w:val="ae"/>
              <w:tabs>
                <w:tab w:val="left" w:pos="371"/>
              </w:tabs>
              <w:ind w:firstLine="170"/>
              <w:jc w:val="both"/>
              <w:rPr>
                <w:sz w:val="20"/>
                <w:szCs w:val="20"/>
                <w:lang w:eastAsia="ar-SA"/>
              </w:rPr>
            </w:pPr>
            <w:r w:rsidRPr="00286F3A">
              <w:rPr>
                <w:sz w:val="20"/>
                <w:szCs w:val="20"/>
                <w:lang w:eastAsia="ar-SA"/>
              </w:rPr>
              <w:t xml:space="preserve">Согласно информации от официального представителя производителя </w:t>
            </w:r>
            <w:r w:rsidRPr="00286F3A">
              <w:rPr>
                <w:rFonts w:eastAsiaTheme="minorHAnsi"/>
                <w:color w:val="000000"/>
                <w:sz w:val="20"/>
                <w:szCs w:val="20"/>
              </w:rPr>
              <w:t>ООО «Сименс Здравоохранение»</w:t>
            </w:r>
            <w:r w:rsidRPr="00286F3A">
              <w:rPr>
                <w:sz w:val="20"/>
                <w:szCs w:val="20"/>
                <w:lang w:eastAsia="ar-SA"/>
              </w:rPr>
              <w:t>:</w:t>
            </w:r>
          </w:p>
          <w:p w14:paraId="08DB8752" w14:textId="77777777" w:rsidR="00FD6B90" w:rsidRPr="00286F3A" w:rsidRDefault="00FD6B90" w:rsidP="00FD6B90">
            <w:pPr>
              <w:pStyle w:val="ae"/>
              <w:rPr>
                <w:sz w:val="20"/>
                <w:szCs w:val="20"/>
                <w:lang w:eastAsia="ar-S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15"/>
              <w:gridCol w:w="1997"/>
            </w:tblGrid>
            <w:tr w:rsidR="00FD6B90" w:rsidRPr="00286F3A" w14:paraId="34018789" w14:textId="77777777" w:rsidTr="00FD6B90">
              <w:trPr>
                <w:trHeight w:val="20"/>
              </w:trPr>
              <w:tc>
                <w:tcPr>
                  <w:tcW w:w="6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E313BA" w14:textId="77777777" w:rsidR="00FD6B90" w:rsidRPr="00286F3A" w:rsidRDefault="00FD6B90" w:rsidP="00286F3A">
                  <w:pPr>
                    <w:framePr w:hSpace="180" w:wrap="around" w:vAnchor="text" w:hAnchor="margin" w:y="103"/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286F3A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Наименование товара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78B696" w14:textId="77777777" w:rsidR="00FD6B90" w:rsidRPr="00286F3A" w:rsidRDefault="00FD6B90" w:rsidP="00286F3A">
                  <w:pPr>
                    <w:framePr w:hSpace="180" w:wrap="around" w:vAnchor="text" w:hAnchor="margin" w:y="103"/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286F3A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Гарантируемый производителем срок годности (MSL), дни</w:t>
                  </w:r>
                </w:p>
              </w:tc>
            </w:tr>
            <w:tr w:rsidR="00FD6B90" w:rsidRPr="00286F3A" w14:paraId="58F288A4" w14:textId="77777777" w:rsidTr="00FD6B90">
              <w:trPr>
                <w:trHeight w:val="20"/>
              </w:trPr>
              <w:tc>
                <w:tcPr>
                  <w:tcW w:w="6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B973F4" w14:textId="77777777" w:rsidR="00FD6B90" w:rsidRPr="00286F3A" w:rsidRDefault="00FD6B90" w:rsidP="00286F3A">
                  <w:pPr>
                    <w:framePr w:hSpace="180" w:wrap="around" w:vAnchor="text" w:hAnchor="margin" w:y="103"/>
                    <w:rPr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286F3A">
                    <w:rPr>
                      <w:sz w:val="20"/>
                      <w:szCs w:val="20"/>
                      <w:lang w:eastAsia="en-US"/>
                    </w:rPr>
                    <w:t>Протромбиновое</w:t>
                  </w:r>
                  <w:proofErr w:type="spellEnd"/>
                  <w:r w:rsidRPr="00286F3A">
                    <w:rPr>
                      <w:sz w:val="20"/>
                      <w:szCs w:val="20"/>
                      <w:lang w:eastAsia="en-US"/>
                    </w:rPr>
                    <w:t xml:space="preserve"> время,  набор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A221AC" w14:textId="77777777" w:rsidR="00FD6B90" w:rsidRPr="00286F3A" w:rsidRDefault="00FD6B90" w:rsidP="00286F3A">
                  <w:pPr>
                    <w:framePr w:hSpace="180" w:wrap="around" w:vAnchor="text" w:hAnchor="margin" w:y="103"/>
                    <w:rPr>
                      <w:sz w:val="20"/>
                      <w:szCs w:val="20"/>
                      <w:lang w:eastAsia="en-US"/>
                    </w:rPr>
                  </w:pPr>
                  <w:r w:rsidRPr="00286F3A">
                    <w:rPr>
                      <w:sz w:val="20"/>
                      <w:szCs w:val="20"/>
                      <w:lang w:eastAsia="en-US"/>
                    </w:rPr>
                    <w:t>180</w:t>
                  </w:r>
                </w:p>
              </w:tc>
            </w:tr>
            <w:tr w:rsidR="00FD6B90" w:rsidRPr="00286F3A" w14:paraId="1EF5AE56" w14:textId="77777777" w:rsidTr="00FD6B90">
              <w:trPr>
                <w:trHeight w:val="20"/>
              </w:trPr>
              <w:tc>
                <w:tcPr>
                  <w:tcW w:w="6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70EE84" w14:textId="77777777" w:rsidR="00FD6B90" w:rsidRPr="00286F3A" w:rsidRDefault="00FD6B90" w:rsidP="00286F3A">
                  <w:pPr>
                    <w:framePr w:hSpace="180" w:wrap="around" w:vAnchor="text" w:hAnchor="margin" w:y="103"/>
                    <w:rPr>
                      <w:sz w:val="20"/>
                      <w:szCs w:val="20"/>
                      <w:lang w:eastAsia="en-US"/>
                    </w:rPr>
                  </w:pPr>
                  <w:r w:rsidRPr="00286F3A">
                    <w:rPr>
                      <w:sz w:val="20"/>
                      <w:szCs w:val="20"/>
                      <w:lang w:eastAsia="en-US"/>
                    </w:rPr>
                    <w:t>Фибриноген, набор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7B3037" w14:textId="77777777" w:rsidR="00FD6B90" w:rsidRPr="00286F3A" w:rsidRDefault="00FD6B90" w:rsidP="00286F3A">
                  <w:pPr>
                    <w:framePr w:hSpace="180" w:wrap="around" w:vAnchor="text" w:hAnchor="margin" w:y="103"/>
                    <w:rPr>
                      <w:sz w:val="20"/>
                      <w:szCs w:val="20"/>
                      <w:lang w:eastAsia="en-US"/>
                    </w:rPr>
                  </w:pPr>
                  <w:r w:rsidRPr="00286F3A">
                    <w:rPr>
                      <w:sz w:val="20"/>
                      <w:szCs w:val="20"/>
                      <w:lang w:eastAsia="en-US"/>
                    </w:rPr>
                    <w:t>230</w:t>
                  </w:r>
                </w:p>
              </w:tc>
            </w:tr>
            <w:tr w:rsidR="00FD6B90" w:rsidRPr="00286F3A" w14:paraId="2C63FAED" w14:textId="77777777" w:rsidTr="00FD6B90">
              <w:trPr>
                <w:trHeight w:val="20"/>
              </w:trPr>
              <w:tc>
                <w:tcPr>
                  <w:tcW w:w="6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2DD27D" w14:textId="77777777" w:rsidR="00FD6B90" w:rsidRPr="00286F3A" w:rsidRDefault="00FD6B90" w:rsidP="00286F3A">
                  <w:pPr>
                    <w:framePr w:hSpace="180" w:wrap="around" w:vAnchor="text" w:hAnchor="margin" w:y="103"/>
                    <w:rPr>
                      <w:sz w:val="20"/>
                      <w:szCs w:val="20"/>
                      <w:lang w:eastAsia="en-US"/>
                    </w:rPr>
                  </w:pPr>
                  <w:r w:rsidRPr="00286F3A">
                    <w:rPr>
                      <w:sz w:val="20"/>
                      <w:szCs w:val="20"/>
                      <w:lang w:eastAsia="en-US"/>
                    </w:rPr>
                    <w:t>Калибратор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F0D68F" w14:textId="77777777" w:rsidR="00FD6B90" w:rsidRPr="00286F3A" w:rsidRDefault="00FD6B90" w:rsidP="00286F3A">
                  <w:pPr>
                    <w:framePr w:hSpace="180" w:wrap="around" w:vAnchor="text" w:hAnchor="margin" w:y="103"/>
                    <w:rPr>
                      <w:sz w:val="20"/>
                      <w:szCs w:val="20"/>
                      <w:lang w:eastAsia="en-US"/>
                    </w:rPr>
                  </w:pPr>
                  <w:r w:rsidRPr="00286F3A">
                    <w:rPr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</w:tr>
            <w:tr w:rsidR="00FD6B90" w:rsidRPr="00286F3A" w14:paraId="37EBBB25" w14:textId="77777777" w:rsidTr="00FD6B90">
              <w:trPr>
                <w:trHeight w:val="20"/>
              </w:trPr>
              <w:tc>
                <w:tcPr>
                  <w:tcW w:w="6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9E1ACF" w14:textId="77777777" w:rsidR="00FD6B90" w:rsidRPr="00286F3A" w:rsidRDefault="00FD6B90" w:rsidP="00286F3A">
                  <w:pPr>
                    <w:framePr w:hSpace="180" w:wrap="around" w:vAnchor="text" w:hAnchor="margin" w:y="103"/>
                    <w:rPr>
                      <w:sz w:val="20"/>
                      <w:szCs w:val="20"/>
                      <w:lang w:eastAsia="en-US"/>
                    </w:rPr>
                  </w:pPr>
                  <w:r w:rsidRPr="00286F3A">
                    <w:rPr>
                      <w:sz w:val="20"/>
                      <w:szCs w:val="20"/>
                      <w:lang w:eastAsia="en-US"/>
                    </w:rPr>
                    <w:t xml:space="preserve">Активированное частичное </w:t>
                  </w:r>
                  <w:proofErr w:type="spellStart"/>
                  <w:r w:rsidRPr="00286F3A">
                    <w:rPr>
                      <w:sz w:val="20"/>
                      <w:szCs w:val="20"/>
                      <w:lang w:eastAsia="en-US"/>
                    </w:rPr>
                    <w:t>тромбопластиновое</w:t>
                  </w:r>
                  <w:proofErr w:type="spellEnd"/>
                  <w:r w:rsidRPr="00286F3A">
                    <w:rPr>
                      <w:sz w:val="20"/>
                      <w:szCs w:val="20"/>
                      <w:lang w:eastAsia="en-US"/>
                    </w:rPr>
                    <w:t xml:space="preserve"> время,  набор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774054" w14:textId="77777777" w:rsidR="00FD6B90" w:rsidRPr="00286F3A" w:rsidRDefault="00FD6B90" w:rsidP="00286F3A">
                  <w:pPr>
                    <w:framePr w:hSpace="180" w:wrap="around" w:vAnchor="text" w:hAnchor="margin" w:y="103"/>
                    <w:rPr>
                      <w:sz w:val="20"/>
                      <w:szCs w:val="20"/>
                      <w:lang w:eastAsia="en-US"/>
                    </w:rPr>
                  </w:pPr>
                  <w:r w:rsidRPr="00286F3A">
                    <w:rPr>
                      <w:sz w:val="20"/>
                      <w:szCs w:val="20"/>
                      <w:lang w:eastAsia="en-US"/>
                    </w:rPr>
                    <w:t>210</w:t>
                  </w:r>
                </w:p>
              </w:tc>
            </w:tr>
            <w:tr w:rsidR="00FD6B90" w:rsidRPr="00286F3A" w14:paraId="097CE294" w14:textId="77777777" w:rsidTr="00FD6B90">
              <w:trPr>
                <w:trHeight w:val="20"/>
              </w:trPr>
              <w:tc>
                <w:tcPr>
                  <w:tcW w:w="6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77521B" w14:textId="77777777" w:rsidR="00FD6B90" w:rsidRPr="00286F3A" w:rsidRDefault="00FD6B90" w:rsidP="00286F3A">
                  <w:pPr>
                    <w:framePr w:hSpace="180" w:wrap="around" w:vAnchor="text" w:hAnchor="margin" w:y="103"/>
                    <w:rPr>
                      <w:sz w:val="20"/>
                      <w:szCs w:val="20"/>
                      <w:lang w:eastAsia="en-US"/>
                    </w:rPr>
                  </w:pPr>
                  <w:r w:rsidRPr="00286F3A">
                    <w:rPr>
                      <w:sz w:val="20"/>
                      <w:szCs w:val="20"/>
                      <w:lang w:eastAsia="en-US"/>
                    </w:rPr>
                    <w:t xml:space="preserve">Кальция хлорид реагент 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95C395" w14:textId="77777777" w:rsidR="00FD6B90" w:rsidRPr="00286F3A" w:rsidRDefault="00FD6B90" w:rsidP="00286F3A">
                  <w:pPr>
                    <w:framePr w:hSpace="180" w:wrap="around" w:vAnchor="text" w:hAnchor="margin" w:y="103"/>
                    <w:rPr>
                      <w:sz w:val="20"/>
                      <w:szCs w:val="20"/>
                      <w:lang w:eastAsia="en-US"/>
                    </w:rPr>
                  </w:pPr>
                  <w:r w:rsidRPr="00286F3A">
                    <w:rPr>
                      <w:sz w:val="20"/>
                      <w:szCs w:val="20"/>
                      <w:lang w:eastAsia="en-US"/>
                    </w:rPr>
                    <w:t>335</w:t>
                  </w:r>
                </w:p>
              </w:tc>
            </w:tr>
            <w:tr w:rsidR="00FD6B90" w:rsidRPr="00286F3A" w14:paraId="00144761" w14:textId="77777777" w:rsidTr="00FD6B90">
              <w:trPr>
                <w:trHeight w:val="20"/>
              </w:trPr>
              <w:tc>
                <w:tcPr>
                  <w:tcW w:w="6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0D0B21" w14:textId="77777777" w:rsidR="00FD6B90" w:rsidRPr="00286F3A" w:rsidRDefault="00FD6B90" w:rsidP="00286F3A">
                  <w:pPr>
                    <w:framePr w:hSpace="180" w:wrap="around" w:vAnchor="text" w:hAnchor="margin" w:y="103"/>
                    <w:rPr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286F3A">
                    <w:rPr>
                      <w:sz w:val="20"/>
                      <w:szCs w:val="20"/>
                      <w:lang w:eastAsia="en-US"/>
                    </w:rPr>
                    <w:t>Протромбиновое</w:t>
                  </w:r>
                  <w:proofErr w:type="spellEnd"/>
                  <w:r w:rsidRPr="00286F3A">
                    <w:rPr>
                      <w:sz w:val="20"/>
                      <w:szCs w:val="20"/>
                      <w:lang w:eastAsia="en-US"/>
                    </w:rPr>
                    <w:t xml:space="preserve"> время,  калибратор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70AFC7" w14:textId="77777777" w:rsidR="00FD6B90" w:rsidRPr="00286F3A" w:rsidRDefault="00FD6B90" w:rsidP="00286F3A">
                  <w:pPr>
                    <w:framePr w:hSpace="180" w:wrap="around" w:vAnchor="text" w:hAnchor="margin" w:y="103"/>
                    <w:rPr>
                      <w:sz w:val="20"/>
                      <w:szCs w:val="20"/>
                      <w:lang w:eastAsia="en-US"/>
                    </w:rPr>
                  </w:pPr>
                  <w:r w:rsidRPr="00286F3A">
                    <w:rPr>
                      <w:sz w:val="20"/>
                      <w:szCs w:val="20"/>
                      <w:lang w:eastAsia="en-US"/>
                    </w:rPr>
                    <w:t>335</w:t>
                  </w:r>
                </w:p>
              </w:tc>
            </w:tr>
            <w:tr w:rsidR="00FD6B90" w:rsidRPr="00286F3A" w14:paraId="33B58B35" w14:textId="77777777" w:rsidTr="00FD6B90">
              <w:trPr>
                <w:trHeight w:val="20"/>
              </w:trPr>
              <w:tc>
                <w:tcPr>
                  <w:tcW w:w="6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02FECD" w14:textId="77777777" w:rsidR="00FD6B90" w:rsidRPr="00286F3A" w:rsidRDefault="00FD6B90" w:rsidP="00286F3A">
                  <w:pPr>
                    <w:framePr w:hSpace="180" w:wrap="around" w:vAnchor="text" w:hAnchor="margin" w:y="103"/>
                    <w:rPr>
                      <w:sz w:val="20"/>
                      <w:szCs w:val="20"/>
                      <w:lang w:eastAsia="en-US"/>
                    </w:rPr>
                  </w:pPr>
                  <w:r w:rsidRPr="00286F3A">
                    <w:rPr>
                      <w:sz w:val="20"/>
                      <w:szCs w:val="20"/>
                      <w:lang w:eastAsia="en-US"/>
                    </w:rPr>
                    <w:t xml:space="preserve">Буферный разбавитель образцов 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F5B88A" w14:textId="77777777" w:rsidR="00FD6B90" w:rsidRPr="00286F3A" w:rsidRDefault="00FD6B90" w:rsidP="00286F3A">
                  <w:pPr>
                    <w:framePr w:hSpace="180" w:wrap="around" w:vAnchor="text" w:hAnchor="margin" w:y="103"/>
                    <w:rPr>
                      <w:sz w:val="20"/>
                      <w:szCs w:val="20"/>
                      <w:lang w:eastAsia="en-US"/>
                    </w:rPr>
                  </w:pPr>
                  <w:r w:rsidRPr="00286F3A">
                    <w:rPr>
                      <w:sz w:val="20"/>
                      <w:szCs w:val="20"/>
                      <w:lang w:eastAsia="en-US"/>
                    </w:rPr>
                    <w:t>335</w:t>
                  </w:r>
                </w:p>
              </w:tc>
            </w:tr>
            <w:tr w:rsidR="00FD6B90" w:rsidRPr="00286F3A" w14:paraId="40EE6876" w14:textId="77777777" w:rsidTr="00FD6B90">
              <w:trPr>
                <w:trHeight w:val="20"/>
              </w:trPr>
              <w:tc>
                <w:tcPr>
                  <w:tcW w:w="6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AA3A82" w14:textId="77777777" w:rsidR="00FD6B90" w:rsidRPr="00286F3A" w:rsidRDefault="00FD6B90" w:rsidP="00286F3A">
                  <w:pPr>
                    <w:framePr w:hSpace="180" w:wrap="around" w:vAnchor="text" w:hAnchor="margin" w:y="103"/>
                    <w:rPr>
                      <w:sz w:val="20"/>
                      <w:szCs w:val="20"/>
                      <w:lang w:eastAsia="en-US"/>
                    </w:rPr>
                  </w:pPr>
                  <w:r w:rsidRPr="00286F3A">
                    <w:rPr>
                      <w:sz w:val="20"/>
                      <w:szCs w:val="20"/>
                      <w:lang w:eastAsia="en-US"/>
                    </w:rPr>
                    <w:t xml:space="preserve">Промывающий раствор </w:t>
                  </w:r>
                  <w:r w:rsidRPr="00286F3A">
                    <w:rPr>
                      <w:sz w:val="20"/>
                      <w:szCs w:val="20"/>
                      <w:lang w:val="en-US" w:eastAsia="en-US"/>
                    </w:rPr>
                    <w:t>I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93674A" w14:textId="77777777" w:rsidR="00FD6B90" w:rsidRPr="00286F3A" w:rsidRDefault="00FD6B90" w:rsidP="00286F3A">
                  <w:pPr>
                    <w:framePr w:hSpace="180" w:wrap="around" w:vAnchor="text" w:hAnchor="margin" w:y="103"/>
                    <w:rPr>
                      <w:sz w:val="20"/>
                      <w:szCs w:val="20"/>
                      <w:lang w:eastAsia="en-US"/>
                    </w:rPr>
                  </w:pPr>
                  <w:r w:rsidRPr="00286F3A">
                    <w:rPr>
                      <w:sz w:val="20"/>
                      <w:szCs w:val="20"/>
                      <w:lang w:eastAsia="en-US"/>
                    </w:rPr>
                    <w:t>151</w:t>
                  </w:r>
                </w:p>
              </w:tc>
            </w:tr>
            <w:tr w:rsidR="00FD6B90" w:rsidRPr="00286F3A" w14:paraId="48A5D0AF" w14:textId="77777777" w:rsidTr="00FD6B90">
              <w:trPr>
                <w:trHeight w:val="20"/>
              </w:trPr>
              <w:tc>
                <w:tcPr>
                  <w:tcW w:w="6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2A43E5" w14:textId="77777777" w:rsidR="00FD6B90" w:rsidRPr="00286F3A" w:rsidRDefault="00FD6B90" w:rsidP="00286F3A">
                  <w:pPr>
                    <w:framePr w:hSpace="180" w:wrap="around" w:vAnchor="text" w:hAnchor="margin" w:y="103"/>
                    <w:rPr>
                      <w:sz w:val="20"/>
                      <w:szCs w:val="20"/>
                      <w:lang w:eastAsia="en-US"/>
                    </w:rPr>
                  </w:pPr>
                  <w:r w:rsidRPr="00286F3A">
                    <w:rPr>
                      <w:sz w:val="20"/>
                      <w:szCs w:val="20"/>
                      <w:lang w:eastAsia="en-US"/>
                    </w:rPr>
                    <w:t xml:space="preserve">Промывающий раствор </w:t>
                  </w:r>
                  <w:r w:rsidRPr="00286F3A">
                    <w:rPr>
                      <w:sz w:val="20"/>
                      <w:szCs w:val="20"/>
                      <w:lang w:val="en-US" w:eastAsia="en-US"/>
                    </w:rPr>
                    <w:t>II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7B778B" w14:textId="77777777" w:rsidR="00FD6B90" w:rsidRPr="00286F3A" w:rsidRDefault="00FD6B90" w:rsidP="00286F3A">
                  <w:pPr>
                    <w:framePr w:hSpace="180" w:wrap="around" w:vAnchor="text" w:hAnchor="margin" w:y="103"/>
                    <w:rPr>
                      <w:sz w:val="20"/>
                      <w:szCs w:val="20"/>
                      <w:lang w:eastAsia="en-US"/>
                    </w:rPr>
                  </w:pPr>
                  <w:r w:rsidRPr="00286F3A">
                    <w:rPr>
                      <w:sz w:val="20"/>
                      <w:szCs w:val="20"/>
                      <w:lang w:eastAsia="en-US"/>
                    </w:rPr>
                    <w:t>180</w:t>
                  </w:r>
                </w:p>
              </w:tc>
            </w:tr>
            <w:tr w:rsidR="00FD6B90" w:rsidRPr="00286F3A" w14:paraId="7C84E791" w14:textId="77777777" w:rsidTr="00FD6B90">
              <w:trPr>
                <w:trHeight w:val="20"/>
              </w:trPr>
              <w:tc>
                <w:tcPr>
                  <w:tcW w:w="6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43A477" w14:textId="77777777" w:rsidR="00FD6B90" w:rsidRPr="00286F3A" w:rsidRDefault="00FD6B90" w:rsidP="00286F3A">
                  <w:pPr>
                    <w:framePr w:hSpace="180" w:wrap="around" w:vAnchor="text" w:hAnchor="margin" w:y="103"/>
                    <w:rPr>
                      <w:sz w:val="20"/>
                      <w:szCs w:val="20"/>
                      <w:lang w:eastAsia="en-US"/>
                    </w:rPr>
                  </w:pPr>
                  <w:r w:rsidRPr="00286F3A">
                    <w:rPr>
                      <w:sz w:val="20"/>
                      <w:szCs w:val="20"/>
                      <w:lang w:eastAsia="en-US"/>
                    </w:rPr>
                    <w:t>Контрольная плазма, Норма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09295E" w14:textId="77777777" w:rsidR="00FD6B90" w:rsidRPr="00286F3A" w:rsidRDefault="00FD6B90" w:rsidP="00286F3A">
                  <w:pPr>
                    <w:framePr w:hSpace="180" w:wrap="around" w:vAnchor="text" w:hAnchor="margin" w:y="103"/>
                    <w:rPr>
                      <w:sz w:val="20"/>
                      <w:szCs w:val="20"/>
                      <w:lang w:eastAsia="en-US"/>
                    </w:rPr>
                  </w:pPr>
                  <w:r w:rsidRPr="00286F3A">
                    <w:rPr>
                      <w:sz w:val="20"/>
                      <w:szCs w:val="20"/>
                      <w:lang w:eastAsia="en-US"/>
                    </w:rPr>
                    <w:t>305</w:t>
                  </w:r>
                </w:p>
              </w:tc>
            </w:tr>
            <w:tr w:rsidR="00FD6B90" w:rsidRPr="00286F3A" w14:paraId="25A57E92" w14:textId="77777777" w:rsidTr="00FD6B90">
              <w:trPr>
                <w:trHeight w:val="20"/>
              </w:trPr>
              <w:tc>
                <w:tcPr>
                  <w:tcW w:w="6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B49F83" w14:textId="77777777" w:rsidR="00FD6B90" w:rsidRPr="00286F3A" w:rsidRDefault="00FD6B90" w:rsidP="00286F3A">
                  <w:pPr>
                    <w:framePr w:hSpace="180" w:wrap="around" w:vAnchor="text" w:hAnchor="margin" w:y="103"/>
                    <w:rPr>
                      <w:sz w:val="20"/>
                      <w:szCs w:val="20"/>
                      <w:lang w:eastAsia="en-US"/>
                    </w:rPr>
                  </w:pPr>
                  <w:r w:rsidRPr="00286F3A">
                    <w:rPr>
                      <w:sz w:val="20"/>
                      <w:szCs w:val="20"/>
                      <w:lang w:eastAsia="en-US"/>
                    </w:rPr>
                    <w:t>Контрольная плазма, Патология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58258D" w14:textId="77777777" w:rsidR="00FD6B90" w:rsidRPr="00286F3A" w:rsidRDefault="00FD6B90" w:rsidP="00286F3A">
                  <w:pPr>
                    <w:framePr w:hSpace="180" w:wrap="around" w:vAnchor="text" w:hAnchor="margin" w:y="103"/>
                    <w:rPr>
                      <w:sz w:val="20"/>
                      <w:szCs w:val="20"/>
                      <w:lang w:eastAsia="en-US"/>
                    </w:rPr>
                  </w:pPr>
                  <w:r w:rsidRPr="00286F3A">
                    <w:rPr>
                      <w:sz w:val="20"/>
                      <w:szCs w:val="20"/>
                      <w:lang w:eastAsia="en-US"/>
                    </w:rPr>
                    <w:t>180</w:t>
                  </w:r>
                </w:p>
              </w:tc>
            </w:tr>
            <w:tr w:rsidR="00FD6B90" w:rsidRPr="00286F3A" w14:paraId="4EA639FF" w14:textId="77777777" w:rsidTr="00FD6B90">
              <w:trPr>
                <w:trHeight w:val="20"/>
              </w:trPr>
              <w:tc>
                <w:tcPr>
                  <w:tcW w:w="6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F5738A" w14:textId="77777777" w:rsidR="00FD6B90" w:rsidRPr="00286F3A" w:rsidRDefault="00FD6B90" w:rsidP="00286F3A">
                  <w:pPr>
                    <w:framePr w:hSpace="180" w:wrap="around" w:vAnchor="text" w:hAnchor="margin" w:y="103"/>
                    <w:rPr>
                      <w:sz w:val="20"/>
                      <w:szCs w:val="20"/>
                      <w:lang w:eastAsia="en-US"/>
                    </w:rPr>
                  </w:pPr>
                  <w:r w:rsidRPr="00286F3A">
                    <w:rPr>
                      <w:sz w:val="20"/>
                      <w:szCs w:val="20"/>
                      <w:lang w:eastAsia="en-US"/>
                    </w:rPr>
                    <w:t>D-</w:t>
                  </w:r>
                  <w:proofErr w:type="spellStart"/>
                  <w:r w:rsidRPr="00286F3A">
                    <w:rPr>
                      <w:sz w:val="20"/>
                      <w:szCs w:val="20"/>
                      <w:lang w:eastAsia="en-US"/>
                    </w:rPr>
                    <w:t>димер</w:t>
                  </w:r>
                  <w:proofErr w:type="spellEnd"/>
                  <w:r w:rsidRPr="00286F3A">
                    <w:rPr>
                      <w:sz w:val="20"/>
                      <w:szCs w:val="20"/>
                      <w:lang w:eastAsia="en-US"/>
                    </w:rPr>
                    <w:t xml:space="preserve"> набор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5E606E" w14:textId="77777777" w:rsidR="00FD6B90" w:rsidRPr="00286F3A" w:rsidRDefault="00FD6B90" w:rsidP="00286F3A">
                  <w:pPr>
                    <w:framePr w:hSpace="180" w:wrap="around" w:vAnchor="text" w:hAnchor="margin" w:y="103"/>
                    <w:rPr>
                      <w:sz w:val="20"/>
                      <w:szCs w:val="20"/>
                      <w:lang w:eastAsia="en-US"/>
                    </w:rPr>
                  </w:pPr>
                  <w:r w:rsidRPr="00286F3A">
                    <w:rPr>
                      <w:sz w:val="20"/>
                      <w:szCs w:val="20"/>
                      <w:lang w:eastAsia="en-US"/>
                    </w:rPr>
                    <w:t>165</w:t>
                  </w:r>
                </w:p>
              </w:tc>
            </w:tr>
            <w:tr w:rsidR="00FD6B90" w:rsidRPr="00286F3A" w14:paraId="661CFBF5" w14:textId="77777777" w:rsidTr="00FD6B90">
              <w:trPr>
                <w:trHeight w:val="20"/>
              </w:trPr>
              <w:tc>
                <w:tcPr>
                  <w:tcW w:w="6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0BC3E7" w14:textId="77777777" w:rsidR="00FD6B90" w:rsidRPr="00286F3A" w:rsidRDefault="00FD6B90" w:rsidP="00286F3A">
                  <w:pPr>
                    <w:framePr w:hSpace="180" w:wrap="around" w:vAnchor="text" w:hAnchor="margin" w:y="103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286F3A">
                    <w:rPr>
                      <w:color w:val="000000"/>
                      <w:sz w:val="20"/>
                      <w:szCs w:val="20"/>
                      <w:lang w:eastAsia="en-US"/>
                    </w:rPr>
                    <w:t>D-</w:t>
                  </w:r>
                  <w:proofErr w:type="spellStart"/>
                  <w:r w:rsidRPr="00286F3A">
                    <w:rPr>
                      <w:color w:val="000000"/>
                      <w:sz w:val="20"/>
                      <w:szCs w:val="20"/>
                      <w:lang w:eastAsia="en-US"/>
                    </w:rPr>
                    <w:t>димер</w:t>
                  </w:r>
                  <w:proofErr w:type="spellEnd"/>
                  <w:r w:rsidRPr="00286F3A">
                    <w:rPr>
                      <w:color w:val="000000"/>
                      <w:sz w:val="20"/>
                      <w:szCs w:val="20"/>
                      <w:lang w:eastAsia="en-US"/>
                    </w:rPr>
                    <w:t>, контрольный материал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674DB6" w14:textId="77777777" w:rsidR="00FD6B90" w:rsidRPr="00286F3A" w:rsidRDefault="00FD6B90" w:rsidP="00286F3A">
                  <w:pPr>
                    <w:framePr w:hSpace="180" w:wrap="around" w:vAnchor="text" w:hAnchor="margin" w:y="103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286F3A">
                    <w:rPr>
                      <w:color w:val="000000"/>
                      <w:sz w:val="20"/>
                      <w:szCs w:val="20"/>
                      <w:lang w:eastAsia="en-US"/>
                    </w:rPr>
                    <w:t>172</w:t>
                  </w:r>
                </w:p>
              </w:tc>
            </w:tr>
            <w:tr w:rsidR="00FD6B90" w:rsidRPr="00286F3A" w14:paraId="21CFE1EB" w14:textId="77777777" w:rsidTr="00FD6B90">
              <w:trPr>
                <w:trHeight w:val="20"/>
              </w:trPr>
              <w:tc>
                <w:tcPr>
                  <w:tcW w:w="6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FAD2BB" w14:textId="77777777" w:rsidR="00FD6B90" w:rsidRPr="00286F3A" w:rsidRDefault="00FD6B90" w:rsidP="00286F3A">
                  <w:pPr>
                    <w:framePr w:hSpace="180" w:wrap="around" w:vAnchor="text" w:hAnchor="margin" w:y="103"/>
                    <w:rPr>
                      <w:sz w:val="20"/>
                      <w:szCs w:val="20"/>
                      <w:lang w:eastAsia="en-US"/>
                    </w:rPr>
                  </w:pPr>
                  <w:r w:rsidRPr="00286F3A">
                    <w:rPr>
                      <w:sz w:val="20"/>
                      <w:szCs w:val="20"/>
                      <w:lang w:eastAsia="en-US"/>
                    </w:rPr>
                    <w:t>Кювета для лабораторного анализатора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72F28D" w14:textId="77777777" w:rsidR="00FD6B90" w:rsidRPr="00286F3A" w:rsidRDefault="00FD6B90" w:rsidP="00286F3A">
                  <w:pPr>
                    <w:framePr w:hSpace="180" w:wrap="around" w:vAnchor="text" w:hAnchor="margin" w:y="103"/>
                    <w:rPr>
                      <w:sz w:val="20"/>
                      <w:szCs w:val="20"/>
                      <w:lang w:eastAsia="en-US"/>
                    </w:rPr>
                  </w:pPr>
                  <w:r w:rsidRPr="00286F3A">
                    <w:rPr>
                      <w:sz w:val="20"/>
                      <w:szCs w:val="20"/>
                      <w:lang w:eastAsia="en-US"/>
                    </w:rPr>
                    <w:t>335</w:t>
                  </w:r>
                </w:p>
              </w:tc>
            </w:tr>
          </w:tbl>
          <w:p w14:paraId="3F1AB96B" w14:textId="77777777" w:rsidR="00FD6B90" w:rsidRPr="00286F3A" w:rsidRDefault="00FD6B90" w:rsidP="00FD6B90">
            <w:pPr>
              <w:pStyle w:val="ae"/>
              <w:rPr>
                <w:rStyle w:val="rpv-coretext-layer-text"/>
                <w:sz w:val="20"/>
                <w:szCs w:val="20"/>
                <w:shd w:val="clear" w:color="auto" w:fill="FFFFFF"/>
              </w:rPr>
            </w:pPr>
          </w:p>
          <w:p w14:paraId="7F48132C" w14:textId="77777777" w:rsidR="00FD6B90" w:rsidRPr="00286F3A" w:rsidRDefault="00FD6B90" w:rsidP="00FD6B90">
            <w:pPr>
              <w:pStyle w:val="ae"/>
              <w:ind w:firstLine="170"/>
              <w:jc w:val="both"/>
              <w:rPr>
                <w:rStyle w:val="rpv-coretext-layer-text"/>
                <w:sz w:val="20"/>
                <w:szCs w:val="20"/>
                <w:shd w:val="clear" w:color="auto" w:fill="FFFFFF"/>
              </w:rPr>
            </w:pPr>
            <w:r w:rsidRPr="00286F3A">
              <w:rPr>
                <w:sz w:val="20"/>
                <w:szCs w:val="20"/>
                <w:lang w:eastAsia="ar-SA"/>
              </w:rPr>
              <w:t xml:space="preserve">Товар должен иметь остаточный срок годности на момент поставки </w:t>
            </w:r>
            <w:r w:rsidRPr="00286F3A">
              <w:rPr>
                <w:rStyle w:val="rpv-coretext-layer-text"/>
                <w:sz w:val="20"/>
                <w:szCs w:val="20"/>
                <w:shd w:val="clear" w:color="auto" w:fill="FFFFFF"/>
              </w:rPr>
              <w:t>80% невозможно поставить на территорию РФ, - данное условие для поставки</w:t>
            </w:r>
            <w:r w:rsidRPr="00286F3A">
              <w:rPr>
                <w:sz w:val="20"/>
                <w:szCs w:val="20"/>
              </w:rPr>
              <w:t xml:space="preserve"> </w:t>
            </w:r>
            <w:r w:rsidRPr="00286F3A">
              <w:rPr>
                <w:rStyle w:val="rpv-coretext-layer-text"/>
                <w:sz w:val="20"/>
                <w:szCs w:val="20"/>
                <w:shd w:val="clear" w:color="auto" w:fill="FFFFFF"/>
              </w:rPr>
              <w:t>на территорию РФ данного импортного товара невозможно, в связи с тем, что в условиях санкций, направленных против РФ, логистическая цепочка поставок, таможенная очистка, логистика до Заказчика занимает более длительное время.</w:t>
            </w:r>
          </w:p>
          <w:p w14:paraId="691970D2" w14:textId="41E4207B" w:rsidR="006D5468" w:rsidRPr="00286F3A" w:rsidRDefault="00FD6B90" w:rsidP="00FD6B90">
            <w:pPr>
              <w:suppressAutoHyphens/>
              <w:ind w:firstLine="170"/>
              <w:jc w:val="both"/>
              <w:rPr>
                <w:sz w:val="20"/>
                <w:szCs w:val="20"/>
                <w:lang w:eastAsia="ar-SA"/>
              </w:rPr>
            </w:pPr>
            <w:r w:rsidRPr="00286F3A">
              <w:rPr>
                <w:sz w:val="20"/>
                <w:szCs w:val="20"/>
                <w:lang w:eastAsia="ar-SA"/>
              </w:rPr>
              <w:t xml:space="preserve">С учетом вышесказанного, сроки, установленные в документации, являются не выполнимыми. Таким образом просим установить требование к остаточному сроку годности </w:t>
            </w:r>
            <w:proofErr w:type="gramStart"/>
            <w:r w:rsidRPr="00286F3A">
              <w:rPr>
                <w:sz w:val="20"/>
                <w:szCs w:val="20"/>
                <w:lang w:eastAsia="ar-SA"/>
              </w:rPr>
              <w:t>-н</w:t>
            </w:r>
            <w:proofErr w:type="gramEnd"/>
            <w:r w:rsidRPr="00286F3A">
              <w:rPr>
                <w:sz w:val="20"/>
                <w:szCs w:val="20"/>
                <w:lang w:eastAsia="ar-SA"/>
              </w:rPr>
              <w:t xml:space="preserve">е менее </w:t>
            </w:r>
            <w:r w:rsidRPr="00286F3A">
              <w:rPr>
                <w:sz w:val="20"/>
                <w:szCs w:val="20"/>
                <w:lang w:eastAsia="ar-SA"/>
              </w:rPr>
              <w:lastRenderedPageBreak/>
              <w:t>50% от общего срока годности товара либо согласно информации от официального представителя.</w:t>
            </w:r>
          </w:p>
        </w:tc>
        <w:tc>
          <w:tcPr>
            <w:tcW w:w="4784" w:type="dxa"/>
          </w:tcPr>
          <w:p w14:paraId="05E9C0BE" w14:textId="77777777" w:rsidR="00286F3A" w:rsidRPr="00286F3A" w:rsidRDefault="00286F3A" w:rsidP="00286F3A">
            <w:pPr>
              <w:ind w:firstLine="170"/>
              <w:jc w:val="both"/>
              <w:rPr>
                <w:sz w:val="20"/>
                <w:szCs w:val="20"/>
              </w:rPr>
            </w:pPr>
            <w:r w:rsidRPr="00286F3A">
              <w:rPr>
                <w:sz w:val="20"/>
                <w:szCs w:val="20"/>
              </w:rPr>
              <w:lastRenderedPageBreak/>
              <w:t>Исходя из смысла ч. 6.1 ст. 3 Федерального закона № 223-ЗФ и п. 12.2.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– «Положение о закупках»), возможность устанавливать параметры, необходимые для поставки товара, исходя из своих потребностей, является законодательно закрепленным правом Заказчика, а потребности Заказчика являются определяющим фактором при установлении им соответствующих требований. При этом заказчик имеет право в необходимой степени детализировать объект закупки, определяя такие характеристики закупаемого тов</w:t>
            </w:r>
            <w:bookmarkStart w:id="0" w:name="_GoBack"/>
            <w:bookmarkEnd w:id="0"/>
            <w:r w:rsidRPr="00286F3A">
              <w:rPr>
                <w:sz w:val="20"/>
                <w:szCs w:val="20"/>
              </w:rPr>
              <w:t>ара, которые могут иметь существенное значение для последующего использования товара. Более того, указание в Извещении о закупке требований к функциональным, техническим и качественным характеристикам, эксплуатационным характеристикам объекты закупки прямо предусмотрено положениями Федерального закона № 223-ФЗ и Положением о закупках.</w:t>
            </w:r>
          </w:p>
          <w:p w14:paraId="100A1277" w14:textId="7393FF61" w:rsidR="00061AFA" w:rsidRPr="00286F3A" w:rsidRDefault="00286F3A" w:rsidP="00286F3A">
            <w:pPr>
              <w:ind w:firstLine="170"/>
              <w:jc w:val="both"/>
              <w:rPr>
                <w:bCs/>
                <w:sz w:val="20"/>
                <w:szCs w:val="20"/>
              </w:rPr>
            </w:pPr>
            <w:r w:rsidRPr="00286F3A">
              <w:rPr>
                <w:sz w:val="20"/>
                <w:szCs w:val="20"/>
              </w:rPr>
              <w:t xml:space="preserve">Таким образом, Федеральным законом № 223-ФЗ и Положением о закупках не предусмотрены ограничения по включению в Извещение о закупке требований к товару, которые являются значимыми для Заказчика, отвечают его потребностям и необходимы для выполнения им соответствующих государственных функций – </w:t>
            </w:r>
            <w:r w:rsidRPr="00286F3A">
              <w:rPr>
                <w:b/>
                <w:sz w:val="20"/>
                <w:szCs w:val="20"/>
                <w:u w:val="single"/>
              </w:rPr>
              <w:t>охрана жизни и здоровья населения.</w:t>
            </w:r>
          </w:p>
        </w:tc>
      </w:tr>
    </w:tbl>
    <w:p w14:paraId="48159601" w14:textId="2314B9CF" w:rsidR="001556CC" w:rsidRPr="00B32F5A" w:rsidRDefault="001556CC" w:rsidP="001556CC">
      <w:pPr>
        <w:jc w:val="both"/>
        <w:rPr>
          <w:sz w:val="20"/>
          <w:szCs w:val="20"/>
        </w:rPr>
      </w:pPr>
    </w:p>
    <w:p w14:paraId="7F2880D2" w14:textId="77777777" w:rsidR="001556CC" w:rsidRPr="00B32F5A" w:rsidRDefault="001556CC" w:rsidP="001556CC">
      <w:pPr>
        <w:jc w:val="both"/>
        <w:rPr>
          <w:sz w:val="20"/>
          <w:szCs w:val="20"/>
        </w:rPr>
      </w:pPr>
    </w:p>
    <w:p w14:paraId="4FE2FE09" w14:textId="57AC2469" w:rsidR="001556CC" w:rsidRPr="00B32F5A" w:rsidRDefault="00B32F5A" w:rsidP="001556CC">
      <w:pPr>
        <w:jc w:val="both"/>
        <w:rPr>
          <w:b/>
          <w:sz w:val="20"/>
          <w:szCs w:val="20"/>
        </w:rPr>
      </w:pPr>
      <w:r w:rsidRPr="00B32F5A">
        <w:rPr>
          <w:b/>
          <w:sz w:val="20"/>
          <w:szCs w:val="20"/>
        </w:rPr>
        <w:t>Г</w:t>
      </w:r>
      <w:r w:rsidR="00794C52" w:rsidRPr="00B32F5A">
        <w:rPr>
          <w:b/>
          <w:sz w:val="20"/>
          <w:szCs w:val="20"/>
        </w:rPr>
        <w:t>лавн</w:t>
      </w:r>
      <w:r w:rsidRPr="00B32F5A">
        <w:rPr>
          <w:b/>
          <w:sz w:val="20"/>
          <w:szCs w:val="20"/>
        </w:rPr>
        <w:t>ый</w:t>
      </w:r>
      <w:r w:rsidR="00794C52" w:rsidRPr="00B32F5A">
        <w:rPr>
          <w:b/>
          <w:sz w:val="20"/>
          <w:szCs w:val="20"/>
        </w:rPr>
        <w:t xml:space="preserve"> врач</w:t>
      </w:r>
    </w:p>
    <w:p w14:paraId="523881F3" w14:textId="6930951C" w:rsidR="00794C52" w:rsidRPr="00B32F5A" w:rsidRDefault="001556CC" w:rsidP="001556CC">
      <w:pPr>
        <w:jc w:val="both"/>
        <w:rPr>
          <w:b/>
          <w:sz w:val="20"/>
          <w:szCs w:val="20"/>
        </w:rPr>
      </w:pPr>
      <w:r w:rsidRPr="00B32F5A">
        <w:rPr>
          <w:b/>
          <w:sz w:val="20"/>
          <w:szCs w:val="20"/>
        </w:rPr>
        <w:t>ОГАУЗ «ИГКБ № 8»</w:t>
      </w:r>
      <w:r w:rsidR="00794C52" w:rsidRPr="00B32F5A">
        <w:rPr>
          <w:b/>
          <w:sz w:val="20"/>
          <w:szCs w:val="20"/>
        </w:rPr>
        <w:t xml:space="preserve"> </w:t>
      </w:r>
      <w:r w:rsidR="00794C52" w:rsidRPr="00B32F5A">
        <w:rPr>
          <w:b/>
          <w:sz w:val="20"/>
          <w:szCs w:val="20"/>
        </w:rPr>
        <w:tab/>
        <w:t xml:space="preserve">                                  </w:t>
      </w:r>
      <w:r w:rsidR="00794C52" w:rsidRPr="00B32F5A">
        <w:rPr>
          <w:b/>
          <w:sz w:val="20"/>
          <w:szCs w:val="20"/>
        </w:rPr>
        <w:tab/>
      </w:r>
      <w:r w:rsidR="00EE09A8" w:rsidRPr="00B32F5A">
        <w:rPr>
          <w:b/>
          <w:sz w:val="20"/>
          <w:szCs w:val="20"/>
        </w:rPr>
        <w:t xml:space="preserve">                                </w:t>
      </w:r>
      <w:r w:rsidR="003F3AF3">
        <w:rPr>
          <w:b/>
          <w:sz w:val="20"/>
          <w:szCs w:val="20"/>
        </w:rPr>
        <w:t xml:space="preserve">                                </w:t>
      </w:r>
      <w:r w:rsidR="00EE09A8" w:rsidRPr="00B32F5A">
        <w:rPr>
          <w:b/>
          <w:sz w:val="20"/>
          <w:szCs w:val="20"/>
        </w:rPr>
        <w:t xml:space="preserve">  </w:t>
      </w:r>
      <w:r w:rsidRPr="00B32F5A">
        <w:rPr>
          <w:b/>
          <w:sz w:val="20"/>
          <w:szCs w:val="20"/>
        </w:rPr>
        <w:t>___</w:t>
      </w:r>
      <w:r w:rsidR="00B32F5A" w:rsidRPr="00B32F5A">
        <w:rPr>
          <w:b/>
          <w:sz w:val="20"/>
          <w:szCs w:val="20"/>
        </w:rPr>
        <w:t>___</w:t>
      </w:r>
      <w:r w:rsidRPr="00B32F5A">
        <w:rPr>
          <w:b/>
          <w:sz w:val="20"/>
          <w:szCs w:val="20"/>
        </w:rPr>
        <w:t>______/</w:t>
      </w:r>
      <w:r w:rsidR="00B32F5A" w:rsidRPr="00B32F5A">
        <w:rPr>
          <w:b/>
          <w:sz w:val="20"/>
          <w:szCs w:val="20"/>
        </w:rPr>
        <w:t xml:space="preserve">Ж.В. </w:t>
      </w:r>
      <w:proofErr w:type="spellStart"/>
      <w:r w:rsidR="00B32F5A" w:rsidRPr="00B32F5A">
        <w:rPr>
          <w:b/>
          <w:sz w:val="20"/>
          <w:szCs w:val="20"/>
        </w:rPr>
        <w:t>Есева</w:t>
      </w:r>
      <w:proofErr w:type="spellEnd"/>
      <w:r w:rsidR="00794C52" w:rsidRPr="00B32F5A">
        <w:rPr>
          <w:b/>
          <w:sz w:val="20"/>
          <w:szCs w:val="20"/>
        </w:rPr>
        <w:t xml:space="preserve"> </w:t>
      </w:r>
    </w:p>
    <w:p w14:paraId="5CDE2995" w14:textId="77777777" w:rsidR="002F325C" w:rsidRPr="00B32F5A" w:rsidRDefault="002F325C" w:rsidP="00794C52">
      <w:pPr>
        <w:jc w:val="both"/>
        <w:rPr>
          <w:sz w:val="20"/>
          <w:szCs w:val="20"/>
        </w:rPr>
      </w:pPr>
    </w:p>
    <w:p w14:paraId="51EE1EF5" w14:textId="22A969B1" w:rsidR="002F325C" w:rsidRPr="00B83B78" w:rsidRDefault="001556CC" w:rsidP="00794C52">
      <w:pPr>
        <w:jc w:val="both"/>
        <w:rPr>
          <w:sz w:val="16"/>
          <w:szCs w:val="16"/>
        </w:rPr>
      </w:pPr>
      <w:r w:rsidRPr="00B83B78">
        <w:rPr>
          <w:sz w:val="16"/>
          <w:szCs w:val="16"/>
        </w:rPr>
        <w:t xml:space="preserve">Исп.: </w:t>
      </w:r>
      <w:proofErr w:type="spellStart"/>
      <w:r w:rsidR="006A34F8" w:rsidRPr="00B83B78">
        <w:rPr>
          <w:sz w:val="16"/>
          <w:szCs w:val="16"/>
        </w:rPr>
        <w:t>Земцов</w:t>
      </w:r>
      <w:proofErr w:type="spellEnd"/>
      <w:r w:rsidR="006A34F8" w:rsidRPr="00B83B78">
        <w:rPr>
          <w:sz w:val="16"/>
          <w:szCs w:val="16"/>
        </w:rPr>
        <w:t xml:space="preserve"> А.В.</w:t>
      </w:r>
      <w:r w:rsidRPr="00B83B78">
        <w:rPr>
          <w:sz w:val="16"/>
          <w:szCs w:val="16"/>
        </w:rPr>
        <w:t xml:space="preserve">, юрисконсульт, </w:t>
      </w:r>
      <w:r w:rsidR="00533944" w:rsidRPr="00B83B78">
        <w:rPr>
          <w:sz w:val="16"/>
          <w:szCs w:val="16"/>
        </w:rPr>
        <w:t>8 950 080 1030</w:t>
      </w:r>
    </w:p>
    <w:p w14:paraId="37267113" w14:textId="77777777" w:rsidR="00D837CA" w:rsidRPr="00B32F5A" w:rsidRDefault="00D837CA" w:rsidP="00794C52">
      <w:pPr>
        <w:jc w:val="both"/>
        <w:rPr>
          <w:sz w:val="20"/>
          <w:szCs w:val="20"/>
        </w:rPr>
      </w:pPr>
    </w:p>
    <w:p w14:paraId="58CCB819" w14:textId="77777777" w:rsidR="009E72B7" w:rsidRPr="00B32F5A" w:rsidRDefault="009E72B7" w:rsidP="00794C52">
      <w:pPr>
        <w:jc w:val="center"/>
        <w:outlineLvl w:val="0"/>
        <w:rPr>
          <w:sz w:val="20"/>
          <w:szCs w:val="20"/>
        </w:rPr>
      </w:pPr>
    </w:p>
    <w:sectPr w:rsidR="009E72B7" w:rsidRPr="00B32F5A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94D"/>
    <w:multiLevelType w:val="hybridMultilevel"/>
    <w:tmpl w:val="EC868622"/>
    <w:lvl w:ilvl="0" w:tplc="6E120F7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61AFA"/>
    <w:rsid w:val="000661F1"/>
    <w:rsid w:val="00102531"/>
    <w:rsid w:val="00106290"/>
    <w:rsid w:val="001556CC"/>
    <w:rsid w:val="00176F86"/>
    <w:rsid w:val="001F178A"/>
    <w:rsid w:val="001F4339"/>
    <w:rsid w:val="001F4FC1"/>
    <w:rsid w:val="00206674"/>
    <w:rsid w:val="00216DA1"/>
    <w:rsid w:val="00263CB3"/>
    <w:rsid w:val="00286F3A"/>
    <w:rsid w:val="002C31D0"/>
    <w:rsid w:val="002F325C"/>
    <w:rsid w:val="00316D23"/>
    <w:rsid w:val="0035164C"/>
    <w:rsid w:val="003917C2"/>
    <w:rsid w:val="003A1AA6"/>
    <w:rsid w:val="003F3AF3"/>
    <w:rsid w:val="004135CC"/>
    <w:rsid w:val="00420FA3"/>
    <w:rsid w:val="00471EAE"/>
    <w:rsid w:val="0049172E"/>
    <w:rsid w:val="00491B3D"/>
    <w:rsid w:val="004B5B54"/>
    <w:rsid w:val="004C7085"/>
    <w:rsid w:val="004F7B41"/>
    <w:rsid w:val="0053188B"/>
    <w:rsid w:val="00533944"/>
    <w:rsid w:val="005972D6"/>
    <w:rsid w:val="005B4A39"/>
    <w:rsid w:val="005D5FCF"/>
    <w:rsid w:val="006034B9"/>
    <w:rsid w:val="00612625"/>
    <w:rsid w:val="00622947"/>
    <w:rsid w:val="00671AB8"/>
    <w:rsid w:val="0067718B"/>
    <w:rsid w:val="006A0699"/>
    <w:rsid w:val="006A34F8"/>
    <w:rsid w:val="006C60DE"/>
    <w:rsid w:val="006D44E9"/>
    <w:rsid w:val="006D5468"/>
    <w:rsid w:val="00703174"/>
    <w:rsid w:val="007263B3"/>
    <w:rsid w:val="00727113"/>
    <w:rsid w:val="007516F2"/>
    <w:rsid w:val="00794C52"/>
    <w:rsid w:val="00796F93"/>
    <w:rsid w:val="007F4AB4"/>
    <w:rsid w:val="00822A45"/>
    <w:rsid w:val="00831DBF"/>
    <w:rsid w:val="008473DE"/>
    <w:rsid w:val="008A274B"/>
    <w:rsid w:val="008D6AFA"/>
    <w:rsid w:val="009340EF"/>
    <w:rsid w:val="00974122"/>
    <w:rsid w:val="009D1675"/>
    <w:rsid w:val="009D635D"/>
    <w:rsid w:val="009E72B7"/>
    <w:rsid w:val="00A40B88"/>
    <w:rsid w:val="00A535B8"/>
    <w:rsid w:val="00A66F23"/>
    <w:rsid w:val="00AB16A9"/>
    <w:rsid w:val="00AC7509"/>
    <w:rsid w:val="00AE0C15"/>
    <w:rsid w:val="00B32F5A"/>
    <w:rsid w:val="00B76D17"/>
    <w:rsid w:val="00B83B78"/>
    <w:rsid w:val="00C07A51"/>
    <w:rsid w:val="00C1213E"/>
    <w:rsid w:val="00C13798"/>
    <w:rsid w:val="00C327BE"/>
    <w:rsid w:val="00C41E20"/>
    <w:rsid w:val="00C742AB"/>
    <w:rsid w:val="00CA5E58"/>
    <w:rsid w:val="00D456E6"/>
    <w:rsid w:val="00D516C9"/>
    <w:rsid w:val="00D53B0D"/>
    <w:rsid w:val="00D837CA"/>
    <w:rsid w:val="00D912EC"/>
    <w:rsid w:val="00DA50AA"/>
    <w:rsid w:val="00E26554"/>
    <w:rsid w:val="00E53F58"/>
    <w:rsid w:val="00E5791F"/>
    <w:rsid w:val="00EE09A8"/>
    <w:rsid w:val="00F55429"/>
    <w:rsid w:val="00F7251E"/>
    <w:rsid w:val="00F91459"/>
    <w:rsid w:val="00F94A27"/>
    <w:rsid w:val="00FA2AC5"/>
    <w:rsid w:val="00FD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7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paragraph" w:styleId="ac">
    <w:name w:val="Plain Text"/>
    <w:basedOn w:val="a"/>
    <w:link w:val="ad"/>
    <w:semiHidden/>
    <w:unhideWhenUsed/>
    <w:rsid w:val="00EE09A8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EE09A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FD6B9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ormal">
    <w:name w:val="Normal Знак"/>
    <w:link w:val="1"/>
    <w:uiPriority w:val="99"/>
    <w:locked/>
    <w:rsid w:val="00FD6B90"/>
    <w:rPr>
      <w:rFonts w:ascii="Times New Roman" w:eastAsia="Times New Roman" w:hAnsi="Times New Roman" w:cs="Times New Roman"/>
      <w:lang w:eastAsia="ar-SA"/>
    </w:rPr>
  </w:style>
  <w:style w:type="paragraph" w:customStyle="1" w:styleId="1">
    <w:name w:val="Обычный1"/>
    <w:link w:val="Normal"/>
    <w:uiPriority w:val="99"/>
    <w:qFormat/>
    <w:rsid w:val="00FD6B90"/>
    <w:pPr>
      <w:widowControl w:val="0"/>
      <w:suppressAutoHyphens/>
      <w:spacing w:after="0" w:line="30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rpv-coretext-layer-text">
    <w:name w:val="rpv-core__text-layer-text"/>
    <w:basedOn w:val="a0"/>
    <w:rsid w:val="00FD6B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paragraph" w:styleId="ac">
    <w:name w:val="Plain Text"/>
    <w:basedOn w:val="a"/>
    <w:link w:val="ad"/>
    <w:semiHidden/>
    <w:unhideWhenUsed/>
    <w:rsid w:val="00EE09A8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EE09A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FD6B9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ormal">
    <w:name w:val="Normal Знак"/>
    <w:link w:val="1"/>
    <w:uiPriority w:val="99"/>
    <w:locked/>
    <w:rsid w:val="00FD6B90"/>
    <w:rPr>
      <w:rFonts w:ascii="Times New Roman" w:eastAsia="Times New Roman" w:hAnsi="Times New Roman" w:cs="Times New Roman"/>
      <w:lang w:eastAsia="ar-SA"/>
    </w:rPr>
  </w:style>
  <w:style w:type="paragraph" w:customStyle="1" w:styleId="1">
    <w:name w:val="Обычный1"/>
    <w:link w:val="Normal"/>
    <w:uiPriority w:val="99"/>
    <w:qFormat/>
    <w:rsid w:val="00FD6B90"/>
    <w:pPr>
      <w:widowControl w:val="0"/>
      <w:suppressAutoHyphens/>
      <w:spacing w:after="0" w:line="30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rpv-coretext-layer-text">
    <w:name w:val="rpv-core__text-layer-text"/>
    <w:basedOn w:val="a0"/>
    <w:rsid w:val="00FD6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1B067-F2C2-4FE2-AE49-B979391AE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Лидия Ивановская</cp:lastModifiedBy>
  <cp:revision>5</cp:revision>
  <cp:lastPrinted>2024-06-04T08:40:00Z</cp:lastPrinted>
  <dcterms:created xsi:type="dcterms:W3CDTF">2024-05-31T05:31:00Z</dcterms:created>
  <dcterms:modified xsi:type="dcterms:W3CDTF">2024-06-04T08:40:00Z</dcterms:modified>
</cp:coreProperties>
</file>