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4008F7"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8E2A37">
        <w:rPr>
          <w:b/>
          <w:kern w:val="32"/>
          <w:sz w:val="28"/>
          <w:szCs w:val="28"/>
        </w:rPr>
        <w:t>реагентов для ИХА тестов к анализатору «АМ-900»</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8E2A37">
        <w:rPr>
          <w:b/>
          <w:kern w:val="32"/>
          <w:sz w:val="28"/>
          <w:szCs w:val="28"/>
        </w:rPr>
        <w:t>131-24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008F7"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6168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D37A3">
              <w:rPr>
                <w:sz w:val="20"/>
                <w:szCs w:val="20"/>
              </w:rPr>
              <w:t xml:space="preserve"> </w:t>
            </w:r>
            <w:r w:rsidR="008E2A37">
              <w:rPr>
                <w:sz w:val="20"/>
                <w:szCs w:val="20"/>
              </w:rPr>
              <w:t>реагентов для ИХА тестов к анализатору «АМ-900»</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8E2A37" w:rsidP="004008F7">
            <w:pPr>
              <w:ind w:firstLine="176"/>
              <w:jc w:val="both"/>
              <w:rPr>
                <w:sz w:val="20"/>
                <w:szCs w:val="20"/>
                <w:lang w:val="en-GB"/>
              </w:rPr>
            </w:pPr>
            <w:r w:rsidRPr="008E2A37">
              <w:rPr>
                <w:sz w:val="20"/>
                <w:szCs w:val="20"/>
              </w:rPr>
              <w:t>21.20.23.110</w:t>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85F9A" w:rsidRDefault="0086168B" w:rsidP="008E2A37">
            <w:pPr>
              <w:ind w:firstLine="170"/>
              <w:jc w:val="both"/>
              <w:rPr>
                <w:sz w:val="20"/>
                <w:szCs w:val="20"/>
                <w:lang w:val="en-GB"/>
              </w:rPr>
            </w:pPr>
            <w:r>
              <w:rPr>
                <w:sz w:val="20"/>
                <w:szCs w:val="20"/>
              </w:rPr>
              <w:t>240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85F9A">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008F7">
              <w:rPr>
                <w:sz w:val="20"/>
                <w:szCs w:val="20"/>
              </w:rPr>
              <w:t>31.0</w:t>
            </w:r>
            <w:r w:rsidR="00285F9A" w:rsidRPr="00285F9A">
              <w:rPr>
                <w:sz w:val="20"/>
                <w:szCs w:val="20"/>
              </w:rPr>
              <w:t>3</w:t>
            </w:r>
            <w:r w:rsidR="004008F7">
              <w:rPr>
                <w:sz w:val="20"/>
                <w:szCs w:val="20"/>
              </w:rPr>
              <w:t>.2025</w:t>
            </w:r>
            <w:r w:rsidR="002D37A3" w:rsidRPr="002D37A3">
              <w:rPr>
                <w:sz w:val="20"/>
                <w:szCs w:val="20"/>
              </w:rPr>
              <w:t xml:space="preserve"> г</w:t>
            </w:r>
            <w:r w:rsidRPr="00393AED">
              <w:rPr>
                <w:sz w:val="20"/>
                <w:szCs w:val="20"/>
              </w:rPr>
              <w:t xml:space="preserve">.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8E2A37" w:rsidP="00285F9A">
            <w:pPr>
              <w:tabs>
                <w:tab w:val="left" w:pos="6022"/>
              </w:tabs>
              <w:ind w:firstLine="176"/>
              <w:jc w:val="both"/>
              <w:rPr>
                <w:b/>
                <w:sz w:val="20"/>
                <w:szCs w:val="20"/>
                <w:highlight w:val="yellow"/>
              </w:rPr>
            </w:pPr>
            <w:r w:rsidRPr="008E2A37">
              <w:rPr>
                <w:b/>
                <w:sz w:val="20"/>
                <w:szCs w:val="20"/>
              </w:rPr>
              <w:t>472594 руб. (четыреста семьдесят две тысячи пятьсот девяносто четыре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6168B">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6168B">
              <w:rPr>
                <w:b/>
                <w:sz w:val="20"/>
                <w:szCs w:val="20"/>
              </w:rPr>
              <w:t>08</w:t>
            </w:r>
            <w:r w:rsidR="00C2420F">
              <w:rPr>
                <w:b/>
                <w:sz w:val="20"/>
                <w:szCs w:val="20"/>
              </w:rPr>
              <w:t>»</w:t>
            </w:r>
            <w:r w:rsidR="002A16EB">
              <w:rPr>
                <w:b/>
                <w:sz w:val="20"/>
                <w:szCs w:val="20"/>
              </w:rPr>
              <w:t xml:space="preserve"> </w:t>
            </w:r>
            <w:r w:rsidR="00285F9A" w:rsidRPr="00285F9A">
              <w:rPr>
                <w:b/>
                <w:sz w:val="20"/>
                <w:szCs w:val="20"/>
              </w:rPr>
              <w:t>ию</w:t>
            </w:r>
            <w:r w:rsidR="0086168B">
              <w:rPr>
                <w:b/>
                <w:sz w:val="20"/>
                <w:szCs w:val="20"/>
              </w:rPr>
              <w:t>л</w:t>
            </w:r>
            <w:r w:rsidR="00285F9A" w:rsidRPr="00285F9A">
              <w:rPr>
                <w:b/>
                <w:sz w:val="20"/>
                <w:szCs w:val="20"/>
              </w:rPr>
              <w:t>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86168B">
              <w:rPr>
                <w:b/>
                <w:sz w:val="20"/>
                <w:szCs w:val="20"/>
              </w:rPr>
              <w:t>15</w:t>
            </w:r>
            <w:r w:rsidR="00D51059">
              <w:rPr>
                <w:b/>
                <w:sz w:val="20"/>
                <w:szCs w:val="20"/>
              </w:rPr>
              <w:t>»</w:t>
            </w:r>
            <w:r w:rsidR="00066DB3">
              <w:rPr>
                <w:b/>
                <w:sz w:val="20"/>
                <w:szCs w:val="20"/>
              </w:rPr>
              <w:t xml:space="preserve"> </w:t>
            </w:r>
            <w:r w:rsidR="004008F7">
              <w:rPr>
                <w:b/>
                <w:sz w:val="20"/>
                <w:szCs w:val="20"/>
              </w:rPr>
              <w:t>ию</w:t>
            </w:r>
            <w:r w:rsidR="008E2A37">
              <w:rPr>
                <w:b/>
                <w:sz w:val="20"/>
                <w:szCs w:val="20"/>
              </w:rPr>
              <w:t>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86168B">
              <w:rPr>
                <w:sz w:val="20"/>
                <w:szCs w:val="20"/>
              </w:rPr>
              <w:t>08</w:t>
            </w:r>
            <w:r w:rsidRPr="0060690A">
              <w:rPr>
                <w:sz w:val="20"/>
                <w:szCs w:val="20"/>
              </w:rPr>
              <w:t>»</w:t>
            </w:r>
            <w:r w:rsidR="00B176FC">
              <w:rPr>
                <w:sz w:val="20"/>
                <w:szCs w:val="20"/>
              </w:rPr>
              <w:t xml:space="preserve"> </w:t>
            </w:r>
            <w:r w:rsidR="00285F9A" w:rsidRPr="00285F9A">
              <w:rPr>
                <w:sz w:val="20"/>
                <w:szCs w:val="20"/>
              </w:rPr>
              <w:t>ию</w:t>
            </w:r>
            <w:r w:rsidR="0086168B">
              <w:rPr>
                <w:sz w:val="20"/>
                <w:szCs w:val="20"/>
              </w:rPr>
              <w:t>л</w:t>
            </w:r>
            <w:r w:rsidR="00285F9A" w:rsidRPr="00285F9A">
              <w:rPr>
                <w:sz w:val="20"/>
                <w:szCs w:val="20"/>
              </w:rPr>
              <w:t>я</w:t>
            </w:r>
            <w:r w:rsidR="004008F7">
              <w:rPr>
                <w:sz w:val="20"/>
                <w:szCs w:val="20"/>
              </w:rPr>
              <w:t xml:space="preserve"> </w:t>
            </w:r>
            <w:r w:rsidR="00931A78">
              <w:rPr>
                <w:sz w:val="20"/>
                <w:szCs w:val="20"/>
              </w:rPr>
              <w:t>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86168B">
            <w:pPr>
              <w:ind w:firstLine="176"/>
              <w:jc w:val="both"/>
              <w:rPr>
                <w:sz w:val="20"/>
                <w:szCs w:val="20"/>
              </w:rPr>
            </w:pPr>
            <w:r w:rsidRPr="0060690A">
              <w:rPr>
                <w:bCs/>
                <w:sz w:val="20"/>
                <w:szCs w:val="20"/>
              </w:rPr>
              <w:lastRenderedPageBreak/>
              <w:t>«</w:t>
            </w:r>
            <w:r w:rsidR="0086168B">
              <w:rPr>
                <w:bCs/>
                <w:sz w:val="20"/>
                <w:szCs w:val="20"/>
              </w:rPr>
              <w:t>15</w:t>
            </w:r>
            <w:r w:rsidRPr="0060690A">
              <w:rPr>
                <w:bCs/>
                <w:sz w:val="20"/>
                <w:szCs w:val="20"/>
              </w:rPr>
              <w:t>»</w:t>
            </w:r>
            <w:r w:rsidR="002A16EB">
              <w:rPr>
                <w:bCs/>
                <w:sz w:val="20"/>
                <w:szCs w:val="20"/>
              </w:rPr>
              <w:t xml:space="preserve"> </w:t>
            </w:r>
            <w:r w:rsidR="004008F7">
              <w:rPr>
                <w:bCs/>
                <w:sz w:val="20"/>
                <w:szCs w:val="20"/>
              </w:rPr>
              <w:t>ию</w:t>
            </w:r>
            <w:r w:rsidR="008E2A37">
              <w:rPr>
                <w:bCs/>
                <w:sz w:val="20"/>
                <w:szCs w:val="20"/>
              </w:rPr>
              <w:t>л</w:t>
            </w:r>
            <w:r w:rsidR="004008F7">
              <w:rPr>
                <w:bCs/>
                <w:sz w:val="20"/>
                <w:szCs w:val="20"/>
              </w:rPr>
              <w:t xml:space="preserve">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B213F9" w:rsidRPr="00285F9A" w:rsidRDefault="008E2A37" w:rsidP="003F0DF4">
            <w:pPr>
              <w:shd w:val="clear" w:color="auto" w:fill="FFFFFF"/>
              <w:tabs>
                <w:tab w:val="left" w:pos="1701"/>
                <w:tab w:val="left" w:pos="2127"/>
              </w:tabs>
              <w:ind w:firstLine="176"/>
              <w:jc w:val="both"/>
              <w:rPr>
                <w:b/>
                <w:sz w:val="20"/>
                <w:szCs w:val="20"/>
              </w:rPr>
            </w:pPr>
            <w:r w:rsidRPr="008E2A37">
              <w:rPr>
                <w:b/>
                <w:sz w:val="20"/>
                <w:szCs w:val="20"/>
              </w:rPr>
              <w:t>14177</w:t>
            </w:r>
            <w:r>
              <w:rPr>
                <w:b/>
                <w:sz w:val="20"/>
                <w:szCs w:val="20"/>
              </w:rPr>
              <w:t>,</w:t>
            </w:r>
            <w:r w:rsidRPr="008E2A37">
              <w:rPr>
                <w:b/>
                <w:sz w:val="20"/>
                <w:szCs w:val="20"/>
              </w:rPr>
              <w:t>82 руб. (четырнадцать тысяч сто семьдесят семь рублей восемьдесят две копейки)</w:t>
            </w:r>
          </w:p>
          <w:p w:rsidR="00285F9A" w:rsidRPr="00285F9A" w:rsidRDefault="00285F9A"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E2A37">
              <w:rPr>
                <w:sz w:val="20"/>
                <w:szCs w:val="20"/>
                <w:u w:val="single"/>
              </w:rPr>
              <w:t>131-24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86168B">
            <w:pPr>
              <w:ind w:firstLine="176"/>
              <w:jc w:val="both"/>
              <w:rPr>
                <w:sz w:val="20"/>
                <w:szCs w:val="20"/>
              </w:rPr>
            </w:pPr>
            <w:r w:rsidRPr="0060690A">
              <w:rPr>
                <w:sz w:val="20"/>
                <w:szCs w:val="20"/>
              </w:rPr>
              <w:t>«</w:t>
            </w:r>
            <w:r w:rsidR="0086168B">
              <w:rPr>
                <w:sz w:val="20"/>
                <w:szCs w:val="20"/>
              </w:rPr>
              <w:t>12</w:t>
            </w:r>
            <w:bookmarkStart w:id="0" w:name="_GoBack"/>
            <w:bookmarkEnd w:id="0"/>
            <w:r w:rsidR="00487F7E" w:rsidRPr="0060690A">
              <w:rPr>
                <w:sz w:val="20"/>
                <w:szCs w:val="20"/>
              </w:rPr>
              <w:t xml:space="preserve">» </w:t>
            </w:r>
            <w:r w:rsidR="004008F7">
              <w:rPr>
                <w:sz w:val="20"/>
                <w:szCs w:val="20"/>
              </w:rPr>
              <w:t>ию</w:t>
            </w:r>
            <w:r w:rsidR="008E2A37">
              <w:rPr>
                <w:sz w:val="20"/>
                <w:szCs w:val="20"/>
              </w:rPr>
              <w:t>ля</w:t>
            </w:r>
            <w:r w:rsidR="004008F7">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86168B">
            <w:pPr>
              <w:ind w:firstLine="176"/>
              <w:jc w:val="both"/>
              <w:rPr>
                <w:b/>
                <w:sz w:val="20"/>
                <w:szCs w:val="20"/>
              </w:rPr>
            </w:pPr>
            <w:r w:rsidRPr="0060690A">
              <w:rPr>
                <w:b/>
                <w:sz w:val="20"/>
                <w:szCs w:val="20"/>
              </w:rPr>
              <w:t>«</w:t>
            </w:r>
            <w:r w:rsidR="0086168B">
              <w:rPr>
                <w:b/>
                <w:sz w:val="20"/>
                <w:szCs w:val="20"/>
              </w:rPr>
              <w:t>15</w:t>
            </w:r>
            <w:r w:rsidRPr="0060690A">
              <w:rPr>
                <w:b/>
                <w:sz w:val="20"/>
                <w:szCs w:val="20"/>
              </w:rPr>
              <w:t>»</w:t>
            </w:r>
            <w:r w:rsidR="008A761A">
              <w:rPr>
                <w:b/>
                <w:sz w:val="20"/>
                <w:szCs w:val="20"/>
              </w:rPr>
              <w:t xml:space="preserve"> </w:t>
            </w:r>
            <w:r w:rsidR="004008F7">
              <w:rPr>
                <w:b/>
                <w:sz w:val="20"/>
                <w:szCs w:val="20"/>
              </w:rPr>
              <w:t>ию</w:t>
            </w:r>
            <w:r w:rsidR="008E2A37">
              <w:rPr>
                <w:b/>
                <w:sz w:val="20"/>
                <w:szCs w:val="20"/>
              </w:rPr>
              <w:t>л</w:t>
            </w:r>
            <w:r w:rsidR="004008F7">
              <w:rPr>
                <w:b/>
                <w:sz w:val="20"/>
                <w:szCs w:val="20"/>
              </w:rPr>
              <w:t>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D37A3">
        <w:rPr>
          <w:b/>
          <w:kern w:val="32"/>
          <w:sz w:val="20"/>
          <w:szCs w:val="20"/>
        </w:rPr>
        <w:t xml:space="preserve"> </w:t>
      </w:r>
      <w:r w:rsidR="008E2A37">
        <w:rPr>
          <w:b/>
          <w:kern w:val="32"/>
          <w:sz w:val="20"/>
          <w:szCs w:val="20"/>
        </w:rPr>
        <w:t>реагентов для ИХА тестов к анализатору «АМ-900»</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E2A37">
        <w:rPr>
          <w:b/>
          <w:kern w:val="32"/>
          <w:sz w:val="20"/>
          <w:szCs w:val="20"/>
        </w:rPr>
        <w:t>131-24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D37A3">
        <w:rPr>
          <w:b/>
          <w:kern w:val="32"/>
          <w:sz w:val="20"/>
        </w:rPr>
        <w:t xml:space="preserve"> </w:t>
      </w:r>
      <w:r w:rsidR="008E2A37">
        <w:rPr>
          <w:b/>
          <w:kern w:val="32"/>
          <w:sz w:val="20"/>
        </w:rPr>
        <w:t>реагентов для ИХА тестов к анализатору «АМ-900»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331"/>
        <w:gridCol w:w="3546"/>
        <w:gridCol w:w="700"/>
        <w:gridCol w:w="608"/>
        <w:gridCol w:w="1749"/>
      </w:tblGrid>
      <w:tr w:rsidR="00AB4A63" w:rsidRPr="00285F9A"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85F9A" w:rsidRDefault="000224E8" w:rsidP="00B14C98">
            <w:pPr>
              <w:jc w:val="center"/>
              <w:rPr>
                <w:b/>
                <w:sz w:val="18"/>
                <w:szCs w:val="18"/>
              </w:rPr>
            </w:pPr>
            <w:r w:rsidRPr="00285F9A">
              <w:rPr>
                <w:b/>
                <w:sz w:val="18"/>
                <w:szCs w:val="18"/>
              </w:rPr>
              <w:t>Начальная (максимальная</w:t>
            </w:r>
            <w:r w:rsidR="00B14C98" w:rsidRPr="00285F9A">
              <w:rPr>
                <w:b/>
                <w:sz w:val="18"/>
                <w:szCs w:val="18"/>
              </w:rPr>
              <w:t>)</w:t>
            </w:r>
            <w:r w:rsidRPr="00285F9A">
              <w:rPr>
                <w:b/>
                <w:sz w:val="18"/>
                <w:szCs w:val="18"/>
              </w:rPr>
              <w:t>* цена за ед., руб.</w:t>
            </w:r>
          </w:p>
        </w:tc>
      </w:tr>
      <w:tr w:rsidR="008E2A37" w:rsidRPr="00285F9A" w:rsidTr="008E2A37">
        <w:trPr>
          <w:trHeight w:val="20"/>
        </w:trPr>
        <w:tc>
          <w:tcPr>
            <w:tcW w:w="0" w:type="auto"/>
            <w:tcBorders>
              <w:top w:val="single" w:sz="4" w:space="0" w:color="auto"/>
              <w:left w:val="single" w:sz="4" w:space="0" w:color="auto"/>
              <w:bottom w:val="single" w:sz="4" w:space="0" w:color="auto"/>
              <w:right w:val="single" w:sz="4" w:space="0" w:color="auto"/>
            </w:tcBorders>
          </w:tcPr>
          <w:p w:rsidR="008E2A37" w:rsidRPr="00285F9A" w:rsidRDefault="008E2A37" w:rsidP="008E2A37">
            <w:pPr>
              <w:rPr>
                <w:sz w:val="18"/>
                <w:szCs w:val="18"/>
              </w:rPr>
            </w:pPr>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pStyle w:val="af9"/>
              <w:rPr>
                <w:rFonts w:ascii="Times New Roman" w:hAnsi="Times New Roman"/>
                <w:b/>
                <w:sz w:val="18"/>
                <w:szCs w:val="18"/>
              </w:rPr>
            </w:pPr>
            <w:r w:rsidRPr="008E2A37">
              <w:rPr>
                <w:rFonts w:ascii="Times New Roman" w:hAnsi="Times New Roman"/>
                <w:sz w:val="18"/>
                <w:szCs w:val="18"/>
              </w:rPr>
              <w:t xml:space="preserve">Набор реагентов для </w:t>
            </w:r>
            <w:proofErr w:type="spellStart"/>
            <w:r w:rsidRPr="008E2A37">
              <w:rPr>
                <w:rFonts w:ascii="Times New Roman" w:hAnsi="Times New Roman"/>
                <w:sz w:val="18"/>
                <w:szCs w:val="18"/>
              </w:rPr>
              <w:t>иммунохроматографического</w:t>
            </w:r>
            <w:proofErr w:type="spellEnd"/>
            <w:r w:rsidRPr="008E2A37">
              <w:rPr>
                <w:rFonts w:ascii="Times New Roman" w:hAnsi="Times New Roman"/>
                <w:sz w:val="18"/>
                <w:szCs w:val="18"/>
              </w:rPr>
              <w:t xml:space="preserve"> выявления  </w:t>
            </w:r>
            <w:proofErr w:type="spellStart"/>
            <w:r w:rsidRPr="008E2A37">
              <w:rPr>
                <w:rFonts w:ascii="Times New Roman" w:hAnsi="Times New Roman"/>
                <w:sz w:val="18"/>
                <w:szCs w:val="18"/>
              </w:rPr>
              <w:t>Тропонина</w:t>
            </w:r>
            <w:proofErr w:type="spellEnd"/>
            <w:r w:rsidRPr="008E2A37">
              <w:rPr>
                <w:rFonts w:ascii="Times New Roman" w:hAnsi="Times New Roman"/>
                <w:sz w:val="18"/>
                <w:szCs w:val="18"/>
              </w:rPr>
              <w:t xml:space="preserve"> </w:t>
            </w:r>
            <w:r w:rsidRPr="008E2A37">
              <w:rPr>
                <w:rFonts w:ascii="Times New Roman" w:hAnsi="Times New Roman"/>
                <w:sz w:val="18"/>
                <w:szCs w:val="18"/>
                <w:lang w:val="en-US"/>
              </w:rPr>
              <w:t>I</w:t>
            </w:r>
            <w:r w:rsidRPr="008E2A37">
              <w:rPr>
                <w:rFonts w:ascii="Times New Roman" w:hAnsi="Times New Roman"/>
                <w:sz w:val="18"/>
                <w:szCs w:val="18"/>
              </w:rPr>
              <w:t xml:space="preserve"> в сыворотке (плазме) или цельной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xml:space="preserve">Набор реагентов для </w:t>
            </w:r>
            <w:proofErr w:type="spellStart"/>
            <w:r w:rsidRPr="008E2A37">
              <w:rPr>
                <w:rFonts w:ascii="Times New Roman" w:hAnsi="Times New Roman"/>
                <w:sz w:val="18"/>
                <w:szCs w:val="18"/>
              </w:rPr>
              <w:t>иммунохроматографического</w:t>
            </w:r>
            <w:proofErr w:type="spellEnd"/>
            <w:r w:rsidRPr="008E2A37">
              <w:rPr>
                <w:rFonts w:ascii="Times New Roman" w:hAnsi="Times New Roman"/>
                <w:sz w:val="18"/>
                <w:szCs w:val="18"/>
              </w:rPr>
              <w:t xml:space="preserve"> одноэтапного быстрого качественного определения </w:t>
            </w:r>
            <w:proofErr w:type="spellStart"/>
            <w:r w:rsidRPr="008E2A37">
              <w:rPr>
                <w:rFonts w:ascii="Times New Roman" w:hAnsi="Times New Roman"/>
                <w:sz w:val="18"/>
                <w:szCs w:val="18"/>
              </w:rPr>
              <w:t>Тропонина</w:t>
            </w:r>
            <w:proofErr w:type="spellEnd"/>
            <w:r w:rsidRPr="008E2A37">
              <w:rPr>
                <w:rFonts w:ascii="Times New Roman" w:hAnsi="Times New Roman"/>
                <w:sz w:val="18"/>
                <w:szCs w:val="18"/>
              </w:rPr>
              <w:t xml:space="preserve"> </w:t>
            </w:r>
            <w:r w:rsidRPr="008E2A37">
              <w:rPr>
                <w:rFonts w:ascii="Times New Roman" w:hAnsi="Times New Roman"/>
                <w:sz w:val="18"/>
                <w:szCs w:val="18"/>
                <w:lang w:val="en-US"/>
              </w:rPr>
              <w:t>I</w:t>
            </w:r>
            <w:r w:rsidRPr="008E2A37">
              <w:rPr>
                <w:rFonts w:ascii="Times New Roman" w:hAnsi="Times New Roman"/>
                <w:sz w:val="18"/>
                <w:szCs w:val="18"/>
              </w:rPr>
              <w:t xml:space="preserve"> в сыворотке, плазме или цельной крови человека, с целью диагностики инфаркта миокарда, адаптированный к анализатору «АМ-900» на 1 определение.</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Состав набора:</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Планшет капельного типа, упакованный в индивидуальную вакуумную упаковку из фольги алюминиевой с осушителем -1 шт.;</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Буфер для разведения образца;</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Инструкция по применению.</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Технические характеристики:</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xml:space="preserve">- Чувствительность определения – не более 0,5 </w:t>
            </w:r>
            <w:proofErr w:type="spellStart"/>
            <w:r w:rsidRPr="008E2A37">
              <w:rPr>
                <w:rFonts w:ascii="Times New Roman" w:hAnsi="Times New Roman"/>
                <w:sz w:val="18"/>
                <w:szCs w:val="18"/>
              </w:rPr>
              <w:t>нг</w:t>
            </w:r>
            <w:proofErr w:type="spellEnd"/>
            <w:r w:rsidRPr="008E2A37">
              <w:rPr>
                <w:rFonts w:ascii="Times New Roman" w:hAnsi="Times New Roman"/>
                <w:sz w:val="18"/>
                <w:szCs w:val="18"/>
              </w:rPr>
              <w:t>/мл;</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Относительная чувствительность –не менее 99,5%</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Относительная специфичность – не менее 99,5%</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Время выхода результата не более 10 минут.</w:t>
            </w:r>
          </w:p>
          <w:p w:rsidR="008E2A37" w:rsidRPr="008E2A37" w:rsidRDefault="008E2A37" w:rsidP="008E2A37">
            <w:pPr>
              <w:pStyle w:val="af9"/>
              <w:rPr>
                <w:rFonts w:ascii="Times New Roman" w:eastAsia="Times New Roman" w:hAnsi="Times New Roman"/>
                <w:sz w:val="18"/>
                <w:szCs w:val="18"/>
              </w:rPr>
            </w:pPr>
            <w:r w:rsidRPr="008E2A37">
              <w:rPr>
                <w:rFonts w:ascii="Times New Roman" w:hAnsi="Times New Roman"/>
                <w:sz w:val="18"/>
                <w:szCs w:val="18"/>
              </w:rPr>
              <w:t>Температура хранения — от 2°С до 30°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jc w:val="right"/>
              <w:rPr>
                <w:sz w:val="18"/>
                <w:szCs w:val="18"/>
              </w:rPr>
            </w:pPr>
            <w:r w:rsidRPr="008E2A37">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E2A37" w:rsidRPr="008E2A37" w:rsidRDefault="008E2A37" w:rsidP="008E2A37">
            <w:pPr>
              <w:jc w:val="center"/>
              <w:rPr>
                <w:sz w:val="18"/>
                <w:szCs w:val="18"/>
              </w:rPr>
            </w:pPr>
            <w:r w:rsidRPr="008E2A37">
              <w:rPr>
                <w:sz w:val="18"/>
                <w:szCs w:val="18"/>
              </w:rPr>
              <w:t>650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jc w:val="center"/>
              <w:rPr>
                <w:color w:val="000000"/>
                <w:sz w:val="18"/>
                <w:szCs w:val="22"/>
              </w:rPr>
            </w:pPr>
            <w:r w:rsidRPr="008E2A37">
              <w:rPr>
                <w:color w:val="000000"/>
                <w:sz w:val="18"/>
                <w:szCs w:val="22"/>
              </w:rPr>
              <w:t>236,33</w:t>
            </w:r>
          </w:p>
        </w:tc>
      </w:tr>
      <w:tr w:rsidR="008E2A37" w:rsidRPr="00285F9A" w:rsidTr="008E2A37">
        <w:trPr>
          <w:trHeight w:val="20"/>
        </w:trPr>
        <w:tc>
          <w:tcPr>
            <w:tcW w:w="0" w:type="auto"/>
            <w:tcBorders>
              <w:top w:val="single" w:sz="4" w:space="0" w:color="auto"/>
              <w:left w:val="single" w:sz="4" w:space="0" w:color="auto"/>
              <w:bottom w:val="single" w:sz="4" w:space="0" w:color="auto"/>
              <w:right w:val="single" w:sz="4" w:space="0" w:color="auto"/>
            </w:tcBorders>
          </w:tcPr>
          <w:p w:rsidR="008E2A37" w:rsidRPr="00285F9A" w:rsidRDefault="008E2A37" w:rsidP="008E2A37">
            <w:pPr>
              <w:rPr>
                <w:sz w:val="18"/>
                <w:szCs w:val="18"/>
              </w:rPr>
            </w:pPr>
            <w:r w:rsidRPr="00285F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pStyle w:val="af9"/>
              <w:rPr>
                <w:rFonts w:ascii="Times New Roman" w:hAnsi="Times New Roman"/>
                <w:b/>
                <w:sz w:val="18"/>
                <w:szCs w:val="18"/>
              </w:rPr>
            </w:pPr>
            <w:r w:rsidRPr="008E2A37">
              <w:rPr>
                <w:rFonts w:ascii="Times New Roman" w:hAnsi="Times New Roman"/>
                <w:sz w:val="18"/>
                <w:szCs w:val="18"/>
                <w:lang w:eastAsia="ru-RU"/>
              </w:rPr>
              <w:t xml:space="preserve">Набор реагентов для </w:t>
            </w:r>
            <w:proofErr w:type="spellStart"/>
            <w:r w:rsidRPr="008E2A37">
              <w:rPr>
                <w:rFonts w:ascii="Times New Roman" w:hAnsi="Times New Roman"/>
                <w:sz w:val="18"/>
                <w:szCs w:val="18"/>
                <w:lang w:eastAsia="ru-RU"/>
              </w:rPr>
              <w:t>иммунохроматографического</w:t>
            </w:r>
            <w:proofErr w:type="spellEnd"/>
            <w:r w:rsidRPr="008E2A37">
              <w:rPr>
                <w:rFonts w:ascii="Times New Roman" w:hAnsi="Times New Roman"/>
                <w:sz w:val="18"/>
                <w:szCs w:val="18"/>
                <w:lang w:eastAsia="ru-RU"/>
              </w:rPr>
              <w:t xml:space="preserve"> качественного определения Д-</w:t>
            </w:r>
            <w:proofErr w:type="spellStart"/>
            <w:r w:rsidRPr="008E2A37">
              <w:rPr>
                <w:rFonts w:ascii="Times New Roman" w:hAnsi="Times New Roman"/>
                <w:sz w:val="18"/>
                <w:szCs w:val="18"/>
                <w:lang w:eastAsia="ru-RU"/>
              </w:rPr>
              <w:t>димера</w:t>
            </w:r>
            <w:proofErr w:type="spellEnd"/>
            <w:r w:rsidRPr="008E2A37">
              <w:rPr>
                <w:rFonts w:ascii="Times New Roman" w:hAnsi="Times New Roman"/>
                <w:sz w:val="18"/>
                <w:szCs w:val="18"/>
                <w:lang w:eastAsia="ru-RU"/>
              </w:rPr>
              <w:t xml:space="preserve"> в сыворотке, плазме или цельной крови человека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lang w:eastAsia="ru-RU"/>
              </w:rPr>
              <w:t xml:space="preserve">Набор реагентов для </w:t>
            </w:r>
            <w:proofErr w:type="spellStart"/>
            <w:r w:rsidRPr="008E2A37">
              <w:rPr>
                <w:rFonts w:ascii="Times New Roman" w:hAnsi="Times New Roman"/>
                <w:sz w:val="18"/>
                <w:szCs w:val="18"/>
                <w:lang w:eastAsia="ru-RU"/>
              </w:rPr>
              <w:t>иммунохроматографического</w:t>
            </w:r>
            <w:proofErr w:type="spellEnd"/>
            <w:r w:rsidRPr="008E2A37">
              <w:rPr>
                <w:rFonts w:ascii="Times New Roman" w:hAnsi="Times New Roman"/>
                <w:sz w:val="18"/>
                <w:szCs w:val="18"/>
                <w:lang w:eastAsia="ru-RU"/>
              </w:rPr>
              <w:t xml:space="preserve"> одноэтапного быстрого качественного определения Д-</w:t>
            </w:r>
            <w:proofErr w:type="spellStart"/>
            <w:r w:rsidRPr="008E2A37">
              <w:rPr>
                <w:rFonts w:ascii="Times New Roman" w:hAnsi="Times New Roman"/>
                <w:sz w:val="18"/>
                <w:szCs w:val="18"/>
                <w:lang w:eastAsia="ru-RU"/>
              </w:rPr>
              <w:t>димера</w:t>
            </w:r>
            <w:proofErr w:type="spellEnd"/>
            <w:r w:rsidRPr="008E2A37">
              <w:rPr>
                <w:rFonts w:ascii="Times New Roman" w:hAnsi="Times New Roman"/>
                <w:sz w:val="18"/>
                <w:szCs w:val="18"/>
                <w:lang w:eastAsia="ru-RU"/>
              </w:rPr>
              <w:t xml:space="preserve"> в сыворотке, плазме или цельной крови человека,  адаптированный к анализатору «АМ-900»</w:t>
            </w:r>
            <w:r w:rsidRPr="008E2A37">
              <w:rPr>
                <w:rFonts w:ascii="Times New Roman" w:hAnsi="Times New Roman"/>
                <w:sz w:val="18"/>
                <w:szCs w:val="18"/>
              </w:rPr>
              <w:t xml:space="preserve"> на 1 определение.</w:t>
            </w:r>
          </w:p>
          <w:p w:rsidR="008E2A37" w:rsidRPr="008E2A37" w:rsidRDefault="008E2A37" w:rsidP="008E2A37">
            <w:pPr>
              <w:pStyle w:val="af9"/>
              <w:rPr>
                <w:rFonts w:ascii="Times New Roman" w:hAnsi="Times New Roman"/>
                <w:sz w:val="18"/>
                <w:szCs w:val="18"/>
                <w:lang w:eastAsia="ru-RU"/>
              </w:rPr>
            </w:pPr>
            <w:r w:rsidRPr="008E2A37">
              <w:rPr>
                <w:rFonts w:ascii="Times New Roman" w:hAnsi="Times New Roman"/>
                <w:sz w:val="18"/>
                <w:szCs w:val="18"/>
                <w:lang w:eastAsia="ru-RU"/>
              </w:rPr>
              <w:t>Состав набора:</w:t>
            </w:r>
          </w:p>
          <w:p w:rsidR="008E2A37" w:rsidRPr="008E2A37" w:rsidRDefault="008E2A37" w:rsidP="008E2A37">
            <w:pPr>
              <w:pStyle w:val="af9"/>
              <w:rPr>
                <w:rFonts w:ascii="Times New Roman" w:hAnsi="Times New Roman"/>
                <w:sz w:val="18"/>
                <w:szCs w:val="18"/>
                <w:lang w:eastAsia="ru-RU"/>
              </w:rPr>
            </w:pPr>
            <w:r w:rsidRPr="008E2A37">
              <w:rPr>
                <w:rFonts w:ascii="Times New Roman" w:hAnsi="Times New Roman"/>
                <w:sz w:val="18"/>
                <w:szCs w:val="18"/>
                <w:lang w:eastAsia="ru-RU"/>
              </w:rPr>
              <w:t>-Планшет индикаторный, упакованный в индивидуальную вакуумную упаковку из фольги алюминиевой с осушителем - 1 шт.;</w:t>
            </w:r>
          </w:p>
          <w:p w:rsidR="008E2A37" w:rsidRPr="008E2A37" w:rsidRDefault="008E2A37" w:rsidP="008E2A37">
            <w:pPr>
              <w:pStyle w:val="af9"/>
              <w:rPr>
                <w:rFonts w:ascii="Times New Roman" w:hAnsi="Times New Roman"/>
                <w:sz w:val="18"/>
                <w:szCs w:val="18"/>
                <w:lang w:eastAsia="ru-RU"/>
              </w:rPr>
            </w:pPr>
            <w:r w:rsidRPr="008E2A37">
              <w:rPr>
                <w:rFonts w:ascii="Times New Roman" w:hAnsi="Times New Roman"/>
                <w:sz w:val="18"/>
                <w:szCs w:val="18"/>
                <w:lang w:eastAsia="ru-RU"/>
              </w:rPr>
              <w:t>- Буфер для разведения образца.;</w:t>
            </w:r>
          </w:p>
          <w:p w:rsidR="008E2A37" w:rsidRPr="008E2A37" w:rsidRDefault="008E2A37" w:rsidP="008E2A37">
            <w:pPr>
              <w:pStyle w:val="af9"/>
              <w:rPr>
                <w:rFonts w:ascii="Times New Roman" w:hAnsi="Times New Roman"/>
                <w:sz w:val="18"/>
                <w:szCs w:val="18"/>
                <w:lang w:eastAsia="ru-RU"/>
              </w:rPr>
            </w:pPr>
            <w:r w:rsidRPr="008E2A37">
              <w:rPr>
                <w:rFonts w:ascii="Times New Roman" w:hAnsi="Times New Roman"/>
                <w:sz w:val="18"/>
                <w:szCs w:val="18"/>
                <w:lang w:eastAsia="ru-RU"/>
              </w:rPr>
              <w:t xml:space="preserve">- Инструкция по применению. </w:t>
            </w:r>
          </w:p>
          <w:p w:rsidR="008E2A37" w:rsidRPr="008E2A37" w:rsidRDefault="008E2A37" w:rsidP="008E2A37">
            <w:pPr>
              <w:pStyle w:val="af9"/>
              <w:rPr>
                <w:rFonts w:ascii="Times New Roman" w:hAnsi="Times New Roman"/>
                <w:sz w:val="18"/>
                <w:szCs w:val="18"/>
                <w:lang w:eastAsia="ru-RU"/>
              </w:rPr>
            </w:pPr>
            <w:r w:rsidRPr="008E2A37">
              <w:rPr>
                <w:rFonts w:ascii="Times New Roman" w:hAnsi="Times New Roman"/>
                <w:sz w:val="18"/>
                <w:szCs w:val="18"/>
                <w:lang w:eastAsia="ru-RU"/>
              </w:rPr>
              <w:t>Технические характеристики:</w:t>
            </w:r>
          </w:p>
          <w:p w:rsidR="008E2A37" w:rsidRPr="008E2A37" w:rsidRDefault="008E2A37" w:rsidP="008E2A37">
            <w:pPr>
              <w:pStyle w:val="af9"/>
              <w:rPr>
                <w:rFonts w:ascii="Times New Roman" w:hAnsi="Times New Roman"/>
                <w:sz w:val="18"/>
                <w:szCs w:val="18"/>
                <w:lang w:eastAsia="ru-RU"/>
              </w:rPr>
            </w:pPr>
            <w:r w:rsidRPr="008E2A37">
              <w:rPr>
                <w:rFonts w:ascii="Times New Roman" w:hAnsi="Times New Roman"/>
                <w:sz w:val="18"/>
                <w:szCs w:val="18"/>
                <w:lang w:eastAsia="ru-RU"/>
              </w:rPr>
              <w:t xml:space="preserve">- Чувствительность определения – </w:t>
            </w:r>
            <w:r w:rsidRPr="008E2A37">
              <w:rPr>
                <w:rFonts w:ascii="Times New Roman" w:hAnsi="Times New Roman"/>
                <w:sz w:val="18"/>
                <w:szCs w:val="18"/>
              </w:rPr>
              <w:t xml:space="preserve"> не более </w:t>
            </w:r>
            <w:r w:rsidRPr="008E2A37">
              <w:rPr>
                <w:rFonts w:ascii="Times New Roman" w:hAnsi="Times New Roman"/>
                <w:sz w:val="18"/>
                <w:szCs w:val="18"/>
                <w:lang w:eastAsia="ru-RU"/>
              </w:rPr>
              <w:t xml:space="preserve">400 </w:t>
            </w:r>
            <w:proofErr w:type="spellStart"/>
            <w:r w:rsidRPr="008E2A37">
              <w:rPr>
                <w:rFonts w:ascii="Times New Roman" w:hAnsi="Times New Roman"/>
                <w:sz w:val="18"/>
                <w:szCs w:val="18"/>
                <w:lang w:eastAsia="ru-RU"/>
              </w:rPr>
              <w:t>нг</w:t>
            </w:r>
            <w:proofErr w:type="spellEnd"/>
            <w:r w:rsidRPr="008E2A37">
              <w:rPr>
                <w:rFonts w:ascii="Times New Roman" w:hAnsi="Times New Roman"/>
                <w:sz w:val="18"/>
                <w:szCs w:val="18"/>
                <w:lang w:eastAsia="ru-RU"/>
              </w:rPr>
              <w:t>/мл;</w:t>
            </w:r>
          </w:p>
          <w:p w:rsidR="008E2A37" w:rsidRPr="008E2A37" w:rsidRDefault="008E2A37" w:rsidP="008E2A37">
            <w:pPr>
              <w:pStyle w:val="af9"/>
              <w:rPr>
                <w:rFonts w:ascii="Times New Roman" w:hAnsi="Times New Roman"/>
                <w:sz w:val="18"/>
                <w:szCs w:val="18"/>
                <w:lang w:eastAsia="ru-RU"/>
              </w:rPr>
            </w:pPr>
            <w:r w:rsidRPr="008E2A37">
              <w:rPr>
                <w:rFonts w:ascii="Times New Roman" w:hAnsi="Times New Roman"/>
                <w:sz w:val="18"/>
                <w:szCs w:val="18"/>
                <w:lang w:eastAsia="ru-RU"/>
              </w:rPr>
              <w:t>- Относительная чувствительность -</w:t>
            </w:r>
            <w:r w:rsidRPr="008E2A37">
              <w:rPr>
                <w:rFonts w:ascii="Times New Roman" w:hAnsi="Times New Roman"/>
                <w:sz w:val="18"/>
                <w:szCs w:val="18"/>
              </w:rPr>
              <w:t xml:space="preserve"> не менее </w:t>
            </w:r>
            <w:r w:rsidRPr="008E2A37">
              <w:rPr>
                <w:rFonts w:ascii="Times New Roman" w:hAnsi="Times New Roman"/>
                <w:sz w:val="18"/>
                <w:szCs w:val="18"/>
                <w:lang w:eastAsia="ru-RU"/>
              </w:rPr>
              <w:t>99,5%</w:t>
            </w:r>
          </w:p>
          <w:p w:rsidR="008E2A37" w:rsidRPr="008E2A37" w:rsidRDefault="008E2A37" w:rsidP="008E2A37">
            <w:pPr>
              <w:pStyle w:val="af9"/>
              <w:rPr>
                <w:rFonts w:ascii="Times New Roman" w:hAnsi="Times New Roman"/>
                <w:sz w:val="18"/>
                <w:szCs w:val="18"/>
                <w:lang w:eastAsia="ru-RU"/>
              </w:rPr>
            </w:pPr>
            <w:r w:rsidRPr="008E2A37">
              <w:rPr>
                <w:rFonts w:ascii="Times New Roman" w:hAnsi="Times New Roman"/>
                <w:sz w:val="18"/>
                <w:szCs w:val="18"/>
                <w:lang w:eastAsia="ru-RU"/>
              </w:rPr>
              <w:t xml:space="preserve">- Относительная специфичность – </w:t>
            </w:r>
            <w:r w:rsidRPr="008E2A37">
              <w:rPr>
                <w:rFonts w:ascii="Times New Roman" w:hAnsi="Times New Roman"/>
                <w:sz w:val="18"/>
                <w:szCs w:val="18"/>
              </w:rPr>
              <w:t xml:space="preserve"> не менее </w:t>
            </w:r>
            <w:r w:rsidRPr="008E2A37">
              <w:rPr>
                <w:rFonts w:ascii="Times New Roman" w:hAnsi="Times New Roman"/>
                <w:sz w:val="18"/>
                <w:szCs w:val="18"/>
                <w:lang w:eastAsia="ru-RU"/>
              </w:rPr>
              <w:t>99,5 %</w:t>
            </w:r>
          </w:p>
          <w:p w:rsidR="008E2A37" w:rsidRPr="008E2A37" w:rsidRDefault="008E2A37" w:rsidP="008E2A37">
            <w:pPr>
              <w:pStyle w:val="af9"/>
              <w:rPr>
                <w:rFonts w:ascii="Times New Roman" w:hAnsi="Times New Roman"/>
                <w:sz w:val="18"/>
                <w:szCs w:val="18"/>
                <w:lang w:eastAsia="ru-RU"/>
              </w:rPr>
            </w:pPr>
            <w:r w:rsidRPr="008E2A37">
              <w:rPr>
                <w:rFonts w:ascii="Times New Roman" w:hAnsi="Times New Roman"/>
                <w:sz w:val="18"/>
                <w:szCs w:val="18"/>
                <w:lang w:eastAsia="ru-RU"/>
              </w:rPr>
              <w:t>Время выхода результата не более 10 минут.</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lang w:eastAsia="ru-RU"/>
              </w:rPr>
              <w:t>Температура хранения — от 2°С до 30°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jc w:val="right"/>
              <w:rPr>
                <w:sz w:val="18"/>
                <w:szCs w:val="18"/>
              </w:rPr>
            </w:pPr>
            <w:r w:rsidRPr="008E2A37">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E2A37" w:rsidRPr="008E2A37" w:rsidRDefault="008E2A37" w:rsidP="008E2A37">
            <w:pPr>
              <w:jc w:val="center"/>
              <w:rPr>
                <w:sz w:val="18"/>
                <w:szCs w:val="18"/>
              </w:rPr>
            </w:pPr>
            <w:r w:rsidRPr="008E2A37">
              <w:rPr>
                <w:sz w:val="18"/>
                <w:szCs w:val="18"/>
              </w:rPr>
              <w:t>450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jc w:val="center"/>
              <w:rPr>
                <w:color w:val="000000"/>
                <w:sz w:val="18"/>
                <w:szCs w:val="22"/>
              </w:rPr>
            </w:pPr>
            <w:r w:rsidRPr="008E2A37">
              <w:rPr>
                <w:color w:val="000000"/>
                <w:sz w:val="18"/>
                <w:szCs w:val="22"/>
              </w:rPr>
              <w:t>236,33</w:t>
            </w:r>
          </w:p>
        </w:tc>
      </w:tr>
      <w:tr w:rsidR="008E2A37" w:rsidRPr="00285F9A" w:rsidTr="008E2A37">
        <w:trPr>
          <w:trHeight w:val="20"/>
        </w:trPr>
        <w:tc>
          <w:tcPr>
            <w:tcW w:w="0" w:type="auto"/>
            <w:tcBorders>
              <w:top w:val="single" w:sz="4" w:space="0" w:color="auto"/>
              <w:left w:val="single" w:sz="4" w:space="0" w:color="auto"/>
              <w:bottom w:val="single" w:sz="4" w:space="0" w:color="auto"/>
              <w:right w:val="single" w:sz="4" w:space="0" w:color="auto"/>
            </w:tcBorders>
          </w:tcPr>
          <w:p w:rsidR="008E2A37" w:rsidRPr="00285F9A" w:rsidRDefault="008E2A37" w:rsidP="008E2A37">
            <w:pPr>
              <w:rPr>
                <w:sz w:val="18"/>
                <w:szCs w:val="18"/>
              </w:rPr>
            </w:pPr>
            <w:r w:rsidRPr="00285F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xml:space="preserve">Набор реагентов для </w:t>
            </w:r>
            <w:proofErr w:type="spellStart"/>
            <w:r w:rsidRPr="008E2A37">
              <w:rPr>
                <w:rFonts w:ascii="Times New Roman" w:hAnsi="Times New Roman"/>
                <w:sz w:val="18"/>
                <w:szCs w:val="18"/>
              </w:rPr>
              <w:t>иммунохроматографического</w:t>
            </w:r>
            <w:proofErr w:type="spellEnd"/>
            <w:r w:rsidRPr="008E2A37">
              <w:rPr>
                <w:rFonts w:ascii="Times New Roman" w:hAnsi="Times New Roman"/>
                <w:sz w:val="18"/>
                <w:szCs w:val="18"/>
              </w:rPr>
              <w:t xml:space="preserve"> выявления  специфических </w:t>
            </w:r>
            <w:proofErr w:type="spellStart"/>
            <w:r w:rsidRPr="008E2A37">
              <w:rPr>
                <w:rFonts w:ascii="Times New Roman" w:hAnsi="Times New Roman"/>
                <w:sz w:val="18"/>
                <w:szCs w:val="18"/>
              </w:rPr>
              <w:t>кардиомаркеров</w:t>
            </w:r>
            <w:proofErr w:type="spellEnd"/>
            <w:r w:rsidRPr="008E2A37">
              <w:rPr>
                <w:rFonts w:ascii="Times New Roman" w:hAnsi="Times New Roman"/>
                <w:sz w:val="18"/>
                <w:szCs w:val="18"/>
              </w:rPr>
              <w:t xml:space="preserve"> в сыворотке (плазме) или цельной крови (</w:t>
            </w:r>
            <w:proofErr w:type="spellStart"/>
            <w:r w:rsidRPr="008E2A37">
              <w:rPr>
                <w:rFonts w:ascii="Times New Roman" w:hAnsi="Times New Roman"/>
                <w:sz w:val="18"/>
                <w:szCs w:val="18"/>
              </w:rPr>
              <w:t>Na</w:t>
            </w:r>
            <w:r>
              <w:rPr>
                <w:rFonts w:ascii="Times New Roman" w:hAnsi="Times New Roman"/>
                <w:sz w:val="18"/>
                <w:szCs w:val="18"/>
              </w:rPr>
              <w:t>-уретический</w:t>
            </w:r>
            <w:proofErr w:type="spellEnd"/>
            <w:r>
              <w:rPr>
                <w:rFonts w:ascii="Times New Roman" w:hAnsi="Times New Roman"/>
                <w:sz w:val="18"/>
                <w:szCs w:val="18"/>
              </w:rPr>
              <w:t xml:space="preserve"> пептид(NT-</w:t>
            </w:r>
            <w:proofErr w:type="spellStart"/>
            <w:r>
              <w:rPr>
                <w:rFonts w:ascii="Times New Roman" w:hAnsi="Times New Roman"/>
                <w:sz w:val="18"/>
                <w:szCs w:val="18"/>
              </w:rPr>
              <w:t>proBNP</w:t>
            </w:r>
            <w:proofErr w:type="spellEnd"/>
            <w:r>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xml:space="preserve">Набор реагентов для </w:t>
            </w:r>
            <w:proofErr w:type="spellStart"/>
            <w:r w:rsidRPr="008E2A37">
              <w:rPr>
                <w:rFonts w:ascii="Times New Roman" w:hAnsi="Times New Roman"/>
                <w:sz w:val="18"/>
                <w:szCs w:val="18"/>
              </w:rPr>
              <w:t>иммунохроматографического</w:t>
            </w:r>
            <w:proofErr w:type="spellEnd"/>
            <w:r w:rsidRPr="008E2A37">
              <w:rPr>
                <w:rFonts w:ascii="Times New Roman" w:hAnsi="Times New Roman"/>
                <w:sz w:val="18"/>
                <w:szCs w:val="18"/>
              </w:rPr>
              <w:t xml:space="preserve"> одноэтапного </w:t>
            </w:r>
            <w:proofErr w:type="spellStart"/>
            <w:r w:rsidRPr="008E2A37">
              <w:rPr>
                <w:rFonts w:ascii="Times New Roman" w:hAnsi="Times New Roman"/>
                <w:sz w:val="18"/>
                <w:szCs w:val="18"/>
              </w:rPr>
              <w:t>качественнного</w:t>
            </w:r>
            <w:proofErr w:type="spellEnd"/>
            <w:r w:rsidRPr="008E2A37">
              <w:rPr>
                <w:rFonts w:ascii="Times New Roman" w:hAnsi="Times New Roman"/>
                <w:sz w:val="18"/>
                <w:szCs w:val="18"/>
              </w:rPr>
              <w:t xml:space="preserve"> экспресс-выявления специфического </w:t>
            </w:r>
            <w:proofErr w:type="spellStart"/>
            <w:r w:rsidRPr="008E2A37">
              <w:rPr>
                <w:rFonts w:ascii="Times New Roman" w:hAnsi="Times New Roman"/>
                <w:sz w:val="18"/>
                <w:szCs w:val="18"/>
              </w:rPr>
              <w:t>кардиомаркера</w:t>
            </w:r>
            <w:proofErr w:type="spellEnd"/>
            <w:r w:rsidRPr="008E2A37">
              <w:rPr>
                <w:rFonts w:ascii="Times New Roman" w:hAnsi="Times New Roman"/>
                <w:sz w:val="18"/>
                <w:szCs w:val="18"/>
              </w:rPr>
              <w:t xml:space="preserve"> </w:t>
            </w:r>
            <w:proofErr w:type="spellStart"/>
            <w:r w:rsidRPr="008E2A37">
              <w:rPr>
                <w:rFonts w:ascii="Times New Roman" w:hAnsi="Times New Roman"/>
                <w:sz w:val="18"/>
                <w:szCs w:val="18"/>
              </w:rPr>
              <w:t>Na-уретический</w:t>
            </w:r>
            <w:proofErr w:type="spellEnd"/>
            <w:r w:rsidRPr="008E2A37">
              <w:rPr>
                <w:rFonts w:ascii="Times New Roman" w:hAnsi="Times New Roman"/>
                <w:sz w:val="18"/>
                <w:szCs w:val="18"/>
              </w:rPr>
              <w:t xml:space="preserve"> пептид (NT-</w:t>
            </w:r>
            <w:proofErr w:type="spellStart"/>
            <w:r w:rsidRPr="008E2A37">
              <w:rPr>
                <w:rFonts w:ascii="Times New Roman" w:hAnsi="Times New Roman"/>
                <w:sz w:val="18"/>
                <w:szCs w:val="18"/>
              </w:rPr>
              <w:t>proBNP</w:t>
            </w:r>
            <w:proofErr w:type="spellEnd"/>
            <w:r w:rsidRPr="008E2A37">
              <w:rPr>
                <w:rFonts w:ascii="Times New Roman" w:hAnsi="Times New Roman"/>
                <w:sz w:val="18"/>
                <w:szCs w:val="18"/>
              </w:rPr>
              <w:t>) в цельной крови, сыворотке или плазме. Адаптирован к анализатору АМ-900  на 1 определение.</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Состав набора:</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Планшет капельного типа, упакованный в индивидуальную вакуумную упаковку из фольги алюминиевой с осушителем -1 шт.;</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xml:space="preserve">- Инструкция по применению. </w:t>
            </w:r>
          </w:p>
          <w:p w:rsidR="008E2A37" w:rsidRPr="008E2A37" w:rsidRDefault="008E2A37" w:rsidP="008E2A37">
            <w:pPr>
              <w:pStyle w:val="af9"/>
              <w:rPr>
                <w:rFonts w:ascii="Times New Roman" w:hAnsi="Times New Roman"/>
                <w:bCs/>
                <w:sz w:val="18"/>
                <w:szCs w:val="18"/>
              </w:rPr>
            </w:pPr>
            <w:r w:rsidRPr="008E2A37">
              <w:rPr>
                <w:rFonts w:ascii="Times New Roman" w:hAnsi="Times New Roman"/>
                <w:bCs/>
                <w:sz w:val="18"/>
                <w:szCs w:val="18"/>
              </w:rPr>
              <w:t>Буфер для разведения образца.</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Технические характеристики:</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xml:space="preserve">- Чувствительность –  не более  0,4  </w:t>
            </w:r>
            <w:proofErr w:type="spellStart"/>
            <w:r w:rsidRPr="008E2A37">
              <w:rPr>
                <w:rFonts w:ascii="Times New Roman" w:hAnsi="Times New Roman"/>
                <w:sz w:val="18"/>
                <w:szCs w:val="18"/>
              </w:rPr>
              <w:t>нг</w:t>
            </w:r>
            <w:proofErr w:type="spellEnd"/>
            <w:r w:rsidRPr="008E2A37">
              <w:rPr>
                <w:rFonts w:ascii="Times New Roman" w:hAnsi="Times New Roman"/>
                <w:sz w:val="18"/>
                <w:szCs w:val="18"/>
              </w:rPr>
              <w:t>/мл</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Относительная чувствительность - не менее 99,5%</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Относительная специфичность – не менее  99,5 %</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Время выхода результата не более 10 минут.</w:t>
            </w:r>
          </w:p>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Температура хранения — от 2°С до 30°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jc w:val="right"/>
              <w:rPr>
                <w:sz w:val="18"/>
                <w:szCs w:val="18"/>
              </w:rPr>
            </w:pPr>
            <w:r w:rsidRPr="008E2A37">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E2A37" w:rsidRPr="008E2A37" w:rsidRDefault="008E2A37" w:rsidP="008E2A37">
            <w:pPr>
              <w:jc w:val="center"/>
              <w:rPr>
                <w:sz w:val="18"/>
                <w:szCs w:val="18"/>
              </w:rPr>
            </w:pPr>
            <w:r w:rsidRPr="008E2A37">
              <w:rPr>
                <w:sz w:val="18"/>
                <w:szCs w:val="18"/>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jc w:val="center"/>
              <w:rPr>
                <w:color w:val="000000"/>
                <w:sz w:val="18"/>
                <w:szCs w:val="22"/>
              </w:rPr>
            </w:pPr>
            <w:r w:rsidRPr="008E2A37">
              <w:rPr>
                <w:color w:val="000000"/>
                <w:sz w:val="18"/>
                <w:szCs w:val="22"/>
              </w:rPr>
              <w:t>236,33</w:t>
            </w:r>
          </w:p>
        </w:tc>
      </w:tr>
      <w:tr w:rsidR="008E2A37" w:rsidRPr="00285F9A" w:rsidTr="008E2A37">
        <w:trPr>
          <w:trHeight w:val="20"/>
        </w:trPr>
        <w:tc>
          <w:tcPr>
            <w:tcW w:w="0" w:type="auto"/>
            <w:tcBorders>
              <w:top w:val="single" w:sz="4" w:space="0" w:color="auto"/>
              <w:left w:val="single" w:sz="4" w:space="0" w:color="auto"/>
              <w:bottom w:val="single" w:sz="4" w:space="0" w:color="auto"/>
              <w:right w:val="single" w:sz="4" w:space="0" w:color="auto"/>
            </w:tcBorders>
          </w:tcPr>
          <w:p w:rsidR="008E2A37" w:rsidRPr="00285F9A" w:rsidRDefault="008E2A37" w:rsidP="008E2A37">
            <w:pPr>
              <w:rPr>
                <w:sz w:val="18"/>
                <w:szCs w:val="18"/>
              </w:rPr>
            </w:pPr>
            <w:r w:rsidRPr="00285F9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pStyle w:val="af9"/>
              <w:rPr>
                <w:rFonts w:ascii="Times New Roman" w:eastAsia="Times New Roman" w:hAnsi="Times New Roman"/>
                <w:sz w:val="18"/>
                <w:szCs w:val="18"/>
              </w:rPr>
            </w:pPr>
            <w:r w:rsidRPr="008E2A37">
              <w:rPr>
                <w:rFonts w:ascii="Times New Roman" w:hAnsi="Times New Roman"/>
                <w:sz w:val="18"/>
                <w:szCs w:val="18"/>
                <w:lang w:eastAsia="ru-RU"/>
              </w:rPr>
              <w:t xml:space="preserve">Набор реагентов для </w:t>
            </w:r>
            <w:proofErr w:type="spellStart"/>
            <w:r w:rsidRPr="008E2A37">
              <w:rPr>
                <w:rFonts w:ascii="Times New Roman" w:hAnsi="Times New Roman"/>
                <w:sz w:val="18"/>
                <w:szCs w:val="18"/>
                <w:lang w:eastAsia="ru-RU"/>
              </w:rPr>
              <w:t>иммунохроматографического</w:t>
            </w:r>
            <w:proofErr w:type="spellEnd"/>
            <w:r w:rsidRPr="008E2A37">
              <w:rPr>
                <w:rFonts w:ascii="Times New Roman" w:hAnsi="Times New Roman"/>
                <w:sz w:val="18"/>
                <w:szCs w:val="18"/>
                <w:lang w:eastAsia="ru-RU"/>
              </w:rPr>
              <w:t xml:space="preserve"> выявления 3-х специфических </w:t>
            </w:r>
            <w:proofErr w:type="spellStart"/>
            <w:r w:rsidRPr="008E2A37">
              <w:rPr>
                <w:rFonts w:ascii="Times New Roman" w:hAnsi="Times New Roman"/>
                <w:sz w:val="18"/>
                <w:szCs w:val="18"/>
                <w:lang w:eastAsia="ru-RU"/>
              </w:rPr>
              <w:t>кардиомаркеров</w:t>
            </w:r>
            <w:proofErr w:type="spellEnd"/>
            <w:r w:rsidRPr="008E2A37">
              <w:rPr>
                <w:rFonts w:ascii="Times New Roman" w:hAnsi="Times New Roman"/>
                <w:sz w:val="18"/>
                <w:szCs w:val="18"/>
                <w:lang w:eastAsia="ru-RU"/>
              </w:rPr>
              <w:t xml:space="preserve"> в сыворотке (плазме) или цельной крови "ИХА-КАРДИО-ФАКТОР" (</w:t>
            </w:r>
            <w:proofErr w:type="spellStart"/>
            <w:r w:rsidRPr="008E2A37">
              <w:rPr>
                <w:rFonts w:ascii="Times New Roman" w:hAnsi="Times New Roman"/>
                <w:sz w:val="18"/>
                <w:szCs w:val="18"/>
                <w:lang w:eastAsia="ru-RU"/>
              </w:rPr>
              <w:t>Тропонин</w:t>
            </w:r>
            <w:proofErr w:type="spellEnd"/>
            <w:r w:rsidRPr="008E2A37">
              <w:rPr>
                <w:rFonts w:ascii="Times New Roman" w:hAnsi="Times New Roman"/>
                <w:sz w:val="18"/>
                <w:szCs w:val="18"/>
                <w:lang w:eastAsia="ru-RU"/>
              </w:rPr>
              <w:t xml:space="preserve"> I, д-</w:t>
            </w:r>
            <w:proofErr w:type="spellStart"/>
            <w:r w:rsidRPr="008E2A37">
              <w:rPr>
                <w:rFonts w:ascii="Times New Roman" w:hAnsi="Times New Roman"/>
                <w:sz w:val="18"/>
                <w:szCs w:val="18"/>
                <w:lang w:eastAsia="ru-RU"/>
              </w:rPr>
              <w:t>димер</w:t>
            </w:r>
            <w:proofErr w:type="spellEnd"/>
            <w:r w:rsidRPr="008E2A37">
              <w:rPr>
                <w:rFonts w:ascii="Times New Roman" w:hAnsi="Times New Roman"/>
                <w:sz w:val="18"/>
                <w:szCs w:val="18"/>
                <w:lang w:eastAsia="ru-RU"/>
              </w:rPr>
              <w:t xml:space="preserve">, </w:t>
            </w:r>
            <w:proofErr w:type="spellStart"/>
            <w:r w:rsidRPr="008E2A37">
              <w:rPr>
                <w:rFonts w:ascii="Times New Roman" w:hAnsi="Times New Roman"/>
                <w:sz w:val="18"/>
                <w:szCs w:val="18"/>
                <w:lang w:eastAsia="ru-RU"/>
              </w:rPr>
              <w:t>Na-</w:t>
            </w:r>
            <w:r>
              <w:rPr>
                <w:rFonts w:ascii="Times New Roman" w:hAnsi="Times New Roman"/>
                <w:sz w:val="18"/>
                <w:szCs w:val="18"/>
                <w:lang w:eastAsia="ru-RU"/>
              </w:rPr>
              <w:t>уретический</w:t>
            </w:r>
            <w:proofErr w:type="spellEnd"/>
            <w:r>
              <w:rPr>
                <w:rFonts w:ascii="Times New Roman" w:hAnsi="Times New Roman"/>
                <w:sz w:val="18"/>
                <w:szCs w:val="18"/>
                <w:lang w:eastAsia="ru-RU"/>
              </w:rPr>
              <w:t xml:space="preserve"> пептид (NT-</w:t>
            </w:r>
            <w:proofErr w:type="spellStart"/>
            <w:r>
              <w:rPr>
                <w:rFonts w:ascii="Times New Roman" w:hAnsi="Times New Roman"/>
                <w:sz w:val="18"/>
                <w:szCs w:val="18"/>
                <w:lang w:eastAsia="ru-RU"/>
              </w:rPr>
              <w:t>proBNP</w:t>
            </w:r>
            <w:proofErr w:type="spellEnd"/>
            <w:r>
              <w:rPr>
                <w:rFonts w:ascii="Times New Roman" w:hAnsi="Times New Roman"/>
                <w:sz w:val="18"/>
                <w:szCs w:val="1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pStyle w:val="af9"/>
              <w:rPr>
                <w:rFonts w:ascii="Times New Roman" w:hAnsi="Times New Roman"/>
                <w:sz w:val="18"/>
                <w:szCs w:val="18"/>
              </w:rPr>
            </w:pPr>
            <w:r w:rsidRPr="008E2A37">
              <w:rPr>
                <w:rFonts w:ascii="Times New Roman" w:hAnsi="Times New Roman"/>
                <w:sz w:val="18"/>
                <w:szCs w:val="18"/>
              </w:rPr>
              <w:t xml:space="preserve">Набор предназначен для </w:t>
            </w:r>
            <w:proofErr w:type="spellStart"/>
            <w:r w:rsidRPr="008E2A37">
              <w:rPr>
                <w:rFonts w:ascii="Times New Roman" w:hAnsi="Times New Roman"/>
                <w:sz w:val="18"/>
                <w:szCs w:val="18"/>
              </w:rPr>
              <w:t>in</w:t>
            </w:r>
            <w:proofErr w:type="spellEnd"/>
            <w:r w:rsidRPr="008E2A37">
              <w:rPr>
                <w:rFonts w:ascii="Times New Roman" w:hAnsi="Times New Roman"/>
                <w:sz w:val="18"/>
                <w:szCs w:val="18"/>
              </w:rPr>
              <w:t xml:space="preserve"> </w:t>
            </w:r>
            <w:proofErr w:type="spellStart"/>
            <w:r w:rsidRPr="008E2A37">
              <w:rPr>
                <w:rFonts w:ascii="Times New Roman" w:hAnsi="Times New Roman"/>
                <w:sz w:val="18"/>
                <w:szCs w:val="18"/>
              </w:rPr>
              <w:t>vitro</w:t>
            </w:r>
            <w:proofErr w:type="spellEnd"/>
            <w:r w:rsidRPr="008E2A37">
              <w:rPr>
                <w:rFonts w:ascii="Times New Roman" w:hAnsi="Times New Roman"/>
                <w:sz w:val="18"/>
                <w:szCs w:val="18"/>
              </w:rPr>
              <w:t xml:space="preserve"> одноэтапного быстрого качественного выявления 3 специфических </w:t>
            </w:r>
            <w:proofErr w:type="spellStart"/>
            <w:r w:rsidRPr="008E2A37">
              <w:rPr>
                <w:rFonts w:ascii="Times New Roman" w:hAnsi="Times New Roman"/>
                <w:sz w:val="18"/>
                <w:szCs w:val="18"/>
              </w:rPr>
              <w:t>кардиомаркеров</w:t>
            </w:r>
            <w:proofErr w:type="spellEnd"/>
            <w:r w:rsidRPr="008E2A37">
              <w:rPr>
                <w:rFonts w:ascii="Times New Roman" w:hAnsi="Times New Roman"/>
                <w:sz w:val="18"/>
                <w:szCs w:val="18"/>
              </w:rPr>
              <w:t xml:space="preserve"> в сыворотке (плазме) или цельной крови (</w:t>
            </w:r>
            <w:proofErr w:type="spellStart"/>
            <w:r w:rsidRPr="008E2A37">
              <w:rPr>
                <w:rFonts w:ascii="Times New Roman" w:hAnsi="Times New Roman"/>
                <w:sz w:val="18"/>
                <w:szCs w:val="18"/>
              </w:rPr>
              <w:t>Тропонин</w:t>
            </w:r>
            <w:proofErr w:type="spellEnd"/>
            <w:r w:rsidRPr="008E2A37">
              <w:rPr>
                <w:rFonts w:ascii="Times New Roman" w:hAnsi="Times New Roman"/>
                <w:sz w:val="18"/>
                <w:szCs w:val="18"/>
              </w:rPr>
              <w:t xml:space="preserve"> I, д-</w:t>
            </w:r>
            <w:proofErr w:type="spellStart"/>
            <w:r w:rsidRPr="008E2A37">
              <w:rPr>
                <w:rFonts w:ascii="Times New Roman" w:hAnsi="Times New Roman"/>
                <w:sz w:val="18"/>
                <w:szCs w:val="18"/>
              </w:rPr>
              <w:t>димер</w:t>
            </w:r>
            <w:proofErr w:type="spellEnd"/>
            <w:r w:rsidRPr="008E2A37">
              <w:rPr>
                <w:rFonts w:ascii="Times New Roman" w:hAnsi="Times New Roman"/>
                <w:sz w:val="18"/>
                <w:szCs w:val="18"/>
              </w:rPr>
              <w:t xml:space="preserve">, </w:t>
            </w:r>
            <w:proofErr w:type="spellStart"/>
            <w:r w:rsidRPr="008E2A37">
              <w:rPr>
                <w:rFonts w:ascii="Times New Roman" w:hAnsi="Times New Roman"/>
                <w:sz w:val="18"/>
                <w:szCs w:val="18"/>
              </w:rPr>
              <w:t>Na-уретический</w:t>
            </w:r>
            <w:proofErr w:type="spellEnd"/>
            <w:r w:rsidRPr="008E2A37">
              <w:rPr>
                <w:rFonts w:ascii="Times New Roman" w:hAnsi="Times New Roman"/>
                <w:sz w:val="18"/>
                <w:szCs w:val="18"/>
              </w:rPr>
              <w:t xml:space="preserve"> пептид (NT-</w:t>
            </w:r>
            <w:proofErr w:type="spellStart"/>
            <w:r w:rsidRPr="008E2A37">
              <w:rPr>
                <w:rFonts w:ascii="Times New Roman" w:hAnsi="Times New Roman"/>
                <w:sz w:val="18"/>
                <w:szCs w:val="18"/>
              </w:rPr>
              <w:t>proBNP</w:t>
            </w:r>
            <w:proofErr w:type="spellEnd"/>
            <w:r w:rsidRPr="008E2A37">
              <w:rPr>
                <w:rFonts w:ascii="Times New Roman" w:hAnsi="Times New Roman"/>
                <w:sz w:val="18"/>
                <w:szCs w:val="18"/>
              </w:rPr>
              <w:t>), адаптированный к анализатору «АМ-900»  на 1 определение.</w:t>
            </w:r>
          </w:p>
          <w:p w:rsidR="008E2A37" w:rsidRPr="008E2A37" w:rsidRDefault="008E2A37" w:rsidP="008E2A37">
            <w:pPr>
              <w:rPr>
                <w:sz w:val="18"/>
                <w:szCs w:val="18"/>
              </w:rPr>
            </w:pPr>
            <w:r w:rsidRPr="008E2A37">
              <w:rPr>
                <w:sz w:val="18"/>
                <w:szCs w:val="18"/>
              </w:rPr>
              <w:t>Состав набора:</w:t>
            </w:r>
          </w:p>
          <w:p w:rsidR="008E2A37" w:rsidRPr="008E2A37" w:rsidRDefault="008E2A37" w:rsidP="008E2A37">
            <w:pPr>
              <w:jc w:val="both"/>
              <w:rPr>
                <w:sz w:val="18"/>
                <w:szCs w:val="18"/>
              </w:rPr>
            </w:pPr>
            <w:r w:rsidRPr="008E2A37">
              <w:rPr>
                <w:sz w:val="18"/>
                <w:szCs w:val="18"/>
              </w:rPr>
              <w:t xml:space="preserve">-Планшет индикаторный из пластика белого цвета – 1 </w:t>
            </w:r>
            <w:proofErr w:type="spellStart"/>
            <w:r w:rsidRPr="008E2A37">
              <w:rPr>
                <w:sz w:val="18"/>
                <w:szCs w:val="18"/>
              </w:rPr>
              <w:t>шт</w:t>
            </w:r>
            <w:proofErr w:type="spellEnd"/>
          </w:p>
          <w:p w:rsidR="008E2A37" w:rsidRPr="008E2A37" w:rsidRDefault="008E2A37" w:rsidP="008E2A37">
            <w:pPr>
              <w:jc w:val="both"/>
              <w:rPr>
                <w:sz w:val="18"/>
                <w:szCs w:val="18"/>
              </w:rPr>
            </w:pPr>
            <w:r w:rsidRPr="008E2A37">
              <w:rPr>
                <w:sz w:val="18"/>
                <w:szCs w:val="18"/>
              </w:rPr>
              <w:t>-Буфер для разведения образца.</w:t>
            </w:r>
          </w:p>
          <w:p w:rsidR="008E2A37" w:rsidRPr="008E2A37" w:rsidRDefault="008E2A37" w:rsidP="008E2A37">
            <w:pPr>
              <w:rPr>
                <w:sz w:val="18"/>
                <w:szCs w:val="18"/>
              </w:rPr>
            </w:pPr>
            <w:r w:rsidRPr="008E2A37">
              <w:rPr>
                <w:sz w:val="18"/>
                <w:szCs w:val="18"/>
              </w:rPr>
              <w:t xml:space="preserve">-Инструкция </w:t>
            </w:r>
          </w:p>
          <w:p w:rsidR="008E2A37" w:rsidRPr="008E2A37" w:rsidRDefault="008E2A37" w:rsidP="008E2A37">
            <w:pPr>
              <w:rPr>
                <w:sz w:val="18"/>
                <w:szCs w:val="18"/>
              </w:rPr>
            </w:pPr>
            <w:r w:rsidRPr="008E2A37">
              <w:rPr>
                <w:sz w:val="18"/>
                <w:szCs w:val="18"/>
              </w:rPr>
              <w:t>Технические характеристики:</w:t>
            </w:r>
          </w:p>
          <w:p w:rsidR="008E2A37" w:rsidRPr="008E2A37" w:rsidRDefault="008E2A37" w:rsidP="008E2A37">
            <w:pPr>
              <w:rPr>
                <w:sz w:val="18"/>
                <w:szCs w:val="18"/>
              </w:rPr>
            </w:pPr>
            <w:proofErr w:type="spellStart"/>
            <w:r w:rsidRPr="008E2A37">
              <w:rPr>
                <w:sz w:val="18"/>
                <w:szCs w:val="18"/>
              </w:rPr>
              <w:t>Тропонин</w:t>
            </w:r>
            <w:proofErr w:type="spellEnd"/>
            <w:r w:rsidRPr="008E2A37">
              <w:rPr>
                <w:sz w:val="18"/>
                <w:szCs w:val="18"/>
              </w:rPr>
              <w:t xml:space="preserve"> I: чувствительность -  не более  0,5 </w:t>
            </w:r>
            <w:proofErr w:type="spellStart"/>
            <w:r w:rsidRPr="008E2A37">
              <w:rPr>
                <w:sz w:val="18"/>
                <w:szCs w:val="18"/>
              </w:rPr>
              <w:t>нг</w:t>
            </w:r>
            <w:proofErr w:type="spellEnd"/>
            <w:r w:rsidRPr="008E2A37">
              <w:rPr>
                <w:sz w:val="18"/>
                <w:szCs w:val="18"/>
              </w:rPr>
              <w:t>/мл</w:t>
            </w:r>
          </w:p>
          <w:p w:rsidR="008E2A37" w:rsidRPr="008E2A37" w:rsidRDefault="008E2A37" w:rsidP="008E2A37">
            <w:pPr>
              <w:rPr>
                <w:sz w:val="18"/>
                <w:szCs w:val="18"/>
              </w:rPr>
            </w:pPr>
            <w:r w:rsidRPr="008E2A37">
              <w:rPr>
                <w:sz w:val="18"/>
                <w:szCs w:val="18"/>
              </w:rPr>
              <w:t>Д-</w:t>
            </w:r>
            <w:proofErr w:type="spellStart"/>
            <w:r w:rsidRPr="008E2A37">
              <w:rPr>
                <w:sz w:val="18"/>
                <w:szCs w:val="18"/>
              </w:rPr>
              <w:t>димер</w:t>
            </w:r>
            <w:proofErr w:type="spellEnd"/>
            <w:r w:rsidRPr="008E2A37">
              <w:rPr>
                <w:sz w:val="18"/>
                <w:szCs w:val="18"/>
              </w:rPr>
              <w:t xml:space="preserve">: чувствительность -  не более  400 </w:t>
            </w:r>
            <w:proofErr w:type="spellStart"/>
            <w:r w:rsidRPr="008E2A37">
              <w:rPr>
                <w:sz w:val="18"/>
                <w:szCs w:val="18"/>
              </w:rPr>
              <w:t>нг</w:t>
            </w:r>
            <w:proofErr w:type="spellEnd"/>
            <w:r w:rsidRPr="008E2A37">
              <w:rPr>
                <w:sz w:val="18"/>
                <w:szCs w:val="18"/>
              </w:rPr>
              <w:t>/мл</w:t>
            </w:r>
          </w:p>
          <w:p w:rsidR="008E2A37" w:rsidRPr="008E2A37" w:rsidRDefault="008E2A37" w:rsidP="008E2A37">
            <w:pPr>
              <w:rPr>
                <w:sz w:val="18"/>
                <w:szCs w:val="18"/>
              </w:rPr>
            </w:pPr>
            <w:proofErr w:type="spellStart"/>
            <w:r w:rsidRPr="008E2A37">
              <w:rPr>
                <w:sz w:val="18"/>
                <w:szCs w:val="18"/>
              </w:rPr>
              <w:t>Na-уретический</w:t>
            </w:r>
            <w:proofErr w:type="spellEnd"/>
            <w:r w:rsidRPr="008E2A37">
              <w:rPr>
                <w:sz w:val="18"/>
                <w:szCs w:val="18"/>
              </w:rPr>
              <w:t xml:space="preserve"> пептид (NT-</w:t>
            </w:r>
            <w:proofErr w:type="spellStart"/>
            <w:r w:rsidRPr="008E2A37">
              <w:rPr>
                <w:sz w:val="18"/>
                <w:szCs w:val="18"/>
              </w:rPr>
              <w:t>proBNP</w:t>
            </w:r>
            <w:proofErr w:type="spellEnd"/>
            <w:r w:rsidRPr="008E2A37">
              <w:rPr>
                <w:sz w:val="18"/>
                <w:szCs w:val="18"/>
              </w:rPr>
              <w:t xml:space="preserve">): чувствительность -    не более  0,4 </w:t>
            </w:r>
            <w:proofErr w:type="spellStart"/>
            <w:r w:rsidRPr="008E2A37">
              <w:rPr>
                <w:sz w:val="18"/>
                <w:szCs w:val="18"/>
              </w:rPr>
              <w:t>нг</w:t>
            </w:r>
            <w:proofErr w:type="spellEnd"/>
            <w:r w:rsidRPr="008E2A37">
              <w:rPr>
                <w:sz w:val="18"/>
                <w:szCs w:val="18"/>
              </w:rPr>
              <w:t>/мл</w:t>
            </w:r>
          </w:p>
          <w:p w:rsidR="008E2A37" w:rsidRPr="008E2A37" w:rsidRDefault="008E2A37" w:rsidP="008E2A37">
            <w:pPr>
              <w:rPr>
                <w:sz w:val="18"/>
                <w:szCs w:val="18"/>
              </w:rPr>
            </w:pPr>
            <w:r w:rsidRPr="008E2A37">
              <w:rPr>
                <w:sz w:val="18"/>
                <w:szCs w:val="18"/>
              </w:rPr>
              <w:t xml:space="preserve">Время проведения анализа не более 10 минут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jc w:val="right"/>
              <w:rPr>
                <w:sz w:val="18"/>
                <w:szCs w:val="18"/>
              </w:rPr>
            </w:pPr>
            <w:r w:rsidRPr="008E2A37">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E2A37" w:rsidRPr="008E2A37" w:rsidRDefault="008E2A37" w:rsidP="008E2A37">
            <w:pPr>
              <w:jc w:val="center"/>
              <w:rPr>
                <w:sz w:val="18"/>
                <w:szCs w:val="18"/>
              </w:rPr>
            </w:pPr>
            <w:r w:rsidRPr="008E2A37">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2A37" w:rsidRPr="008E2A37" w:rsidRDefault="008E2A37" w:rsidP="008E2A37">
            <w:pPr>
              <w:jc w:val="center"/>
              <w:rPr>
                <w:color w:val="000000"/>
                <w:sz w:val="18"/>
                <w:szCs w:val="22"/>
              </w:rPr>
            </w:pPr>
            <w:r w:rsidRPr="008E2A37">
              <w:rPr>
                <w:color w:val="000000"/>
                <w:sz w:val="18"/>
                <w:szCs w:val="22"/>
              </w:rPr>
              <w:t>708,66</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8E2A37">
        <w:rPr>
          <w:b/>
          <w:kern w:val="32"/>
          <w:sz w:val="20"/>
          <w:szCs w:val="20"/>
        </w:rPr>
        <w:t>реагентов для ИХА тестов к анализатору «АМ-900»</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E2A37">
        <w:rPr>
          <w:b/>
          <w:kern w:val="32"/>
          <w:sz w:val="20"/>
          <w:szCs w:val="20"/>
        </w:rPr>
        <w:t>131-24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E2A37">
        <w:rPr>
          <w:sz w:val="19"/>
          <w:szCs w:val="19"/>
        </w:rPr>
        <w:t>131-24</w:t>
      </w:r>
    </w:p>
    <w:p w:rsidR="00060FEB" w:rsidRDefault="00084A58" w:rsidP="00060FEB">
      <w:pPr>
        <w:widowControl w:val="0"/>
        <w:jc w:val="center"/>
        <w:rPr>
          <w:b/>
          <w:bCs/>
          <w:sz w:val="19"/>
          <w:szCs w:val="19"/>
        </w:rPr>
      </w:pPr>
      <w:r w:rsidRPr="00084A58">
        <w:rPr>
          <w:b/>
          <w:kern w:val="32"/>
          <w:sz w:val="19"/>
          <w:szCs w:val="19"/>
        </w:rPr>
        <w:t>на поставку</w:t>
      </w:r>
      <w:r w:rsidR="002D37A3">
        <w:rPr>
          <w:b/>
          <w:kern w:val="32"/>
          <w:sz w:val="19"/>
          <w:szCs w:val="19"/>
        </w:rPr>
        <w:t xml:space="preserve"> </w:t>
      </w:r>
      <w:r w:rsidR="008E2A37">
        <w:rPr>
          <w:b/>
          <w:kern w:val="32"/>
          <w:sz w:val="19"/>
          <w:szCs w:val="19"/>
        </w:rPr>
        <w:t>реагентов для ИХА тестов к анализатору «АМ-900»</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2D37A3" w:rsidRPr="002D37A3">
        <w:rPr>
          <w:rFonts w:ascii="Times New Roman" w:hAnsi="Times New Roman" w:cs="Times New Roman"/>
          <w:sz w:val="19"/>
          <w:szCs w:val="19"/>
        </w:rPr>
        <w:t xml:space="preserve"> </w:t>
      </w:r>
      <w:r w:rsidR="002D37A3">
        <w:rPr>
          <w:rFonts w:ascii="Times New Roman" w:hAnsi="Times New Roman" w:cs="Times New Roman"/>
          <w:sz w:val="19"/>
          <w:szCs w:val="19"/>
        </w:rPr>
        <w:t xml:space="preserve"> </w:t>
      </w:r>
      <w:r w:rsidR="008E2A37">
        <w:rPr>
          <w:rFonts w:ascii="Times New Roman" w:hAnsi="Times New Roman" w:cs="Times New Roman"/>
          <w:sz w:val="19"/>
          <w:szCs w:val="19"/>
        </w:rPr>
        <w:t>реагентов для ИХА тестов к анализатору «АМ-900»</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008F7">
        <w:rPr>
          <w:sz w:val="19"/>
          <w:szCs w:val="19"/>
        </w:rPr>
        <w:t>31.0</w:t>
      </w:r>
      <w:r w:rsidR="00285F9A" w:rsidRPr="00285F9A">
        <w:rPr>
          <w:sz w:val="19"/>
          <w:szCs w:val="19"/>
        </w:rPr>
        <w:t>3</w:t>
      </w:r>
      <w:r w:rsidR="004008F7">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8E2A37" w:rsidRDefault="008E2A37" w:rsidP="00E94A4D">
      <w:pPr>
        <w:jc w:val="right"/>
        <w:rPr>
          <w:sz w:val="20"/>
          <w:szCs w:val="20"/>
        </w:rPr>
      </w:pPr>
    </w:p>
    <w:p w:rsidR="008E2A37" w:rsidRDefault="008E2A37" w:rsidP="00E94A4D">
      <w:pPr>
        <w:jc w:val="right"/>
        <w:rPr>
          <w:sz w:val="20"/>
          <w:szCs w:val="20"/>
        </w:rPr>
      </w:pPr>
    </w:p>
    <w:p w:rsidR="00B176FC" w:rsidRDefault="00B176FC" w:rsidP="00E94A4D">
      <w:pPr>
        <w:jc w:val="right"/>
        <w:rPr>
          <w:sz w:val="20"/>
          <w:szCs w:val="20"/>
        </w:rPr>
      </w:pPr>
    </w:p>
    <w:p w:rsidR="00E94A4D" w:rsidRPr="008E2A37" w:rsidRDefault="00E94A4D" w:rsidP="00E94A4D">
      <w:pPr>
        <w:jc w:val="right"/>
        <w:rPr>
          <w:sz w:val="18"/>
          <w:szCs w:val="18"/>
        </w:rPr>
      </w:pPr>
      <w:r w:rsidRPr="008E2A37">
        <w:rPr>
          <w:sz w:val="18"/>
          <w:szCs w:val="18"/>
        </w:rPr>
        <w:t>Приложение № 1</w:t>
      </w:r>
    </w:p>
    <w:p w:rsidR="00E94A4D" w:rsidRPr="008E2A37" w:rsidRDefault="00E94A4D" w:rsidP="00E94A4D">
      <w:pPr>
        <w:ind w:left="4320"/>
        <w:jc w:val="right"/>
        <w:rPr>
          <w:sz w:val="18"/>
          <w:szCs w:val="18"/>
        </w:rPr>
      </w:pPr>
      <w:r w:rsidRPr="008E2A37">
        <w:rPr>
          <w:sz w:val="18"/>
          <w:szCs w:val="18"/>
        </w:rPr>
        <w:t xml:space="preserve">                                              к договору № </w:t>
      </w:r>
      <w:r w:rsidR="008E2A37" w:rsidRPr="008E2A37">
        <w:rPr>
          <w:sz w:val="18"/>
          <w:szCs w:val="18"/>
        </w:rPr>
        <w:t>131-24</w:t>
      </w:r>
      <w:r w:rsidRPr="008E2A37">
        <w:rPr>
          <w:sz w:val="18"/>
          <w:szCs w:val="18"/>
        </w:rPr>
        <w:br/>
        <w:t>от ___________________.</w:t>
      </w:r>
    </w:p>
    <w:p w:rsidR="00E94A4D" w:rsidRPr="008E2A37" w:rsidRDefault="00E94A4D" w:rsidP="00E94A4D">
      <w:pPr>
        <w:jc w:val="center"/>
        <w:rPr>
          <w:b/>
          <w:sz w:val="18"/>
          <w:szCs w:val="18"/>
        </w:rPr>
      </w:pPr>
    </w:p>
    <w:p w:rsidR="00E94A4D" w:rsidRPr="008E2A37" w:rsidRDefault="00E94A4D" w:rsidP="003C03C4">
      <w:pPr>
        <w:spacing w:after="240"/>
        <w:jc w:val="center"/>
        <w:rPr>
          <w:b/>
          <w:sz w:val="18"/>
          <w:szCs w:val="18"/>
        </w:rPr>
      </w:pPr>
      <w:r w:rsidRPr="008E2A37">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8E2A37"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r w:rsidRPr="008E2A37">
              <w:rPr>
                <w:sz w:val="18"/>
                <w:szCs w:val="18"/>
              </w:rPr>
              <w:t xml:space="preserve">  №</w:t>
            </w:r>
          </w:p>
          <w:p w:rsidR="00D120C1" w:rsidRPr="008E2A37" w:rsidRDefault="00D120C1" w:rsidP="00D120C1">
            <w:pPr>
              <w:jc w:val="center"/>
              <w:rPr>
                <w:sz w:val="18"/>
                <w:szCs w:val="18"/>
              </w:rPr>
            </w:pPr>
            <w:r w:rsidRPr="008E2A3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Общая стоимость по позиции, руб.</w:t>
            </w:r>
          </w:p>
        </w:tc>
      </w:tr>
      <w:tr w:rsidR="00D120C1" w:rsidRPr="008E2A37"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r>
      <w:tr w:rsidR="00D120C1" w:rsidRPr="008E2A37"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r w:rsidRPr="008E2A3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r>
      <w:tr w:rsidR="00D120C1" w:rsidRPr="008E2A37"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r w:rsidRPr="008E2A3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8E2A37">
        <w:rPr>
          <w:b/>
          <w:kern w:val="32"/>
          <w:sz w:val="20"/>
          <w:szCs w:val="20"/>
        </w:rPr>
        <w:t>реагентов для ИХА тестов к анализатору «АМ-900»</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E2A37">
        <w:rPr>
          <w:b/>
          <w:kern w:val="32"/>
          <w:sz w:val="20"/>
          <w:szCs w:val="20"/>
        </w:rPr>
        <w:t>131-24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2D37A3">
        <w:rPr>
          <w:bCs/>
          <w:kern w:val="32"/>
          <w:sz w:val="20"/>
          <w:szCs w:val="20"/>
        </w:rPr>
        <w:t xml:space="preserve"> </w:t>
      </w:r>
      <w:r w:rsidR="008E2A37">
        <w:rPr>
          <w:bCs/>
          <w:kern w:val="32"/>
          <w:sz w:val="20"/>
          <w:szCs w:val="20"/>
        </w:rPr>
        <w:t>реагентов для ИХА тестов к анализатору «АМ-900»</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2D37A3">
        <w:rPr>
          <w:bCs/>
          <w:kern w:val="32"/>
          <w:sz w:val="20"/>
          <w:szCs w:val="20"/>
        </w:rPr>
        <w:t xml:space="preserve"> </w:t>
      </w:r>
      <w:r w:rsidR="008E2A37">
        <w:rPr>
          <w:bCs/>
          <w:kern w:val="32"/>
          <w:sz w:val="20"/>
          <w:szCs w:val="20"/>
        </w:rPr>
        <w:t>реагентов для ИХА тестов к анализатору «АМ-900»</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F7" w:rsidRDefault="004008F7" w:rsidP="00ED57EB">
      <w:r>
        <w:separator/>
      </w:r>
    </w:p>
  </w:endnote>
  <w:endnote w:type="continuationSeparator" w:id="0">
    <w:p w:rsidR="004008F7" w:rsidRDefault="004008F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37977"/>
      <w:docPartObj>
        <w:docPartGallery w:val="Page Numbers (Bottom of Page)"/>
        <w:docPartUnique/>
      </w:docPartObj>
    </w:sdtPr>
    <w:sdtEndPr/>
    <w:sdtContent>
      <w:p w:rsidR="004008F7" w:rsidRDefault="004008F7">
        <w:pPr>
          <w:pStyle w:val="af7"/>
          <w:jc w:val="right"/>
        </w:pPr>
        <w:r>
          <w:fldChar w:fldCharType="begin"/>
        </w:r>
        <w:r>
          <w:instrText xml:space="preserve"> PAGE   \* MERGEFORMAT </w:instrText>
        </w:r>
        <w:r>
          <w:fldChar w:fldCharType="separate"/>
        </w:r>
        <w:r w:rsidR="0086168B">
          <w:rPr>
            <w:noProof/>
          </w:rPr>
          <w:t>24</w:t>
        </w:r>
        <w:r>
          <w:rPr>
            <w:noProof/>
          </w:rPr>
          <w:fldChar w:fldCharType="end"/>
        </w:r>
      </w:p>
    </w:sdtContent>
  </w:sdt>
  <w:p w:rsidR="004008F7" w:rsidRDefault="004008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F7" w:rsidRDefault="004008F7" w:rsidP="00ED57EB">
      <w:r>
        <w:separator/>
      </w:r>
    </w:p>
  </w:footnote>
  <w:footnote w:type="continuationSeparator" w:id="0">
    <w:p w:rsidR="004008F7" w:rsidRDefault="004008F7" w:rsidP="00ED57EB">
      <w:r>
        <w:continuationSeparator/>
      </w:r>
    </w:p>
  </w:footnote>
  <w:footnote w:id="1">
    <w:p w:rsidR="004008F7" w:rsidRPr="000966CA" w:rsidRDefault="004008F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3912"/>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6FFB"/>
    <w:rsid w:val="00277BDE"/>
    <w:rsid w:val="00280360"/>
    <w:rsid w:val="002819A5"/>
    <w:rsid w:val="00282193"/>
    <w:rsid w:val="00282ECD"/>
    <w:rsid w:val="00285F9A"/>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37A3"/>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08F7"/>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5E8"/>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168B"/>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A37"/>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6835"/>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13F9"/>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20F"/>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1B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3EC0"/>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75DEB"/>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374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4A73C-1078-44FC-BF06-3F6C7BED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24</Pages>
  <Words>11347</Words>
  <Characters>82779</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225</cp:revision>
  <cp:lastPrinted>2024-07-08T06:19:00Z</cp:lastPrinted>
  <dcterms:created xsi:type="dcterms:W3CDTF">2022-11-17T07:10:00Z</dcterms:created>
  <dcterms:modified xsi:type="dcterms:W3CDTF">2024-07-08T06:19:00Z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