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D2" w:rsidRPr="00B00E12" w:rsidRDefault="000D39D2" w:rsidP="000D39D2">
      <w:pPr>
        <w:pStyle w:val="a7"/>
        <w:widowControl w:val="0"/>
        <w:rPr>
          <w:sz w:val="18"/>
          <w:szCs w:val="18"/>
        </w:rPr>
      </w:pPr>
      <w:r w:rsidRPr="00B00E12">
        <w:rPr>
          <w:sz w:val="18"/>
          <w:szCs w:val="18"/>
        </w:rPr>
        <w:t>Договор № 069-24</w:t>
      </w:r>
    </w:p>
    <w:p w:rsidR="000D39D2" w:rsidRPr="00B00E12" w:rsidRDefault="000D39D2" w:rsidP="000D39D2">
      <w:pPr>
        <w:widowControl w:val="0"/>
        <w:jc w:val="center"/>
        <w:rPr>
          <w:b/>
          <w:bCs/>
          <w:sz w:val="18"/>
          <w:szCs w:val="18"/>
        </w:rPr>
      </w:pPr>
      <w:r w:rsidRPr="00B00E12">
        <w:rPr>
          <w:b/>
          <w:bCs/>
          <w:sz w:val="18"/>
          <w:szCs w:val="18"/>
        </w:rPr>
        <w:t>на поставку холодильников фармацевтических</w:t>
      </w:r>
    </w:p>
    <w:p w:rsidR="000D39D2" w:rsidRPr="00B00E12" w:rsidRDefault="000D39D2" w:rsidP="000D39D2">
      <w:pPr>
        <w:widowControl w:val="0"/>
        <w:jc w:val="center"/>
        <w:rPr>
          <w:b/>
          <w:bCs/>
          <w:sz w:val="18"/>
          <w:szCs w:val="18"/>
        </w:rPr>
      </w:pPr>
    </w:p>
    <w:p w:rsidR="000D39D2" w:rsidRPr="00B00E12" w:rsidRDefault="000D39D2" w:rsidP="00C65BF5">
      <w:pPr>
        <w:ind w:firstLine="709"/>
        <w:jc w:val="both"/>
        <w:rPr>
          <w:b/>
          <w:sz w:val="18"/>
          <w:szCs w:val="18"/>
        </w:rPr>
      </w:pPr>
      <w:r w:rsidRPr="00B00E12">
        <w:rPr>
          <w:b/>
          <w:sz w:val="18"/>
          <w:szCs w:val="18"/>
        </w:rPr>
        <w:t xml:space="preserve">г. Иркутск                                                               </w:t>
      </w:r>
      <w:r w:rsidRPr="00B00E12">
        <w:rPr>
          <w:b/>
          <w:sz w:val="18"/>
          <w:szCs w:val="18"/>
        </w:rPr>
        <w:tab/>
      </w:r>
      <w:r w:rsidRPr="00B00E12">
        <w:rPr>
          <w:b/>
          <w:sz w:val="18"/>
          <w:szCs w:val="18"/>
        </w:rPr>
        <w:tab/>
      </w:r>
      <w:r w:rsidRPr="00B00E12">
        <w:rPr>
          <w:b/>
          <w:sz w:val="18"/>
          <w:szCs w:val="18"/>
        </w:rPr>
        <w:tab/>
      </w:r>
      <w:r w:rsidRPr="00B00E12">
        <w:rPr>
          <w:b/>
          <w:sz w:val="18"/>
          <w:szCs w:val="18"/>
        </w:rPr>
        <w:tab/>
        <w:t>«</w:t>
      </w:r>
      <w:r w:rsidR="00D64C29">
        <w:rPr>
          <w:b/>
          <w:sz w:val="18"/>
          <w:szCs w:val="18"/>
        </w:rPr>
        <w:t>22</w:t>
      </w:r>
      <w:r w:rsidRPr="00B00E12">
        <w:rPr>
          <w:b/>
          <w:sz w:val="18"/>
          <w:szCs w:val="18"/>
        </w:rPr>
        <w:t xml:space="preserve">»  </w:t>
      </w:r>
      <w:r w:rsidR="00D64C29">
        <w:rPr>
          <w:b/>
          <w:sz w:val="18"/>
          <w:szCs w:val="18"/>
        </w:rPr>
        <w:t xml:space="preserve">апреля </w:t>
      </w:r>
      <w:r w:rsidRPr="00B00E12">
        <w:rPr>
          <w:b/>
          <w:sz w:val="18"/>
          <w:szCs w:val="18"/>
        </w:rPr>
        <w:t xml:space="preserve">2024 г. </w:t>
      </w:r>
    </w:p>
    <w:p w:rsidR="000D39D2" w:rsidRPr="00B00E12" w:rsidRDefault="000D39D2" w:rsidP="000D39D2">
      <w:pPr>
        <w:jc w:val="both"/>
        <w:rPr>
          <w:b/>
          <w:sz w:val="18"/>
          <w:szCs w:val="18"/>
        </w:rPr>
      </w:pPr>
    </w:p>
    <w:p w:rsidR="000D39D2" w:rsidRPr="00B00E12" w:rsidRDefault="000D39D2" w:rsidP="000D39D2">
      <w:pPr>
        <w:ind w:firstLine="709"/>
        <w:jc w:val="both"/>
        <w:rPr>
          <w:sz w:val="18"/>
          <w:szCs w:val="18"/>
        </w:rPr>
      </w:pPr>
      <w:proofErr w:type="gramStart"/>
      <w:r w:rsidRPr="00B00E12">
        <w:rPr>
          <w:b/>
          <w:sz w:val="18"/>
          <w:szCs w:val="18"/>
        </w:rPr>
        <w:t>Областное государственное автономное учреждение здравоохранения «Иркутская городская клиническая больница №8»</w:t>
      </w:r>
      <w:r w:rsidRPr="00B00E12">
        <w:rPr>
          <w:sz w:val="18"/>
          <w:szCs w:val="18"/>
        </w:rPr>
        <w:t xml:space="preserve">, именуемое в дальнейшем  </w:t>
      </w:r>
      <w:r w:rsidRPr="00B00E12">
        <w:rPr>
          <w:b/>
          <w:sz w:val="18"/>
          <w:szCs w:val="18"/>
        </w:rPr>
        <w:t xml:space="preserve">Заказчик, </w:t>
      </w:r>
      <w:r w:rsidRPr="00B00E12">
        <w:rPr>
          <w:sz w:val="18"/>
          <w:szCs w:val="18"/>
        </w:rPr>
        <w:t xml:space="preserve">в лице главного врача </w:t>
      </w:r>
      <w:proofErr w:type="spellStart"/>
      <w:r w:rsidRPr="00B00E12">
        <w:rPr>
          <w:sz w:val="18"/>
          <w:szCs w:val="18"/>
        </w:rPr>
        <w:t>Есевой</w:t>
      </w:r>
      <w:proofErr w:type="spellEnd"/>
      <w:r w:rsidRPr="00B00E12">
        <w:rPr>
          <w:sz w:val="18"/>
          <w:szCs w:val="18"/>
        </w:rPr>
        <w:t xml:space="preserve"> Жанны Владимировны, действующего на основании Устава, с одной стороны, и </w:t>
      </w:r>
      <w:r w:rsidRPr="00B00E12">
        <w:rPr>
          <w:b/>
          <w:sz w:val="18"/>
          <w:szCs w:val="18"/>
        </w:rPr>
        <w:t>Общество с ограниченной ответственностью «ЛИРЭЙ»,</w:t>
      </w:r>
      <w:r w:rsidRPr="00B00E12">
        <w:rPr>
          <w:sz w:val="18"/>
          <w:szCs w:val="18"/>
        </w:rPr>
        <w:t xml:space="preserve"> именуемый в дальнейшем </w:t>
      </w:r>
      <w:r w:rsidRPr="00B00E12">
        <w:rPr>
          <w:b/>
          <w:sz w:val="18"/>
          <w:szCs w:val="18"/>
        </w:rPr>
        <w:t xml:space="preserve">Поставщик, </w:t>
      </w:r>
      <w:r w:rsidRPr="00B00E12">
        <w:rPr>
          <w:sz w:val="18"/>
          <w:szCs w:val="18"/>
        </w:rPr>
        <w:t xml:space="preserve">в лице  генерального директора </w:t>
      </w:r>
      <w:proofErr w:type="spellStart"/>
      <w:r w:rsidRPr="00B00E12">
        <w:rPr>
          <w:sz w:val="18"/>
          <w:szCs w:val="18"/>
        </w:rPr>
        <w:t>Студенникова</w:t>
      </w:r>
      <w:proofErr w:type="spellEnd"/>
      <w:r w:rsidRPr="00B00E12">
        <w:rPr>
          <w:sz w:val="18"/>
          <w:szCs w:val="18"/>
        </w:rPr>
        <w:t xml:space="preserve"> Дмитрия Александровича</w:t>
      </w:r>
      <w:r w:rsidRPr="00B00E12">
        <w:rPr>
          <w:b/>
          <w:sz w:val="18"/>
          <w:szCs w:val="18"/>
        </w:rPr>
        <w:t>,</w:t>
      </w:r>
      <w:r w:rsidRPr="00B00E12">
        <w:rPr>
          <w:sz w:val="18"/>
          <w:szCs w:val="18"/>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B00E12">
        <w:rPr>
          <w:sz w:val="18"/>
          <w:szCs w:val="18"/>
        </w:rPr>
        <w:t xml:space="preserve"> </w:t>
      </w:r>
      <w:proofErr w:type="gramStart"/>
      <w:r w:rsidRPr="00B00E12">
        <w:rPr>
          <w:sz w:val="18"/>
          <w:szCs w:val="18"/>
        </w:rPr>
        <w:t>определения Исполнителя путем проведения запроса котировок в электронной форме</w:t>
      </w:r>
      <w:r w:rsidRPr="00B00E12">
        <w:rPr>
          <w:kern w:val="32"/>
          <w:sz w:val="18"/>
          <w:szCs w:val="18"/>
        </w:rPr>
        <w:t>, участниками которого могут являться только субъекты малого и среднего предпринимательства</w:t>
      </w:r>
      <w:r w:rsidRPr="00B00E12">
        <w:rPr>
          <w:sz w:val="18"/>
          <w:szCs w:val="18"/>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холодильников фармацевтических № 32413446365 от 05.04.2024г.), заключили настоящий Договор о нижеследующем:</w:t>
      </w:r>
      <w:proofErr w:type="gramEnd"/>
    </w:p>
    <w:p w:rsidR="000D39D2" w:rsidRPr="00B00E12" w:rsidRDefault="000D39D2" w:rsidP="000D39D2">
      <w:pPr>
        <w:jc w:val="both"/>
        <w:rPr>
          <w:sz w:val="18"/>
          <w:szCs w:val="18"/>
        </w:rPr>
      </w:pPr>
    </w:p>
    <w:p w:rsidR="000D39D2" w:rsidRPr="00B00E12" w:rsidRDefault="000D39D2" w:rsidP="000D39D2">
      <w:pPr>
        <w:pStyle w:val="3"/>
        <w:numPr>
          <w:ilvl w:val="0"/>
          <w:numId w:val="1"/>
        </w:numPr>
        <w:tabs>
          <w:tab w:val="left" w:pos="720"/>
        </w:tabs>
        <w:ind w:left="720"/>
        <w:jc w:val="center"/>
        <w:rPr>
          <w:rFonts w:ascii="Times New Roman" w:hAnsi="Times New Roman"/>
          <w:b/>
          <w:sz w:val="18"/>
          <w:szCs w:val="18"/>
        </w:rPr>
      </w:pPr>
      <w:r w:rsidRPr="00B00E12">
        <w:rPr>
          <w:rFonts w:ascii="Times New Roman" w:hAnsi="Times New Roman"/>
          <w:b/>
          <w:sz w:val="18"/>
          <w:szCs w:val="18"/>
        </w:rPr>
        <w:t>ПРЕДМЕТ ДОГОВОРА</w:t>
      </w:r>
    </w:p>
    <w:p w:rsidR="000D39D2" w:rsidRPr="00B00E12" w:rsidRDefault="000D39D2" w:rsidP="000D39D2">
      <w:pPr>
        <w:tabs>
          <w:tab w:val="left" w:pos="1134"/>
        </w:tabs>
        <w:ind w:firstLine="709"/>
        <w:jc w:val="both"/>
        <w:rPr>
          <w:sz w:val="18"/>
          <w:szCs w:val="18"/>
        </w:rPr>
      </w:pPr>
      <w:r w:rsidRPr="00B00E12">
        <w:rPr>
          <w:sz w:val="18"/>
          <w:szCs w:val="18"/>
        </w:rPr>
        <w:t xml:space="preserve">1.1. </w:t>
      </w:r>
      <w:proofErr w:type="gramStart"/>
      <w:r w:rsidRPr="00B00E12">
        <w:rPr>
          <w:sz w:val="18"/>
          <w:szCs w:val="18"/>
        </w:rPr>
        <w:t xml:space="preserve">По условиям Договора Поставщик обязуется осуществить поставку </w:t>
      </w:r>
      <w:r w:rsidRPr="00B00E12">
        <w:rPr>
          <w:bCs/>
          <w:sz w:val="18"/>
          <w:szCs w:val="18"/>
        </w:rPr>
        <w:t>холодильников фармацевтических</w:t>
      </w:r>
      <w:r w:rsidRPr="00B00E12">
        <w:rPr>
          <w:sz w:val="18"/>
          <w:szCs w:val="18"/>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B00E12">
        <w:rPr>
          <w:color w:val="000000"/>
          <w:sz w:val="18"/>
          <w:szCs w:val="18"/>
        </w:rPr>
        <w:t>специалистов Заказчика</w:t>
      </w:r>
      <w:r w:rsidRPr="00B00E12">
        <w:rPr>
          <w:sz w:val="18"/>
          <w:szCs w:val="18"/>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0D39D2" w:rsidRPr="00B00E12" w:rsidRDefault="000D39D2" w:rsidP="000D39D2">
      <w:pPr>
        <w:tabs>
          <w:tab w:val="left" w:pos="1134"/>
        </w:tabs>
        <w:ind w:firstLine="709"/>
        <w:jc w:val="both"/>
        <w:rPr>
          <w:sz w:val="18"/>
          <w:szCs w:val="18"/>
        </w:rPr>
      </w:pPr>
      <w:r w:rsidRPr="00B00E12">
        <w:rPr>
          <w:sz w:val="18"/>
          <w:szCs w:val="18"/>
        </w:rPr>
        <w:t xml:space="preserve">1.2. Поставщик обязуется поставить Оборудование для Заказчика по адресу: </w:t>
      </w:r>
      <w:r w:rsidR="00B00E12" w:rsidRPr="00B00E12">
        <w:rPr>
          <w:sz w:val="18"/>
          <w:szCs w:val="18"/>
        </w:rPr>
        <w:t>г. Иркутск, ул. Баумана 214а.</w:t>
      </w:r>
    </w:p>
    <w:p w:rsidR="000D39D2" w:rsidRPr="00B00E12" w:rsidRDefault="000D39D2" w:rsidP="000D39D2">
      <w:pPr>
        <w:pStyle w:val="a5"/>
        <w:spacing w:after="0" w:line="240" w:lineRule="auto"/>
        <w:ind w:left="480" w:firstLine="709"/>
        <w:jc w:val="both"/>
        <w:rPr>
          <w:rFonts w:ascii="Times New Roman" w:hAnsi="Times New Roman" w:cs="Times New Roman"/>
          <w:sz w:val="18"/>
          <w:szCs w:val="18"/>
        </w:rPr>
      </w:pPr>
    </w:p>
    <w:p w:rsidR="000D39D2" w:rsidRPr="00B00E12" w:rsidRDefault="000D39D2" w:rsidP="000D39D2">
      <w:pPr>
        <w:pStyle w:val="1"/>
        <w:numPr>
          <w:ilvl w:val="0"/>
          <w:numId w:val="1"/>
        </w:numPr>
        <w:spacing w:before="0" w:after="0"/>
        <w:jc w:val="center"/>
        <w:rPr>
          <w:rFonts w:ascii="Times New Roman" w:hAnsi="Times New Roman" w:cs="Times New Roman"/>
          <w:sz w:val="18"/>
          <w:szCs w:val="18"/>
        </w:rPr>
      </w:pPr>
      <w:r w:rsidRPr="00B00E12">
        <w:rPr>
          <w:rFonts w:ascii="Times New Roman" w:hAnsi="Times New Roman" w:cs="Times New Roman"/>
          <w:sz w:val="18"/>
          <w:szCs w:val="18"/>
        </w:rPr>
        <w:t>ЦЕНА ДОГОВОРА И ПОРЯДОК РАСЧЕТОВ</w:t>
      </w:r>
    </w:p>
    <w:p w:rsidR="000D39D2" w:rsidRPr="00B00E12" w:rsidRDefault="000D39D2" w:rsidP="000D39D2">
      <w:pPr>
        <w:widowControl w:val="0"/>
        <w:autoSpaceDE w:val="0"/>
        <w:autoSpaceDN w:val="0"/>
        <w:ind w:firstLine="709"/>
        <w:jc w:val="both"/>
        <w:rPr>
          <w:sz w:val="18"/>
          <w:szCs w:val="18"/>
        </w:rPr>
      </w:pPr>
      <w:r w:rsidRPr="00B00E12">
        <w:rPr>
          <w:sz w:val="18"/>
          <w:szCs w:val="18"/>
        </w:rPr>
        <w:t xml:space="preserve">2.1. </w:t>
      </w:r>
      <w:proofErr w:type="gramStart"/>
      <w:r w:rsidRPr="00B00E12">
        <w:rPr>
          <w:sz w:val="18"/>
          <w:szCs w:val="18"/>
        </w:rPr>
        <w:t xml:space="preserve">Цена настоящего Договора  составляет </w:t>
      </w:r>
      <w:r w:rsidRPr="00B00E12">
        <w:rPr>
          <w:b/>
          <w:sz w:val="18"/>
          <w:szCs w:val="18"/>
          <w:u w:val="single"/>
        </w:rPr>
        <w:t>113 000 (Сто тринадцать тысяч) рублей 00 копеек</w:t>
      </w:r>
      <w:r w:rsidRPr="00B00E12">
        <w:rPr>
          <w:sz w:val="18"/>
          <w:szCs w:val="18"/>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B00E12">
        <w:rPr>
          <w:color w:val="000000"/>
          <w:sz w:val="18"/>
          <w:szCs w:val="18"/>
        </w:rPr>
        <w:t>специалистов Заказчика</w:t>
      </w:r>
      <w:r w:rsidRPr="00B00E12">
        <w:rPr>
          <w:sz w:val="18"/>
          <w:szCs w:val="18"/>
        </w:rPr>
        <w:t xml:space="preserve"> на рабочем месте по эксплуатации поставленного оборудования, расходы на уплату таможенных</w:t>
      </w:r>
      <w:proofErr w:type="gramEnd"/>
      <w:r w:rsidRPr="00B00E12">
        <w:rPr>
          <w:sz w:val="18"/>
          <w:szCs w:val="18"/>
        </w:rPr>
        <w:t xml:space="preserve"> пошлин, налогов и сборов и других обязательных платежей, связанных с исполнением Договора. </w:t>
      </w:r>
    </w:p>
    <w:p w:rsidR="000D39D2" w:rsidRPr="00B00E12" w:rsidRDefault="000D39D2" w:rsidP="000D39D2">
      <w:pPr>
        <w:pStyle w:val="ab"/>
        <w:ind w:firstLine="709"/>
        <w:rPr>
          <w:sz w:val="18"/>
          <w:szCs w:val="18"/>
        </w:rPr>
      </w:pPr>
      <w:r w:rsidRPr="00B00E12">
        <w:rPr>
          <w:sz w:val="18"/>
          <w:szCs w:val="18"/>
        </w:rPr>
        <w:t>Цена договора является твердой и определяется на весь срок исполнения договора.</w:t>
      </w:r>
    </w:p>
    <w:p w:rsidR="000D39D2" w:rsidRPr="00B00E12" w:rsidRDefault="000D39D2" w:rsidP="000D39D2">
      <w:pPr>
        <w:widowControl w:val="0"/>
        <w:autoSpaceDE w:val="0"/>
        <w:autoSpaceDN w:val="0"/>
        <w:ind w:firstLine="709"/>
        <w:jc w:val="both"/>
        <w:rPr>
          <w:sz w:val="18"/>
          <w:szCs w:val="18"/>
        </w:rPr>
      </w:pPr>
      <w:r w:rsidRPr="00B00E12">
        <w:rPr>
          <w:sz w:val="18"/>
          <w:szCs w:val="18"/>
        </w:rPr>
        <w:t>2.2. Источник финансирования: средства территориального фонда ОМС</w:t>
      </w:r>
    </w:p>
    <w:p w:rsidR="000D39D2" w:rsidRPr="00B00E12" w:rsidRDefault="000D39D2" w:rsidP="000D39D2">
      <w:pPr>
        <w:pStyle w:val="ab"/>
        <w:tabs>
          <w:tab w:val="left" w:pos="0"/>
        </w:tabs>
        <w:ind w:firstLine="709"/>
        <w:rPr>
          <w:sz w:val="18"/>
          <w:szCs w:val="18"/>
        </w:rPr>
      </w:pPr>
      <w:r w:rsidRPr="00B00E12">
        <w:rPr>
          <w:sz w:val="18"/>
          <w:szCs w:val="18"/>
        </w:rPr>
        <w:t xml:space="preserve">2.3. Цена Договора может быть снижена по соглашению Сторон без </w:t>
      </w:r>
      <w:proofErr w:type="gramStart"/>
      <w:r w:rsidRPr="00B00E12">
        <w:rPr>
          <w:sz w:val="18"/>
          <w:szCs w:val="18"/>
        </w:rPr>
        <w:t>изменения</w:t>
      </w:r>
      <w:proofErr w:type="gramEnd"/>
      <w:r w:rsidRPr="00B00E12">
        <w:rPr>
          <w:sz w:val="18"/>
          <w:szCs w:val="18"/>
        </w:rPr>
        <w:t xml:space="preserve"> предусмотренного Договором количества, качества поставляемого Товара и иных условий Договора. </w:t>
      </w:r>
    </w:p>
    <w:p w:rsidR="000D39D2" w:rsidRPr="00B00E12" w:rsidRDefault="000D39D2" w:rsidP="000D39D2">
      <w:pPr>
        <w:pStyle w:val="ab"/>
        <w:tabs>
          <w:tab w:val="left" w:pos="0"/>
        </w:tabs>
        <w:ind w:firstLine="709"/>
        <w:rPr>
          <w:sz w:val="18"/>
          <w:szCs w:val="18"/>
        </w:rPr>
      </w:pPr>
      <w:r w:rsidRPr="00B00E12">
        <w:rPr>
          <w:sz w:val="18"/>
          <w:szCs w:val="18"/>
        </w:rPr>
        <w:t xml:space="preserve">2.4. </w:t>
      </w:r>
      <w:proofErr w:type="gramStart"/>
      <w:r w:rsidRPr="00B00E12">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0E12">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0D39D2" w:rsidRPr="00B00E12" w:rsidRDefault="000D39D2" w:rsidP="000D39D2">
      <w:pPr>
        <w:ind w:firstLine="709"/>
        <w:jc w:val="both"/>
        <w:rPr>
          <w:sz w:val="18"/>
          <w:szCs w:val="18"/>
        </w:rPr>
      </w:pPr>
      <w:r w:rsidRPr="00B00E12">
        <w:rPr>
          <w:sz w:val="18"/>
          <w:szCs w:val="18"/>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B00E12">
        <w:rPr>
          <w:sz w:val="18"/>
          <w:szCs w:val="18"/>
        </w:rPr>
        <w:t>дств с р</w:t>
      </w:r>
      <w:proofErr w:type="gramEnd"/>
      <w:r w:rsidRPr="00B00E12">
        <w:rPr>
          <w:sz w:val="18"/>
          <w:szCs w:val="18"/>
        </w:rPr>
        <w:t>асчетного счета Заказчика.</w:t>
      </w:r>
    </w:p>
    <w:p w:rsidR="000D39D2" w:rsidRPr="00B00E12" w:rsidRDefault="000D39D2" w:rsidP="000D39D2">
      <w:pPr>
        <w:pStyle w:val="ab"/>
        <w:ind w:firstLine="709"/>
        <w:rPr>
          <w:sz w:val="18"/>
          <w:szCs w:val="18"/>
        </w:rPr>
      </w:pPr>
    </w:p>
    <w:p w:rsidR="000D39D2" w:rsidRPr="00B00E12" w:rsidRDefault="000D39D2" w:rsidP="000D39D2">
      <w:pPr>
        <w:jc w:val="center"/>
        <w:rPr>
          <w:b/>
          <w:sz w:val="18"/>
          <w:szCs w:val="18"/>
        </w:rPr>
      </w:pPr>
      <w:r w:rsidRPr="00B00E12">
        <w:rPr>
          <w:b/>
          <w:sz w:val="18"/>
          <w:szCs w:val="18"/>
        </w:rPr>
        <w:t>3. КАЧЕСТВО ТОВАРА</w:t>
      </w:r>
    </w:p>
    <w:p w:rsidR="000D39D2" w:rsidRPr="00B00E12" w:rsidRDefault="000D39D2" w:rsidP="000D39D2">
      <w:pPr>
        <w:ind w:firstLine="709"/>
        <w:jc w:val="both"/>
        <w:rPr>
          <w:sz w:val="18"/>
          <w:szCs w:val="18"/>
        </w:rPr>
      </w:pPr>
      <w:r w:rsidRPr="00B00E12">
        <w:rPr>
          <w:sz w:val="18"/>
          <w:szCs w:val="18"/>
        </w:rPr>
        <w:t xml:space="preserve">3.1. </w:t>
      </w:r>
      <w:proofErr w:type="gramStart"/>
      <w:r w:rsidRPr="00B00E12">
        <w:rPr>
          <w:sz w:val="18"/>
          <w:szCs w:val="18"/>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B00E12">
        <w:rPr>
          <w:sz w:val="18"/>
          <w:szCs w:val="18"/>
        </w:rPr>
        <w:t xml:space="preserve"> </w:t>
      </w:r>
      <w:proofErr w:type="gramStart"/>
      <w:r w:rsidRPr="00B00E12">
        <w:rPr>
          <w:sz w:val="18"/>
          <w:szCs w:val="18"/>
        </w:rPr>
        <w:t>соответствии</w:t>
      </w:r>
      <w:proofErr w:type="gramEnd"/>
      <w:r w:rsidRPr="00B00E12">
        <w:rPr>
          <w:sz w:val="18"/>
          <w:szCs w:val="18"/>
        </w:rPr>
        <w:t xml:space="preserve"> с законодательством Российской Федерации. </w:t>
      </w:r>
    </w:p>
    <w:p w:rsidR="000D39D2" w:rsidRPr="00B00E12" w:rsidRDefault="000D39D2" w:rsidP="000D39D2">
      <w:pPr>
        <w:ind w:firstLine="709"/>
        <w:jc w:val="both"/>
        <w:rPr>
          <w:sz w:val="18"/>
          <w:szCs w:val="18"/>
        </w:rPr>
      </w:pPr>
      <w:r w:rsidRPr="00B00E12">
        <w:rPr>
          <w:sz w:val="18"/>
          <w:szCs w:val="18"/>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D39D2" w:rsidRPr="00B00E12" w:rsidRDefault="000D39D2" w:rsidP="000D39D2">
      <w:pPr>
        <w:ind w:firstLine="709"/>
        <w:jc w:val="both"/>
        <w:rPr>
          <w:color w:val="000000"/>
          <w:sz w:val="18"/>
          <w:szCs w:val="18"/>
        </w:rPr>
      </w:pPr>
      <w:r w:rsidRPr="00B00E12">
        <w:rPr>
          <w:sz w:val="18"/>
          <w:szCs w:val="18"/>
        </w:rPr>
        <w:t xml:space="preserve">3.3. </w:t>
      </w:r>
      <w:r w:rsidRPr="00B00E12">
        <w:rPr>
          <w:color w:val="000000"/>
          <w:sz w:val="18"/>
          <w:szCs w:val="18"/>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B00E12">
        <w:rPr>
          <w:color w:val="000000"/>
          <w:sz w:val="18"/>
          <w:szCs w:val="18"/>
        </w:rPr>
        <w:t>,</w:t>
      </w:r>
      <w:proofErr w:type="gramEnd"/>
      <w:r w:rsidRPr="00B00E12">
        <w:rPr>
          <w:color w:val="000000"/>
          <w:sz w:val="18"/>
          <w:szCs w:val="18"/>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D39D2" w:rsidRPr="00B00E12" w:rsidRDefault="000D39D2" w:rsidP="000D39D2">
      <w:pPr>
        <w:ind w:firstLine="709"/>
        <w:jc w:val="both"/>
        <w:rPr>
          <w:sz w:val="18"/>
          <w:szCs w:val="18"/>
        </w:rPr>
      </w:pPr>
      <w:r w:rsidRPr="00B00E12">
        <w:rPr>
          <w:sz w:val="18"/>
          <w:szCs w:val="18"/>
        </w:rPr>
        <w:t>3.4. Поставщик гарантирует:</w:t>
      </w:r>
    </w:p>
    <w:p w:rsidR="000D39D2" w:rsidRPr="00B00E12" w:rsidRDefault="000D39D2" w:rsidP="000D39D2">
      <w:pPr>
        <w:ind w:firstLine="709"/>
        <w:jc w:val="both"/>
        <w:rPr>
          <w:sz w:val="18"/>
          <w:szCs w:val="18"/>
        </w:rPr>
      </w:pPr>
      <w:r w:rsidRPr="00B00E12">
        <w:rPr>
          <w:sz w:val="18"/>
          <w:szCs w:val="18"/>
        </w:rPr>
        <w:t>3.4.1. Надлежащее качество материалов, используемых для изготовления оборудования, надлежащее качество изготовления оборудования.</w:t>
      </w:r>
    </w:p>
    <w:p w:rsidR="000D39D2" w:rsidRPr="00B00E12" w:rsidRDefault="000D39D2" w:rsidP="000D39D2">
      <w:pPr>
        <w:ind w:firstLine="709"/>
        <w:jc w:val="both"/>
        <w:rPr>
          <w:sz w:val="18"/>
          <w:szCs w:val="18"/>
        </w:rPr>
      </w:pPr>
      <w:r w:rsidRPr="00B00E12">
        <w:rPr>
          <w:sz w:val="18"/>
          <w:szCs w:val="18"/>
        </w:rPr>
        <w:t>3.4.2. Полное соответствие поставляемого оборудования условиям настоящего Договора.</w:t>
      </w:r>
    </w:p>
    <w:p w:rsidR="000D39D2" w:rsidRPr="00B00E12" w:rsidRDefault="000D39D2" w:rsidP="000D39D2">
      <w:pPr>
        <w:pStyle w:val="2"/>
        <w:rPr>
          <w:sz w:val="18"/>
          <w:szCs w:val="18"/>
        </w:rPr>
      </w:pPr>
      <w:r w:rsidRPr="00B00E12">
        <w:rPr>
          <w:sz w:val="18"/>
          <w:szCs w:val="18"/>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D39D2" w:rsidRPr="00B00E12" w:rsidRDefault="000D39D2" w:rsidP="000D39D2">
      <w:pPr>
        <w:pStyle w:val="2"/>
        <w:rPr>
          <w:color w:val="000000"/>
          <w:sz w:val="18"/>
          <w:szCs w:val="18"/>
        </w:rPr>
      </w:pPr>
      <w:r w:rsidRPr="00B00E12">
        <w:rPr>
          <w:color w:val="000000"/>
          <w:sz w:val="18"/>
          <w:szCs w:val="18"/>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D39D2" w:rsidRPr="00B00E12" w:rsidRDefault="000D39D2" w:rsidP="000D39D2">
      <w:pPr>
        <w:ind w:firstLine="708"/>
        <w:jc w:val="both"/>
        <w:rPr>
          <w:sz w:val="18"/>
          <w:szCs w:val="18"/>
        </w:rPr>
      </w:pPr>
    </w:p>
    <w:p w:rsidR="000D39D2" w:rsidRPr="00B00E12" w:rsidRDefault="000D39D2" w:rsidP="000D39D2">
      <w:pPr>
        <w:pStyle w:val="2"/>
        <w:jc w:val="center"/>
        <w:rPr>
          <w:b/>
          <w:sz w:val="18"/>
          <w:szCs w:val="18"/>
        </w:rPr>
      </w:pPr>
      <w:r w:rsidRPr="00B00E12">
        <w:rPr>
          <w:b/>
          <w:sz w:val="18"/>
          <w:szCs w:val="18"/>
        </w:rPr>
        <w:t>4. ТРЕБОВАНИЯ К УПАКОВКЕ</w:t>
      </w:r>
    </w:p>
    <w:p w:rsidR="000D39D2" w:rsidRPr="00B00E12" w:rsidRDefault="000D39D2" w:rsidP="000D39D2">
      <w:pPr>
        <w:pStyle w:val="2"/>
        <w:rPr>
          <w:color w:val="000000"/>
          <w:sz w:val="18"/>
          <w:szCs w:val="18"/>
        </w:rPr>
      </w:pPr>
      <w:r w:rsidRPr="00B00E12">
        <w:rPr>
          <w:sz w:val="18"/>
          <w:szCs w:val="18"/>
        </w:rPr>
        <w:lastRenderedPageBreak/>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00E12">
        <w:rPr>
          <w:color w:val="000000"/>
          <w:sz w:val="18"/>
          <w:szCs w:val="18"/>
        </w:rPr>
        <w:t xml:space="preserve"> обеспечивающей защиту </w:t>
      </w:r>
      <w:r w:rsidRPr="00B00E12">
        <w:rPr>
          <w:sz w:val="18"/>
          <w:szCs w:val="18"/>
        </w:rPr>
        <w:t>Оборудования</w:t>
      </w:r>
      <w:r w:rsidRPr="00B00E1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D39D2" w:rsidRPr="00B00E12" w:rsidRDefault="000D39D2" w:rsidP="000D39D2">
      <w:pPr>
        <w:pStyle w:val="2"/>
        <w:rPr>
          <w:color w:val="000000"/>
          <w:sz w:val="18"/>
          <w:szCs w:val="18"/>
        </w:rPr>
      </w:pPr>
      <w:r w:rsidRPr="00B00E12">
        <w:rPr>
          <w:color w:val="000000"/>
          <w:sz w:val="18"/>
          <w:szCs w:val="18"/>
        </w:rPr>
        <w:t xml:space="preserve">4.2. Маркировка оборудования  и тары (упаковки) оборудования, должна </w:t>
      </w:r>
      <w:r w:rsidRPr="00B00E12">
        <w:rPr>
          <w:sz w:val="18"/>
          <w:szCs w:val="18"/>
        </w:rPr>
        <w:t>соответствовать требованиям законодательства РФ</w:t>
      </w:r>
      <w:r w:rsidRPr="00B00E12">
        <w:rPr>
          <w:color w:val="000000"/>
          <w:sz w:val="18"/>
          <w:szCs w:val="18"/>
        </w:rPr>
        <w:t>.</w:t>
      </w:r>
    </w:p>
    <w:p w:rsidR="000D39D2" w:rsidRPr="00B00E12" w:rsidRDefault="000D39D2" w:rsidP="000D39D2">
      <w:pPr>
        <w:pStyle w:val="2"/>
        <w:rPr>
          <w:bCs/>
          <w:sz w:val="18"/>
          <w:szCs w:val="18"/>
        </w:rPr>
      </w:pPr>
      <w:r w:rsidRPr="00B00E12">
        <w:rPr>
          <w:color w:val="000000"/>
          <w:sz w:val="18"/>
          <w:szCs w:val="18"/>
        </w:rPr>
        <w:t xml:space="preserve">4.3. </w:t>
      </w:r>
      <w:r w:rsidRPr="00B00E12">
        <w:rPr>
          <w:bCs/>
          <w:sz w:val="18"/>
          <w:szCs w:val="18"/>
        </w:rPr>
        <w:t>Доставка Оборудования осуществляется с соблюдением условий хранения (перевозки), установленных производителем.</w:t>
      </w:r>
    </w:p>
    <w:p w:rsidR="000D39D2" w:rsidRPr="00B00E12" w:rsidRDefault="000D39D2" w:rsidP="000D39D2">
      <w:pPr>
        <w:pStyle w:val="2"/>
        <w:rPr>
          <w:sz w:val="18"/>
          <w:szCs w:val="18"/>
        </w:rPr>
      </w:pPr>
      <w:r w:rsidRPr="00B00E12">
        <w:rPr>
          <w:sz w:val="18"/>
          <w:szCs w:val="18"/>
        </w:rPr>
        <w:t>4.4. Упаковка возврату не подлежит.</w:t>
      </w:r>
    </w:p>
    <w:p w:rsidR="000D39D2" w:rsidRPr="00B00E12" w:rsidRDefault="000D39D2" w:rsidP="000D39D2">
      <w:pPr>
        <w:ind w:firstLine="708"/>
        <w:jc w:val="both"/>
        <w:rPr>
          <w:sz w:val="18"/>
          <w:szCs w:val="18"/>
        </w:rPr>
      </w:pPr>
    </w:p>
    <w:p w:rsidR="000D39D2" w:rsidRPr="00B00E12" w:rsidRDefault="000D39D2" w:rsidP="000D39D2">
      <w:pPr>
        <w:tabs>
          <w:tab w:val="left" w:pos="1603"/>
          <w:tab w:val="center" w:pos="5102"/>
        </w:tabs>
        <w:rPr>
          <w:b/>
          <w:sz w:val="18"/>
          <w:szCs w:val="18"/>
        </w:rPr>
      </w:pPr>
      <w:r w:rsidRPr="00B00E12">
        <w:rPr>
          <w:b/>
          <w:sz w:val="18"/>
          <w:szCs w:val="18"/>
        </w:rPr>
        <w:tab/>
      </w:r>
      <w:r w:rsidRPr="00B00E12">
        <w:rPr>
          <w:b/>
          <w:sz w:val="18"/>
          <w:szCs w:val="18"/>
        </w:rPr>
        <w:tab/>
        <w:t>5. СРОК И ПОРЯДОК ПОСТАВКИ</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момента подписания Договора.</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5.4. Поставщик осуществляет доставку оборудования, погрузочно-разгрузочные работы, в срок, установленный п. 5.1. настоящего Договора.</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 xml:space="preserve">5.5. При поставке оборудования Поставщик </w:t>
      </w:r>
      <w:proofErr w:type="gramStart"/>
      <w:r w:rsidRPr="00B00E12">
        <w:rPr>
          <w:rFonts w:ascii="Times New Roman" w:hAnsi="Times New Roman"/>
          <w:sz w:val="18"/>
          <w:szCs w:val="18"/>
        </w:rPr>
        <w:t>предоставляет Заказчику следующие документы</w:t>
      </w:r>
      <w:proofErr w:type="gramEnd"/>
      <w:r w:rsidRPr="00B00E12">
        <w:rPr>
          <w:rFonts w:ascii="Times New Roman" w:hAnsi="Times New Roman"/>
          <w:sz w:val="18"/>
          <w:szCs w:val="18"/>
        </w:rPr>
        <w:t>:</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5.5.1. эксплуатационную документацию на русском языке;</w:t>
      </w:r>
    </w:p>
    <w:p w:rsidR="000D39D2" w:rsidRPr="00B00E12" w:rsidRDefault="000D39D2" w:rsidP="000D39D2">
      <w:pPr>
        <w:ind w:firstLine="708"/>
        <w:jc w:val="both"/>
        <w:rPr>
          <w:sz w:val="18"/>
          <w:szCs w:val="18"/>
        </w:rPr>
      </w:pPr>
      <w:r w:rsidRPr="00B00E12">
        <w:rPr>
          <w:sz w:val="18"/>
          <w:szCs w:val="18"/>
        </w:rPr>
        <w:t>5.5.2. акт приема-передачи оборудования.</w:t>
      </w:r>
    </w:p>
    <w:p w:rsidR="000D39D2" w:rsidRPr="00B00E12" w:rsidRDefault="000D39D2" w:rsidP="000D39D2">
      <w:pPr>
        <w:ind w:firstLine="708"/>
        <w:jc w:val="both"/>
        <w:rPr>
          <w:sz w:val="18"/>
          <w:szCs w:val="18"/>
        </w:rPr>
      </w:pPr>
    </w:p>
    <w:p w:rsidR="000D39D2" w:rsidRPr="00B00E12" w:rsidRDefault="000D39D2" w:rsidP="000D39D2">
      <w:pPr>
        <w:jc w:val="center"/>
        <w:rPr>
          <w:b/>
          <w:sz w:val="18"/>
          <w:szCs w:val="18"/>
        </w:rPr>
      </w:pPr>
      <w:r w:rsidRPr="00B00E12">
        <w:rPr>
          <w:b/>
          <w:sz w:val="18"/>
          <w:szCs w:val="18"/>
        </w:rPr>
        <w:t>6. ПОРЯДОК СДАЧИ-ПРИЕМКИ ОБОРУДОВАНИЯ</w:t>
      </w:r>
    </w:p>
    <w:p w:rsidR="000D39D2" w:rsidRPr="00B00E12" w:rsidRDefault="000D39D2" w:rsidP="000D39D2">
      <w:pPr>
        <w:pStyle w:val="ConsNonformat"/>
        <w:widowControl/>
        <w:tabs>
          <w:tab w:val="num" w:pos="0"/>
          <w:tab w:val="left" w:pos="360"/>
        </w:tabs>
        <w:ind w:firstLine="709"/>
        <w:jc w:val="both"/>
        <w:rPr>
          <w:rFonts w:ascii="Times New Roman" w:hAnsi="Times New Roman"/>
          <w:sz w:val="18"/>
          <w:szCs w:val="18"/>
        </w:rPr>
      </w:pPr>
      <w:r w:rsidRPr="00B00E12">
        <w:rPr>
          <w:rFonts w:ascii="Times New Roman" w:hAnsi="Times New Roman"/>
          <w:sz w:val="18"/>
          <w:szCs w:val="18"/>
        </w:rPr>
        <w:t>6.1. Сдача-приемка оборудования осуществляется Заказчиком по адресу, указанному в п. 1.2. настоящего Договора и включает в себя следующие этапы:</w:t>
      </w:r>
    </w:p>
    <w:p w:rsidR="000D39D2" w:rsidRPr="00B00E12" w:rsidRDefault="000D39D2" w:rsidP="000D39D2">
      <w:pPr>
        <w:pStyle w:val="ConsNonformat"/>
        <w:widowControl/>
        <w:tabs>
          <w:tab w:val="num" w:pos="0"/>
          <w:tab w:val="left" w:pos="360"/>
        </w:tabs>
        <w:ind w:firstLine="709"/>
        <w:jc w:val="both"/>
        <w:rPr>
          <w:rFonts w:ascii="Times New Roman" w:hAnsi="Times New Roman"/>
          <w:sz w:val="18"/>
          <w:szCs w:val="18"/>
        </w:rPr>
      </w:pPr>
      <w:r w:rsidRPr="00B00E12">
        <w:rPr>
          <w:rFonts w:ascii="Times New Roman" w:hAnsi="Times New Roman"/>
          <w:sz w:val="18"/>
          <w:szCs w:val="18"/>
        </w:rPr>
        <w:t>6.1.1. проверку наличия, полноты и правильности оформления комплекта документов, указанных в п.5.5. настоящего Договора;</w:t>
      </w:r>
    </w:p>
    <w:p w:rsidR="000D39D2" w:rsidRPr="00B00E12" w:rsidRDefault="000D39D2" w:rsidP="000D39D2">
      <w:pPr>
        <w:pStyle w:val="ConsNonformat"/>
        <w:widowControl/>
        <w:tabs>
          <w:tab w:val="num" w:pos="0"/>
          <w:tab w:val="left" w:pos="360"/>
        </w:tabs>
        <w:ind w:firstLine="709"/>
        <w:jc w:val="both"/>
        <w:rPr>
          <w:rFonts w:ascii="Times New Roman" w:hAnsi="Times New Roman"/>
          <w:sz w:val="18"/>
          <w:szCs w:val="18"/>
        </w:rPr>
      </w:pPr>
      <w:r w:rsidRPr="00B00E12">
        <w:rPr>
          <w:rFonts w:ascii="Times New Roman" w:hAnsi="Times New Roman"/>
          <w:sz w:val="18"/>
          <w:szCs w:val="18"/>
        </w:rPr>
        <w:t>6.1.2. контроль наличия/отсутствия внешних повреждений оригинальной упаковки;</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6.1.3. проверку оборудования на его соответствие качественным и количественным характеристикам, установленным настоящим Договором.</w:t>
      </w:r>
    </w:p>
    <w:p w:rsidR="000D39D2" w:rsidRPr="00B00E12" w:rsidRDefault="000D39D2" w:rsidP="000D39D2">
      <w:pPr>
        <w:pStyle w:val="ConsNonformat"/>
        <w:widowControl/>
        <w:tabs>
          <w:tab w:val="num" w:pos="0"/>
        </w:tabs>
        <w:ind w:right="-7" w:firstLine="720"/>
        <w:jc w:val="both"/>
        <w:rPr>
          <w:rFonts w:ascii="Times New Roman" w:hAnsi="Times New Roman"/>
          <w:sz w:val="18"/>
          <w:szCs w:val="18"/>
        </w:rPr>
      </w:pPr>
      <w:r w:rsidRPr="00B00E12">
        <w:rPr>
          <w:rFonts w:ascii="Times New Roman" w:hAnsi="Times New Roman"/>
          <w:sz w:val="18"/>
          <w:szCs w:val="18"/>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0D39D2" w:rsidRPr="00B00E12" w:rsidRDefault="000D39D2" w:rsidP="000D39D2">
      <w:pPr>
        <w:autoSpaceDE w:val="0"/>
        <w:autoSpaceDN w:val="0"/>
        <w:adjustRightInd w:val="0"/>
        <w:ind w:firstLine="709"/>
        <w:jc w:val="both"/>
        <w:rPr>
          <w:sz w:val="18"/>
          <w:szCs w:val="18"/>
        </w:rPr>
      </w:pPr>
      <w:r w:rsidRPr="00B00E12">
        <w:rPr>
          <w:sz w:val="18"/>
          <w:szCs w:val="18"/>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0E12">
        <w:rPr>
          <w:rFonts w:eastAsiaTheme="minorHAnsi"/>
          <w:sz w:val="18"/>
          <w:szCs w:val="18"/>
        </w:rPr>
        <w:t xml:space="preserve">О закупках товаров, работ, услуг отдельными видами юридических лиц» </w:t>
      </w:r>
      <w:r w:rsidRPr="00B00E12">
        <w:rPr>
          <w:sz w:val="18"/>
          <w:szCs w:val="18"/>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0E12">
        <w:rPr>
          <w:sz w:val="18"/>
          <w:szCs w:val="18"/>
        </w:rPr>
        <w:t>и</w:t>
      </w:r>
      <w:proofErr w:type="gramEnd"/>
      <w:r w:rsidRPr="00B00E12">
        <w:rPr>
          <w:sz w:val="18"/>
          <w:szCs w:val="18"/>
        </w:rPr>
        <w:t xml:space="preserve"> могут содержаться предложения об устранении данных нарушений, в том числе с указанием срока их устранения. </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6.4. Ответственность за предоставление помещения для размещения оборудования лежит на  Заказчике.</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 xml:space="preserve">6.7. По окончании ввода в эксплуатацию оборудования Поставщик обязан передать Заказчику следующие документы: </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6.7.1. счет-фактуру;</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6.7.2. товарную накладную;</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 xml:space="preserve">6.7.3. </w:t>
      </w:r>
      <w:r w:rsidRPr="00B00E12">
        <w:rPr>
          <w:rFonts w:ascii="Times New Roman" w:hAnsi="Times New Roman"/>
          <w:color w:val="000000"/>
          <w:sz w:val="18"/>
          <w:szCs w:val="18"/>
        </w:rPr>
        <w:t>документы, подтверждающие предоставление производителем и Поставщиком гарантий его качества с</w:t>
      </w:r>
      <w:r w:rsidRPr="00B00E12">
        <w:rPr>
          <w:rFonts w:ascii="Times New Roman" w:hAnsi="Times New Roman"/>
          <w:sz w:val="18"/>
          <w:szCs w:val="18"/>
        </w:rPr>
        <w:t xml:space="preserve"> указанием заводских (серийных) номеров оборудования и гарантийного срока.</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D39D2" w:rsidRPr="00B00E12" w:rsidRDefault="000D39D2" w:rsidP="000D39D2">
      <w:pPr>
        <w:ind w:firstLine="709"/>
        <w:jc w:val="both"/>
        <w:rPr>
          <w:color w:val="000000"/>
          <w:sz w:val="18"/>
          <w:szCs w:val="18"/>
        </w:rPr>
      </w:pPr>
      <w:r w:rsidRPr="00B00E12">
        <w:rPr>
          <w:sz w:val="18"/>
          <w:szCs w:val="18"/>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D39D2" w:rsidRPr="00B00E12" w:rsidRDefault="000D39D2" w:rsidP="000D39D2">
      <w:pPr>
        <w:ind w:firstLine="709"/>
        <w:jc w:val="both"/>
        <w:rPr>
          <w:color w:val="000000"/>
          <w:sz w:val="18"/>
          <w:szCs w:val="18"/>
        </w:rPr>
      </w:pPr>
    </w:p>
    <w:p w:rsidR="000D39D2" w:rsidRPr="00B00E12" w:rsidRDefault="000D39D2" w:rsidP="000D39D2">
      <w:pPr>
        <w:jc w:val="center"/>
        <w:rPr>
          <w:b/>
          <w:sz w:val="18"/>
          <w:szCs w:val="18"/>
        </w:rPr>
      </w:pPr>
      <w:r w:rsidRPr="00B00E12">
        <w:rPr>
          <w:b/>
          <w:noProof/>
          <w:sz w:val="18"/>
          <w:szCs w:val="18"/>
        </w:rPr>
        <w:lastRenderedPageBreak/>
        <w:t>7.</w:t>
      </w:r>
      <w:r w:rsidRPr="00B00E12">
        <w:rPr>
          <w:b/>
          <w:sz w:val="18"/>
          <w:szCs w:val="18"/>
        </w:rPr>
        <w:t xml:space="preserve"> ОБЯЗАННОСТИ СТОРОН</w:t>
      </w:r>
    </w:p>
    <w:p w:rsidR="000D39D2" w:rsidRPr="00B00E12" w:rsidRDefault="000D39D2" w:rsidP="000D39D2">
      <w:pPr>
        <w:pStyle w:val="a9"/>
        <w:ind w:firstLine="709"/>
        <w:jc w:val="both"/>
        <w:rPr>
          <w:sz w:val="18"/>
          <w:szCs w:val="18"/>
        </w:rPr>
      </w:pPr>
      <w:r w:rsidRPr="00B00E12">
        <w:rPr>
          <w:sz w:val="18"/>
          <w:szCs w:val="18"/>
        </w:rPr>
        <w:t xml:space="preserve">7.1. Поставщик обязуется: </w:t>
      </w:r>
    </w:p>
    <w:p w:rsidR="000D39D2" w:rsidRPr="00B00E12" w:rsidRDefault="000D39D2" w:rsidP="000D39D2">
      <w:pPr>
        <w:pStyle w:val="ConsNonformat"/>
        <w:widowControl/>
        <w:ind w:firstLine="709"/>
        <w:jc w:val="both"/>
        <w:rPr>
          <w:rFonts w:ascii="Times New Roman" w:hAnsi="Times New Roman"/>
          <w:color w:val="000000"/>
          <w:sz w:val="18"/>
          <w:szCs w:val="18"/>
        </w:rPr>
      </w:pPr>
      <w:r w:rsidRPr="00B00E12">
        <w:rPr>
          <w:rFonts w:ascii="Times New Roman" w:hAnsi="Times New Roman"/>
          <w:sz w:val="18"/>
          <w:szCs w:val="18"/>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B00E12">
        <w:rPr>
          <w:rFonts w:ascii="Times New Roman" w:hAnsi="Times New Roman"/>
          <w:color w:val="000000"/>
          <w:sz w:val="18"/>
          <w:szCs w:val="18"/>
        </w:rPr>
        <w:t>в порядке и в сроки, установленные разделами 5 и 6 настоящего Договора.</w:t>
      </w:r>
    </w:p>
    <w:p w:rsidR="000D39D2" w:rsidRPr="00B00E12" w:rsidRDefault="000D39D2" w:rsidP="000D39D2">
      <w:pPr>
        <w:pStyle w:val="ConsNonformat"/>
        <w:widowControl/>
        <w:ind w:firstLine="709"/>
        <w:jc w:val="both"/>
        <w:rPr>
          <w:rFonts w:ascii="Times New Roman" w:hAnsi="Times New Roman"/>
          <w:sz w:val="18"/>
          <w:szCs w:val="18"/>
        </w:rPr>
      </w:pPr>
      <w:r w:rsidRPr="00B00E12">
        <w:rPr>
          <w:rFonts w:ascii="Times New Roman" w:hAnsi="Times New Roman"/>
          <w:sz w:val="18"/>
          <w:szCs w:val="18"/>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D39D2" w:rsidRPr="00B00E12" w:rsidRDefault="000D39D2" w:rsidP="000D39D2">
      <w:pPr>
        <w:pStyle w:val="2"/>
        <w:rPr>
          <w:color w:val="000000"/>
          <w:sz w:val="18"/>
          <w:szCs w:val="18"/>
        </w:rPr>
      </w:pPr>
      <w:r w:rsidRPr="00B00E12">
        <w:rPr>
          <w:sz w:val="18"/>
          <w:szCs w:val="18"/>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B00E12">
        <w:rPr>
          <w:color w:val="000000"/>
          <w:sz w:val="18"/>
          <w:szCs w:val="18"/>
        </w:rPr>
        <w:t>в соответствии с действующим законодательством РФ право осуществлять эту деятельность.</w:t>
      </w:r>
    </w:p>
    <w:p w:rsidR="000D39D2" w:rsidRPr="00B00E12" w:rsidRDefault="000D39D2" w:rsidP="000D39D2">
      <w:pPr>
        <w:pStyle w:val="2"/>
        <w:rPr>
          <w:sz w:val="18"/>
          <w:szCs w:val="18"/>
        </w:rPr>
      </w:pPr>
      <w:r w:rsidRPr="00B00E12">
        <w:rPr>
          <w:sz w:val="18"/>
          <w:szCs w:val="18"/>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D39D2" w:rsidRPr="00B00E12" w:rsidRDefault="000D39D2" w:rsidP="000D39D2">
      <w:pPr>
        <w:pStyle w:val="ConsNonformat"/>
        <w:widowControl/>
        <w:ind w:firstLine="709"/>
        <w:jc w:val="both"/>
        <w:rPr>
          <w:rFonts w:ascii="Times New Roman" w:hAnsi="Times New Roman"/>
          <w:sz w:val="18"/>
          <w:szCs w:val="18"/>
        </w:rPr>
      </w:pPr>
      <w:r w:rsidRPr="00B00E12">
        <w:rPr>
          <w:rFonts w:ascii="Times New Roman" w:hAnsi="Times New Roman"/>
          <w:sz w:val="18"/>
          <w:szCs w:val="18"/>
        </w:rPr>
        <w:t>7.2. Заказчик обязуется:</w:t>
      </w:r>
    </w:p>
    <w:p w:rsidR="000D39D2" w:rsidRPr="00B00E12" w:rsidRDefault="000D39D2" w:rsidP="000D39D2">
      <w:pPr>
        <w:pStyle w:val="2"/>
        <w:rPr>
          <w:sz w:val="18"/>
          <w:szCs w:val="18"/>
        </w:rPr>
      </w:pPr>
      <w:r w:rsidRPr="00B00E12">
        <w:rPr>
          <w:sz w:val="18"/>
          <w:szCs w:val="18"/>
        </w:rPr>
        <w:t>7.2.1. Принять оборудование в соответствии с разделом 6 настоящего Договора.</w:t>
      </w:r>
    </w:p>
    <w:p w:rsidR="000D39D2" w:rsidRPr="00B00E12" w:rsidRDefault="000D39D2" w:rsidP="000D39D2">
      <w:pPr>
        <w:pStyle w:val="2"/>
        <w:tabs>
          <w:tab w:val="num" w:pos="720"/>
        </w:tabs>
        <w:rPr>
          <w:sz w:val="18"/>
          <w:szCs w:val="18"/>
        </w:rPr>
      </w:pPr>
      <w:r w:rsidRPr="00B00E12">
        <w:rPr>
          <w:sz w:val="18"/>
          <w:szCs w:val="18"/>
        </w:rPr>
        <w:t>7.2.2. Оплатить оборудование в порядке и срок, установленные  п. 2.5. настоящего Договора.</w:t>
      </w:r>
    </w:p>
    <w:p w:rsidR="000D39D2" w:rsidRPr="00B00E12" w:rsidRDefault="000D39D2" w:rsidP="000D39D2">
      <w:pPr>
        <w:pStyle w:val="2"/>
        <w:ind w:right="-7"/>
        <w:rPr>
          <w:sz w:val="18"/>
          <w:szCs w:val="18"/>
        </w:rPr>
      </w:pPr>
      <w:r w:rsidRPr="00B00E12">
        <w:rPr>
          <w:sz w:val="18"/>
          <w:szCs w:val="18"/>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D39D2" w:rsidRPr="00B00E12" w:rsidRDefault="000D39D2" w:rsidP="000D39D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B00E12">
        <w:rPr>
          <w:rFonts w:ascii="Times New Roman" w:hAnsi="Times New Roman" w:cs="Times New Roman"/>
          <w:sz w:val="18"/>
          <w:szCs w:val="18"/>
        </w:rPr>
        <w:tab/>
        <w:t xml:space="preserve">7.4. </w:t>
      </w:r>
      <w:r w:rsidRPr="00B00E12">
        <w:rPr>
          <w:rFonts w:ascii="Times New Roman" w:hAnsi="Times New Roman" w:cs="Times New Roman"/>
          <w:color w:val="auto"/>
          <w:sz w:val="18"/>
          <w:szCs w:val="18"/>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39D2" w:rsidRPr="00B00E12" w:rsidRDefault="000D39D2" w:rsidP="000D39D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B00E12">
        <w:rPr>
          <w:rFonts w:ascii="Times New Roman" w:hAnsi="Times New Roman" w:cs="Times New Roman"/>
          <w:color w:val="auto"/>
          <w:sz w:val="18"/>
          <w:szCs w:val="18"/>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39D2" w:rsidRPr="00B00E12" w:rsidRDefault="000D39D2" w:rsidP="000D39D2">
      <w:pPr>
        <w:jc w:val="both"/>
        <w:rPr>
          <w:b/>
          <w:sz w:val="18"/>
          <w:szCs w:val="18"/>
        </w:rPr>
      </w:pPr>
    </w:p>
    <w:p w:rsidR="000D39D2" w:rsidRPr="00B00E12" w:rsidRDefault="000D39D2" w:rsidP="000D39D2">
      <w:pPr>
        <w:jc w:val="center"/>
        <w:rPr>
          <w:b/>
          <w:sz w:val="18"/>
          <w:szCs w:val="18"/>
        </w:rPr>
      </w:pPr>
      <w:r w:rsidRPr="00B00E12">
        <w:rPr>
          <w:b/>
          <w:sz w:val="18"/>
          <w:szCs w:val="18"/>
        </w:rPr>
        <w:t>8. ОТВЕТСТВЕННОСТЬ СТОРОН</w:t>
      </w:r>
    </w:p>
    <w:p w:rsidR="000D39D2" w:rsidRPr="00B00E12" w:rsidRDefault="000D39D2" w:rsidP="000D39D2">
      <w:pPr>
        <w:pStyle w:val="2"/>
        <w:rPr>
          <w:sz w:val="18"/>
          <w:szCs w:val="18"/>
        </w:rPr>
      </w:pPr>
      <w:r w:rsidRPr="00B00E12">
        <w:rPr>
          <w:sz w:val="18"/>
          <w:szCs w:val="18"/>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xml:space="preserve">8.2. </w:t>
      </w:r>
      <w:proofErr w:type="gramStart"/>
      <w:r w:rsidRPr="00B00E12">
        <w:rPr>
          <w:rFonts w:ascii="Times New Roman" w:hAnsi="Times New Roman"/>
          <w:sz w:val="18"/>
          <w:szCs w:val="18"/>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B00E12">
        <w:rPr>
          <w:rFonts w:ascii="Times New Roman" w:hAnsi="Times New Roman"/>
          <w:sz w:val="18"/>
          <w:szCs w:val="18"/>
        </w:rPr>
        <w:t xml:space="preserve"> Договора. </w:t>
      </w:r>
    </w:p>
    <w:p w:rsidR="000D39D2" w:rsidRPr="00B00E12" w:rsidRDefault="000D39D2" w:rsidP="000D39D2">
      <w:pPr>
        <w:pStyle w:val="2"/>
        <w:rPr>
          <w:sz w:val="18"/>
          <w:szCs w:val="18"/>
        </w:rPr>
      </w:pPr>
      <w:r w:rsidRPr="00B00E12">
        <w:rPr>
          <w:sz w:val="18"/>
          <w:szCs w:val="18"/>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D39D2" w:rsidRPr="00B00E12" w:rsidRDefault="000D39D2" w:rsidP="000D39D2">
      <w:pPr>
        <w:ind w:firstLine="709"/>
        <w:jc w:val="both"/>
        <w:rPr>
          <w:sz w:val="18"/>
          <w:szCs w:val="18"/>
        </w:rPr>
      </w:pPr>
      <w:r w:rsidRPr="00B00E12">
        <w:rPr>
          <w:sz w:val="18"/>
          <w:szCs w:val="18"/>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D39D2" w:rsidRPr="00B00E12" w:rsidRDefault="000D39D2" w:rsidP="000D39D2">
      <w:pPr>
        <w:ind w:right="44" w:firstLine="709"/>
        <w:jc w:val="both"/>
        <w:rPr>
          <w:color w:val="000000"/>
          <w:sz w:val="18"/>
          <w:szCs w:val="18"/>
        </w:rPr>
      </w:pPr>
      <w:r w:rsidRPr="00B00E12">
        <w:rPr>
          <w:color w:val="000000"/>
          <w:sz w:val="18"/>
          <w:szCs w:val="18"/>
        </w:rPr>
        <w:t xml:space="preserve">8.5. В случае неисполнения Поставщиком обязательств, предусмотренных </w:t>
      </w:r>
      <w:proofErr w:type="spellStart"/>
      <w:r w:rsidRPr="00B00E12">
        <w:rPr>
          <w:color w:val="000000"/>
          <w:sz w:val="18"/>
          <w:szCs w:val="18"/>
        </w:rPr>
        <w:t>п.п</w:t>
      </w:r>
      <w:proofErr w:type="spellEnd"/>
      <w:r w:rsidRPr="00B00E12">
        <w:rPr>
          <w:color w:val="000000"/>
          <w:sz w:val="18"/>
          <w:szCs w:val="18"/>
        </w:rPr>
        <w:t>. 3.6. настоящего Договора, Поставщик уплачивает Заказчику штраф в размере 0,1% от цены  настоящего Договора.</w:t>
      </w:r>
    </w:p>
    <w:p w:rsidR="000D39D2" w:rsidRPr="00B00E12" w:rsidRDefault="000D39D2" w:rsidP="000D39D2">
      <w:pPr>
        <w:pStyle w:val="2"/>
        <w:rPr>
          <w:sz w:val="18"/>
          <w:szCs w:val="18"/>
        </w:rPr>
      </w:pPr>
      <w:r w:rsidRPr="00B00E12">
        <w:rPr>
          <w:sz w:val="18"/>
          <w:szCs w:val="18"/>
        </w:rPr>
        <w:t xml:space="preserve">8.6. </w:t>
      </w:r>
      <w:proofErr w:type="gramStart"/>
      <w:r w:rsidRPr="00B00E12">
        <w:rPr>
          <w:sz w:val="18"/>
          <w:szCs w:val="18"/>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0D39D2" w:rsidRPr="00B00E12" w:rsidRDefault="000D39D2" w:rsidP="000D39D2">
      <w:pPr>
        <w:pStyle w:val="2"/>
        <w:rPr>
          <w:color w:val="000000"/>
          <w:sz w:val="18"/>
          <w:szCs w:val="18"/>
        </w:rPr>
      </w:pPr>
      <w:r w:rsidRPr="00B00E12">
        <w:rPr>
          <w:color w:val="000000"/>
          <w:sz w:val="18"/>
          <w:szCs w:val="18"/>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D39D2" w:rsidRPr="00B00E12" w:rsidRDefault="000D39D2" w:rsidP="000D39D2">
      <w:pPr>
        <w:pStyle w:val="2"/>
        <w:rPr>
          <w:sz w:val="18"/>
          <w:szCs w:val="18"/>
        </w:rPr>
      </w:pPr>
      <w:r w:rsidRPr="00B00E12">
        <w:rPr>
          <w:sz w:val="18"/>
          <w:szCs w:val="18"/>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D39D2" w:rsidRPr="00B00E12" w:rsidRDefault="000D39D2" w:rsidP="000D39D2">
      <w:pPr>
        <w:pStyle w:val="a9"/>
        <w:tabs>
          <w:tab w:val="left" w:pos="0"/>
          <w:tab w:val="left" w:pos="2268"/>
          <w:tab w:val="left" w:pos="10490"/>
        </w:tabs>
        <w:ind w:right="-91" w:firstLine="709"/>
        <w:jc w:val="both"/>
        <w:rPr>
          <w:sz w:val="18"/>
          <w:szCs w:val="18"/>
        </w:rPr>
      </w:pPr>
      <w:r w:rsidRPr="00B00E12">
        <w:rPr>
          <w:sz w:val="18"/>
          <w:szCs w:val="18"/>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B00E12">
        <w:rPr>
          <w:sz w:val="18"/>
          <w:szCs w:val="18"/>
        </w:rPr>
        <w:t>п.п</w:t>
      </w:r>
      <w:proofErr w:type="spellEnd"/>
      <w:r w:rsidRPr="00B00E12">
        <w:rPr>
          <w:sz w:val="18"/>
          <w:szCs w:val="18"/>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0D39D2" w:rsidRPr="00B00E12" w:rsidRDefault="000D39D2" w:rsidP="000D39D2">
      <w:pPr>
        <w:pStyle w:val="a9"/>
        <w:tabs>
          <w:tab w:val="left" w:pos="0"/>
          <w:tab w:val="left" w:pos="2268"/>
          <w:tab w:val="left" w:pos="10490"/>
        </w:tabs>
        <w:ind w:right="-91" w:firstLine="709"/>
        <w:jc w:val="both"/>
        <w:rPr>
          <w:sz w:val="18"/>
          <w:szCs w:val="18"/>
        </w:rPr>
      </w:pPr>
    </w:p>
    <w:p w:rsidR="000D39D2" w:rsidRPr="00B00E12" w:rsidRDefault="000D39D2" w:rsidP="000D39D2">
      <w:pPr>
        <w:pStyle w:val="a9"/>
        <w:tabs>
          <w:tab w:val="left" w:pos="0"/>
          <w:tab w:val="left" w:pos="2268"/>
        </w:tabs>
        <w:ind w:right="335"/>
        <w:jc w:val="center"/>
        <w:rPr>
          <w:b/>
          <w:sz w:val="18"/>
          <w:szCs w:val="18"/>
        </w:rPr>
      </w:pPr>
      <w:r w:rsidRPr="00B00E12">
        <w:rPr>
          <w:b/>
          <w:sz w:val="18"/>
          <w:szCs w:val="18"/>
        </w:rPr>
        <w:t>9 . ДЕЙСТВИЕ НЕПРЕОДОЛИМОЙ СИЛЫ</w:t>
      </w:r>
    </w:p>
    <w:p w:rsidR="000D39D2" w:rsidRPr="00B00E12" w:rsidRDefault="000D39D2" w:rsidP="000D39D2">
      <w:pPr>
        <w:pStyle w:val="a9"/>
        <w:tabs>
          <w:tab w:val="left" w:pos="2268"/>
        </w:tabs>
        <w:ind w:right="-56" w:firstLine="709"/>
        <w:jc w:val="both"/>
        <w:rPr>
          <w:sz w:val="18"/>
          <w:szCs w:val="18"/>
        </w:rPr>
      </w:pPr>
      <w:r w:rsidRPr="00B00E12">
        <w:rPr>
          <w:sz w:val="18"/>
          <w:szCs w:val="18"/>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39D2" w:rsidRPr="00B00E12" w:rsidRDefault="000D39D2" w:rsidP="000D39D2">
      <w:pPr>
        <w:pStyle w:val="a9"/>
        <w:ind w:right="-56" w:firstLine="709"/>
        <w:jc w:val="both"/>
        <w:rPr>
          <w:sz w:val="18"/>
          <w:szCs w:val="18"/>
        </w:rPr>
      </w:pPr>
      <w:r w:rsidRPr="00B00E12">
        <w:rPr>
          <w:sz w:val="18"/>
          <w:szCs w:val="18"/>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D39D2" w:rsidRPr="00B00E12" w:rsidRDefault="000D39D2" w:rsidP="000D39D2">
      <w:pPr>
        <w:pStyle w:val="a9"/>
        <w:tabs>
          <w:tab w:val="left" w:pos="2268"/>
        </w:tabs>
        <w:ind w:right="-56" w:firstLine="709"/>
        <w:jc w:val="both"/>
        <w:rPr>
          <w:sz w:val="18"/>
          <w:szCs w:val="18"/>
        </w:rPr>
      </w:pPr>
      <w:r w:rsidRPr="00B00E12">
        <w:rPr>
          <w:sz w:val="18"/>
          <w:szCs w:val="18"/>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39D2" w:rsidRPr="00B00E12" w:rsidRDefault="000D39D2" w:rsidP="000D39D2">
      <w:pPr>
        <w:pStyle w:val="a9"/>
        <w:tabs>
          <w:tab w:val="left" w:pos="0"/>
          <w:tab w:val="left" w:pos="2268"/>
          <w:tab w:val="left" w:pos="10490"/>
        </w:tabs>
        <w:ind w:right="-91" w:firstLine="709"/>
        <w:jc w:val="both"/>
        <w:rPr>
          <w:sz w:val="18"/>
          <w:szCs w:val="18"/>
        </w:rPr>
      </w:pPr>
    </w:p>
    <w:p w:rsidR="000D39D2" w:rsidRPr="00B00E12" w:rsidRDefault="000D39D2" w:rsidP="000D39D2">
      <w:pPr>
        <w:pStyle w:val="ad"/>
        <w:jc w:val="center"/>
        <w:rPr>
          <w:rFonts w:ascii="Times New Roman" w:hAnsi="Times New Roman"/>
          <w:b/>
          <w:sz w:val="18"/>
          <w:szCs w:val="18"/>
        </w:rPr>
      </w:pPr>
      <w:r w:rsidRPr="00B00E12">
        <w:rPr>
          <w:rFonts w:ascii="Times New Roman" w:hAnsi="Times New Roman"/>
          <w:b/>
          <w:sz w:val="18"/>
          <w:szCs w:val="18"/>
        </w:rPr>
        <w:t>10. ОБЕСПЕЧЕНИЕ ИСПОЛНЕНИЯ ДОГОВОРА</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b/>
          <w:sz w:val="18"/>
          <w:szCs w:val="18"/>
        </w:rPr>
      </w:pPr>
      <w:r w:rsidRPr="00B00E12">
        <w:rPr>
          <w:rFonts w:ascii="Times New Roman" w:hAnsi="Times New Roman" w:cs="Times New Roman"/>
          <w:sz w:val="18"/>
          <w:szCs w:val="18"/>
        </w:rPr>
        <w:t xml:space="preserve">7.1. Размер обеспечения исполнения договора составляет </w:t>
      </w:r>
      <w:r w:rsidR="00F96795" w:rsidRPr="00B00E12">
        <w:rPr>
          <w:rFonts w:ascii="Times New Roman" w:hAnsi="Times New Roman" w:cs="Times New Roman"/>
          <w:b/>
          <w:sz w:val="18"/>
          <w:szCs w:val="18"/>
          <w:u w:val="single"/>
        </w:rPr>
        <w:t>7 290,00</w:t>
      </w:r>
      <w:r w:rsidRPr="00B00E12">
        <w:rPr>
          <w:rFonts w:ascii="Times New Roman" w:hAnsi="Times New Roman" w:cs="Times New Roman"/>
          <w:b/>
          <w:sz w:val="18"/>
          <w:szCs w:val="18"/>
          <w:u w:val="single"/>
        </w:rPr>
        <w:t xml:space="preserve"> руб</w:t>
      </w:r>
      <w:r w:rsidRPr="00B00E12">
        <w:rPr>
          <w:rFonts w:ascii="Times New Roman" w:hAnsi="Times New Roman" w:cs="Times New Roman"/>
          <w:sz w:val="18"/>
          <w:szCs w:val="18"/>
        </w:rPr>
        <w:t>.</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b/>
          <w:sz w:val="18"/>
          <w:szCs w:val="18"/>
        </w:rPr>
      </w:pPr>
      <w:r w:rsidRPr="00B00E12">
        <w:rPr>
          <w:rFonts w:ascii="Times New Roman" w:hAnsi="Times New Roman" w:cs="Times New Roman"/>
          <w:color w:val="auto"/>
          <w:sz w:val="18"/>
          <w:szCs w:val="18"/>
        </w:rPr>
        <w:lastRenderedPageBreak/>
        <w:t>7.2. Исполнение Договора обеспечивается предоставлением независимой гарантии или внесением денежных средств на счет Заказчика. Способ о</w:t>
      </w:r>
      <w:r w:rsidRPr="00B00E12">
        <w:rPr>
          <w:rFonts w:ascii="Times New Roman" w:hAnsi="Times New Roman" w:cs="Times New Roman"/>
          <w:sz w:val="18"/>
          <w:szCs w:val="18"/>
        </w:rPr>
        <w:t xml:space="preserve">беспечения исполнения Договора определяется Поставщиком самостоятельно. </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b/>
          <w:sz w:val="18"/>
          <w:szCs w:val="18"/>
        </w:rPr>
      </w:pPr>
      <w:r w:rsidRPr="00B00E12">
        <w:rPr>
          <w:rFonts w:ascii="Times New Roman" w:hAnsi="Times New Roman" w:cs="Times New Roman"/>
          <w:sz w:val="18"/>
          <w:szCs w:val="18"/>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sz w:val="18"/>
          <w:szCs w:val="18"/>
        </w:rPr>
      </w:pPr>
      <w:r w:rsidRPr="00B00E12">
        <w:rPr>
          <w:rFonts w:ascii="Times New Roman" w:hAnsi="Times New Roman" w:cs="Times New Roman"/>
          <w:sz w:val="18"/>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sz w:val="18"/>
          <w:szCs w:val="18"/>
        </w:rPr>
      </w:pPr>
      <w:r w:rsidRPr="00B00E12">
        <w:rPr>
          <w:rFonts w:ascii="Times New Roman" w:hAnsi="Times New Roman" w:cs="Times New Roman"/>
          <w:sz w:val="18"/>
          <w:szCs w:val="18"/>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sz w:val="18"/>
          <w:szCs w:val="18"/>
        </w:rPr>
      </w:pPr>
      <w:r w:rsidRPr="00B00E12">
        <w:rPr>
          <w:rFonts w:ascii="Times New Roman" w:hAnsi="Times New Roman" w:cs="Times New Roman"/>
          <w:sz w:val="18"/>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39D2" w:rsidRPr="00B00E12" w:rsidRDefault="000D39D2" w:rsidP="000D39D2">
      <w:pPr>
        <w:pStyle w:val="a4"/>
        <w:tabs>
          <w:tab w:val="left" w:pos="0"/>
          <w:tab w:val="left" w:pos="1276"/>
          <w:tab w:val="left" w:pos="2268"/>
          <w:tab w:val="left" w:pos="10490"/>
        </w:tabs>
        <w:spacing w:after="0" w:line="240" w:lineRule="auto"/>
        <w:ind w:firstLine="567"/>
        <w:jc w:val="both"/>
        <w:rPr>
          <w:rFonts w:ascii="Times New Roman" w:hAnsi="Times New Roman" w:cs="Times New Roman"/>
          <w:sz w:val="18"/>
          <w:szCs w:val="18"/>
        </w:rPr>
      </w:pPr>
      <w:r w:rsidRPr="00B00E12">
        <w:rPr>
          <w:rFonts w:ascii="Times New Roman" w:hAnsi="Times New Roman" w:cs="Times New Roman"/>
          <w:sz w:val="18"/>
          <w:szCs w:val="18"/>
        </w:rPr>
        <w:t>7.7. Все затраты, связанные с заключением и оформлением договоров и иных документов по обеспечению исполнения Договора, несет Поставщик.</w:t>
      </w:r>
    </w:p>
    <w:p w:rsidR="000D39D2" w:rsidRPr="00B00E12" w:rsidRDefault="000D39D2" w:rsidP="000D39D2">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p>
    <w:p w:rsidR="000D39D2" w:rsidRPr="00B00E12" w:rsidRDefault="000D39D2" w:rsidP="000D39D2">
      <w:pPr>
        <w:jc w:val="center"/>
        <w:rPr>
          <w:b/>
          <w:sz w:val="18"/>
          <w:szCs w:val="18"/>
        </w:rPr>
      </w:pPr>
      <w:r w:rsidRPr="00B00E12">
        <w:rPr>
          <w:b/>
          <w:sz w:val="18"/>
          <w:szCs w:val="18"/>
        </w:rPr>
        <w:t>11. СРОК ДЕЙСТВИЯ, ПОРЯДОК ИЗМЕНЕНИЯ И РАСТОРЖЕНИЯ ДОГОВОРА</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D39D2" w:rsidRPr="00B00E12" w:rsidRDefault="000D39D2" w:rsidP="000D39D2">
      <w:pPr>
        <w:pStyle w:val="ad"/>
        <w:tabs>
          <w:tab w:val="left" w:pos="1134"/>
          <w:tab w:val="left" w:pos="1276"/>
        </w:tabs>
        <w:ind w:firstLine="709"/>
        <w:jc w:val="both"/>
        <w:rPr>
          <w:rFonts w:ascii="Times New Roman" w:hAnsi="Times New Roman"/>
          <w:sz w:val="18"/>
          <w:szCs w:val="18"/>
        </w:rPr>
      </w:pPr>
      <w:r w:rsidRPr="00B00E12">
        <w:rPr>
          <w:rFonts w:ascii="Times New Roman" w:hAnsi="Times New Roman"/>
          <w:sz w:val="18"/>
          <w:szCs w:val="18"/>
        </w:rPr>
        <w:t>11.3.</w:t>
      </w:r>
      <w:r w:rsidRPr="00B00E12">
        <w:rPr>
          <w:rFonts w:ascii="Times New Roman" w:hAnsi="Times New Roman"/>
          <w:sz w:val="18"/>
          <w:szCs w:val="18"/>
        </w:rPr>
        <w:tab/>
        <w:t xml:space="preserve"> Договор может быть расторгнут:</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по соглашению Сторон;</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в случае одностороннего отказа Стороны от исполнения Договора;</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по решению суда.</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xml:space="preserve">11.4. Расторжение Договора по соглашению Сторон производится путем подписания соответствующего соглашения о расторжении. </w:t>
      </w:r>
    </w:p>
    <w:p w:rsidR="000D39D2" w:rsidRPr="00B00E12" w:rsidRDefault="000D39D2" w:rsidP="000D39D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B00E12">
        <w:rPr>
          <w:rFonts w:ascii="Times New Roman" w:hAnsi="Times New Roman" w:cs="Times New Roman"/>
          <w:sz w:val="18"/>
          <w:szCs w:val="18"/>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D39D2" w:rsidRPr="00B00E12" w:rsidRDefault="000D39D2" w:rsidP="000D39D2">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8"/>
          <w:szCs w:val="18"/>
        </w:rPr>
      </w:pPr>
      <w:r w:rsidRPr="00B00E12">
        <w:rPr>
          <w:rFonts w:ascii="Times New Roman" w:hAnsi="Times New Roman" w:cs="Times New Roman"/>
          <w:color w:val="auto"/>
          <w:sz w:val="18"/>
          <w:szCs w:val="18"/>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D39D2" w:rsidRPr="00B00E12" w:rsidRDefault="000D39D2" w:rsidP="000D39D2">
      <w:pPr>
        <w:pStyle w:val="32"/>
        <w:ind w:firstLine="709"/>
        <w:rPr>
          <w:rFonts w:ascii="Times New Roman" w:hAnsi="Times New Roman"/>
          <w:sz w:val="18"/>
          <w:szCs w:val="18"/>
        </w:rPr>
      </w:pPr>
      <w:r w:rsidRPr="00B00E12">
        <w:rPr>
          <w:rFonts w:ascii="Times New Roman" w:hAnsi="Times New Roman"/>
          <w:sz w:val="18"/>
          <w:szCs w:val="18"/>
        </w:rPr>
        <w:t>11.7. Расторжение договора влечет за собой прекращение обязатель</w:t>
      </w:r>
      <w:proofErr w:type="gramStart"/>
      <w:r w:rsidRPr="00B00E12">
        <w:rPr>
          <w:rFonts w:ascii="Times New Roman" w:hAnsi="Times New Roman"/>
          <w:sz w:val="18"/>
          <w:szCs w:val="18"/>
        </w:rPr>
        <w:t>ств ст</w:t>
      </w:r>
      <w:proofErr w:type="gramEnd"/>
      <w:r w:rsidRPr="00B00E12">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0D39D2" w:rsidRPr="00B00E12" w:rsidRDefault="000D39D2" w:rsidP="000D39D2">
      <w:pPr>
        <w:pStyle w:val="a9"/>
        <w:tabs>
          <w:tab w:val="left" w:pos="2268"/>
        </w:tabs>
        <w:jc w:val="center"/>
        <w:rPr>
          <w:b/>
          <w:sz w:val="18"/>
          <w:szCs w:val="18"/>
        </w:rPr>
      </w:pPr>
    </w:p>
    <w:p w:rsidR="000D39D2" w:rsidRPr="00B00E12" w:rsidRDefault="000D39D2" w:rsidP="000D39D2">
      <w:pPr>
        <w:pStyle w:val="a9"/>
        <w:tabs>
          <w:tab w:val="left" w:pos="2268"/>
        </w:tabs>
        <w:jc w:val="center"/>
        <w:rPr>
          <w:b/>
          <w:sz w:val="18"/>
          <w:szCs w:val="18"/>
        </w:rPr>
      </w:pPr>
      <w:r w:rsidRPr="00B00E12">
        <w:rPr>
          <w:b/>
          <w:sz w:val="18"/>
          <w:szCs w:val="18"/>
        </w:rPr>
        <w:t>12. ПРОЧИЕ УСЛОВИЯ</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12.1. Взаимоотношения Сторон, не урегулированные настоящим Договором, регламентируются действующим законодательством РФ.</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B00E12">
        <w:rPr>
          <w:rFonts w:ascii="Times New Roman" w:hAnsi="Times New Roman"/>
          <w:sz w:val="18"/>
          <w:szCs w:val="18"/>
        </w:rPr>
        <w:t>с даты осуществления</w:t>
      </w:r>
      <w:proofErr w:type="gramEnd"/>
      <w:r w:rsidRPr="00B00E12">
        <w:rPr>
          <w:rFonts w:ascii="Times New Roman" w:hAnsi="Times New Roman"/>
          <w:sz w:val="18"/>
          <w:szCs w:val="18"/>
        </w:rPr>
        <w:t xml:space="preserve"> таких изменений письменно сообщать друг другу о таких изменениях.</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12.3. Настоящий Договор составлен в 2-х экземплярах, имеющих одинаковую юридическую силу, по одному экземпляру для каждой из Сторон.</w:t>
      </w:r>
    </w:p>
    <w:p w:rsidR="000D39D2" w:rsidRPr="00B00E12" w:rsidRDefault="000D39D2" w:rsidP="000D39D2">
      <w:pPr>
        <w:pStyle w:val="ad"/>
        <w:tabs>
          <w:tab w:val="num" w:pos="360"/>
        </w:tabs>
        <w:ind w:firstLine="709"/>
        <w:jc w:val="both"/>
        <w:rPr>
          <w:rFonts w:ascii="Times New Roman" w:hAnsi="Times New Roman"/>
          <w:sz w:val="18"/>
          <w:szCs w:val="18"/>
        </w:rPr>
      </w:pPr>
      <w:r w:rsidRPr="00B00E12">
        <w:rPr>
          <w:rFonts w:ascii="Times New Roman" w:hAnsi="Times New Roman"/>
          <w:sz w:val="18"/>
          <w:szCs w:val="18"/>
        </w:rPr>
        <w:t>12.4. К настоящему Договору прилагается и является его неотъемлемой частью:</w:t>
      </w:r>
    </w:p>
    <w:p w:rsidR="000D39D2" w:rsidRPr="00B00E12" w:rsidRDefault="000D39D2" w:rsidP="000D39D2">
      <w:pPr>
        <w:pStyle w:val="ad"/>
        <w:tabs>
          <w:tab w:val="num" w:pos="360"/>
        </w:tabs>
        <w:ind w:firstLine="709"/>
        <w:jc w:val="both"/>
        <w:rPr>
          <w:rFonts w:ascii="Times New Roman" w:hAnsi="Times New Roman"/>
          <w:sz w:val="18"/>
          <w:szCs w:val="18"/>
        </w:rPr>
      </w:pPr>
      <w:r w:rsidRPr="00B00E12">
        <w:rPr>
          <w:rFonts w:ascii="Times New Roman" w:hAnsi="Times New Roman"/>
          <w:sz w:val="18"/>
          <w:szCs w:val="18"/>
        </w:rPr>
        <w:t xml:space="preserve">- </w:t>
      </w:r>
      <w:hyperlink r:id="rId6" w:anchor="P393" w:history="1">
        <w:r w:rsidRPr="00B00E12">
          <w:rPr>
            <w:rStyle w:val="a3"/>
            <w:rFonts w:ascii="Times New Roman" w:hAnsi="Times New Roman"/>
            <w:sz w:val="18"/>
            <w:szCs w:val="18"/>
          </w:rPr>
          <w:t>Приложение 1</w:t>
        </w:r>
      </w:hyperlink>
      <w:r w:rsidRPr="00B00E12">
        <w:rPr>
          <w:rFonts w:ascii="Times New Roman" w:hAnsi="Times New Roman"/>
          <w:sz w:val="18"/>
          <w:szCs w:val="18"/>
        </w:rPr>
        <w:t xml:space="preserve"> «Спецификация»;</w:t>
      </w:r>
    </w:p>
    <w:p w:rsidR="000D39D2" w:rsidRPr="00B00E12" w:rsidRDefault="000D39D2" w:rsidP="000D39D2">
      <w:pPr>
        <w:pStyle w:val="ad"/>
        <w:tabs>
          <w:tab w:val="num" w:pos="360"/>
        </w:tabs>
        <w:ind w:firstLine="709"/>
        <w:jc w:val="both"/>
        <w:rPr>
          <w:rFonts w:ascii="Times New Roman" w:hAnsi="Times New Roman"/>
          <w:sz w:val="18"/>
          <w:szCs w:val="18"/>
        </w:rPr>
      </w:pPr>
      <w:r w:rsidRPr="00B00E12">
        <w:rPr>
          <w:rFonts w:ascii="Times New Roman" w:hAnsi="Times New Roman"/>
          <w:sz w:val="18"/>
          <w:szCs w:val="18"/>
        </w:rPr>
        <w:t xml:space="preserve">- </w:t>
      </w:r>
      <w:hyperlink r:id="rId7" w:anchor="P479" w:history="1">
        <w:r w:rsidRPr="00B00E12">
          <w:rPr>
            <w:rStyle w:val="a3"/>
            <w:rFonts w:ascii="Times New Roman" w:hAnsi="Times New Roman"/>
            <w:sz w:val="18"/>
            <w:szCs w:val="18"/>
          </w:rPr>
          <w:t>Приложение 2</w:t>
        </w:r>
      </w:hyperlink>
      <w:r w:rsidRPr="00B00E12">
        <w:rPr>
          <w:rFonts w:ascii="Times New Roman" w:hAnsi="Times New Roman"/>
          <w:sz w:val="18"/>
          <w:szCs w:val="18"/>
        </w:rPr>
        <w:t xml:space="preserve"> «Форма акта приема-передачи Оборудования»;</w:t>
      </w:r>
    </w:p>
    <w:p w:rsidR="000D39D2" w:rsidRPr="00B00E12" w:rsidRDefault="000D39D2" w:rsidP="000D39D2">
      <w:pPr>
        <w:pStyle w:val="ad"/>
        <w:tabs>
          <w:tab w:val="num" w:pos="360"/>
        </w:tabs>
        <w:ind w:firstLine="709"/>
        <w:jc w:val="both"/>
        <w:rPr>
          <w:rFonts w:ascii="Times New Roman" w:hAnsi="Times New Roman"/>
          <w:sz w:val="18"/>
          <w:szCs w:val="18"/>
        </w:rPr>
      </w:pPr>
      <w:r w:rsidRPr="00B00E12">
        <w:rPr>
          <w:rFonts w:ascii="Times New Roman" w:hAnsi="Times New Roman"/>
          <w:sz w:val="18"/>
          <w:szCs w:val="18"/>
        </w:rPr>
        <w:t xml:space="preserve">- </w:t>
      </w:r>
      <w:hyperlink r:id="rId8" w:anchor="P541" w:history="1">
        <w:r w:rsidRPr="00B00E12">
          <w:rPr>
            <w:rStyle w:val="a3"/>
            <w:rFonts w:ascii="Times New Roman" w:hAnsi="Times New Roman"/>
            <w:sz w:val="18"/>
            <w:szCs w:val="18"/>
          </w:rPr>
          <w:t>Приложение 3</w:t>
        </w:r>
      </w:hyperlink>
      <w:r w:rsidRPr="00B00E12">
        <w:rPr>
          <w:rFonts w:ascii="Times New Roman" w:hAnsi="Times New Roman"/>
          <w:sz w:val="18"/>
          <w:szCs w:val="18"/>
        </w:rPr>
        <w:t xml:space="preserve"> «Форма акта ввода Оборудования в эксплуатацию».</w:t>
      </w:r>
    </w:p>
    <w:p w:rsidR="000D39D2" w:rsidRPr="00B00E12" w:rsidRDefault="000D39D2" w:rsidP="000D39D2">
      <w:pPr>
        <w:ind w:firstLine="851"/>
        <w:jc w:val="both"/>
        <w:rPr>
          <w:i/>
          <w:sz w:val="18"/>
          <w:szCs w:val="18"/>
        </w:rPr>
      </w:pPr>
    </w:p>
    <w:p w:rsidR="000D39D2" w:rsidRPr="00B00E12" w:rsidRDefault="000D39D2" w:rsidP="000D39D2">
      <w:pPr>
        <w:ind w:left="615"/>
        <w:jc w:val="center"/>
        <w:rPr>
          <w:b/>
          <w:sz w:val="18"/>
          <w:szCs w:val="18"/>
        </w:rPr>
      </w:pPr>
      <w:r w:rsidRPr="00B00E12">
        <w:rPr>
          <w:b/>
          <w:sz w:val="18"/>
          <w:szCs w:val="18"/>
        </w:rPr>
        <w:t>13. ЮРИДИЧЕСКИЕ АДРЕСА И БАНКОВСКИЕ РЕКВИЗИТЫ И ПОДПИСИ СТОРОН</w:t>
      </w:r>
    </w:p>
    <w:p w:rsidR="000D39D2" w:rsidRPr="00B00E12" w:rsidRDefault="000D39D2" w:rsidP="000D39D2">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0D39D2" w:rsidRPr="00B00E12" w:rsidTr="00BF52B4">
        <w:tc>
          <w:tcPr>
            <w:tcW w:w="5218" w:type="dxa"/>
          </w:tcPr>
          <w:p w:rsidR="000D39D2" w:rsidRPr="00B00E12" w:rsidRDefault="000D39D2" w:rsidP="00BF52B4">
            <w:pPr>
              <w:pStyle w:val="a9"/>
              <w:tabs>
                <w:tab w:val="left" w:pos="2268"/>
              </w:tabs>
              <w:rPr>
                <w:b/>
                <w:sz w:val="18"/>
                <w:szCs w:val="18"/>
              </w:rPr>
            </w:pPr>
            <w:r w:rsidRPr="00B00E12">
              <w:rPr>
                <w:b/>
                <w:sz w:val="18"/>
                <w:szCs w:val="18"/>
              </w:rPr>
              <w:t>Заказчик:</w:t>
            </w:r>
          </w:p>
          <w:p w:rsidR="000D39D2" w:rsidRPr="00B00E12" w:rsidRDefault="000D39D2" w:rsidP="00BF52B4">
            <w:pPr>
              <w:pStyle w:val="a9"/>
              <w:tabs>
                <w:tab w:val="left" w:pos="2268"/>
              </w:tabs>
              <w:rPr>
                <w:b/>
                <w:sz w:val="18"/>
                <w:szCs w:val="18"/>
              </w:rPr>
            </w:pPr>
            <w:r w:rsidRPr="00B00E12">
              <w:rPr>
                <w:b/>
                <w:sz w:val="18"/>
                <w:szCs w:val="18"/>
              </w:rPr>
              <w:t xml:space="preserve">ОГАУЗ «ИГКБ № 8» </w:t>
            </w:r>
          </w:p>
          <w:p w:rsidR="000D39D2" w:rsidRPr="00B00E12" w:rsidRDefault="000D39D2" w:rsidP="00BF52B4">
            <w:pPr>
              <w:pStyle w:val="a9"/>
              <w:tabs>
                <w:tab w:val="left" w:pos="2268"/>
              </w:tabs>
              <w:rPr>
                <w:sz w:val="18"/>
                <w:szCs w:val="18"/>
              </w:rPr>
            </w:pPr>
            <w:r w:rsidRPr="00B00E12">
              <w:rPr>
                <w:b/>
                <w:sz w:val="18"/>
                <w:szCs w:val="18"/>
              </w:rPr>
              <w:t xml:space="preserve">Адрес: </w:t>
            </w:r>
            <w:r w:rsidRPr="00B00E12">
              <w:rPr>
                <w:sz w:val="18"/>
                <w:szCs w:val="18"/>
              </w:rPr>
              <w:t>664048, г. Иркутск, ул. Ярославского, 300</w:t>
            </w:r>
          </w:p>
          <w:p w:rsidR="000D39D2" w:rsidRPr="00B00E12" w:rsidRDefault="000D39D2" w:rsidP="00BF52B4">
            <w:pPr>
              <w:pStyle w:val="a9"/>
              <w:tabs>
                <w:tab w:val="left" w:pos="2268"/>
              </w:tabs>
              <w:rPr>
                <w:sz w:val="18"/>
                <w:szCs w:val="18"/>
              </w:rPr>
            </w:pPr>
            <w:r w:rsidRPr="00B00E12">
              <w:rPr>
                <w:b/>
                <w:sz w:val="18"/>
                <w:szCs w:val="18"/>
              </w:rPr>
              <w:t xml:space="preserve">Телефон </w:t>
            </w:r>
            <w:r w:rsidRPr="00B00E12">
              <w:rPr>
                <w:sz w:val="18"/>
                <w:szCs w:val="18"/>
              </w:rPr>
              <w:t>44-31-30, 502-490</w:t>
            </w:r>
          </w:p>
          <w:p w:rsidR="000D39D2" w:rsidRPr="00B00E12" w:rsidRDefault="000D39D2" w:rsidP="00BF52B4">
            <w:pPr>
              <w:rPr>
                <w:sz w:val="18"/>
                <w:szCs w:val="18"/>
              </w:rPr>
            </w:pPr>
            <w:r w:rsidRPr="00B00E12">
              <w:rPr>
                <w:sz w:val="18"/>
                <w:szCs w:val="18"/>
              </w:rPr>
              <w:t xml:space="preserve">ИНН 3810009342    </w:t>
            </w:r>
          </w:p>
          <w:p w:rsidR="000D39D2" w:rsidRPr="00B00E12" w:rsidRDefault="000D39D2" w:rsidP="00BF52B4">
            <w:pPr>
              <w:rPr>
                <w:sz w:val="18"/>
                <w:szCs w:val="18"/>
              </w:rPr>
            </w:pPr>
            <w:r w:rsidRPr="00B00E12">
              <w:rPr>
                <w:sz w:val="18"/>
                <w:szCs w:val="18"/>
              </w:rPr>
              <w:t>КПП 381001001</w:t>
            </w:r>
          </w:p>
          <w:p w:rsidR="000D39D2" w:rsidRPr="00B00E12" w:rsidRDefault="000D39D2" w:rsidP="00BF52B4">
            <w:pPr>
              <w:pStyle w:val="af"/>
              <w:widowControl w:val="0"/>
              <w:rPr>
                <w:sz w:val="18"/>
                <w:szCs w:val="18"/>
              </w:rPr>
            </w:pPr>
            <w:r w:rsidRPr="00B00E12">
              <w:rPr>
                <w:sz w:val="18"/>
                <w:szCs w:val="18"/>
              </w:rPr>
              <w:t>Минфин Иркутской области (ОГАУЗ «Иркутская городская клиническая больница № 8», л/с 80303090207)</w:t>
            </w:r>
          </w:p>
          <w:p w:rsidR="000D39D2" w:rsidRPr="00B00E12" w:rsidRDefault="000D39D2" w:rsidP="00BF52B4">
            <w:pPr>
              <w:pStyle w:val="af"/>
              <w:widowControl w:val="0"/>
              <w:rPr>
                <w:sz w:val="18"/>
                <w:szCs w:val="18"/>
              </w:rPr>
            </w:pPr>
            <w:r w:rsidRPr="00B00E12">
              <w:rPr>
                <w:sz w:val="18"/>
                <w:szCs w:val="18"/>
              </w:rPr>
              <w:t>Казначейский счет 03224643250000003400</w:t>
            </w:r>
          </w:p>
          <w:p w:rsidR="000D39D2" w:rsidRPr="00B00E12" w:rsidRDefault="000D39D2" w:rsidP="00BF52B4">
            <w:pPr>
              <w:pStyle w:val="af"/>
              <w:widowControl w:val="0"/>
              <w:rPr>
                <w:sz w:val="18"/>
                <w:szCs w:val="18"/>
              </w:rPr>
            </w:pPr>
            <w:r w:rsidRPr="00B00E12">
              <w:rPr>
                <w:sz w:val="18"/>
                <w:szCs w:val="18"/>
              </w:rPr>
              <w:t>Банковский счет 40102810145370000026</w:t>
            </w:r>
          </w:p>
          <w:p w:rsidR="000D39D2" w:rsidRPr="00B00E12" w:rsidRDefault="000D39D2" w:rsidP="00BF52B4">
            <w:pPr>
              <w:pStyle w:val="af"/>
              <w:widowControl w:val="0"/>
              <w:rPr>
                <w:sz w:val="18"/>
                <w:szCs w:val="18"/>
              </w:rPr>
            </w:pPr>
            <w:r w:rsidRPr="00B00E12">
              <w:rPr>
                <w:sz w:val="18"/>
                <w:szCs w:val="18"/>
              </w:rPr>
              <w:t>Отделение Иркутск//УФК по Иркутской области, г. Иркутск</w:t>
            </w:r>
          </w:p>
          <w:p w:rsidR="000D39D2" w:rsidRPr="00B00E12" w:rsidRDefault="000D39D2" w:rsidP="00BF52B4">
            <w:pPr>
              <w:pStyle w:val="a9"/>
              <w:tabs>
                <w:tab w:val="left" w:pos="2268"/>
              </w:tabs>
              <w:rPr>
                <w:sz w:val="18"/>
                <w:szCs w:val="18"/>
              </w:rPr>
            </w:pPr>
            <w:r w:rsidRPr="00B00E12">
              <w:rPr>
                <w:sz w:val="18"/>
                <w:szCs w:val="18"/>
              </w:rPr>
              <w:t>БИК 012520101</w:t>
            </w:r>
          </w:p>
          <w:p w:rsidR="000D39D2" w:rsidRPr="00B00E12" w:rsidRDefault="000D39D2" w:rsidP="00BF52B4">
            <w:pPr>
              <w:pStyle w:val="a9"/>
              <w:tabs>
                <w:tab w:val="left" w:pos="2268"/>
              </w:tabs>
              <w:rPr>
                <w:sz w:val="18"/>
                <w:szCs w:val="18"/>
              </w:rPr>
            </w:pPr>
          </w:p>
          <w:p w:rsidR="00F96795" w:rsidRPr="00B00E12" w:rsidRDefault="00F96795" w:rsidP="00BF52B4">
            <w:pPr>
              <w:pStyle w:val="a9"/>
              <w:tabs>
                <w:tab w:val="left" w:pos="2268"/>
              </w:tabs>
              <w:rPr>
                <w:sz w:val="18"/>
                <w:szCs w:val="18"/>
              </w:rPr>
            </w:pPr>
          </w:p>
          <w:p w:rsidR="000D39D2" w:rsidRPr="00B00E12" w:rsidRDefault="000D39D2" w:rsidP="00BF52B4">
            <w:pPr>
              <w:pStyle w:val="a9"/>
              <w:tabs>
                <w:tab w:val="left" w:pos="2268"/>
              </w:tabs>
              <w:rPr>
                <w:b/>
                <w:sz w:val="18"/>
                <w:szCs w:val="18"/>
              </w:rPr>
            </w:pPr>
            <w:r w:rsidRPr="00B00E12">
              <w:rPr>
                <w:b/>
                <w:sz w:val="18"/>
                <w:szCs w:val="18"/>
              </w:rPr>
              <w:t>Главный врач</w:t>
            </w:r>
          </w:p>
          <w:p w:rsidR="000D39D2" w:rsidRPr="00B00E12" w:rsidRDefault="000D39D2" w:rsidP="00BF52B4">
            <w:pPr>
              <w:pStyle w:val="a9"/>
              <w:tabs>
                <w:tab w:val="left" w:pos="2268"/>
              </w:tabs>
              <w:rPr>
                <w:b/>
                <w:sz w:val="18"/>
                <w:szCs w:val="18"/>
              </w:rPr>
            </w:pPr>
            <w:r w:rsidRPr="00B00E12">
              <w:rPr>
                <w:b/>
                <w:sz w:val="18"/>
                <w:szCs w:val="18"/>
              </w:rPr>
              <w:t xml:space="preserve">______________________/Ж.В. </w:t>
            </w:r>
            <w:proofErr w:type="spellStart"/>
            <w:r w:rsidRPr="00B00E12">
              <w:rPr>
                <w:b/>
                <w:sz w:val="18"/>
                <w:szCs w:val="18"/>
              </w:rPr>
              <w:t>Есева</w:t>
            </w:r>
            <w:proofErr w:type="spellEnd"/>
            <w:r w:rsidRPr="00B00E12">
              <w:rPr>
                <w:b/>
                <w:sz w:val="18"/>
                <w:szCs w:val="18"/>
              </w:rPr>
              <w:t>/</w:t>
            </w:r>
          </w:p>
          <w:p w:rsidR="000D39D2" w:rsidRPr="00B00E12" w:rsidRDefault="000D39D2" w:rsidP="00BF52B4">
            <w:pPr>
              <w:pStyle w:val="a9"/>
              <w:tabs>
                <w:tab w:val="left" w:pos="2268"/>
              </w:tabs>
              <w:rPr>
                <w:rFonts w:eastAsia="Calibri"/>
                <w:b/>
                <w:sz w:val="18"/>
                <w:szCs w:val="18"/>
              </w:rPr>
            </w:pPr>
            <w:r w:rsidRPr="00B00E12">
              <w:rPr>
                <w:b/>
                <w:sz w:val="18"/>
                <w:szCs w:val="18"/>
              </w:rPr>
              <w:t>М.П.</w:t>
            </w:r>
          </w:p>
        </w:tc>
        <w:tc>
          <w:tcPr>
            <w:tcW w:w="5103" w:type="dxa"/>
          </w:tcPr>
          <w:p w:rsidR="000D39D2" w:rsidRPr="00B00E12" w:rsidRDefault="000D39D2" w:rsidP="00BF52B4">
            <w:pPr>
              <w:widowControl w:val="0"/>
              <w:tabs>
                <w:tab w:val="left" w:pos="5040"/>
              </w:tabs>
              <w:autoSpaceDE w:val="0"/>
              <w:autoSpaceDN w:val="0"/>
              <w:adjustRightInd w:val="0"/>
              <w:rPr>
                <w:b/>
                <w:sz w:val="18"/>
                <w:szCs w:val="18"/>
              </w:rPr>
            </w:pPr>
            <w:r w:rsidRPr="00B00E12">
              <w:rPr>
                <w:b/>
                <w:sz w:val="18"/>
                <w:szCs w:val="18"/>
              </w:rPr>
              <w:t>Поставщик:</w:t>
            </w:r>
          </w:p>
          <w:p w:rsidR="00F96795" w:rsidRPr="00B00E12" w:rsidRDefault="00F96795" w:rsidP="00F96795">
            <w:pPr>
              <w:widowControl w:val="0"/>
              <w:jc w:val="both"/>
              <w:rPr>
                <w:b/>
                <w:sz w:val="18"/>
                <w:szCs w:val="18"/>
              </w:rPr>
            </w:pPr>
            <w:r w:rsidRPr="00B00E12">
              <w:rPr>
                <w:b/>
                <w:sz w:val="18"/>
                <w:szCs w:val="18"/>
              </w:rPr>
              <w:t>ООО «ЛИРЭЙ»</w:t>
            </w:r>
          </w:p>
          <w:p w:rsidR="00F96795" w:rsidRPr="00B00E12" w:rsidRDefault="00F96795" w:rsidP="00F96795">
            <w:pPr>
              <w:widowControl w:val="0"/>
              <w:tabs>
                <w:tab w:val="left" w:pos="5040"/>
              </w:tabs>
              <w:autoSpaceDE w:val="0"/>
              <w:autoSpaceDN w:val="0"/>
              <w:adjustRightInd w:val="0"/>
              <w:rPr>
                <w:sz w:val="18"/>
                <w:szCs w:val="18"/>
              </w:rPr>
            </w:pPr>
            <w:proofErr w:type="gramStart"/>
            <w:r w:rsidRPr="00B00E12">
              <w:rPr>
                <w:b/>
                <w:sz w:val="18"/>
                <w:szCs w:val="18"/>
              </w:rPr>
              <w:t xml:space="preserve">Адрес: </w:t>
            </w:r>
            <w:r w:rsidRPr="00B00E12">
              <w:rPr>
                <w:sz w:val="18"/>
                <w:szCs w:val="18"/>
              </w:rPr>
              <w:t>670013, Республика Бурятия, г. Улан-Удэ, ул. Ключевская, д. 66 кв.9</w:t>
            </w:r>
            <w:proofErr w:type="gramEnd"/>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Телефон </w:t>
            </w:r>
            <w:r w:rsidRPr="00B00E12">
              <w:rPr>
                <w:sz w:val="18"/>
                <w:szCs w:val="18"/>
              </w:rPr>
              <w:t>89149818283</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ИНН </w:t>
            </w:r>
            <w:r w:rsidRPr="00B00E12">
              <w:rPr>
                <w:sz w:val="18"/>
                <w:szCs w:val="18"/>
              </w:rPr>
              <w:t>0300004694</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КПП </w:t>
            </w:r>
            <w:r w:rsidRPr="00B00E12">
              <w:rPr>
                <w:sz w:val="18"/>
                <w:szCs w:val="18"/>
              </w:rPr>
              <w:t>030001001</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ОГРН </w:t>
            </w:r>
            <w:r w:rsidRPr="00B00E12">
              <w:rPr>
                <w:sz w:val="18"/>
                <w:szCs w:val="18"/>
              </w:rPr>
              <w:t>1220300002911</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ОКПО </w:t>
            </w:r>
            <w:r w:rsidRPr="00B00E12">
              <w:rPr>
                <w:sz w:val="18"/>
                <w:szCs w:val="18"/>
              </w:rPr>
              <w:t>79172342</w:t>
            </w:r>
          </w:p>
          <w:p w:rsidR="00F96795" w:rsidRPr="00B00E12" w:rsidRDefault="00F96795" w:rsidP="00F96795">
            <w:pPr>
              <w:widowControl w:val="0"/>
              <w:tabs>
                <w:tab w:val="left" w:pos="5040"/>
              </w:tabs>
              <w:autoSpaceDE w:val="0"/>
              <w:autoSpaceDN w:val="0"/>
              <w:adjustRightInd w:val="0"/>
              <w:rPr>
                <w:sz w:val="18"/>
                <w:szCs w:val="18"/>
              </w:rPr>
            </w:pPr>
            <w:proofErr w:type="gramStart"/>
            <w:r w:rsidRPr="00B00E12">
              <w:rPr>
                <w:b/>
                <w:sz w:val="18"/>
                <w:szCs w:val="18"/>
              </w:rPr>
              <w:t>р</w:t>
            </w:r>
            <w:proofErr w:type="gramEnd"/>
            <w:r w:rsidRPr="00B00E12">
              <w:rPr>
                <w:b/>
                <w:sz w:val="18"/>
                <w:szCs w:val="18"/>
              </w:rPr>
              <w:t xml:space="preserve">/с </w:t>
            </w:r>
            <w:r w:rsidRPr="00B00E12">
              <w:rPr>
                <w:sz w:val="18"/>
                <w:szCs w:val="18"/>
              </w:rPr>
              <w:t>40702810310001196599</w:t>
            </w:r>
          </w:p>
          <w:p w:rsidR="00F96795" w:rsidRPr="00B00E12" w:rsidRDefault="00F96795" w:rsidP="00F96795">
            <w:pPr>
              <w:widowControl w:val="0"/>
              <w:tabs>
                <w:tab w:val="left" w:pos="5040"/>
              </w:tabs>
              <w:autoSpaceDE w:val="0"/>
              <w:autoSpaceDN w:val="0"/>
              <w:adjustRightInd w:val="0"/>
              <w:rPr>
                <w:b/>
                <w:sz w:val="18"/>
                <w:szCs w:val="18"/>
              </w:rPr>
            </w:pPr>
            <w:r w:rsidRPr="00B00E12">
              <w:rPr>
                <w:sz w:val="18"/>
                <w:szCs w:val="18"/>
              </w:rPr>
              <w:t>АО «Тинькофф Банк»</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к/с </w:t>
            </w:r>
            <w:r w:rsidRPr="00B00E12">
              <w:rPr>
                <w:sz w:val="18"/>
                <w:szCs w:val="18"/>
              </w:rPr>
              <w:t>30101810145250000974</w:t>
            </w:r>
          </w:p>
          <w:p w:rsidR="00F96795" w:rsidRPr="00B00E12" w:rsidRDefault="00F96795" w:rsidP="00F96795">
            <w:pPr>
              <w:widowControl w:val="0"/>
              <w:tabs>
                <w:tab w:val="left" w:pos="5040"/>
              </w:tabs>
              <w:autoSpaceDE w:val="0"/>
              <w:autoSpaceDN w:val="0"/>
              <w:adjustRightInd w:val="0"/>
              <w:rPr>
                <w:sz w:val="18"/>
                <w:szCs w:val="18"/>
              </w:rPr>
            </w:pPr>
            <w:r w:rsidRPr="00B00E12">
              <w:rPr>
                <w:b/>
                <w:sz w:val="18"/>
                <w:szCs w:val="18"/>
              </w:rPr>
              <w:t xml:space="preserve">БИК </w:t>
            </w:r>
            <w:r w:rsidRPr="00B00E12">
              <w:rPr>
                <w:sz w:val="18"/>
                <w:szCs w:val="18"/>
              </w:rPr>
              <w:t>044525974</w:t>
            </w:r>
          </w:p>
          <w:p w:rsidR="00F96795" w:rsidRPr="00B00E12" w:rsidRDefault="00D64C29" w:rsidP="00F96795">
            <w:pPr>
              <w:widowControl w:val="0"/>
              <w:tabs>
                <w:tab w:val="left" w:pos="5040"/>
              </w:tabs>
              <w:autoSpaceDE w:val="0"/>
              <w:autoSpaceDN w:val="0"/>
              <w:adjustRightInd w:val="0"/>
              <w:rPr>
                <w:sz w:val="18"/>
                <w:szCs w:val="18"/>
              </w:rPr>
            </w:pPr>
            <w:hyperlink r:id="rId9" w:history="1">
              <w:r w:rsidR="00F96795" w:rsidRPr="00B00E12">
                <w:rPr>
                  <w:rStyle w:val="a3"/>
                  <w:sz w:val="18"/>
                  <w:szCs w:val="18"/>
                </w:rPr>
                <w:t>Liray03@mail.ru</w:t>
              </w:r>
            </w:hyperlink>
          </w:p>
          <w:p w:rsidR="00F96795" w:rsidRPr="00B00E12" w:rsidRDefault="00F96795" w:rsidP="00F96795">
            <w:pPr>
              <w:widowControl w:val="0"/>
              <w:tabs>
                <w:tab w:val="left" w:pos="5040"/>
              </w:tabs>
              <w:autoSpaceDE w:val="0"/>
              <w:autoSpaceDN w:val="0"/>
              <w:adjustRightInd w:val="0"/>
              <w:rPr>
                <w:b/>
                <w:sz w:val="18"/>
                <w:szCs w:val="18"/>
              </w:rPr>
            </w:pPr>
          </w:p>
          <w:p w:rsidR="00F96795" w:rsidRPr="00B00E12" w:rsidRDefault="00F96795" w:rsidP="00F96795">
            <w:pPr>
              <w:widowControl w:val="0"/>
              <w:autoSpaceDE w:val="0"/>
              <w:autoSpaceDN w:val="0"/>
              <w:adjustRightInd w:val="0"/>
              <w:snapToGrid w:val="0"/>
              <w:rPr>
                <w:rFonts w:eastAsia="Calibri"/>
                <w:b/>
                <w:sz w:val="18"/>
                <w:szCs w:val="18"/>
              </w:rPr>
            </w:pPr>
            <w:r w:rsidRPr="00B00E12">
              <w:rPr>
                <w:b/>
                <w:sz w:val="18"/>
                <w:szCs w:val="18"/>
              </w:rPr>
              <w:t>Генеральный директор</w:t>
            </w:r>
          </w:p>
          <w:p w:rsidR="00F96795" w:rsidRPr="00B00E12" w:rsidRDefault="00F96795" w:rsidP="00F96795">
            <w:pPr>
              <w:pStyle w:val="ad"/>
              <w:widowControl w:val="0"/>
              <w:rPr>
                <w:rFonts w:ascii="Times New Roman" w:eastAsia="Calibri" w:hAnsi="Times New Roman"/>
                <w:b/>
                <w:color w:val="000000"/>
                <w:sz w:val="18"/>
                <w:szCs w:val="18"/>
              </w:rPr>
            </w:pPr>
            <w:r w:rsidRPr="00B00E12">
              <w:rPr>
                <w:rFonts w:ascii="Times New Roman" w:eastAsia="Calibri" w:hAnsi="Times New Roman"/>
                <w:b/>
                <w:color w:val="000000"/>
                <w:sz w:val="18"/>
                <w:szCs w:val="18"/>
              </w:rPr>
              <w:t xml:space="preserve">_____________________/Д.А. </w:t>
            </w:r>
            <w:proofErr w:type="spellStart"/>
            <w:r w:rsidRPr="00B00E12">
              <w:rPr>
                <w:rFonts w:ascii="Times New Roman" w:eastAsia="Calibri" w:hAnsi="Times New Roman"/>
                <w:b/>
                <w:color w:val="000000"/>
                <w:sz w:val="18"/>
                <w:szCs w:val="18"/>
              </w:rPr>
              <w:t>Студенников</w:t>
            </w:r>
            <w:proofErr w:type="spellEnd"/>
            <w:r w:rsidRPr="00B00E12">
              <w:rPr>
                <w:rFonts w:ascii="Times New Roman" w:hAnsi="Times New Roman"/>
                <w:b/>
                <w:sz w:val="18"/>
                <w:szCs w:val="18"/>
              </w:rPr>
              <w:t>/</w:t>
            </w:r>
          </w:p>
          <w:p w:rsidR="000D39D2" w:rsidRPr="00B00E12" w:rsidRDefault="00F96795" w:rsidP="00F96795">
            <w:pPr>
              <w:rPr>
                <w:sz w:val="18"/>
                <w:szCs w:val="18"/>
              </w:rPr>
            </w:pPr>
            <w:r w:rsidRPr="00B00E12">
              <w:rPr>
                <w:b/>
                <w:bCs/>
                <w:sz w:val="18"/>
                <w:szCs w:val="18"/>
              </w:rPr>
              <w:t>М.П.</w:t>
            </w:r>
          </w:p>
        </w:tc>
      </w:tr>
    </w:tbl>
    <w:p w:rsidR="000D39D2" w:rsidRPr="00B00E12" w:rsidRDefault="000D39D2" w:rsidP="000D39D2">
      <w:pPr>
        <w:jc w:val="right"/>
        <w:rPr>
          <w:sz w:val="18"/>
          <w:szCs w:val="18"/>
        </w:rPr>
      </w:pPr>
    </w:p>
    <w:p w:rsidR="000D39D2" w:rsidRPr="00B00E12" w:rsidRDefault="000D39D2" w:rsidP="000D39D2">
      <w:pPr>
        <w:jc w:val="right"/>
        <w:rPr>
          <w:sz w:val="18"/>
          <w:szCs w:val="18"/>
        </w:rPr>
      </w:pPr>
    </w:p>
    <w:p w:rsidR="000D39D2" w:rsidRPr="00B00E12" w:rsidRDefault="000D39D2" w:rsidP="000D39D2">
      <w:pPr>
        <w:jc w:val="right"/>
        <w:rPr>
          <w:sz w:val="18"/>
          <w:szCs w:val="18"/>
        </w:rPr>
      </w:pPr>
    </w:p>
    <w:p w:rsidR="000D39D2" w:rsidRPr="00F96795" w:rsidRDefault="000D39D2" w:rsidP="000D39D2">
      <w:pPr>
        <w:jc w:val="right"/>
        <w:rPr>
          <w:sz w:val="20"/>
          <w:szCs w:val="20"/>
        </w:rPr>
      </w:pPr>
    </w:p>
    <w:p w:rsidR="000D39D2" w:rsidRPr="00F96795" w:rsidRDefault="000D39D2" w:rsidP="000D39D2">
      <w:pPr>
        <w:jc w:val="right"/>
        <w:rPr>
          <w:sz w:val="20"/>
          <w:szCs w:val="20"/>
        </w:rPr>
      </w:pPr>
      <w:r w:rsidRPr="00F96795">
        <w:rPr>
          <w:sz w:val="20"/>
          <w:szCs w:val="20"/>
        </w:rPr>
        <w:lastRenderedPageBreak/>
        <w:t>Приложение № 1</w:t>
      </w:r>
    </w:p>
    <w:p w:rsidR="000D39D2" w:rsidRPr="00F96795" w:rsidRDefault="000D39D2" w:rsidP="000D39D2">
      <w:pPr>
        <w:ind w:left="4320"/>
        <w:jc w:val="right"/>
        <w:rPr>
          <w:sz w:val="20"/>
          <w:szCs w:val="20"/>
        </w:rPr>
      </w:pPr>
      <w:r w:rsidRPr="00F96795">
        <w:rPr>
          <w:sz w:val="20"/>
          <w:szCs w:val="20"/>
        </w:rPr>
        <w:t xml:space="preserve">                                              к договору № 069-24</w:t>
      </w:r>
      <w:r w:rsidRPr="00F96795">
        <w:rPr>
          <w:sz w:val="20"/>
          <w:szCs w:val="20"/>
        </w:rPr>
        <w:br/>
        <w:t xml:space="preserve">от </w:t>
      </w:r>
      <w:r w:rsidR="00D64C29" w:rsidRPr="00D64C29">
        <w:rPr>
          <w:sz w:val="20"/>
          <w:szCs w:val="20"/>
        </w:rPr>
        <w:t>«22»  апреля 2024 г.</w:t>
      </w:r>
    </w:p>
    <w:p w:rsidR="000D39D2" w:rsidRPr="00F96795" w:rsidRDefault="000D39D2" w:rsidP="000D39D2">
      <w:pPr>
        <w:jc w:val="center"/>
        <w:rPr>
          <w:b/>
          <w:sz w:val="20"/>
          <w:szCs w:val="20"/>
        </w:rPr>
      </w:pPr>
    </w:p>
    <w:p w:rsidR="000D39D2" w:rsidRPr="00F96795" w:rsidRDefault="000D39D2" w:rsidP="000D39D2">
      <w:pPr>
        <w:jc w:val="center"/>
        <w:rPr>
          <w:b/>
          <w:sz w:val="20"/>
          <w:szCs w:val="20"/>
        </w:rPr>
      </w:pPr>
      <w:r w:rsidRPr="00F96795">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688"/>
        <w:gridCol w:w="2037"/>
        <w:gridCol w:w="543"/>
        <w:gridCol w:w="576"/>
        <w:gridCol w:w="1736"/>
        <w:gridCol w:w="1420"/>
        <w:gridCol w:w="936"/>
        <w:gridCol w:w="1026"/>
      </w:tblGrid>
      <w:tr w:rsidR="00C1775F" w:rsidRPr="00B00E12" w:rsidTr="00B00E12">
        <w:trPr>
          <w:trHeight w:val="20"/>
        </w:trPr>
        <w:tc>
          <w:tcPr>
            <w:tcW w:w="211"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w:t>
            </w:r>
          </w:p>
          <w:p w:rsidR="000D39D2" w:rsidRPr="00B00E12" w:rsidRDefault="000D39D2" w:rsidP="00BF52B4">
            <w:pPr>
              <w:jc w:val="center"/>
              <w:rPr>
                <w:sz w:val="18"/>
                <w:szCs w:val="18"/>
              </w:rPr>
            </w:pPr>
            <w:proofErr w:type="gramStart"/>
            <w:r w:rsidRPr="00B00E12">
              <w:rPr>
                <w:sz w:val="18"/>
                <w:szCs w:val="18"/>
              </w:rPr>
              <w:t>п</w:t>
            </w:r>
            <w:proofErr w:type="gramEnd"/>
            <w:r w:rsidRPr="00B00E12">
              <w:rPr>
                <w:sz w:val="18"/>
                <w:szCs w:val="18"/>
              </w:rPr>
              <w:t>/п</w:t>
            </w:r>
          </w:p>
        </w:tc>
        <w:tc>
          <w:tcPr>
            <w:tcW w:w="832"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Наименование товара, работ, услуг, товарный знак (его словесное обозначение) (при наличии)</w:t>
            </w:r>
          </w:p>
        </w:tc>
        <w:tc>
          <w:tcPr>
            <w:tcW w:w="999"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Характеристики товара, работ, услуг</w:t>
            </w:r>
          </w:p>
        </w:tc>
        <w:tc>
          <w:tcPr>
            <w:tcW w:w="253"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Ед. изм.</w:t>
            </w:r>
          </w:p>
        </w:tc>
        <w:tc>
          <w:tcPr>
            <w:tcW w:w="267"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Кол-во</w:t>
            </w:r>
          </w:p>
        </w:tc>
        <w:tc>
          <w:tcPr>
            <w:tcW w:w="832"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Производитель</w:t>
            </w:r>
          </w:p>
        </w:tc>
        <w:tc>
          <w:tcPr>
            <w:tcW w:w="673"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Наименование страны происхождения</w:t>
            </w:r>
          </w:p>
        </w:tc>
        <w:tc>
          <w:tcPr>
            <w:tcW w:w="441"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Цена за единицу, руб.</w:t>
            </w:r>
          </w:p>
        </w:tc>
        <w:tc>
          <w:tcPr>
            <w:tcW w:w="493"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Общая стоимость по позиции, руб.</w:t>
            </w:r>
          </w:p>
        </w:tc>
      </w:tr>
      <w:tr w:rsidR="00C1775F" w:rsidRPr="00B00E12" w:rsidTr="00B00E12">
        <w:trPr>
          <w:trHeight w:val="20"/>
        </w:trPr>
        <w:tc>
          <w:tcPr>
            <w:tcW w:w="211"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rPr>
                <w:sz w:val="18"/>
                <w:szCs w:val="18"/>
                <w:lang w:eastAsia="en-US"/>
              </w:rPr>
            </w:pPr>
            <w:r w:rsidRPr="00B00E12">
              <w:rPr>
                <w:sz w:val="18"/>
                <w:szCs w:val="18"/>
                <w:lang w:eastAsia="en-US"/>
              </w:rPr>
              <w:t>1</w:t>
            </w:r>
          </w:p>
        </w:tc>
        <w:tc>
          <w:tcPr>
            <w:tcW w:w="832"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widowControl w:val="0"/>
              <w:autoSpaceDE w:val="0"/>
              <w:autoSpaceDN w:val="0"/>
              <w:adjustRightInd w:val="0"/>
              <w:rPr>
                <w:bCs/>
                <w:sz w:val="18"/>
                <w:szCs w:val="18"/>
                <w:lang w:eastAsia="en-US"/>
              </w:rPr>
            </w:pPr>
            <w:r w:rsidRPr="00B00E12">
              <w:rPr>
                <w:bCs/>
                <w:sz w:val="18"/>
                <w:szCs w:val="18"/>
                <w:lang w:eastAsia="en-US"/>
              </w:rPr>
              <w:t>Холодильник фармацевтический «</w:t>
            </w:r>
            <w:r w:rsidRPr="00B00E12">
              <w:rPr>
                <w:bCs/>
                <w:sz w:val="18"/>
                <w:szCs w:val="18"/>
                <w:lang w:val="en-US" w:eastAsia="en-US"/>
              </w:rPr>
              <w:t>POZIS</w:t>
            </w:r>
            <w:r w:rsidRPr="00B00E12">
              <w:rPr>
                <w:bCs/>
                <w:sz w:val="18"/>
                <w:szCs w:val="18"/>
                <w:lang w:eastAsia="en-US"/>
              </w:rPr>
              <w:t xml:space="preserve">» ХФ-400-2 </w:t>
            </w:r>
          </w:p>
        </w:tc>
        <w:tc>
          <w:tcPr>
            <w:tcW w:w="999"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Общий объем – 400 л.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Количество компрессоров – 1 шт.</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Высота – 1950 мм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Глубина – 610 мм</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Ширина – 600 мм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Масса – 74 кг.</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Полная мощность – 230 Вт</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Напряжение – 230</w:t>
            </w:r>
            <w:proofErr w:type="gramStart"/>
            <w:r w:rsidRPr="00B00E12">
              <w:rPr>
                <w:sz w:val="18"/>
                <w:szCs w:val="18"/>
                <w:lang w:eastAsia="en-US"/>
              </w:rPr>
              <w:t xml:space="preserve"> В</w:t>
            </w:r>
            <w:proofErr w:type="gramEnd"/>
            <w:r w:rsidRPr="00B00E12">
              <w:rPr>
                <w:sz w:val="18"/>
                <w:szCs w:val="18"/>
                <w:lang w:eastAsia="en-US"/>
              </w:rPr>
              <w:t xml:space="preserve">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Гарантия – 2 года</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Итоговый отчет о пре-квалификации на соответствие требованиям Надлежащей Практики Дистрибуции ЕАЭС – Наличие.</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Дополнительные прозрачные дверки, препятствующие нежелательному воздухообмену между отделениями - Наличие</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Холодильная камера:</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Система оттаивания холодильной камеры - авто</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Температура в холодильной камере: В диапазоне +2°C... +15°C</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Точность поддержания температуры: ±2°C</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Наличие </w:t>
            </w:r>
            <w:proofErr w:type="spellStart"/>
            <w:r w:rsidRPr="00B00E12">
              <w:rPr>
                <w:sz w:val="18"/>
                <w:szCs w:val="18"/>
                <w:lang w:eastAsia="en-US"/>
              </w:rPr>
              <w:t>термокарты</w:t>
            </w:r>
            <w:proofErr w:type="spellEnd"/>
            <w:r w:rsidRPr="00B00E12">
              <w:rPr>
                <w:sz w:val="18"/>
                <w:szCs w:val="18"/>
                <w:lang w:eastAsia="en-US"/>
              </w:rPr>
              <w:t xml:space="preserve"> - Да</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Внутренний размер холодильной камеры, (</w:t>
            </w:r>
            <w:proofErr w:type="spellStart"/>
            <w:r w:rsidRPr="00B00E12">
              <w:rPr>
                <w:sz w:val="18"/>
                <w:szCs w:val="18"/>
                <w:lang w:eastAsia="en-US"/>
              </w:rPr>
              <w:t>В</w:t>
            </w:r>
            <w:proofErr w:type="gramStart"/>
            <w:r w:rsidRPr="00B00E12">
              <w:rPr>
                <w:sz w:val="18"/>
                <w:szCs w:val="18"/>
                <w:lang w:eastAsia="en-US"/>
              </w:rPr>
              <w:t>x</w:t>
            </w:r>
            <w:proofErr w:type="gramEnd"/>
            <w:r w:rsidRPr="00B00E12">
              <w:rPr>
                <w:sz w:val="18"/>
                <w:szCs w:val="18"/>
                <w:lang w:eastAsia="en-US"/>
              </w:rPr>
              <w:t>ШxГ</w:t>
            </w:r>
            <w:proofErr w:type="spellEnd"/>
            <w:r w:rsidRPr="00B00E12">
              <w:rPr>
                <w:sz w:val="18"/>
                <w:szCs w:val="18"/>
                <w:lang w:eastAsia="en-US"/>
              </w:rPr>
              <w:t>): 1746мм*528мм*435мм</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Эффективность и энергопотребление:</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Потребление электроэнергии – 1,39 кВт*</w:t>
            </w:r>
            <w:proofErr w:type="gramStart"/>
            <w:r w:rsidRPr="00B00E12">
              <w:rPr>
                <w:sz w:val="18"/>
                <w:szCs w:val="18"/>
                <w:lang w:eastAsia="en-US"/>
              </w:rPr>
              <w:t>ч</w:t>
            </w:r>
            <w:proofErr w:type="gramEnd"/>
            <w:r w:rsidRPr="00B00E12">
              <w:rPr>
                <w:sz w:val="18"/>
                <w:szCs w:val="18"/>
                <w:lang w:eastAsia="en-US"/>
              </w:rPr>
              <w:t>/сутки</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Климатический класс УХЛ 4.2</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Частота – 50 Гц.</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Суточный расход электроэнергии при температуре окружающего воздуха 25°C – 1,39 </w:t>
            </w:r>
            <w:proofErr w:type="spellStart"/>
            <w:r w:rsidRPr="00B00E12">
              <w:rPr>
                <w:sz w:val="18"/>
                <w:szCs w:val="18"/>
                <w:lang w:eastAsia="en-US"/>
              </w:rPr>
              <w:t>кВт</w:t>
            </w:r>
            <w:proofErr w:type="gramStart"/>
            <w:r w:rsidRPr="00B00E12">
              <w:rPr>
                <w:sz w:val="18"/>
                <w:szCs w:val="18"/>
                <w:lang w:eastAsia="en-US"/>
              </w:rPr>
              <w:t>.ч</w:t>
            </w:r>
            <w:proofErr w:type="spellEnd"/>
            <w:proofErr w:type="gramEnd"/>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Ориентировочные габариты товара с упаковкой</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Вес товара нетто – 74 кг</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Вес товара брутто – 78,5 кг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Объем товарной упаковки – 0,827 м3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Длина товарной </w:t>
            </w:r>
            <w:r w:rsidRPr="00B00E12">
              <w:rPr>
                <w:sz w:val="18"/>
                <w:szCs w:val="18"/>
                <w:lang w:eastAsia="en-US"/>
              </w:rPr>
              <w:lastRenderedPageBreak/>
              <w:t xml:space="preserve">упаковки – 0,65 м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Ширина товарной упаковки – 0,63 м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Высота товарной упаковки – 2,02 м </w:t>
            </w:r>
          </w:p>
        </w:tc>
        <w:tc>
          <w:tcPr>
            <w:tcW w:w="253"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widowControl w:val="0"/>
              <w:autoSpaceDE w:val="0"/>
              <w:autoSpaceDN w:val="0"/>
              <w:adjustRightInd w:val="0"/>
              <w:jc w:val="center"/>
              <w:rPr>
                <w:sz w:val="18"/>
                <w:szCs w:val="18"/>
                <w:lang w:eastAsia="en-US"/>
              </w:rPr>
            </w:pPr>
            <w:r w:rsidRPr="00B00E12">
              <w:rPr>
                <w:sz w:val="18"/>
                <w:szCs w:val="18"/>
                <w:lang w:eastAsia="en-US"/>
              </w:rPr>
              <w:lastRenderedPageBreak/>
              <w:t>Шт.</w:t>
            </w:r>
          </w:p>
        </w:tc>
        <w:tc>
          <w:tcPr>
            <w:tcW w:w="267"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widowControl w:val="0"/>
              <w:autoSpaceDE w:val="0"/>
              <w:autoSpaceDN w:val="0"/>
              <w:adjustRightInd w:val="0"/>
              <w:jc w:val="center"/>
              <w:rPr>
                <w:sz w:val="18"/>
                <w:szCs w:val="18"/>
                <w:lang w:eastAsia="en-US"/>
              </w:rPr>
            </w:pPr>
            <w:r w:rsidRPr="00B00E12">
              <w:rPr>
                <w:sz w:val="18"/>
                <w:szCs w:val="18"/>
                <w:lang w:eastAsia="en-US"/>
              </w:rPr>
              <w:t>2</w:t>
            </w:r>
          </w:p>
        </w:tc>
        <w:tc>
          <w:tcPr>
            <w:tcW w:w="832"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rPr>
                <w:sz w:val="18"/>
                <w:szCs w:val="18"/>
              </w:rPr>
            </w:pPr>
            <w:r w:rsidRPr="00B00E12">
              <w:rPr>
                <w:sz w:val="18"/>
                <w:szCs w:val="18"/>
              </w:rPr>
              <w:t>АО «Производственное объединение Завод имени Серго»</w:t>
            </w:r>
          </w:p>
        </w:tc>
        <w:tc>
          <w:tcPr>
            <w:tcW w:w="673" w:type="pct"/>
            <w:tcBorders>
              <w:top w:val="single" w:sz="4" w:space="0" w:color="auto"/>
              <w:left w:val="single" w:sz="4" w:space="0" w:color="auto"/>
              <w:bottom w:val="single" w:sz="4" w:space="0" w:color="auto"/>
              <w:right w:val="single" w:sz="4" w:space="0" w:color="auto"/>
            </w:tcBorders>
          </w:tcPr>
          <w:p w:rsidR="00C1775F" w:rsidRPr="00B00E12" w:rsidRDefault="00C1775F" w:rsidP="00C1775F">
            <w:pPr>
              <w:jc w:val="center"/>
              <w:rPr>
                <w:sz w:val="18"/>
                <w:szCs w:val="18"/>
              </w:rPr>
            </w:pPr>
            <w:r w:rsidRPr="00B00E12">
              <w:rPr>
                <w:sz w:val="18"/>
                <w:szCs w:val="18"/>
              </w:rPr>
              <w:t>Россия</w:t>
            </w:r>
          </w:p>
        </w:tc>
        <w:tc>
          <w:tcPr>
            <w:tcW w:w="441"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jc w:val="right"/>
              <w:rPr>
                <w:sz w:val="18"/>
                <w:szCs w:val="18"/>
              </w:rPr>
            </w:pPr>
            <w:r w:rsidRPr="00B00E12">
              <w:rPr>
                <w:sz w:val="18"/>
                <w:szCs w:val="18"/>
              </w:rPr>
              <w:t>56 500,00</w:t>
            </w:r>
          </w:p>
        </w:tc>
        <w:tc>
          <w:tcPr>
            <w:tcW w:w="493"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jc w:val="right"/>
              <w:rPr>
                <w:sz w:val="18"/>
                <w:szCs w:val="18"/>
              </w:rPr>
            </w:pPr>
            <w:r w:rsidRPr="00B00E12">
              <w:rPr>
                <w:sz w:val="18"/>
                <w:szCs w:val="18"/>
              </w:rPr>
              <w:t>113 000,00</w:t>
            </w:r>
          </w:p>
        </w:tc>
      </w:tr>
      <w:tr w:rsidR="000D39D2" w:rsidRPr="00B00E12" w:rsidTr="00B00E12">
        <w:trPr>
          <w:trHeight w:val="20"/>
        </w:trPr>
        <w:tc>
          <w:tcPr>
            <w:tcW w:w="211" w:type="pct"/>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p>
        </w:tc>
        <w:tc>
          <w:tcPr>
            <w:tcW w:w="2350" w:type="pct"/>
            <w:gridSpan w:val="4"/>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r w:rsidRPr="00B00E12">
              <w:rPr>
                <w:sz w:val="18"/>
                <w:szCs w:val="18"/>
              </w:rPr>
              <w:t>ИТОГО (цена договора), руб.:</w:t>
            </w:r>
          </w:p>
        </w:tc>
        <w:tc>
          <w:tcPr>
            <w:tcW w:w="2439" w:type="pct"/>
            <w:gridSpan w:val="4"/>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p>
        </w:tc>
      </w:tr>
      <w:tr w:rsidR="000D39D2" w:rsidRPr="00B00E12" w:rsidTr="00B00E12">
        <w:trPr>
          <w:trHeight w:val="20"/>
        </w:trPr>
        <w:tc>
          <w:tcPr>
            <w:tcW w:w="211" w:type="pct"/>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p>
        </w:tc>
        <w:tc>
          <w:tcPr>
            <w:tcW w:w="2350" w:type="pct"/>
            <w:gridSpan w:val="4"/>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r w:rsidRPr="00B00E12">
              <w:rPr>
                <w:sz w:val="18"/>
                <w:szCs w:val="18"/>
              </w:rPr>
              <w:t>В том числе НДС (в случае, если Поставщик является плательщиком НДС), руб.:</w:t>
            </w:r>
          </w:p>
        </w:tc>
        <w:tc>
          <w:tcPr>
            <w:tcW w:w="2439" w:type="pct"/>
            <w:gridSpan w:val="4"/>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p>
        </w:tc>
      </w:tr>
    </w:tbl>
    <w:p w:rsidR="000D39D2" w:rsidRPr="00F96795" w:rsidRDefault="000D39D2" w:rsidP="000D39D2">
      <w:pPr>
        <w:jc w:val="both"/>
        <w:rPr>
          <w:sz w:val="20"/>
          <w:szCs w:val="20"/>
          <w:highlight w:val="yellow"/>
        </w:rPr>
      </w:pPr>
    </w:p>
    <w:p w:rsidR="000D39D2" w:rsidRPr="00F96795" w:rsidRDefault="000D39D2" w:rsidP="000D39D2">
      <w:pPr>
        <w:jc w:val="both"/>
        <w:rPr>
          <w:b/>
          <w:bCs/>
          <w:sz w:val="20"/>
          <w:szCs w:val="20"/>
        </w:rPr>
      </w:pPr>
      <w:r w:rsidRPr="00F96795">
        <w:rPr>
          <w:b/>
          <w:bCs/>
          <w:sz w:val="20"/>
          <w:szCs w:val="20"/>
        </w:rPr>
        <w:t>Прочие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4737"/>
        <w:gridCol w:w="5269"/>
      </w:tblGrid>
      <w:tr w:rsidR="000D39D2" w:rsidRPr="00B00E12" w:rsidTr="00B00E12">
        <w:trPr>
          <w:trHeight w:val="20"/>
        </w:trPr>
        <w:tc>
          <w:tcPr>
            <w:tcW w:w="199" w:type="pct"/>
            <w:shd w:val="clear" w:color="auto" w:fill="auto"/>
            <w:vAlign w:val="center"/>
          </w:tcPr>
          <w:p w:rsidR="000D39D2" w:rsidRPr="00B00E12" w:rsidRDefault="000D39D2" w:rsidP="00BF52B4">
            <w:pPr>
              <w:rPr>
                <w:b/>
                <w:bCs/>
                <w:sz w:val="18"/>
                <w:szCs w:val="20"/>
              </w:rPr>
            </w:pPr>
            <w:r w:rsidRPr="00B00E12">
              <w:rPr>
                <w:b/>
                <w:bCs/>
                <w:sz w:val="18"/>
                <w:szCs w:val="20"/>
              </w:rPr>
              <w:t>№</w:t>
            </w:r>
          </w:p>
        </w:tc>
        <w:tc>
          <w:tcPr>
            <w:tcW w:w="2273" w:type="pct"/>
            <w:shd w:val="clear" w:color="auto" w:fill="auto"/>
            <w:vAlign w:val="center"/>
          </w:tcPr>
          <w:p w:rsidR="000D39D2" w:rsidRPr="00B00E12" w:rsidRDefault="000D39D2" w:rsidP="00BF52B4">
            <w:pPr>
              <w:rPr>
                <w:b/>
                <w:bCs/>
                <w:sz w:val="18"/>
                <w:szCs w:val="20"/>
              </w:rPr>
            </w:pPr>
            <w:r w:rsidRPr="00B00E12">
              <w:rPr>
                <w:b/>
                <w:bCs/>
                <w:sz w:val="18"/>
                <w:szCs w:val="20"/>
              </w:rPr>
              <w:t>Наименование пункта</w:t>
            </w:r>
          </w:p>
        </w:tc>
        <w:tc>
          <w:tcPr>
            <w:tcW w:w="2528" w:type="pct"/>
            <w:shd w:val="clear" w:color="auto" w:fill="auto"/>
            <w:vAlign w:val="center"/>
          </w:tcPr>
          <w:p w:rsidR="000D39D2" w:rsidRPr="00B00E12" w:rsidRDefault="000D39D2" w:rsidP="00BF52B4">
            <w:pPr>
              <w:rPr>
                <w:b/>
                <w:bCs/>
                <w:sz w:val="18"/>
                <w:szCs w:val="20"/>
              </w:rPr>
            </w:pPr>
            <w:r w:rsidRPr="00B00E12">
              <w:rPr>
                <w:b/>
                <w:bCs/>
                <w:sz w:val="18"/>
                <w:szCs w:val="20"/>
              </w:rPr>
              <w:t>Текст пояснений</w:t>
            </w:r>
          </w:p>
        </w:tc>
      </w:tr>
      <w:tr w:rsidR="000D39D2" w:rsidRPr="00B00E12" w:rsidTr="00B00E12">
        <w:trPr>
          <w:trHeight w:val="20"/>
        </w:trPr>
        <w:tc>
          <w:tcPr>
            <w:tcW w:w="199" w:type="pct"/>
            <w:shd w:val="clear" w:color="auto" w:fill="auto"/>
          </w:tcPr>
          <w:p w:rsidR="000D39D2" w:rsidRPr="00B00E12" w:rsidRDefault="000D39D2" w:rsidP="00BF52B4">
            <w:pPr>
              <w:rPr>
                <w:bCs/>
                <w:sz w:val="18"/>
                <w:szCs w:val="20"/>
              </w:rPr>
            </w:pPr>
            <w:r w:rsidRPr="00B00E12">
              <w:rPr>
                <w:bCs/>
                <w:sz w:val="18"/>
                <w:szCs w:val="20"/>
              </w:rPr>
              <w:t>1</w:t>
            </w:r>
          </w:p>
        </w:tc>
        <w:tc>
          <w:tcPr>
            <w:tcW w:w="2273" w:type="pct"/>
            <w:shd w:val="clear" w:color="auto" w:fill="auto"/>
          </w:tcPr>
          <w:p w:rsidR="000D39D2" w:rsidRPr="00B00E12" w:rsidRDefault="000D39D2" w:rsidP="00BF52B4">
            <w:pPr>
              <w:rPr>
                <w:b/>
                <w:bCs/>
                <w:sz w:val="18"/>
                <w:szCs w:val="20"/>
              </w:rPr>
            </w:pPr>
            <w:r w:rsidRPr="00B00E12">
              <w:rPr>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2528" w:type="pct"/>
            <w:shd w:val="clear" w:color="auto" w:fill="auto"/>
          </w:tcPr>
          <w:p w:rsidR="000D39D2" w:rsidRPr="00B00E12" w:rsidRDefault="000D39D2" w:rsidP="00BF52B4">
            <w:pPr>
              <w:jc w:val="both"/>
              <w:rPr>
                <w:sz w:val="18"/>
                <w:szCs w:val="20"/>
              </w:rPr>
            </w:pPr>
            <w:r w:rsidRPr="00B00E12">
              <w:rPr>
                <w:sz w:val="18"/>
                <w:szCs w:val="20"/>
              </w:rPr>
              <w:t xml:space="preserve">1. Гарантия на Оборудование не менее 24 (двадцати четырех) месяцев со дня подписания Акта ввода Оборудования в эксплуатацию, </w:t>
            </w:r>
            <w:r w:rsidRPr="00B00E12">
              <w:rPr>
                <w:bCs/>
                <w:sz w:val="18"/>
                <w:szCs w:val="20"/>
              </w:rPr>
              <w:t>оказания услуг по обучению правилам эксплуатации и инструктажу специалистов</w:t>
            </w:r>
            <w:r w:rsidRPr="00B00E12">
              <w:rPr>
                <w:sz w:val="18"/>
                <w:szCs w:val="20"/>
              </w:rPr>
              <w:t xml:space="preserve">, но не менее чем срок гарантии, установленный производителем. </w:t>
            </w:r>
          </w:p>
          <w:p w:rsidR="000D39D2" w:rsidRPr="00B00E12" w:rsidRDefault="000D39D2" w:rsidP="00BF52B4">
            <w:pPr>
              <w:tabs>
                <w:tab w:val="left" w:pos="543"/>
              </w:tabs>
              <w:jc w:val="both"/>
              <w:rPr>
                <w:sz w:val="18"/>
                <w:szCs w:val="20"/>
              </w:rPr>
            </w:pPr>
            <w:r w:rsidRPr="00B00E12">
              <w:rPr>
                <w:bCs/>
                <w:sz w:val="18"/>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00E12">
              <w:rPr>
                <w:sz w:val="18"/>
                <w:szCs w:val="20"/>
              </w:rPr>
              <w:t>.</w:t>
            </w:r>
          </w:p>
          <w:p w:rsidR="000D39D2" w:rsidRPr="00B00E12" w:rsidRDefault="000D39D2" w:rsidP="00BF52B4">
            <w:pPr>
              <w:jc w:val="both"/>
              <w:rPr>
                <w:sz w:val="18"/>
                <w:szCs w:val="20"/>
              </w:rPr>
            </w:pPr>
            <w:r w:rsidRPr="00B00E12">
              <w:rPr>
                <w:sz w:val="18"/>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D39D2" w:rsidRPr="00B00E12" w:rsidRDefault="000D39D2" w:rsidP="00BF52B4">
            <w:pPr>
              <w:jc w:val="both"/>
              <w:rPr>
                <w:sz w:val="18"/>
                <w:szCs w:val="20"/>
              </w:rPr>
            </w:pPr>
            <w:r w:rsidRPr="00B00E12">
              <w:rPr>
                <w:sz w:val="18"/>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D39D2" w:rsidRPr="00B00E12" w:rsidRDefault="000D39D2" w:rsidP="00BF52B4">
            <w:pPr>
              <w:jc w:val="both"/>
              <w:rPr>
                <w:sz w:val="18"/>
                <w:szCs w:val="20"/>
              </w:rPr>
            </w:pPr>
            <w:r w:rsidRPr="00B00E12">
              <w:rPr>
                <w:sz w:val="18"/>
                <w:szCs w:val="20"/>
              </w:rPr>
              <w:t>4. Поставщик гарантирует:</w:t>
            </w:r>
          </w:p>
          <w:p w:rsidR="000D39D2" w:rsidRPr="00B00E12" w:rsidRDefault="000D39D2" w:rsidP="00BF52B4">
            <w:pPr>
              <w:jc w:val="both"/>
              <w:rPr>
                <w:sz w:val="18"/>
                <w:szCs w:val="20"/>
              </w:rPr>
            </w:pPr>
            <w:r w:rsidRPr="00B00E12">
              <w:rPr>
                <w:sz w:val="18"/>
                <w:szCs w:val="20"/>
              </w:rPr>
              <w:t>4.1. Надлежащее качество материалов, используемых для изготовления оборудования, надлежащее качество изготовления оборудования.</w:t>
            </w:r>
          </w:p>
          <w:p w:rsidR="000D39D2" w:rsidRPr="00B00E12" w:rsidRDefault="000D39D2" w:rsidP="00BF52B4">
            <w:pPr>
              <w:jc w:val="both"/>
              <w:rPr>
                <w:sz w:val="18"/>
                <w:szCs w:val="20"/>
              </w:rPr>
            </w:pPr>
            <w:r w:rsidRPr="00B00E12">
              <w:rPr>
                <w:sz w:val="18"/>
                <w:szCs w:val="20"/>
              </w:rPr>
              <w:t>4.2. Полное соответствие поставляемого оборудования условиям договора.</w:t>
            </w:r>
          </w:p>
          <w:p w:rsidR="000D39D2" w:rsidRPr="00B00E12" w:rsidRDefault="000D39D2" w:rsidP="00BF52B4">
            <w:pPr>
              <w:jc w:val="both"/>
              <w:rPr>
                <w:noProof/>
                <w:sz w:val="18"/>
                <w:szCs w:val="20"/>
              </w:rPr>
            </w:pPr>
            <w:r w:rsidRPr="00B00E12">
              <w:rPr>
                <w:sz w:val="18"/>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0D39D2" w:rsidRPr="00B00E12" w:rsidTr="00B00E12">
        <w:trPr>
          <w:trHeight w:val="20"/>
        </w:trPr>
        <w:tc>
          <w:tcPr>
            <w:tcW w:w="199" w:type="pct"/>
            <w:shd w:val="clear" w:color="auto" w:fill="auto"/>
          </w:tcPr>
          <w:p w:rsidR="000D39D2" w:rsidRPr="00B00E12" w:rsidRDefault="000D39D2" w:rsidP="00BF52B4">
            <w:pPr>
              <w:rPr>
                <w:bCs/>
                <w:sz w:val="18"/>
                <w:szCs w:val="20"/>
              </w:rPr>
            </w:pPr>
            <w:r w:rsidRPr="00B00E12">
              <w:rPr>
                <w:bCs/>
                <w:sz w:val="18"/>
                <w:szCs w:val="20"/>
              </w:rPr>
              <w:t>2</w:t>
            </w:r>
          </w:p>
        </w:tc>
        <w:tc>
          <w:tcPr>
            <w:tcW w:w="2273" w:type="pct"/>
            <w:shd w:val="clear" w:color="auto" w:fill="auto"/>
          </w:tcPr>
          <w:p w:rsidR="000D39D2" w:rsidRPr="00B00E12" w:rsidRDefault="000D39D2" w:rsidP="00BF52B4">
            <w:pPr>
              <w:rPr>
                <w:sz w:val="18"/>
                <w:szCs w:val="20"/>
              </w:rPr>
            </w:pPr>
            <w:r w:rsidRPr="00B00E12">
              <w:rPr>
                <w:sz w:val="18"/>
                <w:szCs w:val="20"/>
              </w:rPr>
              <w:t>Требования к качеству, техническим характеристикам товара, работ, услуг, требования к их безопасности</w:t>
            </w:r>
          </w:p>
          <w:p w:rsidR="000D39D2" w:rsidRPr="00B00E12" w:rsidRDefault="000D39D2" w:rsidP="00BF52B4">
            <w:pPr>
              <w:rPr>
                <w:sz w:val="18"/>
                <w:szCs w:val="20"/>
              </w:rPr>
            </w:pPr>
          </w:p>
        </w:tc>
        <w:tc>
          <w:tcPr>
            <w:tcW w:w="2528" w:type="pct"/>
            <w:shd w:val="clear" w:color="auto" w:fill="auto"/>
          </w:tcPr>
          <w:p w:rsidR="000D39D2" w:rsidRPr="00B00E12" w:rsidRDefault="000D39D2" w:rsidP="00BF52B4">
            <w:pPr>
              <w:jc w:val="both"/>
              <w:rPr>
                <w:bCs/>
                <w:sz w:val="18"/>
                <w:szCs w:val="20"/>
              </w:rPr>
            </w:pPr>
            <w:r w:rsidRPr="00B00E12">
              <w:rPr>
                <w:bCs/>
                <w:sz w:val="18"/>
                <w:szCs w:val="20"/>
              </w:rPr>
              <w:t xml:space="preserve">Предлагаемое оборудование должно быть зарегистрировано и разрешено к применению на территории Российской Федерации. </w:t>
            </w:r>
          </w:p>
          <w:p w:rsidR="000D39D2" w:rsidRPr="00B00E12" w:rsidRDefault="000D39D2" w:rsidP="00BF52B4">
            <w:pPr>
              <w:jc w:val="both"/>
              <w:rPr>
                <w:sz w:val="18"/>
                <w:szCs w:val="20"/>
              </w:rPr>
            </w:pPr>
            <w:r w:rsidRPr="00B00E12">
              <w:rPr>
                <w:sz w:val="18"/>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B00E12">
              <w:rPr>
                <w:bCs/>
                <w:sz w:val="18"/>
                <w:szCs w:val="20"/>
              </w:rPr>
              <w:t>.</w:t>
            </w:r>
          </w:p>
          <w:p w:rsidR="000D39D2" w:rsidRPr="00B00E12" w:rsidRDefault="000D39D2" w:rsidP="00BF52B4">
            <w:pPr>
              <w:jc w:val="both"/>
              <w:rPr>
                <w:bCs/>
                <w:sz w:val="18"/>
                <w:szCs w:val="20"/>
              </w:rPr>
            </w:pPr>
            <w:r w:rsidRPr="00B00E12">
              <w:rPr>
                <w:bCs/>
                <w:sz w:val="18"/>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0D39D2" w:rsidRPr="00B00E12" w:rsidTr="00B00E12">
        <w:trPr>
          <w:trHeight w:val="20"/>
        </w:trPr>
        <w:tc>
          <w:tcPr>
            <w:tcW w:w="199" w:type="pct"/>
            <w:shd w:val="clear" w:color="auto" w:fill="auto"/>
          </w:tcPr>
          <w:p w:rsidR="000D39D2" w:rsidRPr="00B00E12" w:rsidRDefault="000D39D2" w:rsidP="00BF52B4">
            <w:pPr>
              <w:rPr>
                <w:bCs/>
                <w:sz w:val="18"/>
                <w:szCs w:val="18"/>
              </w:rPr>
            </w:pPr>
            <w:r w:rsidRPr="00B00E12">
              <w:rPr>
                <w:bCs/>
                <w:sz w:val="18"/>
                <w:szCs w:val="18"/>
              </w:rPr>
              <w:t>3</w:t>
            </w:r>
          </w:p>
        </w:tc>
        <w:tc>
          <w:tcPr>
            <w:tcW w:w="2273" w:type="pct"/>
            <w:shd w:val="clear" w:color="auto" w:fill="auto"/>
          </w:tcPr>
          <w:p w:rsidR="000D39D2" w:rsidRPr="00B00E12" w:rsidRDefault="000D39D2" w:rsidP="00BF52B4">
            <w:pPr>
              <w:rPr>
                <w:sz w:val="18"/>
                <w:szCs w:val="18"/>
              </w:rPr>
            </w:pPr>
            <w:r w:rsidRPr="00B00E12">
              <w:rPr>
                <w:sz w:val="18"/>
                <w:szCs w:val="18"/>
              </w:rPr>
              <w:t>Требование к упаковке, отгрузке Оборудования</w:t>
            </w:r>
          </w:p>
        </w:tc>
        <w:tc>
          <w:tcPr>
            <w:tcW w:w="2528" w:type="pct"/>
            <w:shd w:val="clear" w:color="auto" w:fill="auto"/>
          </w:tcPr>
          <w:p w:rsidR="000D39D2" w:rsidRPr="00B00E12" w:rsidRDefault="000D39D2" w:rsidP="00BF52B4">
            <w:pPr>
              <w:jc w:val="both"/>
              <w:rPr>
                <w:sz w:val="18"/>
                <w:szCs w:val="18"/>
              </w:rPr>
            </w:pPr>
            <w:r w:rsidRPr="00B00E1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00E12">
              <w:rPr>
                <w:color w:val="000000"/>
                <w:sz w:val="18"/>
                <w:szCs w:val="18"/>
              </w:rPr>
              <w:t xml:space="preserve"> обеспечивающей защиту </w:t>
            </w:r>
            <w:r w:rsidRPr="00B00E12">
              <w:rPr>
                <w:sz w:val="18"/>
                <w:szCs w:val="18"/>
              </w:rPr>
              <w:t>Оборудования</w:t>
            </w:r>
            <w:r w:rsidRPr="00B00E1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D39D2" w:rsidRPr="00B00E12" w:rsidRDefault="000D39D2" w:rsidP="00BF52B4">
            <w:pPr>
              <w:jc w:val="both"/>
              <w:rPr>
                <w:color w:val="000000"/>
                <w:sz w:val="18"/>
                <w:szCs w:val="18"/>
              </w:rPr>
            </w:pPr>
            <w:r w:rsidRPr="00B00E12">
              <w:rPr>
                <w:color w:val="000000"/>
                <w:sz w:val="18"/>
                <w:szCs w:val="18"/>
              </w:rPr>
              <w:t xml:space="preserve">Маркировка оборудования и тары (упаковки) оборудования, в том числе транспортной, должна </w:t>
            </w:r>
            <w:r w:rsidRPr="00B00E12">
              <w:rPr>
                <w:sz w:val="18"/>
                <w:szCs w:val="18"/>
              </w:rPr>
              <w:t xml:space="preserve">содержать информацию согласно требованиям </w:t>
            </w:r>
            <w:r w:rsidRPr="00B00E12">
              <w:rPr>
                <w:color w:val="000000"/>
                <w:sz w:val="18"/>
                <w:szCs w:val="18"/>
              </w:rPr>
              <w:t>ГОСТ Р.</w:t>
            </w:r>
          </w:p>
          <w:p w:rsidR="000D39D2" w:rsidRPr="00B00E12" w:rsidRDefault="000D39D2" w:rsidP="00BF52B4">
            <w:pPr>
              <w:jc w:val="both"/>
              <w:rPr>
                <w:bCs/>
                <w:sz w:val="18"/>
                <w:szCs w:val="18"/>
              </w:rPr>
            </w:pPr>
            <w:r w:rsidRPr="00B00E12">
              <w:rPr>
                <w:bCs/>
                <w:sz w:val="18"/>
                <w:szCs w:val="18"/>
              </w:rPr>
              <w:t>Доставка Оборудования осуществляется с соблюдением условий хранения (перевозки), установленных производителем.</w:t>
            </w:r>
          </w:p>
          <w:p w:rsidR="000D39D2" w:rsidRPr="00B00E12" w:rsidRDefault="000D39D2" w:rsidP="00BF52B4">
            <w:pPr>
              <w:jc w:val="both"/>
              <w:rPr>
                <w:bCs/>
                <w:sz w:val="18"/>
                <w:szCs w:val="18"/>
              </w:rPr>
            </w:pPr>
            <w:r w:rsidRPr="00B00E12">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0D39D2" w:rsidRPr="00B00E12" w:rsidRDefault="000D39D2" w:rsidP="00BF52B4">
            <w:pPr>
              <w:jc w:val="both"/>
              <w:rPr>
                <w:bCs/>
                <w:sz w:val="18"/>
                <w:szCs w:val="18"/>
              </w:rPr>
            </w:pPr>
            <w:r w:rsidRPr="00B00E12">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w:t>
            </w:r>
            <w:r w:rsidRPr="00B00E12">
              <w:rPr>
                <w:bCs/>
                <w:sz w:val="18"/>
                <w:szCs w:val="18"/>
              </w:rPr>
              <w:lastRenderedPageBreak/>
              <w:t>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0D39D2" w:rsidRPr="00B00E12" w:rsidRDefault="000D39D2" w:rsidP="000D39D2">
      <w:pPr>
        <w:jc w:val="right"/>
        <w:rPr>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D39D2" w:rsidRPr="00B00E12" w:rsidTr="00B00E12">
        <w:trPr>
          <w:trHeight w:val="515"/>
        </w:trPr>
        <w:tc>
          <w:tcPr>
            <w:tcW w:w="4680" w:type="dxa"/>
            <w:tcBorders>
              <w:top w:val="nil"/>
              <w:left w:val="nil"/>
              <w:bottom w:val="nil"/>
              <w:right w:val="nil"/>
            </w:tcBorders>
          </w:tcPr>
          <w:p w:rsidR="000D39D2" w:rsidRPr="00B00E12" w:rsidRDefault="000D39D2" w:rsidP="00BF52B4">
            <w:pPr>
              <w:pStyle w:val="a9"/>
              <w:tabs>
                <w:tab w:val="left" w:pos="2268"/>
              </w:tabs>
              <w:rPr>
                <w:sz w:val="18"/>
                <w:szCs w:val="18"/>
              </w:rPr>
            </w:pPr>
            <w:r w:rsidRPr="00B00E12">
              <w:rPr>
                <w:sz w:val="18"/>
                <w:szCs w:val="18"/>
              </w:rPr>
              <w:t>Заказчик:</w:t>
            </w:r>
          </w:p>
          <w:p w:rsidR="000D39D2" w:rsidRPr="00B00E12" w:rsidRDefault="000D39D2" w:rsidP="00BF52B4">
            <w:pPr>
              <w:pStyle w:val="a9"/>
              <w:tabs>
                <w:tab w:val="left" w:pos="2268"/>
              </w:tabs>
              <w:rPr>
                <w:sz w:val="18"/>
                <w:szCs w:val="18"/>
              </w:rPr>
            </w:pPr>
            <w:r w:rsidRPr="00B00E12">
              <w:rPr>
                <w:sz w:val="18"/>
                <w:szCs w:val="18"/>
              </w:rPr>
              <w:t xml:space="preserve">ОГАУЗ «ИГКБ № 8» </w:t>
            </w:r>
          </w:p>
          <w:p w:rsidR="000D39D2" w:rsidRPr="00B00E12" w:rsidRDefault="000D39D2" w:rsidP="00BF52B4">
            <w:pPr>
              <w:pStyle w:val="a9"/>
              <w:tabs>
                <w:tab w:val="left" w:pos="2268"/>
              </w:tabs>
              <w:rPr>
                <w:bCs/>
                <w:sz w:val="18"/>
                <w:szCs w:val="18"/>
              </w:rPr>
            </w:pPr>
            <w:r w:rsidRPr="00B00E12">
              <w:rPr>
                <w:bCs/>
                <w:sz w:val="18"/>
                <w:szCs w:val="18"/>
              </w:rPr>
              <w:t>Главный врач</w:t>
            </w:r>
          </w:p>
          <w:p w:rsidR="000D39D2" w:rsidRPr="00B00E12" w:rsidRDefault="000D39D2" w:rsidP="00BF52B4">
            <w:pPr>
              <w:pStyle w:val="a9"/>
              <w:tabs>
                <w:tab w:val="left" w:pos="2268"/>
              </w:tabs>
              <w:rPr>
                <w:sz w:val="18"/>
                <w:szCs w:val="18"/>
              </w:rPr>
            </w:pPr>
            <w:r w:rsidRPr="00B00E12">
              <w:rPr>
                <w:sz w:val="18"/>
                <w:szCs w:val="18"/>
              </w:rPr>
              <w:t xml:space="preserve">_____________________/Ж.В. </w:t>
            </w:r>
            <w:proofErr w:type="spellStart"/>
            <w:r w:rsidRPr="00B00E12">
              <w:rPr>
                <w:sz w:val="18"/>
                <w:szCs w:val="18"/>
              </w:rPr>
              <w:t>Есева</w:t>
            </w:r>
            <w:proofErr w:type="spellEnd"/>
            <w:r w:rsidRPr="00B00E12">
              <w:rPr>
                <w:sz w:val="18"/>
                <w:szCs w:val="18"/>
              </w:rPr>
              <w:t>/</w:t>
            </w:r>
          </w:p>
          <w:p w:rsidR="000D39D2" w:rsidRPr="00B00E12" w:rsidRDefault="000D39D2" w:rsidP="00BF52B4">
            <w:pPr>
              <w:rPr>
                <w:bCs/>
                <w:sz w:val="18"/>
                <w:szCs w:val="18"/>
              </w:rPr>
            </w:pPr>
            <w:r w:rsidRPr="00B00E12">
              <w:rPr>
                <w:bCs/>
                <w:sz w:val="18"/>
                <w:szCs w:val="18"/>
              </w:rPr>
              <w:t>М.П.</w:t>
            </w:r>
          </w:p>
        </w:tc>
        <w:tc>
          <w:tcPr>
            <w:tcW w:w="540" w:type="dxa"/>
            <w:tcBorders>
              <w:top w:val="nil"/>
              <w:left w:val="nil"/>
              <w:bottom w:val="nil"/>
              <w:right w:val="nil"/>
            </w:tcBorders>
          </w:tcPr>
          <w:p w:rsidR="000D39D2" w:rsidRPr="00B00E12" w:rsidRDefault="000D39D2" w:rsidP="00BF52B4">
            <w:pPr>
              <w:pStyle w:val="a9"/>
              <w:tabs>
                <w:tab w:val="left" w:pos="2268"/>
              </w:tabs>
              <w:rPr>
                <w:bCs/>
                <w:sz w:val="18"/>
                <w:szCs w:val="18"/>
              </w:rPr>
            </w:pPr>
          </w:p>
        </w:tc>
        <w:tc>
          <w:tcPr>
            <w:tcW w:w="4680" w:type="dxa"/>
            <w:tcBorders>
              <w:top w:val="nil"/>
              <w:left w:val="nil"/>
              <w:bottom w:val="nil"/>
              <w:right w:val="nil"/>
            </w:tcBorders>
          </w:tcPr>
          <w:p w:rsidR="000D39D2" w:rsidRPr="00B00E12" w:rsidRDefault="000D39D2" w:rsidP="00BF52B4">
            <w:pPr>
              <w:jc w:val="both"/>
              <w:rPr>
                <w:sz w:val="18"/>
                <w:szCs w:val="18"/>
              </w:rPr>
            </w:pPr>
            <w:r w:rsidRPr="00B00E12">
              <w:rPr>
                <w:sz w:val="18"/>
                <w:szCs w:val="18"/>
              </w:rPr>
              <w:t xml:space="preserve">Поставщик: </w:t>
            </w:r>
          </w:p>
          <w:p w:rsidR="000D39D2" w:rsidRPr="00B00E12" w:rsidRDefault="00C1775F" w:rsidP="00BF52B4">
            <w:pPr>
              <w:widowControl w:val="0"/>
              <w:tabs>
                <w:tab w:val="left" w:pos="5040"/>
              </w:tabs>
              <w:autoSpaceDE w:val="0"/>
              <w:autoSpaceDN w:val="0"/>
              <w:adjustRightInd w:val="0"/>
              <w:rPr>
                <w:sz w:val="18"/>
                <w:szCs w:val="18"/>
              </w:rPr>
            </w:pPr>
            <w:r w:rsidRPr="00B00E12">
              <w:rPr>
                <w:sz w:val="18"/>
                <w:szCs w:val="18"/>
              </w:rPr>
              <w:t>ООО «ЛИРЭЙ»</w:t>
            </w:r>
          </w:p>
          <w:p w:rsidR="000D39D2" w:rsidRPr="00B00E12" w:rsidRDefault="00C1775F" w:rsidP="00BF52B4">
            <w:pPr>
              <w:widowControl w:val="0"/>
              <w:tabs>
                <w:tab w:val="left" w:pos="5040"/>
              </w:tabs>
              <w:autoSpaceDE w:val="0"/>
              <w:autoSpaceDN w:val="0"/>
              <w:adjustRightInd w:val="0"/>
              <w:rPr>
                <w:sz w:val="18"/>
                <w:szCs w:val="18"/>
              </w:rPr>
            </w:pPr>
            <w:r w:rsidRPr="00B00E12">
              <w:rPr>
                <w:sz w:val="18"/>
                <w:szCs w:val="18"/>
              </w:rPr>
              <w:t>Генеральный директор</w:t>
            </w:r>
          </w:p>
          <w:p w:rsidR="000D39D2" w:rsidRPr="00B00E12" w:rsidRDefault="000D39D2" w:rsidP="00BF52B4">
            <w:pPr>
              <w:widowControl w:val="0"/>
              <w:tabs>
                <w:tab w:val="left" w:pos="5040"/>
              </w:tabs>
              <w:autoSpaceDE w:val="0"/>
              <w:autoSpaceDN w:val="0"/>
              <w:adjustRightInd w:val="0"/>
              <w:rPr>
                <w:sz w:val="18"/>
                <w:szCs w:val="18"/>
              </w:rPr>
            </w:pPr>
            <w:r w:rsidRPr="00B00E12">
              <w:rPr>
                <w:sz w:val="18"/>
                <w:szCs w:val="18"/>
              </w:rPr>
              <w:t>______________________/</w:t>
            </w:r>
            <w:r w:rsidR="00C1775F" w:rsidRPr="00B00E12">
              <w:rPr>
                <w:sz w:val="18"/>
                <w:szCs w:val="18"/>
              </w:rPr>
              <w:t xml:space="preserve">Д.А. </w:t>
            </w:r>
            <w:proofErr w:type="spellStart"/>
            <w:r w:rsidR="00C1775F" w:rsidRPr="00B00E12">
              <w:rPr>
                <w:sz w:val="18"/>
                <w:szCs w:val="18"/>
              </w:rPr>
              <w:t>Студенников</w:t>
            </w:r>
            <w:proofErr w:type="spellEnd"/>
            <w:r w:rsidR="00C1775F" w:rsidRPr="00B00E12">
              <w:rPr>
                <w:sz w:val="18"/>
                <w:szCs w:val="18"/>
              </w:rPr>
              <w:t xml:space="preserve"> </w:t>
            </w:r>
            <w:r w:rsidRPr="00B00E12">
              <w:rPr>
                <w:sz w:val="18"/>
                <w:szCs w:val="18"/>
              </w:rPr>
              <w:t>/</w:t>
            </w:r>
          </w:p>
          <w:p w:rsidR="000D39D2" w:rsidRPr="00B00E12" w:rsidRDefault="000D39D2" w:rsidP="00BF52B4">
            <w:pPr>
              <w:pStyle w:val="ad"/>
              <w:rPr>
                <w:rFonts w:ascii="Times New Roman" w:hAnsi="Times New Roman"/>
                <w:bCs/>
                <w:sz w:val="18"/>
                <w:szCs w:val="18"/>
              </w:rPr>
            </w:pPr>
            <w:r w:rsidRPr="00B00E12">
              <w:rPr>
                <w:rFonts w:ascii="Times New Roman" w:hAnsi="Times New Roman"/>
                <w:bCs/>
                <w:sz w:val="18"/>
                <w:szCs w:val="18"/>
              </w:rPr>
              <w:t xml:space="preserve">  М.П.            </w:t>
            </w:r>
          </w:p>
        </w:tc>
      </w:tr>
    </w:tbl>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Pr="00A04A89" w:rsidRDefault="00B00E12" w:rsidP="00B00E12">
      <w:pPr>
        <w:widowControl w:val="0"/>
        <w:autoSpaceDE w:val="0"/>
        <w:autoSpaceDN w:val="0"/>
        <w:jc w:val="right"/>
        <w:rPr>
          <w:sz w:val="20"/>
          <w:szCs w:val="20"/>
        </w:rPr>
      </w:pPr>
      <w:r w:rsidRPr="00A04A89">
        <w:rPr>
          <w:sz w:val="20"/>
          <w:szCs w:val="20"/>
        </w:rPr>
        <w:t xml:space="preserve">к Договору № </w:t>
      </w:r>
      <w:r>
        <w:rPr>
          <w:sz w:val="20"/>
          <w:szCs w:val="20"/>
        </w:rPr>
        <w:t>069-24</w:t>
      </w:r>
    </w:p>
    <w:p w:rsidR="00D64C29" w:rsidRDefault="00B00E12" w:rsidP="00D64C29">
      <w:pPr>
        <w:widowControl w:val="0"/>
        <w:autoSpaceDE w:val="0"/>
        <w:autoSpaceDN w:val="0"/>
        <w:jc w:val="right"/>
        <w:rPr>
          <w:sz w:val="20"/>
          <w:szCs w:val="20"/>
        </w:rPr>
      </w:pPr>
      <w:r w:rsidRPr="00A04A89">
        <w:rPr>
          <w:sz w:val="20"/>
          <w:szCs w:val="20"/>
        </w:rPr>
        <w:t xml:space="preserve">от </w:t>
      </w:r>
      <w:bookmarkStart w:id="1" w:name="P479"/>
      <w:bookmarkEnd w:id="1"/>
      <w:r w:rsidR="00D64C29" w:rsidRPr="00D64C29">
        <w:rPr>
          <w:sz w:val="20"/>
          <w:szCs w:val="20"/>
        </w:rPr>
        <w:t xml:space="preserve">«22»  апреля 2024 г. </w:t>
      </w:r>
    </w:p>
    <w:p w:rsidR="00B00E12" w:rsidRPr="00A04A89" w:rsidRDefault="00B00E12" w:rsidP="00D64C29">
      <w:pPr>
        <w:widowControl w:val="0"/>
        <w:autoSpaceDE w:val="0"/>
        <w:autoSpaceDN w:val="0"/>
        <w:jc w:val="center"/>
        <w:rPr>
          <w:sz w:val="20"/>
          <w:szCs w:val="20"/>
        </w:rPr>
      </w:pPr>
      <w:r w:rsidRPr="00A04A89">
        <w:rPr>
          <w:sz w:val="20"/>
          <w:szCs w:val="20"/>
        </w:rPr>
        <w:t>ФОРМА</w:t>
      </w:r>
    </w:p>
    <w:p w:rsidR="00B00E12" w:rsidRPr="00A04A89" w:rsidRDefault="00B00E12" w:rsidP="00B00E12">
      <w:pPr>
        <w:widowControl w:val="0"/>
        <w:autoSpaceDE w:val="0"/>
        <w:autoSpaceDN w:val="0"/>
        <w:jc w:val="center"/>
        <w:rPr>
          <w:sz w:val="20"/>
          <w:szCs w:val="20"/>
        </w:rPr>
      </w:pPr>
      <w:r w:rsidRPr="00A04A89">
        <w:rPr>
          <w:sz w:val="20"/>
          <w:szCs w:val="20"/>
        </w:rPr>
        <w:t>АКТА ПРИЕМА-ПЕРЕДАЧИ ОБОРУДОВАНИЯ</w:t>
      </w:r>
    </w:p>
    <w:p w:rsidR="00B00E12" w:rsidRPr="00A04A89" w:rsidRDefault="00B00E12" w:rsidP="00B00E12">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B00E12" w:rsidRPr="00A04A89" w:rsidRDefault="00B00E12" w:rsidP="00B00E12">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 xml:space="preserve">                                    (наименование организации)</w:t>
      </w:r>
    </w:p>
    <w:p w:rsidR="00B00E12" w:rsidRPr="00A04A89" w:rsidRDefault="00B00E12" w:rsidP="00B00E12">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B00E12" w:rsidRPr="00A04A89" w:rsidRDefault="00B00E12" w:rsidP="00B00E12">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B00E12" w:rsidRPr="00A04A89" w:rsidRDefault="00B00E12" w:rsidP="00B00E12">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B00E12" w:rsidRPr="00A04A89" w:rsidRDefault="00B00E12" w:rsidP="00B00E12">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B00E12" w:rsidRPr="00A04A89" w:rsidRDefault="00B00E12" w:rsidP="00B00E12">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B00E12" w:rsidRPr="00A04A89" w:rsidRDefault="00B00E12" w:rsidP="00B00E12">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B00E12" w:rsidRPr="00A04A89" w:rsidRDefault="00B00E12" w:rsidP="00B00E12">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B00E12" w:rsidRDefault="00B00E12" w:rsidP="00B00E12">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B00E12" w:rsidRDefault="00B00E12" w:rsidP="00B00E12">
      <w:pPr>
        <w:widowControl w:val="0"/>
        <w:autoSpaceDE w:val="0"/>
        <w:autoSpaceDN w:val="0"/>
        <w:jc w:val="both"/>
        <w:rPr>
          <w:sz w:val="20"/>
          <w:szCs w:val="20"/>
        </w:rPr>
      </w:pPr>
    </w:p>
    <w:p w:rsidR="00B00E12" w:rsidRDefault="00B00E12" w:rsidP="00B00E12">
      <w:pPr>
        <w:widowControl w:val="0"/>
        <w:autoSpaceDE w:val="0"/>
        <w:autoSpaceDN w:val="0"/>
        <w:jc w:val="both"/>
        <w:rPr>
          <w:sz w:val="20"/>
          <w:szCs w:val="20"/>
        </w:rPr>
      </w:pPr>
    </w:p>
    <w:p w:rsidR="00B00E12" w:rsidRDefault="00B00E12" w:rsidP="00B00E12">
      <w:pPr>
        <w:widowControl w:val="0"/>
        <w:autoSpaceDE w:val="0"/>
        <w:autoSpaceDN w:val="0"/>
        <w:jc w:val="both"/>
        <w:rPr>
          <w:sz w:val="20"/>
          <w:szCs w:val="20"/>
        </w:rPr>
      </w:pPr>
    </w:p>
    <w:p w:rsidR="00B00E12" w:rsidRDefault="00B00E12" w:rsidP="00B00E12">
      <w:pPr>
        <w:widowControl w:val="0"/>
        <w:autoSpaceDE w:val="0"/>
        <w:autoSpaceDN w:val="0"/>
        <w:jc w:val="both"/>
        <w:rPr>
          <w:sz w:val="20"/>
          <w:szCs w:val="20"/>
        </w:rPr>
      </w:pPr>
    </w:p>
    <w:p w:rsidR="00B00E12" w:rsidRDefault="00B00E12" w:rsidP="00B00E12">
      <w:pPr>
        <w:widowControl w:val="0"/>
        <w:autoSpaceDE w:val="0"/>
        <w:autoSpaceDN w:val="0"/>
        <w:jc w:val="both"/>
        <w:rPr>
          <w:sz w:val="20"/>
          <w:szCs w:val="20"/>
        </w:rPr>
      </w:pPr>
    </w:p>
    <w:p w:rsidR="00B00E12" w:rsidRPr="00B00E12" w:rsidRDefault="00B00E12" w:rsidP="00B00E12">
      <w:pPr>
        <w:jc w:val="center"/>
        <w:rPr>
          <w:sz w:val="20"/>
        </w:rPr>
      </w:pPr>
      <w:r w:rsidRPr="00B00E12">
        <w:rPr>
          <w:sz w:val="20"/>
        </w:rPr>
        <w:t>ФОРМА АКТ</w:t>
      </w:r>
      <w:r>
        <w:rPr>
          <w:sz w:val="20"/>
        </w:rPr>
        <w:t>А</w:t>
      </w:r>
      <w:r w:rsidRPr="00B00E12">
        <w:rPr>
          <w:sz w:val="20"/>
        </w:rPr>
        <w:t xml:space="preserve"> СОГЛАСОВАНА</w:t>
      </w:r>
    </w:p>
    <w:p w:rsidR="00B00E12" w:rsidRPr="00A04A89" w:rsidRDefault="00B00E12" w:rsidP="00B00E12">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00E12" w:rsidRPr="00A04A89" w:rsidTr="00E32377">
        <w:trPr>
          <w:trHeight w:val="1637"/>
        </w:trPr>
        <w:tc>
          <w:tcPr>
            <w:tcW w:w="4680" w:type="dxa"/>
            <w:tcBorders>
              <w:top w:val="nil"/>
              <w:left w:val="nil"/>
              <w:bottom w:val="nil"/>
              <w:right w:val="nil"/>
            </w:tcBorders>
            <w:hideMark/>
          </w:tcPr>
          <w:p w:rsidR="00B00E12" w:rsidRPr="00B00E12" w:rsidRDefault="00B00E12" w:rsidP="00E32377">
            <w:pPr>
              <w:pStyle w:val="a9"/>
              <w:tabs>
                <w:tab w:val="left" w:pos="2268"/>
              </w:tabs>
              <w:rPr>
                <w:sz w:val="20"/>
              </w:rPr>
            </w:pPr>
            <w:r w:rsidRPr="00B00E12">
              <w:rPr>
                <w:sz w:val="20"/>
              </w:rPr>
              <w:t>Заказчик:</w:t>
            </w:r>
          </w:p>
          <w:p w:rsidR="00B00E12" w:rsidRPr="00B00E12" w:rsidRDefault="00B00E12" w:rsidP="00E32377">
            <w:pPr>
              <w:pStyle w:val="a9"/>
              <w:tabs>
                <w:tab w:val="left" w:pos="2268"/>
              </w:tabs>
              <w:rPr>
                <w:sz w:val="20"/>
              </w:rPr>
            </w:pPr>
            <w:r w:rsidRPr="00B00E12">
              <w:rPr>
                <w:sz w:val="20"/>
              </w:rPr>
              <w:t xml:space="preserve">ОГАУЗ «ИГКБ № 8» </w:t>
            </w:r>
          </w:p>
          <w:p w:rsidR="00B00E12" w:rsidRPr="00B00E12" w:rsidRDefault="00B00E12" w:rsidP="00E32377">
            <w:pPr>
              <w:pStyle w:val="a9"/>
              <w:tabs>
                <w:tab w:val="left" w:pos="2268"/>
              </w:tabs>
              <w:rPr>
                <w:bCs/>
                <w:sz w:val="20"/>
              </w:rPr>
            </w:pPr>
            <w:r w:rsidRPr="00B00E12">
              <w:rPr>
                <w:bCs/>
                <w:sz w:val="20"/>
              </w:rPr>
              <w:t>Главный врач</w:t>
            </w:r>
          </w:p>
          <w:p w:rsidR="00B00E12" w:rsidRPr="00B00E12" w:rsidRDefault="00B00E12" w:rsidP="00E32377">
            <w:pPr>
              <w:pStyle w:val="a9"/>
              <w:tabs>
                <w:tab w:val="left" w:pos="2268"/>
              </w:tabs>
              <w:rPr>
                <w:sz w:val="20"/>
              </w:rPr>
            </w:pPr>
            <w:r w:rsidRPr="00B00E12">
              <w:rPr>
                <w:sz w:val="20"/>
              </w:rPr>
              <w:t xml:space="preserve">_____________________/Ж.В. </w:t>
            </w:r>
            <w:proofErr w:type="spellStart"/>
            <w:r w:rsidRPr="00B00E12">
              <w:rPr>
                <w:sz w:val="20"/>
              </w:rPr>
              <w:t>Есева</w:t>
            </w:r>
            <w:proofErr w:type="spellEnd"/>
            <w:r w:rsidRPr="00B00E12">
              <w:rPr>
                <w:sz w:val="20"/>
              </w:rPr>
              <w:t>/</w:t>
            </w:r>
          </w:p>
          <w:p w:rsidR="00B00E12" w:rsidRPr="00B00E12" w:rsidRDefault="00B00E12" w:rsidP="00E32377">
            <w:pPr>
              <w:rPr>
                <w:bCs/>
                <w:sz w:val="20"/>
                <w:szCs w:val="20"/>
              </w:rPr>
            </w:pPr>
            <w:r w:rsidRPr="00B00E12">
              <w:rPr>
                <w:bCs/>
                <w:sz w:val="20"/>
                <w:szCs w:val="20"/>
              </w:rPr>
              <w:t>М.П.</w:t>
            </w:r>
          </w:p>
        </w:tc>
        <w:tc>
          <w:tcPr>
            <w:tcW w:w="540" w:type="dxa"/>
            <w:tcBorders>
              <w:top w:val="nil"/>
              <w:left w:val="nil"/>
              <w:bottom w:val="nil"/>
              <w:right w:val="nil"/>
            </w:tcBorders>
          </w:tcPr>
          <w:p w:rsidR="00B00E12" w:rsidRPr="00B00E12" w:rsidRDefault="00B00E12" w:rsidP="00E32377">
            <w:pPr>
              <w:pStyle w:val="a9"/>
              <w:tabs>
                <w:tab w:val="left" w:pos="2268"/>
              </w:tabs>
              <w:rPr>
                <w:bCs/>
                <w:sz w:val="20"/>
              </w:rPr>
            </w:pPr>
          </w:p>
        </w:tc>
        <w:tc>
          <w:tcPr>
            <w:tcW w:w="4680" w:type="dxa"/>
            <w:tcBorders>
              <w:top w:val="nil"/>
              <w:left w:val="nil"/>
              <w:bottom w:val="nil"/>
              <w:right w:val="nil"/>
            </w:tcBorders>
          </w:tcPr>
          <w:p w:rsidR="00B00E12" w:rsidRPr="00B00E12" w:rsidRDefault="00B00E12" w:rsidP="00B00E12">
            <w:pPr>
              <w:jc w:val="both"/>
              <w:rPr>
                <w:sz w:val="20"/>
                <w:szCs w:val="20"/>
              </w:rPr>
            </w:pPr>
            <w:r w:rsidRPr="00B00E12">
              <w:rPr>
                <w:sz w:val="20"/>
                <w:szCs w:val="20"/>
              </w:rPr>
              <w:t xml:space="preserve">Поставщик: </w:t>
            </w:r>
          </w:p>
          <w:p w:rsidR="00B00E12" w:rsidRPr="00B00E12" w:rsidRDefault="00B00E12" w:rsidP="00B00E12">
            <w:pPr>
              <w:widowControl w:val="0"/>
              <w:tabs>
                <w:tab w:val="left" w:pos="5040"/>
              </w:tabs>
              <w:autoSpaceDE w:val="0"/>
              <w:autoSpaceDN w:val="0"/>
              <w:adjustRightInd w:val="0"/>
              <w:rPr>
                <w:sz w:val="20"/>
                <w:szCs w:val="20"/>
              </w:rPr>
            </w:pPr>
            <w:r w:rsidRPr="00B00E12">
              <w:rPr>
                <w:sz w:val="20"/>
                <w:szCs w:val="20"/>
              </w:rPr>
              <w:t>ООО «ЛИРЭЙ»</w:t>
            </w:r>
          </w:p>
          <w:p w:rsidR="00B00E12" w:rsidRPr="00B00E12" w:rsidRDefault="00B00E12" w:rsidP="00B00E12">
            <w:pPr>
              <w:widowControl w:val="0"/>
              <w:tabs>
                <w:tab w:val="left" w:pos="5040"/>
              </w:tabs>
              <w:autoSpaceDE w:val="0"/>
              <w:autoSpaceDN w:val="0"/>
              <w:adjustRightInd w:val="0"/>
              <w:rPr>
                <w:sz w:val="20"/>
                <w:szCs w:val="20"/>
              </w:rPr>
            </w:pPr>
            <w:r w:rsidRPr="00B00E12">
              <w:rPr>
                <w:sz w:val="20"/>
                <w:szCs w:val="20"/>
              </w:rPr>
              <w:t>Генеральный директор</w:t>
            </w:r>
          </w:p>
          <w:p w:rsidR="00B00E12" w:rsidRPr="00B00E12" w:rsidRDefault="00B00E12" w:rsidP="00B00E12">
            <w:pPr>
              <w:widowControl w:val="0"/>
              <w:tabs>
                <w:tab w:val="left" w:pos="5040"/>
              </w:tabs>
              <w:autoSpaceDE w:val="0"/>
              <w:autoSpaceDN w:val="0"/>
              <w:adjustRightInd w:val="0"/>
              <w:rPr>
                <w:sz w:val="20"/>
                <w:szCs w:val="20"/>
              </w:rPr>
            </w:pPr>
            <w:r w:rsidRPr="00B00E12">
              <w:rPr>
                <w:sz w:val="20"/>
                <w:szCs w:val="20"/>
              </w:rPr>
              <w:t xml:space="preserve">______________________/Д.А. </w:t>
            </w:r>
            <w:proofErr w:type="spellStart"/>
            <w:r w:rsidRPr="00B00E12">
              <w:rPr>
                <w:sz w:val="20"/>
                <w:szCs w:val="20"/>
              </w:rPr>
              <w:t>Студенников</w:t>
            </w:r>
            <w:proofErr w:type="spellEnd"/>
            <w:r w:rsidRPr="00B00E12">
              <w:rPr>
                <w:sz w:val="20"/>
                <w:szCs w:val="20"/>
              </w:rPr>
              <w:t xml:space="preserve"> /</w:t>
            </w:r>
          </w:p>
          <w:p w:rsidR="00B00E12" w:rsidRPr="00B00E12" w:rsidRDefault="00B00E12" w:rsidP="00B00E12">
            <w:pPr>
              <w:widowControl w:val="0"/>
              <w:tabs>
                <w:tab w:val="left" w:pos="5040"/>
              </w:tabs>
              <w:autoSpaceDE w:val="0"/>
              <w:autoSpaceDN w:val="0"/>
              <w:adjustRightInd w:val="0"/>
              <w:rPr>
                <w:bCs/>
                <w:sz w:val="20"/>
                <w:szCs w:val="20"/>
              </w:rPr>
            </w:pPr>
            <w:r w:rsidRPr="00B00E12">
              <w:rPr>
                <w:bCs/>
                <w:sz w:val="20"/>
                <w:szCs w:val="20"/>
              </w:rPr>
              <w:t xml:space="preserve"> М.П</w:t>
            </w:r>
            <w:r>
              <w:rPr>
                <w:bCs/>
                <w:sz w:val="20"/>
                <w:szCs w:val="20"/>
              </w:rPr>
              <w:t>.</w:t>
            </w:r>
            <w:r w:rsidRPr="00B00E12">
              <w:rPr>
                <w:bCs/>
                <w:sz w:val="20"/>
                <w:szCs w:val="20"/>
              </w:rPr>
              <w:t xml:space="preserve"> </w:t>
            </w:r>
          </w:p>
        </w:tc>
      </w:tr>
    </w:tbl>
    <w:p w:rsidR="00B00E12" w:rsidRPr="00A04A89" w:rsidRDefault="00B00E12" w:rsidP="00B00E12">
      <w:pPr>
        <w:jc w:val="right"/>
        <w:rPr>
          <w:sz w:val="20"/>
          <w:szCs w:val="20"/>
        </w:rPr>
      </w:pPr>
      <w:r w:rsidRPr="00A04A89">
        <w:rPr>
          <w:sz w:val="20"/>
          <w:szCs w:val="20"/>
        </w:rPr>
        <w:br w:type="page"/>
      </w:r>
      <w:r w:rsidRPr="00A04A89">
        <w:rPr>
          <w:sz w:val="20"/>
          <w:szCs w:val="20"/>
        </w:rPr>
        <w:lastRenderedPageBreak/>
        <w:t>Приложение 3</w:t>
      </w:r>
    </w:p>
    <w:p w:rsidR="00B00E12" w:rsidRPr="00A04A89" w:rsidRDefault="00B00E12" w:rsidP="00B00E12">
      <w:pPr>
        <w:widowControl w:val="0"/>
        <w:autoSpaceDE w:val="0"/>
        <w:autoSpaceDN w:val="0"/>
        <w:jc w:val="right"/>
        <w:rPr>
          <w:sz w:val="20"/>
          <w:szCs w:val="20"/>
        </w:rPr>
      </w:pPr>
      <w:r w:rsidRPr="00A04A89">
        <w:rPr>
          <w:sz w:val="20"/>
          <w:szCs w:val="20"/>
        </w:rPr>
        <w:t xml:space="preserve">к Договору № </w:t>
      </w:r>
      <w:r>
        <w:rPr>
          <w:sz w:val="20"/>
          <w:szCs w:val="20"/>
        </w:rPr>
        <w:t>069-24</w:t>
      </w:r>
    </w:p>
    <w:p w:rsidR="00B00E12" w:rsidRPr="00A04A89" w:rsidRDefault="00B00E12" w:rsidP="00B00E12">
      <w:pPr>
        <w:widowControl w:val="0"/>
        <w:autoSpaceDE w:val="0"/>
        <w:autoSpaceDN w:val="0"/>
        <w:jc w:val="right"/>
        <w:rPr>
          <w:sz w:val="20"/>
          <w:szCs w:val="20"/>
        </w:rPr>
      </w:pPr>
      <w:r w:rsidRPr="00A04A89">
        <w:rPr>
          <w:sz w:val="20"/>
          <w:szCs w:val="20"/>
        </w:rPr>
        <w:t xml:space="preserve">от </w:t>
      </w:r>
      <w:r w:rsidR="00D64C29" w:rsidRPr="00D64C29">
        <w:rPr>
          <w:sz w:val="20"/>
          <w:szCs w:val="20"/>
        </w:rPr>
        <w:t>«22»  апреля 2024 г.</w:t>
      </w:r>
      <w:bookmarkStart w:id="2" w:name="_GoBack"/>
      <w:bookmarkEnd w:id="2"/>
    </w:p>
    <w:p w:rsidR="00B00E12" w:rsidRPr="00A04A89" w:rsidRDefault="00B00E12" w:rsidP="00B00E12">
      <w:pPr>
        <w:widowControl w:val="0"/>
        <w:autoSpaceDE w:val="0"/>
        <w:autoSpaceDN w:val="0"/>
        <w:jc w:val="center"/>
        <w:rPr>
          <w:sz w:val="20"/>
          <w:szCs w:val="20"/>
        </w:rPr>
      </w:pPr>
      <w:r w:rsidRPr="00A04A89">
        <w:rPr>
          <w:sz w:val="20"/>
          <w:szCs w:val="20"/>
        </w:rPr>
        <w:t>ФОРМА</w:t>
      </w:r>
    </w:p>
    <w:p w:rsidR="00B00E12" w:rsidRPr="00A04A89" w:rsidRDefault="00B00E12" w:rsidP="00B00E12">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B00E12" w:rsidRPr="00A04A89" w:rsidRDefault="00B00E12" w:rsidP="00B00E12">
      <w:pPr>
        <w:widowControl w:val="0"/>
        <w:autoSpaceDE w:val="0"/>
        <w:autoSpaceDN w:val="0"/>
        <w:jc w:val="both"/>
        <w:rPr>
          <w:sz w:val="20"/>
          <w:szCs w:val="20"/>
        </w:rPr>
      </w:pPr>
      <w:r w:rsidRPr="00A04A89">
        <w:rPr>
          <w:sz w:val="20"/>
          <w:szCs w:val="20"/>
        </w:rPr>
        <w:t xml:space="preserve">                                                                                                               (должность, Ф.И.О.)</w:t>
      </w:r>
    </w:p>
    <w:p w:rsidR="00B00E12" w:rsidRPr="00A04A89" w:rsidRDefault="00B00E12" w:rsidP="00B00E12">
      <w:pPr>
        <w:widowControl w:val="0"/>
        <w:autoSpaceDE w:val="0"/>
        <w:autoSpaceDN w:val="0"/>
        <w:jc w:val="both"/>
        <w:rPr>
          <w:sz w:val="20"/>
          <w:szCs w:val="20"/>
        </w:rPr>
      </w:pPr>
      <w:r w:rsidRPr="00A04A89">
        <w:rPr>
          <w:sz w:val="20"/>
          <w:szCs w:val="20"/>
        </w:rPr>
        <w:t>действующего на основании Устава, с одной стороны, и ____________________</w:t>
      </w:r>
      <w:r>
        <w:rPr>
          <w:sz w:val="20"/>
          <w:szCs w:val="20"/>
        </w:rPr>
        <w:t>________________</w:t>
      </w:r>
      <w:r w:rsidRPr="00A04A89">
        <w:rPr>
          <w:sz w:val="20"/>
          <w:szCs w:val="20"/>
        </w:rPr>
        <w:t>_______</w:t>
      </w:r>
      <w:r>
        <w:rPr>
          <w:sz w:val="20"/>
          <w:szCs w:val="20"/>
        </w:rPr>
        <w:t>______</w:t>
      </w:r>
      <w:r w:rsidRPr="00A04A89">
        <w:rPr>
          <w:sz w:val="20"/>
          <w:szCs w:val="20"/>
        </w:rPr>
        <w:t>___,</w:t>
      </w:r>
    </w:p>
    <w:p w:rsidR="00B00E12" w:rsidRPr="00A04A89" w:rsidRDefault="00B00E12" w:rsidP="00B00E12">
      <w:pPr>
        <w:widowControl w:val="0"/>
        <w:autoSpaceDE w:val="0"/>
        <w:autoSpaceDN w:val="0"/>
        <w:jc w:val="both"/>
        <w:rPr>
          <w:sz w:val="20"/>
          <w:szCs w:val="20"/>
        </w:rPr>
      </w:pPr>
      <w:r w:rsidRPr="00A04A89">
        <w:rPr>
          <w:sz w:val="20"/>
          <w:szCs w:val="20"/>
        </w:rPr>
        <w:t xml:space="preserve">                                </w:t>
      </w:r>
      <w:r>
        <w:rPr>
          <w:sz w:val="20"/>
          <w:szCs w:val="20"/>
        </w:rPr>
        <w:t xml:space="preserve">                                                                               </w:t>
      </w:r>
      <w:r w:rsidRPr="00A04A89">
        <w:rPr>
          <w:sz w:val="20"/>
          <w:szCs w:val="20"/>
        </w:rPr>
        <w:t xml:space="preserve">    (наименование организации)</w:t>
      </w:r>
    </w:p>
    <w:p w:rsidR="00B00E12" w:rsidRPr="00A04A89" w:rsidRDefault="00B00E12" w:rsidP="00B00E12">
      <w:pPr>
        <w:widowControl w:val="0"/>
        <w:autoSpaceDE w:val="0"/>
        <w:autoSpaceDN w:val="0"/>
        <w:jc w:val="both"/>
        <w:rPr>
          <w:sz w:val="20"/>
          <w:szCs w:val="20"/>
        </w:rPr>
      </w:pPr>
      <w:r w:rsidRPr="00A04A89">
        <w:rPr>
          <w:sz w:val="20"/>
          <w:szCs w:val="20"/>
        </w:rPr>
        <w:t>именуемое в дальнейшем «Поставщик», в лице 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B00E12" w:rsidRPr="00A04A89" w:rsidRDefault="00B00E12" w:rsidP="00B00E12">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Pr>
          <w:sz w:val="20"/>
          <w:szCs w:val="20"/>
        </w:rPr>
        <w:t xml:space="preserve">                            </w:t>
      </w:r>
      <w:r w:rsidRPr="00A04A89">
        <w:rPr>
          <w:sz w:val="20"/>
          <w:szCs w:val="20"/>
        </w:rPr>
        <w:t>(должность, Ф.И.О.)</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w:t>
      </w:r>
      <w:r>
        <w:rPr>
          <w:sz w:val="20"/>
          <w:szCs w:val="20"/>
        </w:rPr>
        <w:t>________________</w:t>
      </w:r>
      <w:r w:rsidRPr="00A04A89">
        <w:rPr>
          <w:sz w:val="20"/>
          <w:szCs w:val="20"/>
        </w:rPr>
        <w:t>________</w:t>
      </w:r>
      <w:r>
        <w:rPr>
          <w:sz w:val="20"/>
          <w:szCs w:val="20"/>
        </w:rPr>
        <w:t>_______</w:t>
      </w:r>
      <w:r w:rsidRPr="00A04A89">
        <w:rPr>
          <w:sz w:val="20"/>
          <w:szCs w:val="20"/>
        </w:rPr>
        <w:t>__,</w:t>
      </w:r>
    </w:p>
    <w:p w:rsidR="00B00E12" w:rsidRPr="00A04A89" w:rsidRDefault="00B00E12" w:rsidP="00B00E12">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Pr>
          <w:sz w:val="20"/>
          <w:szCs w:val="20"/>
        </w:rPr>
        <w:t xml:space="preserve">           </w:t>
      </w:r>
      <w:r w:rsidRPr="00A04A89">
        <w:rPr>
          <w:sz w:val="20"/>
          <w:szCs w:val="20"/>
        </w:rPr>
        <w:t xml:space="preserve"> (Устава, Положения, Доверенности)</w:t>
      </w:r>
    </w:p>
    <w:p w:rsidR="00B00E12" w:rsidRPr="00A04A89" w:rsidRDefault="00B00E12" w:rsidP="00B00E12">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B00E12" w:rsidRPr="00A04A89" w:rsidRDefault="00B00E12" w:rsidP="00B00E12">
      <w:pPr>
        <w:widowControl w:val="0"/>
        <w:autoSpaceDE w:val="0"/>
        <w:autoSpaceDN w:val="0"/>
        <w:jc w:val="both"/>
        <w:rPr>
          <w:sz w:val="20"/>
          <w:szCs w:val="20"/>
        </w:rPr>
      </w:pPr>
      <w:r w:rsidRPr="00A04A89">
        <w:rPr>
          <w:sz w:val="20"/>
          <w:szCs w:val="20"/>
        </w:rPr>
        <w:t>________________________</w:t>
      </w:r>
      <w:r>
        <w:rPr>
          <w:sz w:val="20"/>
          <w:szCs w:val="20"/>
        </w:rPr>
        <w:t>_______</w:t>
      </w:r>
      <w:r w:rsidRPr="00A04A89">
        <w:rPr>
          <w:sz w:val="20"/>
          <w:szCs w:val="20"/>
        </w:rPr>
        <w:t>_______________________________________________________________________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w:t>
      </w:r>
      <w:r>
        <w:rPr>
          <w:sz w:val="20"/>
          <w:szCs w:val="20"/>
        </w:rPr>
        <w:t>_______</w:t>
      </w:r>
      <w:r w:rsidRPr="00A04A89">
        <w:rPr>
          <w:sz w:val="20"/>
          <w:szCs w:val="20"/>
        </w:rPr>
        <w:t>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______________________________________________________________________</w:t>
      </w:r>
      <w:r>
        <w:rPr>
          <w:sz w:val="20"/>
          <w:szCs w:val="20"/>
        </w:rPr>
        <w:t>_______</w:t>
      </w:r>
      <w:r w:rsidRPr="00A04A89">
        <w:rPr>
          <w:sz w:val="20"/>
          <w:szCs w:val="20"/>
        </w:rPr>
        <w:t>_________________________</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B00E12" w:rsidRPr="00A04A89" w:rsidRDefault="00B00E12" w:rsidP="00B00E12">
      <w:pPr>
        <w:widowControl w:val="0"/>
        <w:autoSpaceDE w:val="0"/>
        <w:autoSpaceDN w:val="0"/>
        <w:jc w:val="both"/>
        <w:rPr>
          <w:sz w:val="20"/>
          <w:szCs w:val="20"/>
        </w:rPr>
      </w:pPr>
      <w:r w:rsidRPr="00A04A89">
        <w:rPr>
          <w:sz w:val="20"/>
          <w:szCs w:val="20"/>
        </w:rPr>
        <w:t>____________________</w:t>
      </w:r>
      <w:r>
        <w:rPr>
          <w:sz w:val="20"/>
          <w:szCs w:val="20"/>
        </w:rPr>
        <w:t>______</w:t>
      </w:r>
      <w:r w:rsidRPr="00A04A89">
        <w:rPr>
          <w:sz w:val="20"/>
          <w:szCs w:val="20"/>
        </w:rPr>
        <w:t>______</w:t>
      </w:r>
      <w:r>
        <w:rPr>
          <w:sz w:val="20"/>
          <w:szCs w:val="20"/>
        </w:rPr>
        <w:t>_</w:t>
      </w:r>
      <w:r w:rsidRPr="00A04A89">
        <w:rPr>
          <w:sz w:val="20"/>
          <w:szCs w:val="20"/>
        </w:rPr>
        <w:t>_____________________________________________________________________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w:t>
      </w:r>
      <w:r>
        <w:rPr>
          <w:sz w:val="20"/>
          <w:szCs w:val="20"/>
        </w:rPr>
        <w:t>________</w:t>
      </w:r>
      <w:r w:rsidRPr="00A04A89">
        <w:rPr>
          <w:sz w:val="20"/>
          <w:szCs w:val="20"/>
        </w:rPr>
        <w:t>___________________________________________________________</w:t>
      </w:r>
      <w:r>
        <w:rPr>
          <w:sz w:val="20"/>
          <w:szCs w:val="20"/>
        </w:rPr>
        <w:t>____________________</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w:t>
      </w:r>
      <w:r>
        <w:rPr>
          <w:sz w:val="20"/>
          <w:szCs w:val="20"/>
        </w:rPr>
        <w:t>_______</w:t>
      </w:r>
      <w:r w:rsidRPr="00A04A89">
        <w:rPr>
          <w:sz w:val="20"/>
          <w:szCs w:val="20"/>
        </w:rPr>
        <w:t>______________________________________________________________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______________________________________________________________________________________________________</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B00E12" w:rsidRPr="00A04A89" w:rsidRDefault="00B00E12" w:rsidP="00B00E12">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B00E12" w:rsidRPr="00A04A89" w:rsidRDefault="00B00E12" w:rsidP="00B00E12">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B00E12" w:rsidRPr="00A04A89" w:rsidRDefault="00B00E12" w:rsidP="00B00E12">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B00E12" w:rsidRPr="00A04A89" w:rsidRDefault="00B00E12" w:rsidP="00B00E12">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B00E12" w:rsidRPr="00A04A89" w:rsidRDefault="00B00E12" w:rsidP="00B00E12">
      <w:pPr>
        <w:pStyle w:val="ConsPlusNonformat"/>
        <w:widowControl/>
        <w:jc w:val="center"/>
      </w:pPr>
    </w:p>
    <w:p w:rsidR="00B00E12" w:rsidRPr="00A04A89" w:rsidRDefault="00B00E12" w:rsidP="00B00E12">
      <w:pPr>
        <w:pStyle w:val="ConsPlusNonformat"/>
        <w:widowControl/>
        <w:jc w:val="center"/>
      </w:pPr>
    </w:p>
    <w:p w:rsidR="00B00E12" w:rsidRPr="00B00E12" w:rsidRDefault="00B00E12" w:rsidP="00B00E12">
      <w:pPr>
        <w:jc w:val="center"/>
        <w:rPr>
          <w:sz w:val="20"/>
        </w:rPr>
      </w:pPr>
      <w:r w:rsidRPr="00B00E12">
        <w:rPr>
          <w:sz w:val="20"/>
        </w:rPr>
        <w:t>ФОРМА АКТ</w:t>
      </w:r>
      <w:r>
        <w:rPr>
          <w:sz w:val="20"/>
        </w:rPr>
        <w:t>А</w:t>
      </w:r>
      <w:r w:rsidRPr="00B00E12">
        <w:rPr>
          <w:sz w:val="20"/>
        </w:rPr>
        <w:t xml:space="preserve"> СОГЛАСОВАНА</w:t>
      </w:r>
    </w:p>
    <w:p w:rsidR="00B00E12" w:rsidRPr="00A04A89" w:rsidRDefault="00B00E12" w:rsidP="00B00E12">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00E12" w:rsidRPr="00A04A89" w:rsidTr="00E32377">
        <w:trPr>
          <w:trHeight w:val="1637"/>
        </w:trPr>
        <w:tc>
          <w:tcPr>
            <w:tcW w:w="4680" w:type="dxa"/>
            <w:tcBorders>
              <w:top w:val="nil"/>
              <w:left w:val="nil"/>
              <w:bottom w:val="nil"/>
              <w:right w:val="nil"/>
            </w:tcBorders>
            <w:hideMark/>
          </w:tcPr>
          <w:p w:rsidR="00B00E12" w:rsidRPr="00B00E12" w:rsidRDefault="00B00E12" w:rsidP="00E32377">
            <w:pPr>
              <w:pStyle w:val="a9"/>
              <w:tabs>
                <w:tab w:val="left" w:pos="2268"/>
              </w:tabs>
              <w:rPr>
                <w:sz w:val="20"/>
              </w:rPr>
            </w:pPr>
            <w:r w:rsidRPr="00B00E12">
              <w:rPr>
                <w:sz w:val="20"/>
              </w:rPr>
              <w:t>Заказчик:</w:t>
            </w:r>
          </w:p>
          <w:p w:rsidR="00B00E12" w:rsidRPr="00B00E12" w:rsidRDefault="00B00E12" w:rsidP="00E32377">
            <w:pPr>
              <w:pStyle w:val="a9"/>
              <w:tabs>
                <w:tab w:val="left" w:pos="2268"/>
              </w:tabs>
              <w:rPr>
                <w:sz w:val="20"/>
              </w:rPr>
            </w:pPr>
            <w:r w:rsidRPr="00B00E12">
              <w:rPr>
                <w:sz w:val="20"/>
              </w:rPr>
              <w:t xml:space="preserve">ОГАУЗ «ИГКБ № 8» </w:t>
            </w:r>
          </w:p>
          <w:p w:rsidR="00B00E12" w:rsidRPr="00B00E12" w:rsidRDefault="00B00E12" w:rsidP="00E32377">
            <w:pPr>
              <w:pStyle w:val="a9"/>
              <w:tabs>
                <w:tab w:val="left" w:pos="2268"/>
              </w:tabs>
              <w:rPr>
                <w:bCs/>
                <w:sz w:val="20"/>
              </w:rPr>
            </w:pPr>
            <w:r w:rsidRPr="00B00E12">
              <w:rPr>
                <w:bCs/>
                <w:sz w:val="20"/>
              </w:rPr>
              <w:t>Главный врач</w:t>
            </w:r>
          </w:p>
          <w:p w:rsidR="00B00E12" w:rsidRPr="00B00E12" w:rsidRDefault="00B00E12" w:rsidP="00E32377">
            <w:pPr>
              <w:pStyle w:val="a9"/>
              <w:tabs>
                <w:tab w:val="left" w:pos="2268"/>
              </w:tabs>
              <w:rPr>
                <w:sz w:val="20"/>
              </w:rPr>
            </w:pPr>
            <w:r w:rsidRPr="00B00E12">
              <w:rPr>
                <w:sz w:val="20"/>
              </w:rPr>
              <w:t xml:space="preserve">_____________________/Ж.В. </w:t>
            </w:r>
            <w:proofErr w:type="spellStart"/>
            <w:r w:rsidRPr="00B00E12">
              <w:rPr>
                <w:sz w:val="20"/>
              </w:rPr>
              <w:t>Есева</w:t>
            </w:r>
            <w:proofErr w:type="spellEnd"/>
            <w:r w:rsidRPr="00B00E12">
              <w:rPr>
                <w:sz w:val="20"/>
              </w:rPr>
              <w:t>/</w:t>
            </w:r>
          </w:p>
          <w:p w:rsidR="00B00E12" w:rsidRPr="00B00E12" w:rsidRDefault="00B00E12" w:rsidP="00E32377">
            <w:pPr>
              <w:rPr>
                <w:bCs/>
                <w:sz w:val="20"/>
                <w:szCs w:val="20"/>
              </w:rPr>
            </w:pPr>
            <w:r w:rsidRPr="00B00E12">
              <w:rPr>
                <w:bCs/>
                <w:sz w:val="20"/>
                <w:szCs w:val="20"/>
              </w:rPr>
              <w:t>М.П.</w:t>
            </w:r>
          </w:p>
        </w:tc>
        <w:tc>
          <w:tcPr>
            <w:tcW w:w="540" w:type="dxa"/>
            <w:tcBorders>
              <w:top w:val="nil"/>
              <w:left w:val="nil"/>
              <w:bottom w:val="nil"/>
              <w:right w:val="nil"/>
            </w:tcBorders>
          </w:tcPr>
          <w:p w:rsidR="00B00E12" w:rsidRPr="00B00E12" w:rsidRDefault="00B00E12" w:rsidP="00E32377">
            <w:pPr>
              <w:pStyle w:val="a9"/>
              <w:tabs>
                <w:tab w:val="left" w:pos="2268"/>
              </w:tabs>
              <w:rPr>
                <w:bCs/>
                <w:sz w:val="20"/>
              </w:rPr>
            </w:pPr>
          </w:p>
        </w:tc>
        <w:tc>
          <w:tcPr>
            <w:tcW w:w="4680" w:type="dxa"/>
            <w:tcBorders>
              <w:top w:val="nil"/>
              <w:left w:val="nil"/>
              <w:bottom w:val="nil"/>
              <w:right w:val="nil"/>
            </w:tcBorders>
          </w:tcPr>
          <w:p w:rsidR="00B00E12" w:rsidRPr="00B00E12" w:rsidRDefault="00B00E12" w:rsidP="00E32377">
            <w:pPr>
              <w:jc w:val="both"/>
              <w:rPr>
                <w:sz w:val="20"/>
                <w:szCs w:val="20"/>
              </w:rPr>
            </w:pPr>
            <w:r w:rsidRPr="00B00E12">
              <w:rPr>
                <w:sz w:val="20"/>
                <w:szCs w:val="20"/>
              </w:rPr>
              <w:t xml:space="preserve">Поставщик: </w:t>
            </w:r>
          </w:p>
          <w:p w:rsidR="00B00E12" w:rsidRPr="00B00E12" w:rsidRDefault="00B00E12" w:rsidP="00E32377">
            <w:pPr>
              <w:widowControl w:val="0"/>
              <w:tabs>
                <w:tab w:val="left" w:pos="5040"/>
              </w:tabs>
              <w:autoSpaceDE w:val="0"/>
              <w:autoSpaceDN w:val="0"/>
              <w:adjustRightInd w:val="0"/>
              <w:rPr>
                <w:sz w:val="20"/>
                <w:szCs w:val="20"/>
              </w:rPr>
            </w:pPr>
            <w:r w:rsidRPr="00B00E12">
              <w:rPr>
                <w:sz w:val="20"/>
                <w:szCs w:val="20"/>
              </w:rPr>
              <w:t>ООО «ЛИРЭЙ»</w:t>
            </w:r>
          </w:p>
          <w:p w:rsidR="00B00E12" w:rsidRPr="00B00E12" w:rsidRDefault="00B00E12" w:rsidP="00E32377">
            <w:pPr>
              <w:widowControl w:val="0"/>
              <w:tabs>
                <w:tab w:val="left" w:pos="5040"/>
              </w:tabs>
              <w:autoSpaceDE w:val="0"/>
              <w:autoSpaceDN w:val="0"/>
              <w:adjustRightInd w:val="0"/>
              <w:rPr>
                <w:sz w:val="20"/>
                <w:szCs w:val="20"/>
              </w:rPr>
            </w:pPr>
            <w:r w:rsidRPr="00B00E12">
              <w:rPr>
                <w:sz w:val="20"/>
                <w:szCs w:val="20"/>
              </w:rPr>
              <w:t>Генеральный директор</w:t>
            </w:r>
          </w:p>
          <w:p w:rsidR="00B00E12" w:rsidRPr="00B00E12" w:rsidRDefault="00B00E12" w:rsidP="00E32377">
            <w:pPr>
              <w:widowControl w:val="0"/>
              <w:tabs>
                <w:tab w:val="left" w:pos="5040"/>
              </w:tabs>
              <w:autoSpaceDE w:val="0"/>
              <w:autoSpaceDN w:val="0"/>
              <w:adjustRightInd w:val="0"/>
              <w:rPr>
                <w:sz w:val="20"/>
                <w:szCs w:val="20"/>
              </w:rPr>
            </w:pPr>
            <w:r w:rsidRPr="00B00E12">
              <w:rPr>
                <w:sz w:val="20"/>
                <w:szCs w:val="20"/>
              </w:rPr>
              <w:t xml:space="preserve">______________________/Д.А. </w:t>
            </w:r>
            <w:proofErr w:type="spellStart"/>
            <w:r w:rsidRPr="00B00E12">
              <w:rPr>
                <w:sz w:val="20"/>
                <w:szCs w:val="20"/>
              </w:rPr>
              <w:t>Студенников</w:t>
            </w:r>
            <w:proofErr w:type="spellEnd"/>
            <w:r w:rsidRPr="00B00E12">
              <w:rPr>
                <w:sz w:val="20"/>
                <w:szCs w:val="20"/>
              </w:rPr>
              <w:t xml:space="preserve"> /</w:t>
            </w:r>
          </w:p>
          <w:p w:rsidR="00B00E12" w:rsidRPr="00B00E12" w:rsidRDefault="00B00E12" w:rsidP="00E32377">
            <w:pPr>
              <w:widowControl w:val="0"/>
              <w:tabs>
                <w:tab w:val="left" w:pos="5040"/>
              </w:tabs>
              <w:autoSpaceDE w:val="0"/>
              <w:autoSpaceDN w:val="0"/>
              <w:adjustRightInd w:val="0"/>
              <w:rPr>
                <w:bCs/>
                <w:sz w:val="20"/>
                <w:szCs w:val="20"/>
              </w:rPr>
            </w:pPr>
            <w:r w:rsidRPr="00B00E12">
              <w:rPr>
                <w:bCs/>
                <w:sz w:val="20"/>
                <w:szCs w:val="20"/>
              </w:rPr>
              <w:t xml:space="preserve"> М.П</w:t>
            </w:r>
            <w:r>
              <w:rPr>
                <w:bCs/>
                <w:sz w:val="20"/>
                <w:szCs w:val="20"/>
              </w:rPr>
              <w:t>.</w:t>
            </w:r>
            <w:r w:rsidRPr="00B00E12">
              <w:rPr>
                <w:bCs/>
                <w:sz w:val="20"/>
                <w:szCs w:val="20"/>
              </w:rPr>
              <w:t xml:space="preserve"> </w:t>
            </w:r>
          </w:p>
        </w:tc>
      </w:tr>
    </w:tbl>
    <w:p w:rsidR="00B00E12" w:rsidRPr="00A04A89" w:rsidRDefault="00B00E12" w:rsidP="00B00E12">
      <w:pPr>
        <w:pStyle w:val="ConsPlusNonformat"/>
        <w:widowControl/>
        <w:jc w:val="center"/>
      </w:pPr>
    </w:p>
    <w:p w:rsidR="00B00E12" w:rsidRDefault="00B00E12" w:rsidP="00B00E12">
      <w:pPr>
        <w:pStyle w:val="a9"/>
        <w:tabs>
          <w:tab w:val="left" w:pos="2268"/>
        </w:tabs>
        <w:ind w:right="-56" w:firstLine="709"/>
        <w:jc w:val="both"/>
        <w:rPr>
          <w:sz w:val="20"/>
        </w:rPr>
      </w:pPr>
    </w:p>
    <w:p w:rsidR="00B00E12" w:rsidRDefault="00B00E12" w:rsidP="00B00E12">
      <w:pPr>
        <w:jc w:val="right"/>
        <w:rPr>
          <w:rFonts w:ascii="Cuprum" w:hAnsi="Cuprum" w:cs="Tahoma"/>
          <w:b/>
          <w:bCs/>
          <w:sz w:val="20"/>
          <w:szCs w:val="20"/>
        </w:rPr>
      </w:pPr>
    </w:p>
    <w:p w:rsidR="00B00E12" w:rsidRDefault="00B00E12" w:rsidP="00B00E12">
      <w:pPr>
        <w:jc w:val="right"/>
        <w:rPr>
          <w:rFonts w:ascii="Cuprum" w:hAnsi="Cuprum" w:cs="Tahoma"/>
          <w:b/>
          <w:bCs/>
          <w:sz w:val="20"/>
          <w:szCs w:val="20"/>
        </w:rPr>
      </w:pPr>
    </w:p>
    <w:p w:rsidR="005C6B1A" w:rsidRPr="00F96795" w:rsidRDefault="005C6B1A">
      <w:pPr>
        <w:rPr>
          <w:sz w:val="20"/>
          <w:szCs w:val="20"/>
        </w:rPr>
      </w:pPr>
    </w:p>
    <w:sectPr w:rsidR="005C6B1A" w:rsidRPr="00F96795" w:rsidSect="000D39D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2"/>
    <w:rsid w:val="000D39D2"/>
    <w:rsid w:val="005C6B1A"/>
    <w:rsid w:val="00B00E12"/>
    <w:rsid w:val="00C1775F"/>
    <w:rsid w:val="00C65BF5"/>
    <w:rsid w:val="00D64C29"/>
    <w:rsid w:val="00F9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39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9D2"/>
    <w:rPr>
      <w:rFonts w:ascii="Arial" w:eastAsia="Times New Roman" w:hAnsi="Arial" w:cs="Arial"/>
      <w:b/>
      <w:bCs/>
      <w:kern w:val="32"/>
      <w:sz w:val="32"/>
      <w:szCs w:val="32"/>
      <w:lang w:eastAsia="ru-RU"/>
    </w:rPr>
  </w:style>
  <w:style w:type="character" w:styleId="a3">
    <w:name w:val="Hyperlink"/>
    <w:uiPriority w:val="99"/>
    <w:rsid w:val="000D39D2"/>
    <w:rPr>
      <w:color w:val="0000FF"/>
      <w:u w:val="single"/>
    </w:rPr>
  </w:style>
  <w:style w:type="paragraph" w:customStyle="1" w:styleId="a4">
    <w:name w:val="Базовый"/>
    <w:rsid w:val="000D39D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D39D2"/>
    <w:pPr>
      <w:ind w:left="720"/>
      <w:contextualSpacing/>
    </w:pPr>
  </w:style>
  <w:style w:type="paragraph" w:styleId="a7">
    <w:name w:val="Title"/>
    <w:basedOn w:val="a"/>
    <w:link w:val="a8"/>
    <w:qFormat/>
    <w:rsid w:val="000D39D2"/>
    <w:pPr>
      <w:jc w:val="center"/>
    </w:pPr>
    <w:rPr>
      <w:b/>
      <w:sz w:val="28"/>
      <w:szCs w:val="20"/>
    </w:rPr>
  </w:style>
  <w:style w:type="character" w:customStyle="1" w:styleId="a8">
    <w:name w:val="Название Знак"/>
    <w:basedOn w:val="a0"/>
    <w:link w:val="a7"/>
    <w:rsid w:val="000D39D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0D39D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0D39D2"/>
    <w:rPr>
      <w:rFonts w:ascii="Times New Roman" w:eastAsia="Times New Roman" w:hAnsi="Times New Roman" w:cs="Times New Roman"/>
      <w:sz w:val="24"/>
      <w:szCs w:val="20"/>
      <w:lang w:eastAsia="ru-RU"/>
    </w:rPr>
  </w:style>
  <w:style w:type="paragraph" w:styleId="ab">
    <w:name w:val="Body Text Indent"/>
    <w:basedOn w:val="a"/>
    <w:link w:val="ac"/>
    <w:rsid w:val="000D39D2"/>
    <w:pPr>
      <w:ind w:firstLine="708"/>
      <w:jc w:val="both"/>
    </w:pPr>
    <w:rPr>
      <w:szCs w:val="20"/>
    </w:rPr>
  </w:style>
  <w:style w:type="character" w:customStyle="1" w:styleId="ac">
    <w:name w:val="Основной текст с отступом Знак"/>
    <w:basedOn w:val="a0"/>
    <w:link w:val="ab"/>
    <w:rsid w:val="000D39D2"/>
    <w:rPr>
      <w:rFonts w:ascii="Times New Roman" w:eastAsia="Times New Roman" w:hAnsi="Times New Roman" w:cs="Times New Roman"/>
      <w:sz w:val="24"/>
      <w:szCs w:val="20"/>
      <w:lang w:eastAsia="ru-RU"/>
    </w:rPr>
  </w:style>
  <w:style w:type="paragraph" w:styleId="2">
    <w:name w:val="Body Text Indent 2"/>
    <w:basedOn w:val="a"/>
    <w:link w:val="20"/>
    <w:rsid w:val="000D39D2"/>
    <w:pPr>
      <w:ind w:firstLine="709"/>
      <w:jc w:val="both"/>
    </w:pPr>
    <w:rPr>
      <w:szCs w:val="20"/>
    </w:rPr>
  </w:style>
  <w:style w:type="character" w:customStyle="1" w:styleId="20">
    <w:name w:val="Основной текст с отступом 2 Знак"/>
    <w:basedOn w:val="a0"/>
    <w:link w:val="2"/>
    <w:rsid w:val="000D39D2"/>
    <w:rPr>
      <w:rFonts w:ascii="Times New Roman" w:eastAsia="Times New Roman" w:hAnsi="Times New Roman" w:cs="Times New Roman"/>
      <w:sz w:val="24"/>
      <w:szCs w:val="20"/>
      <w:lang w:eastAsia="ru-RU"/>
    </w:rPr>
  </w:style>
  <w:style w:type="paragraph" w:customStyle="1" w:styleId="ConsNonformat">
    <w:name w:val="ConsNonformat"/>
    <w:rsid w:val="000D39D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0D39D2"/>
    <w:rPr>
      <w:rFonts w:ascii="Courier New" w:hAnsi="Courier New"/>
      <w:sz w:val="20"/>
      <w:szCs w:val="20"/>
    </w:rPr>
  </w:style>
  <w:style w:type="character" w:customStyle="1" w:styleId="ae">
    <w:name w:val="Текст Знак"/>
    <w:basedOn w:val="a0"/>
    <w:link w:val="ad"/>
    <w:rsid w:val="000D39D2"/>
    <w:rPr>
      <w:rFonts w:ascii="Courier New" w:eastAsia="Times New Roman" w:hAnsi="Courier New" w:cs="Times New Roman"/>
      <w:sz w:val="20"/>
      <w:szCs w:val="20"/>
      <w:lang w:eastAsia="ru-RU"/>
    </w:rPr>
  </w:style>
  <w:style w:type="paragraph" w:customStyle="1" w:styleId="3">
    <w:name w:val="Текст3"/>
    <w:basedOn w:val="a"/>
    <w:rsid w:val="000D39D2"/>
    <w:rPr>
      <w:rFonts w:ascii="Courier New" w:hAnsi="Courier New"/>
      <w:sz w:val="20"/>
      <w:szCs w:val="20"/>
    </w:rPr>
  </w:style>
  <w:style w:type="paragraph" w:customStyle="1" w:styleId="32">
    <w:name w:val="Основной текст с отступом 32"/>
    <w:basedOn w:val="a"/>
    <w:rsid w:val="000D39D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D39D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D39D2"/>
    <w:rPr>
      <w:sz w:val="20"/>
      <w:szCs w:val="20"/>
    </w:rPr>
  </w:style>
  <w:style w:type="character" w:customStyle="1" w:styleId="af0">
    <w:name w:val="Текст примечания Знак"/>
    <w:aliases w:val="Примечания: текст Знак"/>
    <w:basedOn w:val="a0"/>
    <w:link w:val="af"/>
    <w:uiPriority w:val="99"/>
    <w:rsid w:val="000D39D2"/>
    <w:rPr>
      <w:rFonts w:ascii="Times New Roman" w:eastAsia="Times New Roman" w:hAnsi="Times New Roman" w:cs="Times New Roman"/>
      <w:sz w:val="20"/>
      <w:szCs w:val="20"/>
      <w:lang w:eastAsia="ru-RU"/>
    </w:rPr>
  </w:style>
  <w:style w:type="paragraph" w:customStyle="1" w:styleId="ConsPlusNonformat">
    <w:name w:val="ConsPlusNonformat"/>
    <w:rsid w:val="00B00E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39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9D2"/>
    <w:rPr>
      <w:rFonts w:ascii="Arial" w:eastAsia="Times New Roman" w:hAnsi="Arial" w:cs="Arial"/>
      <w:b/>
      <w:bCs/>
      <w:kern w:val="32"/>
      <w:sz w:val="32"/>
      <w:szCs w:val="32"/>
      <w:lang w:eastAsia="ru-RU"/>
    </w:rPr>
  </w:style>
  <w:style w:type="character" w:styleId="a3">
    <w:name w:val="Hyperlink"/>
    <w:uiPriority w:val="99"/>
    <w:rsid w:val="000D39D2"/>
    <w:rPr>
      <w:color w:val="0000FF"/>
      <w:u w:val="single"/>
    </w:rPr>
  </w:style>
  <w:style w:type="paragraph" w:customStyle="1" w:styleId="a4">
    <w:name w:val="Базовый"/>
    <w:rsid w:val="000D39D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D39D2"/>
    <w:pPr>
      <w:ind w:left="720"/>
      <w:contextualSpacing/>
    </w:pPr>
  </w:style>
  <w:style w:type="paragraph" w:styleId="a7">
    <w:name w:val="Title"/>
    <w:basedOn w:val="a"/>
    <w:link w:val="a8"/>
    <w:qFormat/>
    <w:rsid w:val="000D39D2"/>
    <w:pPr>
      <w:jc w:val="center"/>
    </w:pPr>
    <w:rPr>
      <w:b/>
      <w:sz w:val="28"/>
      <w:szCs w:val="20"/>
    </w:rPr>
  </w:style>
  <w:style w:type="character" w:customStyle="1" w:styleId="a8">
    <w:name w:val="Название Знак"/>
    <w:basedOn w:val="a0"/>
    <w:link w:val="a7"/>
    <w:rsid w:val="000D39D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0D39D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0D39D2"/>
    <w:rPr>
      <w:rFonts w:ascii="Times New Roman" w:eastAsia="Times New Roman" w:hAnsi="Times New Roman" w:cs="Times New Roman"/>
      <w:sz w:val="24"/>
      <w:szCs w:val="20"/>
      <w:lang w:eastAsia="ru-RU"/>
    </w:rPr>
  </w:style>
  <w:style w:type="paragraph" w:styleId="ab">
    <w:name w:val="Body Text Indent"/>
    <w:basedOn w:val="a"/>
    <w:link w:val="ac"/>
    <w:rsid w:val="000D39D2"/>
    <w:pPr>
      <w:ind w:firstLine="708"/>
      <w:jc w:val="both"/>
    </w:pPr>
    <w:rPr>
      <w:szCs w:val="20"/>
    </w:rPr>
  </w:style>
  <w:style w:type="character" w:customStyle="1" w:styleId="ac">
    <w:name w:val="Основной текст с отступом Знак"/>
    <w:basedOn w:val="a0"/>
    <w:link w:val="ab"/>
    <w:rsid w:val="000D39D2"/>
    <w:rPr>
      <w:rFonts w:ascii="Times New Roman" w:eastAsia="Times New Roman" w:hAnsi="Times New Roman" w:cs="Times New Roman"/>
      <w:sz w:val="24"/>
      <w:szCs w:val="20"/>
      <w:lang w:eastAsia="ru-RU"/>
    </w:rPr>
  </w:style>
  <w:style w:type="paragraph" w:styleId="2">
    <w:name w:val="Body Text Indent 2"/>
    <w:basedOn w:val="a"/>
    <w:link w:val="20"/>
    <w:rsid w:val="000D39D2"/>
    <w:pPr>
      <w:ind w:firstLine="709"/>
      <w:jc w:val="both"/>
    </w:pPr>
    <w:rPr>
      <w:szCs w:val="20"/>
    </w:rPr>
  </w:style>
  <w:style w:type="character" w:customStyle="1" w:styleId="20">
    <w:name w:val="Основной текст с отступом 2 Знак"/>
    <w:basedOn w:val="a0"/>
    <w:link w:val="2"/>
    <w:rsid w:val="000D39D2"/>
    <w:rPr>
      <w:rFonts w:ascii="Times New Roman" w:eastAsia="Times New Roman" w:hAnsi="Times New Roman" w:cs="Times New Roman"/>
      <w:sz w:val="24"/>
      <w:szCs w:val="20"/>
      <w:lang w:eastAsia="ru-RU"/>
    </w:rPr>
  </w:style>
  <w:style w:type="paragraph" w:customStyle="1" w:styleId="ConsNonformat">
    <w:name w:val="ConsNonformat"/>
    <w:rsid w:val="000D39D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0D39D2"/>
    <w:rPr>
      <w:rFonts w:ascii="Courier New" w:hAnsi="Courier New"/>
      <w:sz w:val="20"/>
      <w:szCs w:val="20"/>
    </w:rPr>
  </w:style>
  <w:style w:type="character" w:customStyle="1" w:styleId="ae">
    <w:name w:val="Текст Знак"/>
    <w:basedOn w:val="a0"/>
    <w:link w:val="ad"/>
    <w:rsid w:val="000D39D2"/>
    <w:rPr>
      <w:rFonts w:ascii="Courier New" w:eastAsia="Times New Roman" w:hAnsi="Courier New" w:cs="Times New Roman"/>
      <w:sz w:val="20"/>
      <w:szCs w:val="20"/>
      <w:lang w:eastAsia="ru-RU"/>
    </w:rPr>
  </w:style>
  <w:style w:type="paragraph" w:customStyle="1" w:styleId="3">
    <w:name w:val="Текст3"/>
    <w:basedOn w:val="a"/>
    <w:rsid w:val="000D39D2"/>
    <w:rPr>
      <w:rFonts w:ascii="Courier New" w:hAnsi="Courier New"/>
      <w:sz w:val="20"/>
      <w:szCs w:val="20"/>
    </w:rPr>
  </w:style>
  <w:style w:type="paragraph" w:customStyle="1" w:styleId="32">
    <w:name w:val="Основной текст с отступом 32"/>
    <w:basedOn w:val="a"/>
    <w:rsid w:val="000D39D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D39D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D39D2"/>
    <w:rPr>
      <w:sz w:val="20"/>
      <w:szCs w:val="20"/>
    </w:rPr>
  </w:style>
  <w:style w:type="character" w:customStyle="1" w:styleId="af0">
    <w:name w:val="Текст примечания Знак"/>
    <w:aliases w:val="Примечания: текст Знак"/>
    <w:basedOn w:val="a0"/>
    <w:link w:val="af"/>
    <w:uiPriority w:val="99"/>
    <w:rsid w:val="000D39D2"/>
    <w:rPr>
      <w:rFonts w:ascii="Times New Roman" w:eastAsia="Times New Roman" w:hAnsi="Times New Roman" w:cs="Times New Roman"/>
      <w:sz w:val="20"/>
      <w:szCs w:val="20"/>
      <w:lang w:eastAsia="ru-RU"/>
    </w:rPr>
  </w:style>
  <w:style w:type="paragraph" w:customStyle="1" w:styleId="ConsPlusNonformat">
    <w:name w:val="ConsPlusNonformat"/>
    <w:rsid w:val="00B00E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ray0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5377</Words>
  <Characters>30652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cp:lastPrinted>2024-04-22T00:57:00Z</cp:lastPrinted>
  <dcterms:created xsi:type="dcterms:W3CDTF">2024-04-12T05:36:00Z</dcterms:created>
  <dcterms:modified xsi:type="dcterms:W3CDTF">2024-04-22T00:57:00Z</dcterms:modified>
</cp:coreProperties>
</file>