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5A" w:rsidRPr="004E285A" w:rsidRDefault="004E285A" w:rsidP="004E285A">
      <w:pPr>
        <w:pStyle w:val="a6"/>
        <w:widowControl w:val="0"/>
        <w:rPr>
          <w:sz w:val="22"/>
          <w:szCs w:val="22"/>
        </w:rPr>
      </w:pPr>
      <w:r w:rsidRPr="004E285A">
        <w:rPr>
          <w:sz w:val="22"/>
          <w:szCs w:val="22"/>
        </w:rPr>
        <w:t>Договор № 068-24</w:t>
      </w:r>
    </w:p>
    <w:p w:rsidR="004E285A" w:rsidRPr="004E285A" w:rsidRDefault="004E285A" w:rsidP="004E285A">
      <w:pPr>
        <w:widowControl w:val="0"/>
        <w:jc w:val="center"/>
        <w:rPr>
          <w:b/>
          <w:bCs/>
          <w:sz w:val="22"/>
          <w:szCs w:val="22"/>
        </w:rPr>
      </w:pPr>
      <w:r w:rsidRPr="004E285A">
        <w:rPr>
          <w:b/>
          <w:bCs/>
          <w:sz w:val="22"/>
          <w:szCs w:val="22"/>
        </w:rPr>
        <w:t>на оказание услуг по проведению лабораторных исследований</w:t>
      </w:r>
    </w:p>
    <w:p w:rsidR="004E285A" w:rsidRPr="004E285A" w:rsidRDefault="004E285A" w:rsidP="004E285A">
      <w:pPr>
        <w:widowControl w:val="0"/>
        <w:jc w:val="center"/>
        <w:rPr>
          <w:b/>
          <w:bCs/>
          <w:sz w:val="22"/>
          <w:szCs w:val="22"/>
        </w:rPr>
      </w:pPr>
    </w:p>
    <w:p w:rsidR="004E285A" w:rsidRPr="004E285A" w:rsidRDefault="004E285A" w:rsidP="00657CAF">
      <w:pPr>
        <w:jc w:val="both"/>
        <w:rPr>
          <w:b/>
          <w:sz w:val="22"/>
          <w:szCs w:val="22"/>
        </w:rPr>
      </w:pPr>
      <w:r w:rsidRPr="004E285A">
        <w:rPr>
          <w:b/>
          <w:sz w:val="22"/>
          <w:szCs w:val="22"/>
        </w:rPr>
        <w:t xml:space="preserve">г. Иркутск                                                               </w:t>
      </w:r>
      <w:r w:rsidRPr="004E285A">
        <w:rPr>
          <w:b/>
          <w:sz w:val="22"/>
          <w:szCs w:val="22"/>
        </w:rPr>
        <w:tab/>
      </w:r>
      <w:r w:rsidRPr="004E285A">
        <w:rPr>
          <w:b/>
          <w:sz w:val="22"/>
          <w:szCs w:val="22"/>
        </w:rPr>
        <w:tab/>
      </w:r>
      <w:r w:rsidRPr="004E285A">
        <w:rPr>
          <w:b/>
          <w:sz w:val="22"/>
          <w:szCs w:val="22"/>
        </w:rPr>
        <w:tab/>
      </w:r>
      <w:r w:rsidRPr="004E285A">
        <w:rPr>
          <w:b/>
          <w:sz w:val="22"/>
          <w:szCs w:val="22"/>
        </w:rPr>
        <w:tab/>
        <w:t xml:space="preserve">«___»  _____________  2024 г. </w:t>
      </w:r>
    </w:p>
    <w:p w:rsidR="004E285A" w:rsidRPr="004E285A" w:rsidRDefault="004E285A" w:rsidP="004E285A">
      <w:pPr>
        <w:jc w:val="both"/>
        <w:rPr>
          <w:b/>
          <w:sz w:val="22"/>
          <w:szCs w:val="22"/>
        </w:rPr>
      </w:pPr>
    </w:p>
    <w:p w:rsidR="004E285A" w:rsidRPr="004E285A" w:rsidRDefault="00657CAF" w:rsidP="004E285A">
      <w:pPr>
        <w:ind w:firstLine="709"/>
        <w:jc w:val="both"/>
        <w:rPr>
          <w:sz w:val="22"/>
          <w:szCs w:val="22"/>
        </w:rPr>
      </w:pPr>
      <w:proofErr w:type="gramStart"/>
      <w:r w:rsidRPr="00D37A02">
        <w:rPr>
          <w:b/>
          <w:sz w:val="22"/>
          <w:szCs w:val="22"/>
        </w:rPr>
        <w:t>Областное государственное автономное учреждение здравоохранения «Иркутская городская клиническая больница №8»</w:t>
      </w:r>
      <w:r w:rsidRPr="00D37A02">
        <w:rPr>
          <w:sz w:val="22"/>
          <w:szCs w:val="22"/>
        </w:rPr>
        <w:t xml:space="preserve">, именуемое в дальнейшем  </w:t>
      </w:r>
      <w:r w:rsidRPr="00D37A02">
        <w:rPr>
          <w:b/>
          <w:sz w:val="22"/>
          <w:szCs w:val="22"/>
        </w:rPr>
        <w:t xml:space="preserve">Заказчик, </w:t>
      </w:r>
      <w:r w:rsidRPr="00D37A02">
        <w:rPr>
          <w:sz w:val="22"/>
          <w:szCs w:val="22"/>
        </w:rPr>
        <w:t xml:space="preserve">в лице главного врача </w:t>
      </w:r>
      <w:proofErr w:type="spellStart"/>
      <w:r w:rsidRPr="00D37A02">
        <w:rPr>
          <w:sz w:val="22"/>
          <w:szCs w:val="22"/>
        </w:rPr>
        <w:t>Есевой</w:t>
      </w:r>
      <w:proofErr w:type="spellEnd"/>
      <w:r w:rsidRPr="00D37A0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«ЮНИЛАБ-Иркутск»</w:t>
      </w:r>
      <w:r w:rsidRPr="000058DA">
        <w:rPr>
          <w:b/>
          <w:sz w:val="22"/>
          <w:szCs w:val="22"/>
        </w:rPr>
        <w:t>,</w:t>
      </w:r>
      <w:r w:rsidRPr="000058DA">
        <w:rPr>
          <w:sz w:val="22"/>
          <w:szCs w:val="22"/>
        </w:rPr>
        <w:t xml:space="preserve"> именуемый в дальнейшем </w:t>
      </w:r>
      <w:r w:rsidRPr="000058DA">
        <w:rPr>
          <w:b/>
          <w:sz w:val="22"/>
          <w:szCs w:val="22"/>
        </w:rPr>
        <w:t xml:space="preserve">Поставщик, </w:t>
      </w:r>
      <w:r w:rsidRPr="000058DA">
        <w:rPr>
          <w:sz w:val="22"/>
          <w:szCs w:val="22"/>
        </w:rPr>
        <w:t>в лице</w:t>
      </w:r>
      <w:r>
        <w:rPr>
          <w:sz w:val="22"/>
          <w:szCs w:val="22"/>
        </w:rPr>
        <w:t xml:space="preserve"> генерального директора </w:t>
      </w:r>
      <w:proofErr w:type="spellStart"/>
      <w:r>
        <w:rPr>
          <w:sz w:val="22"/>
          <w:szCs w:val="22"/>
        </w:rPr>
        <w:t>Тяренковой</w:t>
      </w:r>
      <w:proofErr w:type="spellEnd"/>
      <w:r>
        <w:rPr>
          <w:sz w:val="22"/>
          <w:szCs w:val="22"/>
        </w:rPr>
        <w:t xml:space="preserve"> Светланы Викторовны</w:t>
      </w:r>
      <w:r w:rsidRPr="000058DA">
        <w:rPr>
          <w:b/>
          <w:sz w:val="22"/>
          <w:szCs w:val="22"/>
        </w:rPr>
        <w:t>,</w:t>
      </w:r>
      <w:r w:rsidRPr="000058DA">
        <w:rPr>
          <w:sz w:val="22"/>
          <w:szCs w:val="22"/>
        </w:rPr>
        <w:t xml:space="preserve"> действующего на основании </w:t>
      </w:r>
      <w:r>
        <w:rPr>
          <w:sz w:val="22"/>
          <w:szCs w:val="22"/>
        </w:rPr>
        <w:t>Устава</w:t>
      </w:r>
      <w:r w:rsidRPr="000058DA">
        <w:rPr>
          <w:sz w:val="22"/>
          <w:szCs w:val="22"/>
        </w:rPr>
        <w:t>, с другой стороны, в дальнейшем совместно именуемые Стороны, на основании</w:t>
      </w:r>
      <w:r>
        <w:rPr>
          <w:sz w:val="22"/>
          <w:szCs w:val="22"/>
        </w:rPr>
        <w:t xml:space="preserve"> </w:t>
      </w:r>
      <w:r w:rsidRPr="000058DA">
        <w:rPr>
          <w:sz w:val="22"/>
          <w:szCs w:val="22"/>
        </w:rPr>
        <w:t>результатов</w:t>
      </w:r>
      <w:proofErr w:type="gramEnd"/>
      <w:r>
        <w:rPr>
          <w:sz w:val="22"/>
          <w:szCs w:val="22"/>
        </w:rPr>
        <w:t xml:space="preserve"> </w:t>
      </w:r>
      <w:proofErr w:type="gramStart"/>
      <w:r w:rsidRPr="000058DA">
        <w:rPr>
          <w:sz w:val="22"/>
          <w:szCs w:val="22"/>
        </w:rPr>
        <w:t>определения Исполнителя путем проведения запроса котировок в электронной форме</w:t>
      </w:r>
      <w:r w:rsidRPr="000058DA">
        <w:rPr>
          <w:kern w:val="32"/>
          <w:sz w:val="22"/>
          <w:szCs w:val="22"/>
        </w:rPr>
        <w:t>, участниками которого могут являться только субъекты малого и среднего предпринимательства</w:t>
      </w:r>
      <w:r w:rsidRPr="000058D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24A71">
        <w:rPr>
          <w:sz w:val="22"/>
          <w:szCs w:val="22"/>
        </w:rPr>
        <w:t>на оказание услуг по проведению лабораторных исследований</w:t>
      </w:r>
      <w:r w:rsidR="004E285A" w:rsidRPr="004E285A">
        <w:rPr>
          <w:sz w:val="22"/>
          <w:szCs w:val="22"/>
        </w:rPr>
        <w:t xml:space="preserve"> № </w:t>
      </w:r>
      <w:r>
        <w:rPr>
          <w:sz w:val="22"/>
          <w:szCs w:val="22"/>
        </w:rPr>
        <w:t>32413459181</w:t>
      </w:r>
      <w:r w:rsidR="004E285A" w:rsidRPr="004E285A">
        <w:rPr>
          <w:sz w:val="22"/>
          <w:szCs w:val="22"/>
        </w:rPr>
        <w:t xml:space="preserve"> от </w:t>
      </w:r>
      <w:r>
        <w:rPr>
          <w:sz w:val="22"/>
          <w:szCs w:val="22"/>
        </w:rPr>
        <w:t>09.04.2024г.</w:t>
      </w:r>
      <w:r w:rsidR="004E285A" w:rsidRPr="004E285A">
        <w:rPr>
          <w:sz w:val="22"/>
          <w:szCs w:val="22"/>
        </w:rPr>
        <w:t>), заключили настоящий Договор о нижеследующем:</w:t>
      </w:r>
      <w:proofErr w:type="gramEnd"/>
    </w:p>
    <w:p w:rsidR="004E285A" w:rsidRPr="004E285A" w:rsidRDefault="004E285A" w:rsidP="004E285A">
      <w:pPr>
        <w:jc w:val="both"/>
        <w:rPr>
          <w:sz w:val="22"/>
          <w:szCs w:val="22"/>
        </w:rPr>
      </w:pPr>
    </w:p>
    <w:p w:rsidR="004E285A" w:rsidRPr="004E285A" w:rsidRDefault="004E285A" w:rsidP="004E285A">
      <w:pPr>
        <w:pStyle w:val="3"/>
        <w:numPr>
          <w:ilvl w:val="0"/>
          <w:numId w:val="1"/>
        </w:numPr>
        <w:tabs>
          <w:tab w:val="left" w:pos="851"/>
        </w:tabs>
        <w:ind w:left="0" w:firstLine="0"/>
        <w:jc w:val="center"/>
        <w:rPr>
          <w:rFonts w:ascii="Times New Roman" w:hAnsi="Times New Roman"/>
          <w:b/>
          <w:sz w:val="22"/>
          <w:szCs w:val="22"/>
        </w:rPr>
      </w:pPr>
      <w:r w:rsidRPr="004E285A">
        <w:rPr>
          <w:rFonts w:ascii="Times New Roman" w:hAnsi="Times New Roman"/>
          <w:b/>
          <w:sz w:val="22"/>
          <w:szCs w:val="22"/>
        </w:rPr>
        <w:t>Предмет договора</w:t>
      </w:r>
    </w:p>
    <w:p w:rsidR="004E285A" w:rsidRPr="004E285A" w:rsidRDefault="004E285A" w:rsidP="004E285A">
      <w:pPr>
        <w:ind w:firstLine="709"/>
        <w:jc w:val="both"/>
        <w:rPr>
          <w:sz w:val="22"/>
          <w:szCs w:val="22"/>
        </w:rPr>
      </w:pPr>
      <w:r w:rsidRPr="004E285A">
        <w:rPr>
          <w:sz w:val="22"/>
          <w:szCs w:val="22"/>
        </w:rPr>
        <w:t>1.1. Заказчик поручает, а Исполнитель принимает на себя обязательства на оказание услуг по проведению лабораторных исследований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4E285A" w:rsidRPr="004E285A" w:rsidRDefault="004E285A" w:rsidP="004E285A">
      <w:pPr>
        <w:ind w:firstLine="709"/>
        <w:jc w:val="both"/>
        <w:rPr>
          <w:sz w:val="22"/>
          <w:szCs w:val="22"/>
        </w:rPr>
      </w:pPr>
      <w:r w:rsidRPr="004E285A">
        <w:rPr>
          <w:sz w:val="22"/>
          <w:szCs w:val="22"/>
        </w:rPr>
        <w:t>1.2. Услуги по настоящему Договору считаются оказанными после подписания Сторонами акта об оказанных услугах.</w:t>
      </w:r>
    </w:p>
    <w:p w:rsidR="004E285A" w:rsidRPr="004E285A" w:rsidRDefault="004E285A" w:rsidP="004E285A">
      <w:pPr>
        <w:ind w:firstLine="709"/>
        <w:jc w:val="both"/>
        <w:rPr>
          <w:sz w:val="22"/>
          <w:szCs w:val="22"/>
        </w:rPr>
      </w:pPr>
      <w:r w:rsidRPr="004E285A">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E285A" w:rsidRPr="004E285A" w:rsidRDefault="004E285A" w:rsidP="004E285A">
      <w:pPr>
        <w:ind w:firstLine="709"/>
        <w:jc w:val="both"/>
        <w:rPr>
          <w:sz w:val="22"/>
          <w:szCs w:val="22"/>
        </w:rPr>
      </w:pPr>
      <w:r w:rsidRPr="004E285A">
        <w:rPr>
          <w:sz w:val="22"/>
          <w:szCs w:val="22"/>
        </w:rPr>
        <w:t xml:space="preserve">1.4 Место забора биологического материала: г. Иркутск, ул. </w:t>
      </w:r>
      <w:proofErr w:type="gramStart"/>
      <w:r w:rsidRPr="004E285A">
        <w:rPr>
          <w:sz w:val="22"/>
          <w:szCs w:val="22"/>
        </w:rPr>
        <w:t>Партизанская</w:t>
      </w:r>
      <w:proofErr w:type="gramEnd"/>
      <w:r w:rsidRPr="004E285A">
        <w:rPr>
          <w:sz w:val="22"/>
          <w:szCs w:val="22"/>
        </w:rPr>
        <w:t xml:space="preserve"> 74Ж, ул. Баумана 214А. Место проведения исследований: г. Иркутск, по месту нахождения Исполнителя.</w:t>
      </w:r>
    </w:p>
    <w:p w:rsidR="004E285A" w:rsidRPr="004E285A" w:rsidRDefault="004E285A" w:rsidP="004E285A">
      <w:pPr>
        <w:ind w:firstLine="709"/>
        <w:jc w:val="both"/>
        <w:rPr>
          <w:sz w:val="22"/>
          <w:szCs w:val="22"/>
        </w:rPr>
      </w:pPr>
    </w:p>
    <w:p w:rsidR="004E285A" w:rsidRPr="004E285A" w:rsidRDefault="004E285A" w:rsidP="004E285A">
      <w:pPr>
        <w:pStyle w:val="1"/>
        <w:numPr>
          <w:ilvl w:val="0"/>
          <w:numId w:val="1"/>
        </w:numPr>
        <w:spacing w:before="0" w:after="0"/>
        <w:ind w:left="0" w:firstLine="0"/>
        <w:jc w:val="center"/>
        <w:rPr>
          <w:rFonts w:ascii="Times New Roman" w:hAnsi="Times New Roman" w:cs="Times New Roman"/>
          <w:sz w:val="22"/>
          <w:szCs w:val="22"/>
        </w:rPr>
      </w:pPr>
      <w:r w:rsidRPr="004E285A">
        <w:rPr>
          <w:rFonts w:ascii="Times New Roman" w:hAnsi="Times New Roman" w:cs="Times New Roman"/>
          <w:sz w:val="22"/>
          <w:szCs w:val="22"/>
        </w:rPr>
        <w:t>Цена договора и порядок расчетов</w:t>
      </w:r>
    </w:p>
    <w:p w:rsidR="004E285A" w:rsidRPr="004E285A" w:rsidRDefault="004E285A" w:rsidP="004E285A">
      <w:pPr>
        <w:tabs>
          <w:tab w:val="num" w:pos="0"/>
          <w:tab w:val="num" w:pos="540"/>
        </w:tabs>
        <w:suppressAutoHyphens/>
        <w:ind w:firstLine="709"/>
        <w:jc w:val="both"/>
        <w:rPr>
          <w:sz w:val="22"/>
          <w:szCs w:val="22"/>
        </w:rPr>
      </w:pPr>
      <w:r w:rsidRPr="004E285A">
        <w:rPr>
          <w:sz w:val="22"/>
          <w:szCs w:val="22"/>
        </w:rPr>
        <w:t xml:space="preserve">2.1. </w:t>
      </w:r>
      <w:proofErr w:type="gramStart"/>
      <w:r w:rsidRPr="004E285A">
        <w:rPr>
          <w:sz w:val="22"/>
          <w:szCs w:val="22"/>
        </w:rPr>
        <w:t xml:space="preserve">Цена настоящего Договора составляет  </w:t>
      </w:r>
      <w:r w:rsidR="00657CAF" w:rsidRPr="00657CAF">
        <w:rPr>
          <w:b/>
          <w:sz w:val="22"/>
          <w:szCs w:val="22"/>
          <w:u w:val="single"/>
        </w:rPr>
        <w:t>2 296 000</w:t>
      </w:r>
      <w:r w:rsidRPr="00657CAF">
        <w:rPr>
          <w:b/>
          <w:sz w:val="22"/>
          <w:szCs w:val="22"/>
          <w:u w:val="single"/>
        </w:rPr>
        <w:t xml:space="preserve"> (</w:t>
      </w:r>
      <w:r w:rsidR="00657CAF" w:rsidRPr="00657CAF">
        <w:rPr>
          <w:b/>
          <w:sz w:val="22"/>
          <w:szCs w:val="22"/>
          <w:u w:val="single"/>
        </w:rPr>
        <w:t>два миллиона двести девяносто шесть тысяч</w:t>
      </w:r>
      <w:r w:rsidRPr="00657CAF">
        <w:rPr>
          <w:b/>
          <w:sz w:val="22"/>
          <w:szCs w:val="22"/>
          <w:u w:val="single"/>
        </w:rPr>
        <w:t>) рублей</w:t>
      </w:r>
      <w:r w:rsidR="00657CAF" w:rsidRPr="00657CAF">
        <w:rPr>
          <w:b/>
          <w:sz w:val="22"/>
          <w:szCs w:val="22"/>
          <w:u w:val="single"/>
        </w:rPr>
        <w:t xml:space="preserve"> 00 копеек</w:t>
      </w:r>
      <w:r w:rsidRPr="004E285A">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w:t>
      </w:r>
      <w:proofErr w:type="gramEnd"/>
      <w:r w:rsidRPr="004E285A">
        <w:rPr>
          <w:sz w:val="22"/>
          <w:szCs w:val="22"/>
        </w:rPr>
        <w:t xml:space="preserve"> и определяется на весь срок исполнения договора, то есть является конечной.</w:t>
      </w:r>
    </w:p>
    <w:p w:rsidR="004E285A" w:rsidRPr="004E285A" w:rsidRDefault="004E285A" w:rsidP="004E285A">
      <w:pPr>
        <w:tabs>
          <w:tab w:val="num" w:pos="0"/>
          <w:tab w:val="num" w:pos="540"/>
        </w:tabs>
        <w:suppressAutoHyphens/>
        <w:ind w:firstLine="709"/>
        <w:jc w:val="both"/>
        <w:rPr>
          <w:sz w:val="22"/>
          <w:szCs w:val="22"/>
        </w:rPr>
      </w:pPr>
      <w:r w:rsidRPr="004E285A">
        <w:rPr>
          <w:sz w:val="22"/>
          <w:szCs w:val="22"/>
        </w:rPr>
        <w:t>2.2. Цена настоящего Договора и валюта платежа устанавливается в российских рублях.</w:t>
      </w:r>
    </w:p>
    <w:p w:rsidR="004E285A" w:rsidRPr="004E285A" w:rsidRDefault="004E285A" w:rsidP="004E285A">
      <w:pPr>
        <w:tabs>
          <w:tab w:val="num" w:pos="0"/>
          <w:tab w:val="num" w:pos="540"/>
        </w:tabs>
        <w:suppressAutoHyphens/>
        <w:ind w:firstLine="709"/>
        <w:jc w:val="both"/>
        <w:rPr>
          <w:sz w:val="22"/>
          <w:szCs w:val="22"/>
        </w:rPr>
      </w:pPr>
      <w:r w:rsidRPr="004E285A">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4E285A">
        <w:rPr>
          <w:sz w:val="22"/>
          <w:szCs w:val="22"/>
        </w:rPr>
        <w:t>дств с р</w:t>
      </w:r>
      <w:proofErr w:type="gramEnd"/>
      <w:r w:rsidRPr="004E285A">
        <w:rPr>
          <w:sz w:val="22"/>
          <w:szCs w:val="22"/>
        </w:rPr>
        <w:t>асчетного счета Заказчика.</w:t>
      </w:r>
    </w:p>
    <w:p w:rsidR="004E285A" w:rsidRPr="004E285A" w:rsidRDefault="004E285A" w:rsidP="004E285A">
      <w:pPr>
        <w:pStyle w:val="aa"/>
        <w:ind w:firstLine="709"/>
        <w:rPr>
          <w:sz w:val="22"/>
          <w:szCs w:val="22"/>
        </w:rPr>
      </w:pPr>
      <w:r w:rsidRPr="004E285A">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E285A" w:rsidRPr="004E285A" w:rsidRDefault="004E285A" w:rsidP="004E285A">
      <w:pPr>
        <w:pStyle w:val="aa"/>
        <w:ind w:firstLine="709"/>
        <w:rPr>
          <w:sz w:val="22"/>
          <w:szCs w:val="22"/>
        </w:rPr>
      </w:pPr>
      <w:r w:rsidRPr="004E285A">
        <w:rPr>
          <w:sz w:val="22"/>
          <w:szCs w:val="22"/>
        </w:rPr>
        <w:t xml:space="preserve">2.5. В случае изменения потребности </w:t>
      </w:r>
      <w:proofErr w:type="gramStart"/>
      <w:r w:rsidRPr="004E285A">
        <w:rPr>
          <w:sz w:val="22"/>
          <w:szCs w:val="22"/>
        </w:rPr>
        <w:t>Заказчика</w:t>
      </w:r>
      <w:proofErr w:type="gramEnd"/>
      <w:r w:rsidRPr="004E285A">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E285A">
        <w:rPr>
          <w:sz w:val="22"/>
          <w:szCs w:val="22"/>
        </w:rPr>
        <w:t>предусмотренных</w:t>
      </w:r>
      <w:proofErr w:type="gramEnd"/>
      <w:r w:rsidRPr="004E285A">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4E285A" w:rsidRPr="004E285A" w:rsidRDefault="004E285A" w:rsidP="004E285A">
      <w:pPr>
        <w:pStyle w:val="aa"/>
        <w:ind w:firstLine="709"/>
        <w:rPr>
          <w:sz w:val="22"/>
          <w:szCs w:val="22"/>
        </w:rPr>
      </w:pPr>
      <w:r w:rsidRPr="004E285A">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E285A" w:rsidRPr="004E285A" w:rsidRDefault="004E285A" w:rsidP="004E285A">
      <w:pPr>
        <w:pStyle w:val="aa"/>
        <w:ind w:firstLine="709"/>
        <w:rPr>
          <w:sz w:val="22"/>
          <w:szCs w:val="22"/>
        </w:rPr>
      </w:pPr>
    </w:p>
    <w:p w:rsidR="004E285A" w:rsidRPr="004E285A" w:rsidRDefault="004E285A" w:rsidP="004E285A">
      <w:pPr>
        <w:numPr>
          <w:ilvl w:val="0"/>
          <w:numId w:val="2"/>
        </w:numPr>
        <w:ind w:left="0" w:firstLine="0"/>
        <w:jc w:val="center"/>
        <w:rPr>
          <w:sz w:val="22"/>
          <w:szCs w:val="22"/>
        </w:rPr>
      </w:pPr>
      <w:r w:rsidRPr="004E285A">
        <w:rPr>
          <w:b/>
          <w:sz w:val="22"/>
          <w:szCs w:val="22"/>
        </w:rPr>
        <w:t>Обязанности Сторон</w:t>
      </w:r>
    </w:p>
    <w:p w:rsidR="004E285A" w:rsidRPr="004E285A" w:rsidRDefault="004E285A" w:rsidP="004E285A">
      <w:pPr>
        <w:suppressAutoHyphens/>
        <w:ind w:firstLine="709"/>
        <w:jc w:val="both"/>
        <w:rPr>
          <w:sz w:val="22"/>
          <w:szCs w:val="22"/>
        </w:rPr>
      </w:pPr>
      <w:r w:rsidRPr="004E285A">
        <w:rPr>
          <w:b/>
          <w:bCs/>
          <w:sz w:val="22"/>
          <w:szCs w:val="22"/>
        </w:rPr>
        <w:t>3.1. Исполнитель обязан:</w:t>
      </w:r>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4E285A">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E285A" w:rsidRPr="004E285A" w:rsidRDefault="004E285A" w:rsidP="004E285A">
      <w:pPr>
        <w:widowControl w:val="0"/>
        <w:suppressAutoHyphens/>
        <w:autoSpaceDE w:val="0"/>
        <w:autoSpaceDN w:val="0"/>
        <w:adjustRightInd w:val="0"/>
        <w:ind w:firstLine="709"/>
        <w:jc w:val="both"/>
        <w:rPr>
          <w:sz w:val="22"/>
          <w:szCs w:val="22"/>
        </w:rPr>
      </w:pPr>
      <w:r w:rsidRPr="004E285A">
        <w:rPr>
          <w:b/>
          <w:bCs/>
          <w:sz w:val="22"/>
          <w:szCs w:val="22"/>
        </w:rPr>
        <w:t>3.2. Заказчик обязан:</w:t>
      </w:r>
    </w:p>
    <w:p w:rsidR="004E285A" w:rsidRPr="004E285A" w:rsidRDefault="004E285A" w:rsidP="004E285A">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E285A" w:rsidRPr="004E285A" w:rsidRDefault="004E285A" w:rsidP="004E285A">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E285A" w:rsidRPr="004E285A" w:rsidRDefault="004E285A" w:rsidP="004E285A">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E285A" w:rsidRPr="004E285A" w:rsidRDefault="004E285A" w:rsidP="004E285A">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E285A" w:rsidRPr="004E285A" w:rsidRDefault="004E285A" w:rsidP="004E285A">
      <w:pPr>
        <w:pStyle w:val="a4"/>
        <w:widowControl w:val="0"/>
        <w:autoSpaceDE w:val="0"/>
        <w:autoSpaceDN w:val="0"/>
        <w:adjustRightInd w:val="0"/>
        <w:spacing w:after="0" w:line="240" w:lineRule="auto"/>
        <w:ind w:left="0" w:firstLine="709"/>
        <w:jc w:val="both"/>
        <w:rPr>
          <w:rFonts w:ascii="Times New Roman" w:hAnsi="Times New Roman" w:cs="Times New Roman"/>
        </w:rPr>
      </w:pPr>
    </w:p>
    <w:p w:rsidR="004E285A" w:rsidRPr="004E285A" w:rsidRDefault="004E285A" w:rsidP="004E285A">
      <w:pPr>
        <w:pStyle w:val="a4"/>
        <w:numPr>
          <w:ilvl w:val="0"/>
          <w:numId w:val="2"/>
        </w:numPr>
        <w:suppressAutoHyphens w:val="0"/>
        <w:spacing w:after="0" w:line="240" w:lineRule="auto"/>
        <w:jc w:val="center"/>
        <w:rPr>
          <w:rFonts w:ascii="Times New Roman" w:hAnsi="Times New Roman" w:cs="Times New Roman"/>
        </w:rPr>
      </w:pPr>
      <w:r w:rsidRPr="004E285A">
        <w:rPr>
          <w:rFonts w:ascii="Times New Roman" w:hAnsi="Times New Roman" w:cs="Times New Roman"/>
          <w:b/>
          <w:bCs/>
        </w:rPr>
        <w:t>Порядок приемки услуг.</w:t>
      </w:r>
    </w:p>
    <w:p w:rsidR="004E285A" w:rsidRPr="004E285A" w:rsidRDefault="004E285A" w:rsidP="004E285A">
      <w:pPr>
        <w:pStyle w:val="a3"/>
        <w:shd w:val="clear" w:color="auto" w:fill="FFFFFF"/>
        <w:spacing w:after="0" w:line="100" w:lineRule="atLeast"/>
        <w:ind w:firstLine="709"/>
        <w:jc w:val="both"/>
        <w:rPr>
          <w:rFonts w:ascii="Times New Roman" w:hAnsi="Times New Roman" w:cs="Times New Roman"/>
          <w:color w:val="auto"/>
        </w:rPr>
      </w:pPr>
      <w:r w:rsidRPr="004E285A">
        <w:rPr>
          <w:rFonts w:ascii="Times New Roman" w:hAnsi="Times New Roman" w:cs="Times New Roman"/>
        </w:rPr>
        <w:t xml:space="preserve">4.1. Приемка услуг по настоящему Договору оформляется актом об оказании услуг.  </w:t>
      </w:r>
      <w:r w:rsidRPr="004E285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E285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E285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E285A">
        <w:rPr>
          <w:rFonts w:ascii="Times New Roman" w:hAnsi="Times New Roman" w:cs="Times New Roman"/>
          <w:color w:val="auto"/>
        </w:rPr>
        <w:t>и</w:t>
      </w:r>
      <w:proofErr w:type="gramEnd"/>
      <w:r w:rsidRPr="004E285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E285A" w:rsidRPr="004E285A" w:rsidRDefault="004E285A" w:rsidP="004E285A">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4E285A">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4E285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E285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E285A" w:rsidRPr="004E285A" w:rsidRDefault="004E285A" w:rsidP="004E285A">
      <w:pPr>
        <w:suppressAutoHyphens/>
        <w:ind w:firstLine="709"/>
        <w:jc w:val="both"/>
        <w:rPr>
          <w:sz w:val="22"/>
          <w:szCs w:val="22"/>
        </w:rPr>
      </w:pPr>
      <w:r w:rsidRPr="004E285A">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E285A" w:rsidRPr="004E285A" w:rsidRDefault="004E285A" w:rsidP="004E285A">
      <w:pPr>
        <w:suppressAutoHyphens/>
        <w:ind w:firstLine="709"/>
        <w:jc w:val="both"/>
        <w:rPr>
          <w:sz w:val="22"/>
          <w:szCs w:val="22"/>
        </w:rPr>
      </w:pPr>
      <w:r w:rsidRPr="004E285A">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E285A" w:rsidRPr="004E285A" w:rsidRDefault="004E285A" w:rsidP="004E285A">
      <w:pPr>
        <w:suppressAutoHyphens/>
        <w:ind w:firstLine="709"/>
        <w:jc w:val="both"/>
        <w:rPr>
          <w:sz w:val="22"/>
          <w:szCs w:val="22"/>
        </w:rPr>
      </w:pPr>
    </w:p>
    <w:p w:rsidR="004E285A" w:rsidRPr="004E285A" w:rsidRDefault="004E285A" w:rsidP="004E285A">
      <w:pPr>
        <w:numPr>
          <w:ilvl w:val="0"/>
          <w:numId w:val="2"/>
        </w:numPr>
        <w:jc w:val="center"/>
        <w:rPr>
          <w:b/>
          <w:sz w:val="22"/>
          <w:szCs w:val="22"/>
        </w:rPr>
      </w:pPr>
      <w:r w:rsidRPr="004E285A">
        <w:rPr>
          <w:b/>
          <w:sz w:val="22"/>
          <w:szCs w:val="22"/>
        </w:rPr>
        <w:t>Ответственность сторон</w:t>
      </w:r>
    </w:p>
    <w:p w:rsidR="004E285A" w:rsidRPr="004E285A" w:rsidRDefault="004E285A" w:rsidP="004E285A">
      <w:pPr>
        <w:ind w:firstLine="709"/>
        <w:jc w:val="both"/>
        <w:rPr>
          <w:sz w:val="22"/>
          <w:szCs w:val="22"/>
        </w:rPr>
      </w:pPr>
      <w:r w:rsidRPr="004E285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E285A" w:rsidRPr="004E285A" w:rsidRDefault="004E285A" w:rsidP="004E285A">
      <w:pPr>
        <w:pStyle w:val="a4"/>
        <w:spacing w:after="0" w:line="240" w:lineRule="auto"/>
        <w:ind w:left="0" w:firstLine="709"/>
        <w:jc w:val="both"/>
        <w:rPr>
          <w:rFonts w:ascii="Times New Roman" w:hAnsi="Times New Roman" w:cs="Times New Roman"/>
        </w:rPr>
      </w:pPr>
      <w:r w:rsidRPr="004E285A">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E285A">
        <w:rPr>
          <w:rFonts w:ascii="Times New Roman" w:hAnsi="Times New Roman" w:cs="Times New Roman"/>
        </w:rPr>
        <w:t>пп</w:t>
      </w:r>
      <w:proofErr w:type="spellEnd"/>
      <w:r w:rsidRPr="004E285A">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E285A">
        <w:rPr>
          <w:rFonts w:ascii="Times New Roman" w:hAnsi="Times New Roman" w:cs="Times New Roman"/>
        </w:rPr>
        <w:t>ненадлежаще</w:t>
      </w:r>
      <w:proofErr w:type="spellEnd"/>
      <w:r w:rsidRPr="004E285A">
        <w:rPr>
          <w:rFonts w:ascii="Times New Roman" w:hAnsi="Times New Roman" w:cs="Times New Roman"/>
        </w:rPr>
        <w:t xml:space="preserve"> выполненных обязательств.</w:t>
      </w:r>
    </w:p>
    <w:p w:rsidR="004E285A" w:rsidRPr="004E285A" w:rsidRDefault="004E285A" w:rsidP="004E285A">
      <w:pPr>
        <w:pStyle w:val="a4"/>
        <w:spacing w:after="0" w:line="240" w:lineRule="auto"/>
        <w:ind w:left="0" w:firstLine="709"/>
        <w:jc w:val="both"/>
        <w:rPr>
          <w:rFonts w:ascii="Times New Roman" w:hAnsi="Times New Roman" w:cs="Times New Roman"/>
        </w:rPr>
      </w:pPr>
      <w:r w:rsidRPr="004E285A">
        <w:rPr>
          <w:rFonts w:ascii="Times New Roman" w:hAnsi="Times New Roman" w:cs="Times New Roman"/>
        </w:rPr>
        <w:t xml:space="preserve">5.3. </w:t>
      </w:r>
      <w:proofErr w:type="gramStart"/>
      <w:r w:rsidRPr="004E285A">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E285A" w:rsidRPr="004E285A" w:rsidRDefault="004E285A" w:rsidP="004E285A">
      <w:pPr>
        <w:pStyle w:val="a4"/>
        <w:spacing w:after="0" w:line="240" w:lineRule="auto"/>
        <w:ind w:left="0" w:firstLine="709"/>
        <w:jc w:val="both"/>
        <w:rPr>
          <w:rFonts w:ascii="Times New Roman" w:hAnsi="Times New Roman" w:cs="Times New Roman"/>
        </w:rPr>
      </w:pPr>
      <w:r w:rsidRPr="004E285A">
        <w:rPr>
          <w:rFonts w:ascii="Times New Roman" w:hAnsi="Times New Roman" w:cs="Times New Roman"/>
        </w:rPr>
        <w:t xml:space="preserve">5.4. В случае нарушения Исполнителем сроков, предусмотренных </w:t>
      </w:r>
      <w:proofErr w:type="spellStart"/>
      <w:r w:rsidRPr="004E285A">
        <w:rPr>
          <w:rFonts w:ascii="Times New Roman" w:hAnsi="Times New Roman" w:cs="Times New Roman"/>
        </w:rPr>
        <w:t>пп</w:t>
      </w:r>
      <w:proofErr w:type="spellEnd"/>
      <w:r w:rsidRPr="004E285A">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E285A" w:rsidRPr="004E285A" w:rsidRDefault="004E285A" w:rsidP="004E285A">
      <w:pPr>
        <w:widowControl w:val="0"/>
        <w:shd w:val="clear" w:color="auto" w:fill="FFFFFF"/>
        <w:suppressAutoHyphens/>
        <w:autoSpaceDE w:val="0"/>
        <w:autoSpaceDN w:val="0"/>
        <w:adjustRightInd w:val="0"/>
        <w:ind w:firstLine="709"/>
        <w:jc w:val="both"/>
        <w:rPr>
          <w:color w:val="000000"/>
          <w:sz w:val="22"/>
          <w:szCs w:val="22"/>
        </w:rPr>
      </w:pPr>
      <w:r w:rsidRPr="004E285A">
        <w:rPr>
          <w:color w:val="000000"/>
          <w:sz w:val="22"/>
          <w:szCs w:val="22"/>
        </w:rPr>
        <w:t xml:space="preserve">5.5. Уплата неустойки не освобождает Исполнителя от выполнения своих обязательств по настоящему </w:t>
      </w:r>
      <w:r w:rsidRPr="004E285A">
        <w:rPr>
          <w:sz w:val="22"/>
          <w:szCs w:val="22"/>
        </w:rPr>
        <w:t>договор</w:t>
      </w:r>
      <w:r w:rsidRPr="004E285A">
        <w:rPr>
          <w:color w:val="000000"/>
          <w:sz w:val="22"/>
          <w:szCs w:val="22"/>
        </w:rPr>
        <w:t>у.</w:t>
      </w:r>
    </w:p>
    <w:p w:rsidR="004E285A" w:rsidRPr="004E285A" w:rsidRDefault="004E285A" w:rsidP="004E285A">
      <w:pPr>
        <w:pStyle w:val="a4"/>
        <w:numPr>
          <w:ilvl w:val="0"/>
          <w:numId w:val="4"/>
        </w:numPr>
        <w:suppressAutoHyphens w:val="0"/>
        <w:spacing w:after="0" w:line="240" w:lineRule="auto"/>
        <w:jc w:val="center"/>
        <w:rPr>
          <w:rFonts w:ascii="Times New Roman" w:hAnsi="Times New Roman" w:cs="Times New Roman"/>
          <w:b/>
        </w:rPr>
      </w:pPr>
      <w:r w:rsidRPr="004E285A">
        <w:rPr>
          <w:rFonts w:ascii="Times New Roman" w:hAnsi="Times New Roman" w:cs="Times New Roman"/>
          <w:b/>
        </w:rPr>
        <w:t>Обеспечение исполнения договора</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b/>
        </w:rPr>
      </w:pPr>
      <w:r w:rsidRPr="004E285A">
        <w:rPr>
          <w:rFonts w:ascii="Times New Roman" w:hAnsi="Times New Roman" w:cs="Times New Roman"/>
        </w:rPr>
        <w:t xml:space="preserve">6.1. Размер обеспечения исполнения договора составляет </w:t>
      </w:r>
      <w:r w:rsidR="00657CAF" w:rsidRPr="00657CAF">
        <w:rPr>
          <w:rFonts w:ascii="Times New Roman" w:hAnsi="Times New Roman" w:cs="Times New Roman"/>
          <w:b/>
          <w:u w:val="single"/>
        </w:rPr>
        <w:t>198 067,50</w:t>
      </w:r>
      <w:r w:rsidRPr="00657CAF">
        <w:rPr>
          <w:rFonts w:ascii="Times New Roman" w:hAnsi="Times New Roman" w:cs="Times New Roman"/>
          <w:b/>
          <w:u w:val="single"/>
        </w:rPr>
        <w:t xml:space="preserve"> руб</w:t>
      </w:r>
      <w:r w:rsidRPr="004E285A">
        <w:rPr>
          <w:rFonts w:ascii="Times New Roman" w:hAnsi="Times New Roman" w:cs="Times New Roman"/>
        </w:rPr>
        <w:t>.</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b/>
        </w:rPr>
      </w:pPr>
      <w:r w:rsidRPr="004E285A">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4E285A">
        <w:rPr>
          <w:rFonts w:ascii="Times New Roman" w:hAnsi="Times New Roman" w:cs="Times New Roman"/>
        </w:rPr>
        <w:t xml:space="preserve">беспечения исполнения Договора определяется Исполнителем самостоятельно. </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b/>
        </w:rPr>
      </w:pPr>
      <w:r w:rsidRPr="004E285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rPr>
      </w:pPr>
      <w:r w:rsidRPr="004E285A">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rPr>
      </w:pPr>
      <w:r w:rsidRPr="004E285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rPr>
      </w:pPr>
      <w:r w:rsidRPr="004E285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E285A" w:rsidRPr="004E285A" w:rsidRDefault="004E285A" w:rsidP="004E28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E285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E285A" w:rsidRPr="004E285A" w:rsidRDefault="004E285A" w:rsidP="004E28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E285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4E285A" w:rsidRPr="004E285A" w:rsidRDefault="004E285A" w:rsidP="004E28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E285A" w:rsidRPr="004E285A" w:rsidRDefault="004E285A" w:rsidP="004E285A">
      <w:pPr>
        <w:pStyle w:val="a8"/>
        <w:numPr>
          <w:ilvl w:val="0"/>
          <w:numId w:val="3"/>
        </w:numPr>
        <w:tabs>
          <w:tab w:val="left" w:pos="0"/>
          <w:tab w:val="num" w:pos="720"/>
          <w:tab w:val="left" w:pos="2268"/>
        </w:tabs>
        <w:ind w:right="335"/>
        <w:jc w:val="center"/>
        <w:rPr>
          <w:b/>
          <w:sz w:val="22"/>
          <w:szCs w:val="22"/>
        </w:rPr>
      </w:pPr>
      <w:r w:rsidRPr="004E285A">
        <w:rPr>
          <w:b/>
          <w:sz w:val="22"/>
          <w:szCs w:val="22"/>
        </w:rPr>
        <w:t>Действие непреодолимой силы.</w:t>
      </w:r>
    </w:p>
    <w:p w:rsidR="004E285A" w:rsidRPr="004E285A" w:rsidRDefault="004E285A" w:rsidP="004E285A">
      <w:pPr>
        <w:pStyle w:val="a8"/>
        <w:tabs>
          <w:tab w:val="left" w:pos="2268"/>
        </w:tabs>
        <w:ind w:firstLine="709"/>
        <w:jc w:val="both"/>
        <w:rPr>
          <w:sz w:val="22"/>
          <w:szCs w:val="22"/>
        </w:rPr>
      </w:pPr>
      <w:r w:rsidRPr="004E285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E285A" w:rsidRPr="004E285A" w:rsidRDefault="004E285A" w:rsidP="004E285A">
      <w:pPr>
        <w:pStyle w:val="a8"/>
        <w:ind w:right="-1" w:firstLine="709"/>
        <w:jc w:val="both"/>
        <w:rPr>
          <w:sz w:val="22"/>
          <w:szCs w:val="22"/>
        </w:rPr>
      </w:pPr>
      <w:r w:rsidRPr="004E285A">
        <w:rPr>
          <w:sz w:val="22"/>
          <w:szCs w:val="22"/>
        </w:rPr>
        <w:t xml:space="preserve">7.2. Каждая из сторон обязана письменно сообщить о наступлении обстоятельств непреодолимой силы не позднее </w:t>
      </w:r>
      <w:r w:rsidRPr="004E285A">
        <w:rPr>
          <w:i/>
          <w:sz w:val="22"/>
          <w:szCs w:val="22"/>
        </w:rPr>
        <w:t>10 (десяти)</w:t>
      </w:r>
      <w:r w:rsidRPr="004E285A">
        <w:rPr>
          <w:sz w:val="22"/>
          <w:szCs w:val="22"/>
        </w:rPr>
        <w:t xml:space="preserve"> рабочих дней с начала их действия.   </w:t>
      </w:r>
    </w:p>
    <w:p w:rsidR="004E285A" w:rsidRPr="004E285A" w:rsidRDefault="004E285A" w:rsidP="004E285A">
      <w:pPr>
        <w:pStyle w:val="a8"/>
        <w:tabs>
          <w:tab w:val="left" w:pos="2268"/>
        </w:tabs>
        <w:ind w:right="-1" w:firstLine="709"/>
        <w:jc w:val="both"/>
        <w:rPr>
          <w:sz w:val="22"/>
          <w:szCs w:val="22"/>
        </w:rPr>
      </w:pPr>
      <w:r w:rsidRPr="004E285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E285A" w:rsidRPr="004E285A" w:rsidRDefault="004E285A" w:rsidP="004E285A">
      <w:pPr>
        <w:pStyle w:val="a8"/>
        <w:tabs>
          <w:tab w:val="left" w:pos="2268"/>
        </w:tabs>
        <w:ind w:right="-1" w:firstLine="709"/>
        <w:jc w:val="both"/>
        <w:rPr>
          <w:sz w:val="22"/>
          <w:szCs w:val="22"/>
        </w:rPr>
      </w:pPr>
    </w:p>
    <w:p w:rsidR="004E285A" w:rsidRPr="004E285A" w:rsidRDefault="004E285A" w:rsidP="004E285A">
      <w:pPr>
        <w:jc w:val="center"/>
        <w:rPr>
          <w:b/>
          <w:sz w:val="22"/>
          <w:szCs w:val="22"/>
        </w:rPr>
      </w:pPr>
      <w:r w:rsidRPr="004E285A">
        <w:rPr>
          <w:b/>
          <w:sz w:val="22"/>
          <w:szCs w:val="22"/>
        </w:rPr>
        <w:t>8. Срок действия договора</w:t>
      </w:r>
    </w:p>
    <w:p w:rsidR="004E285A" w:rsidRPr="004E285A" w:rsidRDefault="004E285A" w:rsidP="004E285A">
      <w:pPr>
        <w:pStyle w:val="32"/>
        <w:ind w:firstLine="709"/>
        <w:rPr>
          <w:rFonts w:ascii="Times New Roman" w:hAnsi="Times New Roman"/>
          <w:sz w:val="22"/>
          <w:szCs w:val="22"/>
        </w:rPr>
      </w:pPr>
      <w:r w:rsidRPr="004E285A">
        <w:rPr>
          <w:rFonts w:ascii="Times New Roman" w:hAnsi="Times New Roman"/>
          <w:noProof/>
          <w:sz w:val="22"/>
          <w:szCs w:val="22"/>
        </w:rPr>
        <w:t>8.1.</w:t>
      </w:r>
      <w:r w:rsidRPr="004E285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E285A" w:rsidRPr="004E285A" w:rsidRDefault="004E285A" w:rsidP="004E285A">
      <w:pPr>
        <w:pStyle w:val="32"/>
        <w:ind w:firstLine="709"/>
        <w:rPr>
          <w:rFonts w:ascii="Times New Roman" w:hAnsi="Times New Roman"/>
          <w:sz w:val="22"/>
          <w:szCs w:val="22"/>
        </w:rPr>
      </w:pPr>
      <w:r w:rsidRPr="004E285A">
        <w:rPr>
          <w:rFonts w:ascii="Times New Roman" w:hAnsi="Times New Roman"/>
          <w:color w:val="000000"/>
          <w:sz w:val="22"/>
          <w:szCs w:val="22"/>
        </w:rPr>
        <w:lastRenderedPageBreak/>
        <w:t xml:space="preserve">8.2. </w:t>
      </w:r>
      <w:r w:rsidRPr="004E285A">
        <w:rPr>
          <w:rFonts w:ascii="Times New Roman" w:hAnsi="Times New Roman"/>
          <w:sz w:val="22"/>
          <w:szCs w:val="22"/>
        </w:rPr>
        <w:t>Период оказания услуг по настоящему Договору: с 01.05.2024 г. по 30.04.2025 г.</w:t>
      </w:r>
    </w:p>
    <w:p w:rsidR="004E285A" w:rsidRPr="004E285A" w:rsidRDefault="004E285A" w:rsidP="004E285A">
      <w:pPr>
        <w:pStyle w:val="32"/>
        <w:ind w:firstLine="709"/>
        <w:rPr>
          <w:rFonts w:ascii="Times New Roman" w:hAnsi="Times New Roman"/>
          <w:sz w:val="22"/>
          <w:szCs w:val="22"/>
        </w:rPr>
      </w:pPr>
    </w:p>
    <w:p w:rsidR="004E285A" w:rsidRPr="004E285A" w:rsidRDefault="004E285A" w:rsidP="004E285A">
      <w:pPr>
        <w:pStyle w:val="a8"/>
        <w:tabs>
          <w:tab w:val="left" w:pos="2268"/>
        </w:tabs>
        <w:jc w:val="center"/>
        <w:rPr>
          <w:b/>
          <w:sz w:val="22"/>
          <w:szCs w:val="22"/>
        </w:rPr>
      </w:pPr>
      <w:r w:rsidRPr="004E285A">
        <w:rPr>
          <w:b/>
          <w:sz w:val="22"/>
          <w:szCs w:val="22"/>
        </w:rPr>
        <w:t>9. Порядок разрешения споров</w:t>
      </w:r>
    </w:p>
    <w:p w:rsidR="004E285A" w:rsidRPr="004E285A" w:rsidRDefault="004E285A" w:rsidP="004E285A">
      <w:pPr>
        <w:pStyle w:val="a8"/>
        <w:tabs>
          <w:tab w:val="left" w:pos="-142"/>
          <w:tab w:val="left" w:pos="0"/>
        </w:tabs>
        <w:ind w:firstLine="709"/>
        <w:jc w:val="both"/>
        <w:rPr>
          <w:sz w:val="22"/>
          <w:szCs w:val="22"/>
        </w:rPr>
      </w:pPr>
      <w:r w:rsidRPr="004E285A">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4E285A" w:rsidRPr="004E285A" w:rsidRDefault="004E285A" w:rsidP="004E285A">
      <w:pPr>
        <w:pStyle w:val="a8"/>
        <w:tabs>
          <w:tab w:val="left" w:pos="0"/>
        </w:tabs>
        <w:ind w:firstLine="709"/>
        <w:jc w:val="both"/>
        <w:rPr>
          <w:sz w:val="22"/>
          <w:szCs w:val="22"/>
        </w:rPr>
      </w:pPr>
      <w:r w:rsidRPr="004E285A">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E285A" w:rsidRPr="004E285A" w:rsidRDefault="004E285A" w:rsidP="004E285A">
      <w:pPr>
        <w:pStyle w:val="a8"/>
        <w:tabs>
          <w:tab w:val="left" w:pos="0"/>
        </w:tabs>
        <w:ind w:firstLine="709"/>
        <w:jc w:val="both"/>
        <w:rPr>
          <w:sz w:val="22"/>
          <w:szCs w:val="22"/>
        </w:rPr>
      </w:pPr>
    </w:p>
    <w:p w:rsidR="004E285A" w:rsidRPr="004E285A" w:rsidRDefault="004E285A" w:rsidP="004E285A">
      <w:pPr>
        <w:pStyle w:val="a8"/>
        <w:tabs>
          <w:tab w:val="left" w:pos="0"/>
        </w:tabs>
        <w:ind w:firstLine="709"/>
        <w:jc w:val="center"/>
        <w:rPr>
          <w:b/>
          <w:sz w:val="22"/>
          <w:szCs w:val="22"/>
        </w:rPr>
      </w:pPr>
      <w:r w:rsidRPr="004E285A">
        <w:rPr>
          <w:b/>
          <w:sz w:val="22"/>
          <w:szCs w:val="22"/>
        </w:rPr>
        <w:t>10. Заключительные положения</w:t>
      </w:r>
    </w:p>
    <w:p w:rsidR="004E285A" w:rsidRPr="004E285A" w:rsidRDefault="004E285A" w:rsidP="004E285A">
      <w:pPr>
        <w:pStyle w:val="a8"/>
        <w:tabs>
          <w:tab w:val="left" w:pos="2268"/>
        </w:tabs>
        <w:ind w:firstLine="709"/>
        <w:jc w:val="both"/>
        <w:rPr>
          <w:sz w:val="22"/>
          <w:szCs w:val="22"/>
        </w:rPr>
      </w:pPr>
      <w:r w:rsidRPr="004E285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E285A" w:rsidRPr="004E285A" w:rsidRDefault="004E285A" w:rsidP="004E285A">
      <w:pPr>
        <w:pStyle w:val="2"/>
        <w:rPr>
          <w:sz w:val="22"/>
          <w:szCs w:val="22"/>
        </w:rPr>
      </w:pPr>
      <w:r w:rsidRPr="004E285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E285A" w:rsidRPr="004E285A" w:rsidRDefault="004E285A" w:rsidP="004E285A">
      <w:pPr>
        <w:pStyle w:val="2"/>
        <w:rPr>
          <w:sz w:val="22"/>
          <w:szCs w:val="22"/>
        </w:rPr>
      </w:pPr>
      <w:r w:rsidRPr="004E285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E285A" w:rsidRPr="004E285A" w:rsidRDefault="004E285A" w:rsidP="004E285A">
      <w:pPr>
        <w:pStyle w:val="32"/>
        <w:ind w:firstLine="709"/>
        <w:rPr>
          <w:rFonts w:ascii="Times New Roman" w:hAnsi="Times New Roman"/>
          <w:sz w:val="22"/>
          <w:szCs w:val="22"/>
        </w:rPr>
      </w:pPr>
      <w:r w:rsidRPr="004E285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E285A" w:rsidRPr="004E285A" w:rsidRDefault="004E285A" w:rsidP="004E285A">
      <w:pPr>
        <w:pStyle w:val="32"/>
        <w:ind w:firstLine="709"/>
        <w:rPr>
          <w:rFonts w:ascii="Times New Roman" w:hAnsi="Times New Roman"/>
          <w:sz w:val="22"/>
          <w:szCs w:val="22"/>
        </w:rPr>
      </w:pPr>
      <w:r w:rsidRPr="004E285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E285A" w:rsidRPr="004E285A" w:rsidRDefault="004E285A" w:rsidP="004E285A">
      <w:pPr>
        <w:pStyle w:val="32"/>
        <w:ind w:firstLine="709"/>
        <w:rPr>
          <w:rFonts w:ascii="Times New Roman" w:hAnsi="Times New Roman"/>
          <w:sz w:val="22"/>
          <w:szCs w:val="22"/>
        </w:rPr>
      </w:pPr>
      <w:r w:rsidRPr="004E285A">
        <w:rPr>
          <w:rFonts w:ascii="Times New Roman" w:hAnsi="Times New Roman"/>
          <w:sz w:val="22"/>
          <w:szCs w:val="22"/>
        </w:rPr>
        <w:t>10.6. Расторжение договора влечет за собой прекращение обязатель</w:t>
      </w:r>
      <w:proofErr w:type="gramStart"/>
      <w:r w:rsidRPr="004E285A">
        <w:rPr>
          <w:rFonts w:ascii="Times New Roman" w:hAnsi="Times New Roman"/>
          <w:sz w:val="22"/>
          <w:szCs w:val="22"/>
        </w:rPr>
        <w:t>ств ст</w:t>
      </w:r>
      <w:proofErr w:type="gramEnd"/>
      <w:r w:rsidRPr="004E285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E285A" w:rsidRPr="004E285A" w:rsidRDefault="004E285A" w:rsidP="004E285A">
      <w:pPr>
        <w:ind w:firstLine="709"/>
        <w:jc w:val="both"/>
        <w:rPr>
          <w:sz w:val="22"/>
          <w:szCs w:val="22"/>
        </w:rPr>
      </w:pPr>
      <w:r w:rsidRPr="004E285A">
        <w:rPr>
          <w:sz w:val="22"/>
          <w:szCs w:val="22"/>
        </w:rPr>
        <w:t>10.7. К настоящему Договору прилагается и является его неотъемлемой частью</w:t>
      </w:r>
    </w:p>
    <w:p w:rsidR="004E285A" w:rsidRPr="004E285A" w:rsidRDefault="004E285A" w:rsidP="004E285A">
      <w:pPr>
        <w:ind w:firstLine="709"/>
        <w:jc w:val="both"/>
        <w:rPr>
          <w:sz w:val="22"/>
          <w:szCs w:val="22"/>
        </w:rPr>
      </w:pPr>
      <w:r w:rsidRPr="004E285A">
        <w:rPr>
          <w:i/>
          <w:sz w:val="22"/>
          <w:szCs w:val="22"/>
        </w:rPr>
        <w:t>- Спецификация (Приложение № 1)</w:t>
      </w:r>
    </w:p>
    <w:p w:rsidR="004E285A" w:rsidRPr="004E285A" w:rsidRDefault="004E285A" w:rsidP="004E285A">
      <w:pPr>
        <w:ind w:firstLine="284"/>
        <w:jc w:val="both"/>
        <w:rPr>
          <w:i/>
          <w:sz w:val="22"/>
          <w:szCs w:val="22"/>
        </w:rPr>
      </w:pPr>
    </w:p>
    <w:p w:rsidR="004E285A" w:rsidRPr="004E285A" w:rsidRDefault="004E285A" w:rsidP="004E285A">
      <w:pPr>
        <w:pStyle w:val="31"/>
        <w:ind w:firstLine="709"/>
        <w:jc w:val="center"/>
        <w:rPr>
          <w:rFonts w:ascii="Times New Roman" w:hAnsi="Times New Roman"/>
          <w:b/>
          <w:sz w:val="22"/>
          <w:szCs w:val="22"/>
        </w:rPr>
      </w:pPr>
      <w:r w:rsidRPr="004E285A">
        <w:rPr>
          <w:rFonts w:ascii="Times New Roman" w:hAnsi="Times New Roman"/>
          <w:b/>
          <w:sz w:val="22"/>
          <w:szCs w:val="22"/>
        </w:rPr>
        <w:t>11. Юридические адреса, банковские реквизиты и подписи сторон</w:t>
      </w:r>
    </w:p>
    <w:p w:rsidR="004E285A" w:rsidRPr="004E285A" w:rsidRDefault="004E285A" w:rsidP="004E285A">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4E285A" w:rsidRPr="00657CAF" w:rsidTr="002D5F52">
        <w:trPr>
          <w:trHeight w:val="3139"/>
        </w:trPr>
        <w:tc>
          <w:tcPr>
            <w:tcW w:w="5148" w:type="dxa"/>
          </w:tcPr>
          <w:p w:rsidR="004E285A" w:rsidRPr="00657CAF" w:rsidRDefault="004E285A" w:rsidP="002D5F52">
            <w:pPr>
              <w:pStyle w:val="a8"/>
              <w:widowControl w:val="0"/>
              <w:tabs>
                <w:tab w:val="left" w:pos="2268"/>
              </w:tabs>
              <w:rPr>
                <w:b/>
                <w:sz w:val="20"/>
              </w:rPr>
            </w:pPr>
            <w:r w:rsidRPr="00657CAF">
              <w:rPr>
                <w:b/>
                <w:sz w:val="20"/>
              </w:rPr>
              <w:t>Заказчик:</w:t>
            </w:r>
          </w:p>
          <w:p w:rsidR="004E285A" w:rsidRPr="00657CAF" w:rsidRDefault="004E285A" w:rsidP="002D5F52">
            <w:pPr>
              <w:pStyle w:val="a8"/>
              <w:tabs>
                <w:tab w:val="left" w:pos="2268"/>
              </w:tabs>
              <w:rPr>
                <w:b/>
                <w:sz w:val="20"/>
              </w:rPr>
            </w:pPr>
            <w:r w:rsidRPr="00657CAF">
              <w:rPr>
                <w:b/>
                <w:sz w:val="20"/>
              </w:rPr>
              <w:t xml:space="preserve">ОГАУЗ «ИГКБ № 8» </w:t>
            </w:r>
          </w:p>
          <w:p w:rsidR="004E285A" w:rsidRPr="00657CAF" w:rsidRDefault="004E285A" w:rsidP="002D5F52">
            <w:pPr>
              <w:pStyle w:val="a8"/>
              <w:tabs>
                <w:tab w:val="left" w:pos="2268"/>
              </w:tabs>
              <w:rPr>
                <w:sz w:val="20"/>
              </w:rPr>
            </w:pPr>
            <w:r w:rsidRPr="00657CAF">
              <w:rPr>
                <w:b/>
                <w:sz w:val="20"/>
              </w:rPr>
              <w:t xml:space="preserve">Адрес: </w:t>
            </w:r>
            <w:r w:rsidRPr="00657CAF">
              <w:rPr>
                <w:sz w:val="20"/>
              </w:rPr>
              <w:t>664048, г. Иркутск, ул. Ярославского, 300</w:t>
            </w:r>
          </w:p>
          <w:p w:rsidR="004E285A" w:rsidRPr="00657CAF" w:rsidRDefault="004E285A" w:rsidP="002D5F52">
            <w:pPr>
              <w:pStyle w:val="a8"/>
              <w:tabs>
                <w:tab w:val="left" w:pos="2268"/>
              </w:tabs>
              <w:rPr>
                <w:sz w:val="20"/>
              </w:rPr>
            </w:pPr>
            <w:r w:rsidRPr="00657CAF">
              <w:rPr>
                <w:b/>
                <w:sz w:val="20"/>
              </w:rPr>
              <w:t xml:space="preserve">Телефон </w:t>
            </w:r>
            <w:r w:rsidRPr="00657CAF">
              <w:rPr>
                <w:sz w:val="20"/>
              </w:rPr>
              <w:t>44-31-30, 502-490</w:t>
            </w:r>
          </w:p>
          <w:p w:rsidR="004E285A" w:rsidRPr="00657CAF" w:rsidRDefault="004E285A" w:rsidP="002D5F52">
            <w:pPr>
              <w:rPr>
                <w:sz w:val="20"/>
                <w:szCs w:val="20"/>
              </w:rPr>
            </w:pPr>
            <w:r w:rsidRPr="00657CAF">
              <w:rPr>
                <w:sz w:val="20"/>
                <w:szCs w:val="20"/>
              </w:rPr>
              <w:t xml:space="preserve">ИНН 3810009342    </w:t>
            </w:r>
          </w:p>
          <w:p w:rsidR="004E285A" w:rsidRPr="00657CAF" w:rsidRDefault="004E285A" w:rsidP="002D5F52">
            <w:pPr>
              <w:rPr>
                <w:sz w:val="20"/>
                <w:szCs w:val="20"/>
              </w:rPr>
            </w:pPr>
            <w:r w:rsidRPr="00657CAF">
              <w:rPr>
                <w:sz w:val="20"/>
                <w:szCs w:val="20"/>
              </w:rPr>
              <w:t>КПП 381001001</w:t>
            </w:r>
          </w:p>
          <w:p w:rsidR="004E285A" w:rsidRPr="00657CAF" w:rsidRDefault="004E285A" w:rsidP="002D5F52">
            <w:pPr>
              <w:pStyle w:val="af2"/>
              <w:widowControl w:val="0"/>
            </w:pPr>
            <w:r w:rsidRPr="00657CAF">
              <w:t>Минфин Иркутской области (ОГАУЗ «Иркутская городская клиническая больница № 8»,л/с 80303050207)</w:t>
            </w:r>
          </w:p>
          <w:p w:rsidR="004E285A" w:rsidRPr="00657CAF" w:rsidRDefault="004E285A" w:rsidP="002D5F52">
            <w:pPr>
              <w:pStyle w:val="af2"/>
              <w:widowControl w:val="0"/>
            </w:pPr>
            <w:r w:rsidRPr="00657CAF">
              <w:t>Казначейский счет 03224643250000003400</w:t>
            </w:r>
          </w:p>
          <w:p w:rsidR="004E285A" w:rsidRPr="00657CAF" w:rsidRDefault="004E285A" w:rsidP="002D5F52">
            <w:pPr>
              <w:pStyle w:val="af2"/>
              <w:widowControl w:val="0"/>
            </w:pPr>
            <w:r w:rsidRPr="00657CAF">
              <w:t>Банковский счет 40102810145370000026</w:t>
            </w:r>
          </w:p>
          <w:p w:rsidR="004E285A" w:rsidRPr="00657CAF" w:rsidRDefault="004E285A" w:rsidP="002D5F52">
            <w:pPr>
              <w:pStyle w:val="af2"/>
              <w:widowControl w:val="0"/>
            </w:pPr>
            <w:r w:rsidRPr="00657CAF">
              <w:t>Наименование банка: Отделение Иркутск//УФК по Иркутской области, г. Иркутск</w:t>
            </w:r>
          </w:p>
          <w:p w:rsidR="004E285A" w:rsidRDefault="004E285A" w:rsidP="002D5F52">
            <w:pPr>
              <w:pStyle w:val="a8"/>
              <w:widowControl w:val="0"/>
              <w:tabs>
                <w:tab w:val="left" w:pos="2268"/>
              </w:tabs>
              <w:rPr>
                <w:sz w:val="20"/>
              </w:rPr>
            </w:pPr>
            <w:r w:rsidRPr="00657CAF">
              <w:rPr>
                <w:sz w:val="20"/>
              </w:rPr>
              <w:t>БИК 012520101</w:t>
            </w:r>
          </w:p>
          <w:p w:rsidR="00657CAF" w:rsidRDefault="00657CAF" w:rsidP="002D5F52">
            <w:pPr>
              <w:pStyle w:val="a8"/>
              <w:widowControl w:val="0"/>
              <w:tabs>
                <w:tab w:val="left" w:pos="2268"/>
              </w:tabs>
              <w:rPr>
                <w:sz w:val="20"/>
              </w:rPr>
            </w:pPr>
          </w:p>
          <w:p w:rsidR="00657CAF" w:rsidRPr="00657CAF" w:rsidRDefault="00657CAF" w:rsidP="002D5F52">
            <w:pPr>
              <w:pStyle w:val="a8"/>
              <w:widowControl w:val="0"/>
              <w:tabs>
                <w:tab w:val="left" w:pos="2268"/>
              </w:tabs>
              <w:rPr>
                <w:sz w:val="20"/>
              </w:rPr>
            </w:pPr>
          </w:p>
          <w:p w:rsidR="004E285A" w:rsidRPr="00657CAF" w:rsidRDefault="004E285A" w:rsidP="002D5F52">
            <w:pPr>
              <w:pStyle w:val="a8"/>
              <w:widowControl w:val="0"/>
              <w:tabs>
                <w:tab w:val="left" w:pos="2268"/>
              </w:tabs>
              <w:rPr>
                <w:b/>
                <w:sz w:val="20"/>
              </w:rPr>
            </w:pPr>
            <w:r w:rsidRPr="00657CAF">
              <w:rPr>
                <w:b/>
                <w:sz w:val="20"/>
              </w:rPr>
              <w:t>Главный врач</w:t>
            </w:r>
          </w:p>
          <w:p w:rsidR="004E285A" w:rsidRPr="00657CAF" w:rsidRDefault="004E285A" w:rsidP="002D5F52">
            <w:pPr>
              <w:pStyle w:val="a8"/>
              <w:widowControl w:val="0"/>
              <w:tabs>
                <w:tab w:val="left" w:pos="2268"/>
              </w:tabs>
              <w:rPr>
                <w:b/>
                <w:sz w:val="20"/>
              </w:rPr>
            </w:pPr>
            <w:r w:rsidRPr="00657CAF">
              <w:rPr>
                <w:b/>
                <w:sz w:val="20"/>
              </w:rPr>
              <w:t xml:space="preserve">_____________________/Ж. В. </w:t>
            </w:r>
            <w:proofErr w:type="spellStart"/>
            <w:r w:rsidRPr="00657CAF">
              <w:rPr>
                <w:b/>
                <w:sz w:val="20"/>
              </w:rPr>
              <w:t>Есева</w:t>
            </w:r>
            <w:proofErr w:type="spellEnd"/>
            <w:r w:rsidRPr="00657CAF">
              <w:rPr>
                <w:b/>
                <w:sz w:val="20"/>
              </w:rPr>
              <w:t>/</w:t>
            </w:r>
          </w:p>
          <w:p w:rsidR="004E285A" w:rsidRPr="00657CAF" w:rsidRDefault="004E285A" w:rsidP="002D5F52">
            <w:pPr>
              <w:pStyle w:val="ConsNonformat"/>
              <w:rPr>
                <w:rFonts w:ascii="Times New Roman" w:hAnsi="Times New Roman"/>
                <w:bCs/>
                <w:snapToGrid/>
              </w:rPr>
            </w:pPr>
            <w:r w:rsidRPr="00657CAF">
              <w:rPr>
                <w:rFonts w:ascii="Times New Roman" w:hAnsi="Times New Roman"/>
                <w:bCs/>
              </w:rPr>
              <w:t>М.П.</w:t>
            </w:r>
          </w:p>
        </w:tc>
        <w:tc>
          <w:tcPr>
            <w:tcW w:w="381" w:type="dxa"/>
          </w:tcPr>
          <w:p w:rsidR="004E285A" w:rsidRPr="00657CAF" w:rsidRDefault="004E285A" w:rsidP="002D5F52">
            <w:pPr>
              <w:pStyle w:val="a8"/>
              <w:widowControl w:val="0"/>
              <w:tabs>
                <w:tab w:val="left" w:pos="2268"/>
              </w:tabs>
              <w:rPr>
                <w:bCs/>
                <w:sz w:val="20"/>
              </w:rPr>
            </w:pPr>
          </w:p>
        </w:tc>
        <w:tc>
          <w:tcPr>
            <w:tcW w:w="4580" w:type="dxa"/>
          </w:tcPr>
          <w:p w:rsidR="004E285A" w:rsidRPr="00657CAF" w:rsidRDefault="004E285A" w:rsidP="002D5F52">
            <w:pPr>
              <w:widowControl w:val="0"/>
              <w:jc w:val="both"/>
              <w:rPr>
                <w:b/>
                <w:sz w:val="20"/>
                <w:szCs w:val="20"/>
              </w:rPr>
            </w:pPr>
            <w:r w:rsidRPr="00657CAF">
              <w:rPr>
                <w:b/>
                <w:sz w:val="20"/>
                <w:szCs w:val="20"/>
              </w:rPr>
              <w:t xml:space="preserve">Исполнитель: </w:t>
            </w:r>
          </w:p>
          <w:p w:rsidR="00657CAF" w:rsidRPr="00657CAF" w:rsidRDefault="00657CAF" w:rsidP="00657CAF">
            <w:pPr>
              <w:widowControl w:val="0"/>
              <w:tabs>
                <w:tab w:val="left" w:pos="5040"/>
              </w:tabs>
              <w:autoSpaceDE w:val="0"/>
              <w:autoSpaceDN w:val="0"/>
              <w:adjustRightInd w:val="0"/>
              <w:rPr>
                <w:b/>
                <w:bCs/>
                <w:sz w:val="20"/>
                <w:szCs w:val="20"/>
              </w:rPr>
            </w:pPr>
            <w:r w:rsidRPr="00657CAF">
              <w:rPr>
                <w:b/>
                <w:bCs/>
                <w:sz w:val="20"/>
                <w:szCs w:val="20"/>
              </w:rPr>
              <w:t>ООО «ЮНИЛАБ-Иркутск»</w:t>
            </w:r>
          </w:p>
          <w:p w:rsidR="00657CAF" w:rsidRPr="00657CAF" w:rsidRDefault="00657CAF" w:rsidP="00657CAF">
            <w:pPr>
              <w:widowControl w:val="0"/>
              <w:tabs>
                <w:tab w:val="left" w:pos="5040"/>
              </w:tabs>
              <w:autoSpaceDE w:val="0"/>
              <w:autoSpaceDN w:val="0"/>
              <w:adjustRightInd w:val="0"/>
              <w:rPr>
                <w:sz w:val="20"/>
                <w:szCs w:val="20"/>
              </w:rPr>
            </w:pPr>
            <w:r w:rsidRPr="00657CAF">
              <w:rPr>
                <w:b/>
                <w:sz w:val="20"/>
                <w:szCs w:val="20"/>
              </w:rPr>
              <w:t xml:space="preserve">Адрес: </w:t>
            </w:r>
            <w:r w:rsidRPr="00657CAF">
              <w:rPr>
                <w:bCs/>
                <w:color w:val="222222"/>
                <w:sz w:val="20"/>
                <w:szCs w:val="20"/>
              </w:rPr>
              <w:t>664007, г. Иркутск, ул. Фридриха Энгельса, дом 86</w:t>
            </w:r>
          </w:p>
          <w:p w:rsidR="00657CAF" w:rsidRPr="00657CAF" w:rsidRDefault="00657CAF" w:rsidP="00657CAF">
            <w:pPr>
              <w:pStyle w:val="af5"/>
              <w:rPr>
                <w:rFonts w:cs="Times New Roman"/>
                <w:sz w:val="20"/>
                <w:szCs w:val="20"/>
              </w:rPr>
            </w:pPr>
            <w:r w:rsidRPr="00657CAF">
              <w:rPr>
                <w:rFonts w:cs="Times New Roman"/>
                <w:b/>
                <w:sz w:val="20"/>
                <w:szCs w:val="20"/>
              </w:rPr>
              <w:t xml:space="preserve">Телефон </w:t>
            </w:r>
            <w:r w:rsidRPr="00657CAF">
              <w:rPr>
                <w:rFonts w:cs="Times New Roman"/>
                <w:sz w:val="20"/>
                <w:szCs w:val="20"/>
              </w:rPr>
              <w:t>+7(3952) 288688,+7(3952) 783800</w:t>
            </w:r>
          </w:p>
          <w:p w:rsidR="00657CAF" w:rsidRPr="00657CAF" w:rsidRDefault="00657CAF" w:rsidP="00657CAF">
            <w:pPr>
              <w:rPr>
                <w:sz w:val="20"/>
                <w:szCs w:val="20"/>
              </w:rPr>
            </w:pPr>
            <w:r w:rsidRPr="00657CAF">
              <w:rPr>
                <w:sz w:val="20"/>
                <w:szCs w:val="20"/>
              </w:rPr>
              <w:t xml:space="preserve">ИНН </w:t>
            </w:r>
            <w:r w:rsidRPr="00657CAF">
              <w:rPr>
                <w:bCs/>
                <w:color w:val="222222"/>
                <w:sz w:val="20"/>
                <w:szCs w:val="20"/>
              </w:rPr>
              <w:t>3849025522</w:t>
            </w:r>
          </w:p>
          <w:p w:rsidR="00657CAF" w:rsidRPr="00657CAF" w:rsidRDefault="00657CAF" w:rsidP="00657CAF">
            <w:pPr>
              <w:rPr>
                <w:sz w:val="20"/>
                <w:szCs w:val="20"/>
              </w:rPr>
            </w:pPr>
            <w:r w:rsidRPr="00657CAF">
              <w:rPr>
                <w:sz w:val="20"/>
                <w:szCs w:val="20"/>
              </w:rPr>
              <w:t xml:space="preserve">КПП </w:t>
            </w:r>
            <w:r w:rsidRPr="00657CAF">
              <w:rPr>
                <w:bCs/>
                <w:color w:val="222222"/>
                <w:sz w:val="20"/>
                <w:szCs w:val="20"/>
              </w:rPr>
              <w:t>384901001</w:t>
            </w:r>
          </w:p>
          <w:p w:rsidR="00657CAF" w:rsidRPr="00657CAF" w:rsidRDefault="00657CAF" w:rsidP="00657CAF">
            <w:pPr>
              <w:rPr>
                <w:sz w:val="20"/>
                <w:szCs w:val="20"/>
              </w:rPr>
            </w:pPr>
            <w:r w:rsidRPr="00657CAF">
              <w:rPr>
                <w:sz w:val="20"/>
                <w:szCs w:val="20"/>
              </w:rPr>
              <w:t xml:space="preserve">ОГРН </w:t>
            </w:r>
            <w:r w:rsidRPr="00657CAF">
              <w:rPr>
                <w:bCs/>
                <w:color w:val="222222"/>
                <w:sz w:val="20"/>
                <w:szCs w:val="20"/>
              </w:rPr>
              <w:t>1123850041006</w:t>
            </w:r>
          </w:p>
          <w:p w:rsidR="00657CAF" w:rsidRPr="00657CAF" w:rsidRDefault="00657CAF" w:rsidP="00657CAF">
            <w:pPr>
              <w:widowControl w:val="0"/>
              <w:tabs>
                <w:tab w:val="left" w:pos="5040"/>
              </w:tabs>
              <w:autoSpaceDE w:val="0"/>
              <w:autoSpaceDN w:val="0"/>
              <w:adjustRightInd w:val="0"/>
              <w:rPr>
                <w:bCs/>
                <w:color w:val="222222"/>
                <w:sz w:val="20"/>
                <w:szCs w:val="20"/>
              </w:rPr>
            </w:pPr>
            <w:r w:rsidRPr="00657CAF">
              <w:rPr>
                <w:sz w:val="20"/>
                <w:szCs w:val="20"/>
              </w:rPr>
              <w:t xml:space="preserve">ОКПО </w:t>
            </w:r>
            <w:r w:rsidRPr="00657CAF">
              <w:rPr>
                <w:bCs/>
                <w:color w:val="222222"/>
                <w:sz w:val="20"/>
                <w:szCs w:val="20"/>
              </w:rPr>
              <w:t>27250854</w:t>
            </w:r>
          </w:p>
          <w:p w:rsidR="00657CAF" w:rsidRPr="00657CAF" w:rsidRDefault="00657CAF" w:rsidP="00657CAF">
            <w:pPr>
              <w:widowControl w:val="0"/>
              <w:tabs>
                <w:tab w:val="left" w:pos="5040"/>
              </w:tabs>
              <w:autoSpaceDE w:val="0"/>
              <w:autoSpaceDN w:val="0"/>
              <w:adjustRightInd w:val="0"/>
              <w:rPr>
                <w:sz w:val="20"/>
                <w:szCs w:val="20"/>
              </w:rPr>
            </w:pPr>
            <w:proofErr w:type="gramStart"/>
            <w:r w:rsidRPr="00657CAF">
              <w:rPr>
                <w:sz w:val="20"/>
                <w:szCs w:val="20"/>
              </w:rPr>
              <w:t>р</w:t>
            </w:r>
            <w:proofErr w:type="gramEnd"/>
            <w:r w:rsidRPr="00657CAF">
              <w:rPr>
                <w:sz w:val="20"/>
                <w:szCs w:val="20"/>
              </w:rPr>
              <w:t xml:space="preserve">/с </w:t>
            </w:r>
            <w:r w:rsidRPr="00657CAF">
              <w:rPr>
                <w:bCs/>
                <w:color w:val="222222"/>
                <w:sz w:val="20"/>
                <w:szCs w:val="20"/>
              </w:rPr>
              <w:t>40702810610001017491</w:t>
            </w:r>
          </w:p>
          <w:p w:rsidR="00657CAF" w:rsidRPr="00657CAF" w:rsidRDefault="00657CAF" w:rsidP="00657CAF">
            <w:pPr>
              <w:rPr>
                <w:bCs/>
                <w:color w:val="222222"/>
                <w:sz w:val="20"/>
                <w:szCs w:val="20"/>
              </w:rPr>
            </w:pPr>
            <w:r w:rsidRPr="00657CAF">
              <w:rPr>
                <w:bCs/>
                <w:color w:val="222222"/>
                <w:sz w:val="20"/>
                <w:szCs w:val="20"/>
              </w:rPr>
              <w:t>АО «Тинькофф Банк»</w:t>
            </w:r>
          </w:p>
          <w:p w:rsidR="00657CAF" w:rsidRPr="00657CAF" w:rsidRDefault="00657CAF" w:rsidP="00657CAF">
            <w:pPr>
              <w:widowControl w:val="0"/>
              <w:tabs>
                <w:tab w:val="left" w:pos="5040"/>
              </w:tabs>
              <w:autoSpaceDE w:val="0"/>
              <w:autoSpaceDN w:val="0"/>
              <w:adjustRightInd w:val="0"/>
              <w:rPr>
                <w:sz w:val="20"/>
                <w:szCs w:val="20"/>
              </w:rPr>
            </w:pPr>
            <w:r w:rsidRPr="00657CAF">
              <w:rPr>
                <w:sz w:val="20"/>
                <w:szCs w:val="20"/>
              </w:rPr>
              <w:t xml:space="preserve">к/с </w:t>
            </w:r>
            <w:r w:rsidRPr="00657CAF">
              <w:rPr>
                <w:bCs/>
                <w:color w:val="222222"/>
                <w:sz w:val="20"/>
                <w:szCs w:val="20"/>
              </w:rPr>
              <w:t>30101810145250000974</w:t>
            </w:r>
          </w:p>
          <w:p w:rsidR="00657CAF" w:rsidRPr="00657CAF" w:rsidRDefault="00657CAF" w:rsidP="00657CAF">
            <w:pPr>
              <w:widowControl w:val="0"/>
              <w:tabs>
                <w:tab w:val="left" w:pos="5040"/>
              </w:tabs>
              <w:autoSpaceDE w:val="0"/>
              <w:autoSpaceDN w:val="0"/>
              <w:adjustRightInd w:val="0"/>
              <w:rPr>
                <w:sz w:val="20"/>
                <w:szCs w:val="20"/>
              </w:rPr>
            </w:pPr>
            <w:r w:rsidRPr="00657CAF">
              <w:rPr>
                <w:sz w:val="20"/>
                <w:szCs w:val="20"/>
              </w:rPr>
              <w:t>БИК 044525974</w:t>
            </w:r>
          </w:p>
          <w:p w:rsidR="00657CAF" w:rsidRPr="00657CAF" w:rsidRDefault="00657CAF" w:rsidP="00657CAF">
            <w:pPr>
              <w:widowControl w:val="0"/>
              <w:tabs>
                <w:tab w:val="left" w:pos="5040"/>
              </w:tabs>
              <w:autoSpaceDE w:val="0"/>
              <w:autoSpaceDN w:val="0"/>
              <w:adjustRightInd w:val="0"/>
              <w:rPr>
                <w:bCs/>
                <w:sz w:val="20"/>
                <w:szCs w:val="20"/>
              </w:rPr>
            </w:pPr>
            <w:hyperlink r:id="rId6" w:history="1">
              <w:r w:rsidRPr="00657CAF">
                <w:rPr>
                  <w:rStyle w:val="af4"/>
                  <w:sz w:val="20"/>
                  <w:szCs w:val="20"/>
                </w:rPr>
                <w:t>288688@unilab.su</w:t>
              </w:r>
            </w:hyperlink>
          </w:p>
          <w:p w:rsidR="00657CAF" w:rsidRPr="00657CAF" w:rsidRDefault="00657CAF" w:rsidP="00657CAF">
            <w:pPr>
              <w:widowControl w:val="0"/>
              <w:tabs>
                <w:tab w:val="left" w:pos="5040"/>
              </w:tabs>
              <w:autoSpaceDE w:val="0"/>
              <w:autoSpaceDN w:val="0"/>
              <w:adjustRightInd w:val="0"/>
              <w:rPr>
                <w:b/>
                <w:sz w:val="20"/>
                <w:szCs w:val="20"/>
              </w:rPr>
            </w:pPr>
          </w:p>
          <w:p w:rsidR="00657CAF" w:rsidRPr="00657CAF" w:rsidRDefault="00657CAF" w:rsidP="00657CAF">
            <w:pPr>
              <w:widowControl w:val="0"/>
              <w:tabs>
                <w:tab w:val="left" w:pos="5040"/>
              </w:tabs>
              <w:autoSpaceDE w:val="0"/>
              <w:autoSpaceDN w:val="0"/>
              <w:adjustRightInd w:val="0"/>
              <w:rPr>
                <w:b/>
                <w:sz w:val="20"/>
                <w:szCs w:val="20"/>
              </w:rPr>
            </w:pPr>
            <w:r w:rsidRPr="00657CAF">
              <w:rPr>
                <w:b/>
                <w:sz w:val="20"/>
                <w:szCs w:val="20"/>
              </w:rPr>
              <w:t>Генеральный директор</w:t>
            </w:r>
          </w:p>
          <w:p w:rsidR="00657CAF" w:rsidRPr="00657CAF" w:rsidRDefault="00657CAF" w:rsidP="00657CAF">
            <w:pPr>
              <w:widowControl w:val="0"/>
              <w:tabs>
                <w:tab w:val="left" w:pos="5040"/>
              </w:tabs>
              <w:autoSpaceDE w:val="0"/>
              <w:autoSpaceDN w:val="0"/>
              <w:adjustRightInd w:val="0"/>
              <w:rPr>
                <w:b/>
                <w:sz w:val="20"/>
                <w:szCs w:val="20"/>
              </w:rPr>
            </w:pPr>
            <w:r w:rsidRPr="00657CAF">
              <w:rPr>
                <w:b/>
                <w:sz w:val="20"/>
                <w:szCs w:val="20"/>
              </w:rPr>
              <w:t xml:space="preserve">_____________________/С.В. </w:t>
            </w:r>
            <w:proofErr w:type="spellStart"/>
            <w:r w:rsidRPr="00657CAF">
              <w:rPr>
                <w:b/>
                <w:sz w:val="20"/>
                <w:szCs w:val="20"/>
              </w:rPr>
              <w:t>Тяренкова</w:t>
            </w:r>
            <w:proofErr w:type="spellEnd"/>
            <w:r w:rsidRPr="00657CAF">
              <w:rPr>
                <w:b/>
                <w:sz w:val="20"/>
                <w:szCs w:val="20"/>
              </w:rPr>
              <w:t>/</w:t>
            </w:r>
          </w:p>
          <w:p w:rsidR="00657CAF" w:rsidRPr="00657CAF" w:rsidRDefault="00657CAF" w:rsidP="00657CAF">
            <w:pPr>
              <w:pStyle w:val="ac"/>
              <w:widowControl w:val="0"/>
              <w:rPr>
                <w:rFonts w:ascii="Times New Roman" w:hAnsi="Times New Roman"/>
                <w:bCs/>
              </w:rPr>
            </w:pPr>
            <w:r w:rsidRPr="00657CAF">
              <w:rPr>
                <w:rFonts w:ascii="Times New Roman" w:hAnsi="Times New Roman"/>
                <w:bCs/>
              </w:rPr>
              <w:t>М.П.</w:t>
            </w:r>
          </w:p>
          <w:p w:rsidR="004E285A" w:rsidRPr="00657CAF" w:rsidRDefault="004E285A" w:rsidP="002D5F52">
            <w:pPr>
              <w:pStyle w:val="ac"/>
              <w:widowControl w:val="0"/>
              <w:rPr>
                <w:rFonts w:ascii="Times New Roman" w:hAnsi="Times New Roman"/>
                <w:bCs/>
              </w:rPr>
            </w:pPr>
          </w:p>
        </w:tc>
      </w:tr>
    </w:tbl>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r w:rsidRPr="00657CAF">
        <w:rPr>
          <w:sz w:val="20"/>
          <w:szCs w:val="20"/>
        </w:rPr>
        <w:lastRenderedPageBreak/>
        <w:t>Приложение № 1</w:t>
      </w:r>
    </w:p>
    <w:p w:rsidR="004E285A" w:rsidRPr="00657CAF" w:rsidRDefault="004E285A" w:rsidP="004E285A">
      <w:pPr>
        <w:ind w:left="4320"/>
        <w:jc w:val="right"/>
        <w:rPr>
          <w:sz w:val="20"/>
          <w:szCs w:val="20"/>
        </w:rPr>
      </w:pPr>
      <w:r w:rsidRPr="00657CAF">
        <w:rPr>
          <w:sz w:val="20"/>
          <w:szCs w:val="20"/>
        </w:rPr>
        <w:t xml:space="preserve">                                              к договору № 068-24</w:t>
      </w:r>
      <w:r w:rsidRPr="00657CAF">
        <w:rPr>
          <w:sz w:val="20"/>
          <w:szCs w:val="20"/>
        </w:rPr>
        <w:br/>
      </w:r>
      <w:proofErr w:type="gramStart"/>
      <w:r w:rsidRPr="00657CAF">
        <w:rPr>
          <w:sz w:val="20"/>
          <w:szCs w:val="20"/>
        </w:rPr>
        <w:t>от</w:t>
      </w:r>
      <w:proofErr w:type="gramEnd"/>
      <w:r w:rsidRPr="00657CAF">
        <w:rPr>
          <w:sz w:val="20"/>
          <w:szCs w:val="20"/>
        </w:rPr>
        <w:t xml:space="preserve"> ___________________.</w:t>
      </w:r>
    </w:p>
    <w:p w:rsidR="004E285A" w:rsidRPr="00657CAF" w:rsidRDefault="004E285A" w:rsidP="004E285A">
      <w:pPr>
        <w:jc w:val="center"/>
        <w:rPr>
          <w:b/>
          <w:sz w:val="20"/>
          <w:szCs w:val="20"/>
        </w:rPr>
      </w:pPr>
      <w:r w:rsidRPr="00657CAF">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001"/>
        <w:gridCol w:w="788"/>
        <w:gridCol w:w="685"/>
        <w:gridCol w:w="1138"/>
        <w:gridCol w:w="1300"/>
      </w:tblGrid>
      <w:tr w:rsidR="004E285A"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color w:val="000000"/>
                <w:sz w:val="20"/>
                <w:szCs w:val="20"/>
              </w:rPr>
            </w:pPr>
            <w:r w:rsidRPr="00657CAF">
              <w:rPr>
                <w:color w:val="000000"/>
                <w:sz w:val="20"/>
                <w:szCs w:val="20"/>
              </w:rPr>
              <w:t xml:space="preserve">№ </w:t>
            </w:r>
            <w:proofErr w:type="gramStart"/>
            <w:r w:rsidRPr="00657CAF">
              <w:rPr>
                <w:color w:val="000000"/>
                <w:sz w:val="20"/>
                <w:szCs w:val="20"/>
              </w:rPr>
              <w:t>п</w:t>
            </w:r>
            <w:proofErr w:type="gramEnd"/>
            <w:r w:rsidRPr="00657CAF">
              <w:rPr>
                <w:color w:val="000000"/>
                <w:sz w:val="20"/>
                <w:szCs w:val="20"/>
              </w:rPr>
              <w:t>/п</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color w:val="000000"/>
                <w:sz w:val="20"/>
                <w:szCs w:val="20"/>
              </w:rPr>
            </w:pPr>
            <w:r w:rsidRPr="00657CAF">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sz w:val="20"/>
                <w:szCs w:val="20"/>
              </w:rPr>
            </w:pPr>
            <w:r w:rsidRPr="00657CAF">
              <w:rPr>
                <w:sz w:val="20"/>
                <w:szCs w:val="20"/>
              </w:rPr>
              <w:t>Ед. изм.</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sz w:val="20"/>
                <w:szCs w:val="20"/>
              </w:rPr>
            </w:pPr>
            <w:r w:rsidRPr="00657CAF">
              <w:rPr>
                <w:sz w:val="20"/>
                <w:szCs w:val="20"/>
              </w:rPr>
              <w:t>Кол-во*</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sz w:val="20"/>
                <w:szCs w:val="20"/>
              </w:rPr>
            </w:pPr>
            <w:r w:rsidRPr="00657CAF">
              <w:rPr>
                <w:bCs/>
                <w:sz w:val="20"/>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sz w:val="20"/>
                <w:szCs w:val="20"/>
              </w:rPr>
            </w:pPr>
            <w:r w:rsidRPr="00657CAF">
              <w:rPr>
                <w:sz w:val="20"/>
                <w:szCs w:val="20"/>
              </w:rPr>
              <w:t>Общая стоимость по позиции, руб.</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jc w:val="center"/>
              <w:rPr>
                <w:sz w:val="18"/>
                <w:szCs w:val="18"/>
              </w:rPr>
            </w:pPr>
            <w:r w:rsidRPr="00E13392">
              <w:rPr>
                <w:sz w:val="18"/>
                <w:szCs w:val="18"/>
              </w:rPr>
              <w:t>1</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rPr>
                <w:color w:val="000000"/>
                <w:sz w:val="18"/>
                <w:szCs w:val="18"/>
                <w:lang w:eastAsia="en-US"/>
              </w:rPr>
            </w:pPr>
            <w:r w:rsidRPr="00E13392">
              <w:rPr>
                <w:sz w:val="18"/>
                <w:szCs w:val="18"/>
                <w:lang w:eastAsia="en-US"/>
              </w:rPr>
              <w:t xml:space="preserve">Бактериологическое исследование ректального мазка на </w:t>
            </w:r>
            <w:proofErr w:type="spellStart"/>
            <w:r w:rsidRPr="00E13392">
              <w:rPr>
                <w:sz w:val="18"/>
                <w:szCs w:val="18"/>
                <w:lang w:eastAsia="en-US"/>
              </w:rPr>
              <w:t>шигеллы</w:t>
            </w:r>
            <w:proofErr w:type="spellEnd"/>
            <w:r w:rsidRPr="00E13392">
              <w:rPr>
                <w:sz w:val="18"/>
                <w:szCs w:val="18"/>
                <w:lang w:eastAsia="en-US"/>
              </w:rPr>
              <w:t xml:space="preserve"> и сальмонеллы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AE15EF" w:rsidRDefault="00C93579" w:rsidP="002D5F52">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0C01B9" w:rsidRDefault="00C93579" w:rsidP="002D5F52">
            <w:pPr>
              <w:jc w:val="center"/>
              <w:rPr>
                <w:sz w:val="18"/>
                <w:szCs w:val="18"/>
              </w:rPr>
            </w:pPr>
            <w:r w:rsidRPr="000C01B9">
              <w:rPr>
                <w:sz w:val="18"/>
                <w:szCs w:val="18"/>
              </w:rPr>
              <w:t>3500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200,00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700 000,00 </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jc w:val="center"/>
              <w:rPr>
                <w:sz w:val="18"/>
                <w:szCs w:val="18"/>
              </w:rPr>
            </w:pPr>
            <w:r w:rsidRPr="00E13392">
              <w:rPr>
                <w:sz w:val="18"/>
                <w:szCs w:val="18"/>
              </w:rPr>
              <w:t>2</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rPr>
                <w:color w:val="000000"/>
                <w:sz w:val="18"/>
                <w:szCs w:val="18"/>
                <w:lang w:eastAsia="en-US"/>
              </w:rPr>
            </w:pPr>
            <w:r w:rsidRPr="00E13392">
              <w:rPr>
                <w:sz w:val="18"/>
                <w:szCs w:val="18"/>
                <w:lang w:eastAsia="en-US"/>
              </w:rPr>
              <w:t>Бактериологическое исследование мазков из зева и носа на золотистый стафилококк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AE15EF" w:rsidRDefault="00C93579" w:rsidP="002D5F52">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0C01B9" w:rsidRDefault="00C93579" w:rsidP="002D5F52">
            <w:pPr>
              <w:jc w:val="center"/>
              <w:rPr>
                <w:sz w:val="18"/>
                <w:szCs w:val="18"/>
              </w:rPr>
            </w:pPr>
            <w:r w:rsidRPr="000C01B9">
              <w:rPr>
                <w:sz w:val="18"/>
                <w:szCs w:val="18"/>
              </w:rPr>
              <w:t>3500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330,00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1 155 000,00 </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jc w:val="center"/>
              <w:rPr>
                <w:sz w:val="18"/>
                <w:szCs w:val="18"/>
              </w:rPr>
            </w:pPr>
            <w:r w:rsidRPr="00E13392">
              <w:rPr>
                <w:sz w:val="18"/>
                <w:szCs w:val="18"/>
              </w:rPr>
              <w:t>3</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rPr>
                <w:color w:val="000000"/>
                <w:sz w:val="18"/>
                <w:szCs w:val="18"/>
                <w:lang w:eastAsia="en-US"/>
              </w:rPr>
            </w:pPr>
            <w:r w:rsidRPr="00E13392">
              <w:rPr>
                <w:sz w:val="18"/>
                <w:szCs w:val="18"/>
                <w:lang w:eastAsia="en-US"/>
              </w:rPr>
              <w:t>Бактериологическое исследование мазков из зев и носа  на дифтерию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AE15EF" w:rsidRDefault="00C93579" w:rsidP="002D5F52">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0C01B9" w:rsidRDefault="00C93579" w:rsidP="002D5F52">
            <w:pPr>
              <w:jc w:val="center"/>
              <w:rPr>
                <w:sz w:val="18"/>
                <w:szCs w:val="18"/>
              </w:rPr>
            </w:pPr>
            <w:r w:rsidRPr="000C01B9">
              <w:rPr>
                <w:sz w:val="18"/>
                <w:szCs w:val="18"/>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210,00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21 000,00 </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jc w:val="center"/>
              <w:rPr>
                <w:sz w:val="18"/>
                <w:szCs w:val="18"/>
              </w:rPr>
            </w:pPr>
            <w:r w:rsidRPr="00E13392">
              <w:rPr>
                <w:sz w:val="18"/>
                <w:szCs w:val="18"/>
              </w:rPr>
              <w:t>4</w:t>
            </w:r>
          </w:p>
        </w:tc>
        <w:tc>
          <w:tcPr>
            <w:tcW w:w="6001" w:type="dxa"/>
            <w:tcBorders>
              <w:top w:val="single" w:sz="4" w:space="0" w:color="auto"/>
              <w:left w:val="single" w:sz="4" w:space="0" w:color="auto"/>
              <w:bottom w:val="single" w:sz="4" w:space="0" w:color="auto"/>
              <w:right w:val="single" w:sz="4" w:space="0" w:color="auto"/>
            </w:tcBorders>
            <w:shd w:val="clear" w:color="auto" w:fill="auto"/>
          </w:tcPr>
          <w:p w:rsidR="00C93579" w:rsidRPr="00E13392" w:rsidRDefault="00C93579" w:rsidP="002D5F52">
            <w:pPr>
              <w:rPr>
                <w:sz w:val="18"/>
                <w:szCs w:val="18"/>
              </w:rPr>
            </w:pPr>
            <w:r w:rsidRPr="00E13392">
              <w:rPr>
                <w:sz w:val="18"/>
                <w:szCs w:val="18"/>
              </w:rPr>
              <w:t>Микробиологическое (</w:t>
            </w:r>
            <w:proofErr w:type="spellStart"/>
            <w:r w:rsidRPr="00E13392">
              <w:rPr>
                <w:sz w:val="18"/>
                <w:szCs w:val="18"/>
              </w:rPr>
              <w:t>культуральное</w:t>
            </w:r>
            <w:proofErr w:type="spellEnd"/>
            <w:r w:rsidRPr="00E13392">
              <w:rPr>
                <w:sz w:val="18"/>
                <w:szCs w:val="18"/>
              </w:rPr>
              <w:t xml:space="preserve">) исследование крови на </w:t>
            </w:r>
            <w:proofErr w:type="spellStart"/>
            <w:proofErr w:type="gramStart"/>
            <w:r w:rsidRPr="00E13392">
              <w:rPr>
                <w:sz w:val="18"/>
                <w:szCs w:val="18"/>
              </w:rPr>
              <w:t>тифо</w:t>
            </w:r>
            <w:proofErr w:type="spellEnd"/>
            <w:r w:rsidRPr="00E13392">
              <w:rPr>
                <w:sz w:val="18"/>
                <w:szCs w:val="18"/>
              </w:rPr>
              <w:t>-паратифозную</w:t>
            </w:r>
            <w:proofErr w:type="gramEnd"/>
            <w:r w:rsidRPr="00E13392">
              <w:rPr>
                <w:sz w:val="18"/>
                <w:szCs w:val="18"/>
              </w:rPr>
              <w:t xml:space="preserve"> группу микроорганизмов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AE15EF" w:rsidRDefault="00C93579" w:rsidP="002D5F52">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0C01B9" w:rsidRDefault="00C93579" w:rsidP="002D5F52">
            <w:pPr>
              <w:jc w:val="center"/>
              <w:rPr>
                <w:sz w:val="18"/>
                <w:szCs w:val="18"/>
              </w:rPr>
            </w:pPr>
            <w:r w:rsidRPr="000C01B9">
              <w:rPr>
                <w:sz w:val="18"/>
                <w:szCs w:val="18"/>
              </w:rPr>
              <w:t>3500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120,00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420 000,00 </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657CAF" w:rsidRDefault="00C93579" w:rsidP="002D5F52">
            <w:pPr>
              <w:jc w:val="center"/>
              <w:rPr>
                <w:color w:val="000000"/>
                <w:sz w:val="20"/>
                <w:szCs w:val="20"/>
              </w:rPr>
            </w:pPr>
          </w:p>
        </w:tc>
        <w:tc>
          <w:tcPr>
            <w:tcW w:w="6001" w:type="dxa"/>
            <w:tcBorders>
              <w:top w:val="single" w:sz="4" w:space="0" w:color="auto"/>
              <w:left w:val="single" w:sz="4" w:space="0" w:color="auto"/>
              <w:bottom w:val="single" w:sz="4" w:space="0" w:color="auto"/>
              <w:right w:val="single" w:sz="4" w:space="0" w:color="auto"/>
            </w:tcBorders>
            <w:shd w:val="clear" w:color="auto" w:fill="auto"/>
          </w:tcPr>
          <w:p w:rsidR="00C93579" w:rsidRPr="00657CAF" w:rsidRDefault="00C93579" w:rsidP="002D5F52">
            <w:pPr>
              <w:jc w:val="both"/>
              <w:rPr>
                <w:sz w:val="20"/>
                <w:szCs w:val="20"/>
              </w:rPr>
            </w:pPr>
            <w:r w:rsidRPr="00657CAF">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C93579" w:rsidRPr="00C93579" w:rsidRDefault="00C93579" w:rsidP="00C93579">
            <w:pPr>
              <w:jc w:val="center"/>
              <w:rPr>
                <w:b/>
                <w:sz w:val="20"/>
                <w:szCs w:val="20"/>
              </w:rPr>
            </w:pPr>
            <w:r w:rsidRPr="00C93579">
              <w:rPr>
                <w:b/>
                <w:sz w:val="20"/>
                <w:szCs w:val="20"/>
              </w:rPr>
              <w:t>2 296 000,00</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657CAF" w:rsidRDefault="00C93579" w:rsidP="002D5F52">
            <w:pPr>
              <w:jc w:val="center"/>
              <w:rPr>
                <w:color w:val="000000"/>
                <w:sz w:val="20"/>
                <w:szCs w:val="20"/>
              </w:rPr>
            </w:pPr>
          </w:p>
        </w:tc>
        <w:tc>
          <w:tcPr>
            <w:tcW w:w="6001" w:type="dxa"/>
            <w:tcBorders>
              <w:top w:val="single" w:sz="4" w:space="0" w:color="auto"/>
              <w:left w:val="single" w:sz="4" w:space="0" w:color="auto"/>
              <w:bottom w:val="single" w:sz="4" w:space="0" w:color="auto"/>
              <w:right w:val="single" w:sz="4" w:space="0" w:color="auto"/>
            </w:tcBorders>
            <w:shd w:val="clear" w:color="auto" w:fill="auto"/>
            <w:hideMark/>
          </w:tcPr>
          <w:p w:rsidR="00C93579" w:rsidRPr="00657CAF" w:rsidRDefault="00C93579" w:rsidP="002D5F52">
            <w:pPr>
              <w:jc w:val="both"/>
              <w:rPr>
                <w:sz w:val="20"/>
                <w:szCs w:val="20"/>
              </w:rPr>
            </w:pPr>
            <w:r w:rsidRPr="00657CAF">
              <w:rPr>
                <w:sz w:val="20"/>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C93579" w:rsidRPr="00C93579" w:rsidRDefault="00C93579" w:rsidP="00C93579">
            <w:pPr>
              <w:jc w:val="center"/>
              <w:rPr>
                <w:b/>
                <w:sz w:val="20"/>
                <w:szCs w:val="20"/>
              </w:rPr>
            </w:pPr>
            <w:r w:rsidRPr="00C93579">
              <w:rPr>
                <w:b/>
                <w:sz w:val="20"/>
                <w:szCs w:val="20"/>
              </w:rPr>
              <w:t>Без НДС</w:t>
            </w:r>
          </w:p>
        </w:tc>
      </w:tr>
    </w:tbl>
    <w:p w:rsidR="004E285A" w:rsidRPr="00C93579" w:rsidRDefault="004E285A" w:rsidP="004E285A">
      <w:pPr>
        <w:autoSpaceDE w:val="0"/>
        <w:autoSpaceDN w:val="0"/>
        <w:adjustRightInd w:val="0"/>
        <w:ind w:right="-1"/>
        <w:jc w:val="both"/>
        <w:rPr>
          <w:sz w:val="16"/>
          <w:szCs w:val="16"/>
        </w:rPr>
      </w:pPr>
      <w:r w:rsidRPr="00C93579">
        <w:rPr>
          <w:sz w:val="16"/>
          <w:szCs w:val="16"/>
        </w:rPr>
        <w:t>*- Количество указано ориентировочно для расчета максимального значения цены договора.</w:t>
      </w:r>
    </w:p>
    <w:p w:rsidR="004E285A" w:rsidRPr="00657CAF" w:rsidRDefault="004E285A" w:rsidP="004E285A">
      <w:pPr>
        <w:autoSpaceDE w:val="0"/>
        <w:autoSpaceDN w:val="0"/>
        <w:adjustRightInd w:val="0"/>
        <w:ind w:right="-1"/>
        <w:jc w:val="both"/>
        <w:rPr>
          <w:sz w:val="20"/>
          <w:szCs w:val="20"/>
        </w:rPr>
      </w:pPr>
    </w:p>
    <w:p w:rsidR="004E285A" w:rsidRPr="00C93579" w:rsidRDefault="004E285A" w:rsidP="004E285A">
      <w:pPr>
        <w:autoSpaceDE w:val="0"/>
        <w:autoSpaceDN w:val="0"/>
        <w:adjustRightInd w:val="0"/>
        <w:ind w:firstLine="709"/>
        <w:jc w:val="both"/>
        <w:rPr>
          <w:sz w:val="18"/>
          <w:szCs w:val="18"/>
        </w:rPr>
      </w:pPr>
      <w:r w:rsidRPr="00C93579">
        <w:rPr>
          <w:bCs/>
          <w:sz w:val="18"/>
          <w:szCs w:val="18"/>
        </w:rPr>
        <w:t xml:space="preserve">1. </w:t>
      </w:r>
      <w:proofErr w:type="gramStart"/>
      <w:r w:rsidRPr="00C93579">
        <w:rPr>
          <w:bCs/>
          <w:sz w:val="18"/>
          <w:szCs w:val="18"/>
        </w:rPr>
        <w:t xml:space="preserve">Услуги </w:t>
      </w:r>
      <w:r w:rsidRPr="00C93579">
        <w:rPr>
          <w:bCs/>
          <w:kern w:val="28"/>
          <w:sz w:val="18"/>
          <w:szCs w:val="18"/>
        </w:rPr>
        <w:t>по проведению исследований, входящих в стандарт лечения заболеваний (далее - Услуги)</w:t>
      </w:r>
      <w:r w:rsidRPr="00C93579">
        <w:rPr>
          <w:bCs/>
          <w:sz w:val="18"/>
          <w:szCs w:val="18"/>
        </w:rPr>
        <w:t xml:space="preserve"> должны оказываться организацией, имеющей действующее санитарно-эпидемиологическое заключение на диагностические работы с патогенными биологическими агентами (ПБА) </w:t>
      </w:r>
      <w:r w:rsidRPr="00C93579">
        <w:rPr>
          <w:bCs/>
          <w:sz w:val="18"/>
          <w:szCs w:val="18"/>
          <w:lang w:val="en-US"/>
        </w:rPr>
        <w:t>III</w:t>
      </w:r>
      <w:r w:rsidRPr="00C93579">
        <w:rPr>
          <w:bCs/>
          <w:sz w:val="18"/>
          <w:szCs w:val="18"/>
        </w:rPr>
        <w:t>-</w:t>
      </w:r>
      <w:r w:rsidRPr="00C93579">
        <w:rPr>
          <w:bCs/>
          <w:sz w:val="18"/>
          <w:szCs w:val="18"/>
          <w:lang w:val="en-US"/>
        </w:rPr>
        <w:t>IV</w:t>
      </w:r>
      <w:r w:rsidRPr="00C93579">
        <w:rPr>
          <w:bCs/>
          <w:sz w:val="18"/>
          <w:szCs w:val="18"/>
        </w:rPr>
        <w:t xml:space="preserve"> групп патогенности в соответствии с п.3 ст.26 Федерального закона от 30.03.1999 № 52-ФЗ «О санитарно-эпидемиологическом благополучии населения» и санитарно-эпидемиологическими правилами </w:t>
      </w:r>
      <w:r w:rsidRPr="00C93579">
        <w:rPr>
          <w:sz w:val="18"/>
          <w:szCs w:val="18"/>
        </w:rPr>
        <w:t>СП 1.2.1318-03. «1.2.</w:t>
      </w:r>
      <w:proofErr w:type="gramEnd"/>
      <w:r w:rsidRPr="00C93579">
        <w:rPr>
          <w:sz w:val="18"/>
          <w:szCs w:val="18"/>
        </w:rPr>
        <w:t xml:space="preserve"> Эпидемиология.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генно-инженерно-модифицированными микроорганизмами, ядами биологического происхождения и гельминтами»</w:t>
      </w:r>
      <w:r w:rsidRPr="00C93579">
        <w:rPr>
          <w:bCs/>
          <w:sz w:val="18"/>
          <w:szCs w:val="18"/>
        </w:rPr>
        <w:t>, утвержденными Постановлением Главного государственного санитарного врача РФ от 30 апреля 2003 г. № 85.</w:t>
      </w:r>
    </w:p>
    <w:p w:rsidR="004E285A" w:rsidRPr="00C93579" w:rsidRDefault="004E285A" w:rsidP="004E285A">
      <w:pPr>
        <w:keepLines/>
        <w:widowControl w:val="0"/>
        <w:suppressLineNumbers/>
        <w:suppressAutoHyphens/>
        <w:autoSpaceDE w:val="0"/>
        <w:autoSpaceDN w:val="0"/>
        <w:ind w:firstLine="708"/>
        <w:jc w:val="both"/>
        <w:rPr>
          <w:color w:val="FF0000"/>
          <w:sz w:val="18"/>
          <w:szCs w:val="18"/>
        </w:rPr>
      </w:pPr>
      <w:r w:rsidRPr="00C93579">
        <w:rPr>
          <w:sz w:val="18"/>
          <w:szCs w:val="18"/>
        </w:rPr>
        <w:t xml:space="preserve">2.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w:t>
      </w:r>
    </w:p>
    <w:p w:rsidR="004E285A" w:rsidRPr="00C93579" w:rsidRDefault="004E285A" w:rsidP="004E285A">
      <w:pPr>
        <w:ind w:firstLine="709"/>
        <w:jc w:val="both"/>
        <w:rPr>
          <w:bCs/>
          <w:sz w:val="18"/>
          <w:szCs w:val="18"/>
        </w:rPr>
      </w:pPr>
      <w:r w:rsidRPr="00C93579">
        <w:rPr>
          <w:bCs/>
          <w:sz w:val="18"/>
          <w:szCs w:val="18"/>
        </w:rPr>
        <w:t>3. Учет, хранение, передача ПБА III - IV групп должны осуществляться в соответствии с санитарно-эпидемиологическими правилами СП 1.3.2322-08 «</w:t>
      </w:r>
      <w:r w:rsidRPr="00C93579">
        <w:rPr>
          <w:sz w:val="18"/>
          <w:szCs w:val="18"/>
        </w:rPr>
        <w:t>Безопасность работы с микроорганизмами III - IV групп патогенности (опасности) и возбудителями паразитарных болезней»</w:t>
      </w:r>
      <w:r w:rsidRPr="00C93579">
        <w:rPr>
          <w:bCs/>
          <w:sz w:val="18"/>
          <w:szCs w:val="18"/>
        </w:rPr>
        <w:t>, утверждёнными Постановлением Главного государственного санитарного врача РФ от 28 января 2008г. № 4.</w:t>
      </w:r>
    </w:p>
    <w:p w:rsidR="004E285A" w:rsidRPr="00C93579" w:rsidRDefault="004E285A" w:rsidP="004E285A">
      <w:pPr>
        <w:autoSpaceDE w:val="0"/>
        <w:autoSpaceDN w:val="0"/>
        <w:adjustRightInd w:val="0"/>
        <w:ind w:firstLine="709"/>
        <w:jc w:val="both"/>
        <w:rPr>
          <w:sz w:val="18"/>
          <w:szCs w:val="18"/>
        </w:rPr>
      </w:pPr>
      <w:r w:rsidRPr="00C93579">
        <w:rPr>
          <w:bCs/>
          <w:sz w:val="18"/>
          <w:szCs w:val="18"/>
        </w:rPr>
        <w:t xml:space="preserve">4. </w:t>
      </w:r>
      <w:r w:rsidRPr="00C93579">
        <w:rPr>
          <w:b/>
          <w:sz w:val="18"/>
          <w:szCs w:val="18"/>
          <w:u w:val="single"/>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w:t>
      </w:r>
      <w:r w:rsidRPr="00C93579">
        <w:rPr>
          <w:sz w:val="18"/>
          <w:szCs w:val="18"/>
        </w:rPr>
        <w:t xml:space="preserve"> Бланки направлений должны соответствовать части 4 «Правила ведения </w:t>
      </w:r>
      <w:proofErr w:type="spellStart"/>
      <w:r w:rsidRPr="00C93579">
        <w:rPr>
          <w:sz w:val="18"/>
          <w:szCs w:val="18"/>
        </w:rPr>
        <w:t>преаналитического</w:t>
      </w:r>
      <w:proofErr w:type="spellEnd"/>
      <w:r w:rsidRPr="00C93579">
        <w:rPr>
          <w:sz w:val="18"/>
          <w:szCs w:val="18"/>
        </w:rPr>
        <w:t xml:space="preserve"> этапа» ГОСТ </w:t>
      </w:r>
      <w:proofErr w:type="gramStart"/>
      <w:r w:rsidRPr="00C93579">
        <w:rPr>
          <w:sz w:val="18"/>
          <w:szCs w:val="18"/>
        </w:rPr>
        <w:t>Р</w:t>
      </w:r>
      <w:proofErr w:type="gramEnd"/>
      <w:r w:rsidRPr="00C93579">
        <w:rPr>
          <w:sz w:val="18"/>
          <w:szCs w:val="18"/>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 01.2010. Количество расходных материалов и бланков направлений уточняется Заказчиком не позднее, чем до 01 числа планового месяца оказания Услуг.</w:t>
      </w:r>
    </w:p>
    <w:p w:rsidR="004E285A" w:rsidRPr="00C93579" w:rsidRDefault="004E285A" w:rsidP="004E285A">
      <w:pPr>
        <w:autoSpaceDE w:val="0"/>
        <w:autoSpaceDN w:val="0"/>
        <w:adjustRightInd w:val="0"/>
        <w:ind w:firstLine="709"/>
        <w:jc w:val="both"/>
        <w:rPr>
          <w:sz w:val="18"/>
          <w:szCs w:val="18"/>
        </w:rPr>
      </w:pPr>
      <w:r w:rsidRPr="00C93579">
        <w:rPr>
          <w:sz w:val="18"/>
          <w:szCs w:val="18"/>
        </w:rPr>
        <w:t>5.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4E285A" w:rsidRPr="00C93579" w:rsidRDefault="004E285A" w:rsidP="004E285A">
      <w:pPr>
        <w:pStyle w:val="ConsPlusNormal"/>
        <w:ind w:firstLine="708"/>
        <w:jc w:val="both"/>
        <w:rPr>
          <w:color w:val="FF0000"/>
          <w:sz w:val="18"/>
          <w:szCs w:val="18"/>
        </w:rPr>
      </w:pPr>
      <w:r w:rsidRPr="00C93579">
        <w:rPr>
          <w:bCs/>
          <w:sz w:val="18"/>
          <w:szCs w:val="18"/>
        </w:rPr>
        <w:t>6.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C93579">
        <w:rPr>
          <w:sz w:val="18"/>
          <w:szCs w:val="18"/>
        </w:rPr>
        <w:t xml:space="preserve"> Результат исследования оформляется на бланке Исполнителя. </w:t>
      </w:r>
    </w:p>
    <w:p w:rsidR="004E285A" w:rsidRPr="00C93579" w:rsidRDefault="004E285A" w:rsidP="004E285A">
      <w:pPr>
        <w:pStyle w:val="ConsPlusNormal"/>
        <w:ind w:firstLine="709"/>
        <w:jc w:val="both"/>
        <w:rPr>
          <w:bCs/>
          <w:sz w:val="18"/>
          <w:szCs w:val="18"/>
        </w:rPr>
      </w:pPr>
      <w:r w:rsidRPr="00C93579">
        <w:rPr>
          <w:sz w:val="18"/>
          <w:szCs w:val="18"/>
        </w:rPr>
        <w:t xml:space="preserve">7. Заказчик передает биологический материал для исследований и получает результаты исследований в соответствии с </w:t>
      </w:r>
      <w:r w:rsidRPr="00C93579">
        <w:rPr>
          <w:bCs/>
          <w:sz w:val="18"/>
          <w:szCs w:val="18"/>
        </w:rPr>
        <w:t>распорядком работы лаборатории Исполнителя.</w:t>
      </w:r>
    </w:p>
    <w:p w:rsidR="004E285A" w:rsidRPr="00C93579" w:rsidRDefault="004E285A" w:rsidP="004E285A">
      <w:pPr>
        <w:ind w:firstLine="709"/>
        <w:jc w:val="both"/>
        <w:rPr>
          <w:sz w:val="18"/>
          <w:szCs w:val="18"/>
        </w:rPr>
      </w:pPr>
      <w:r w:rsidRPr="00C93579">
        <w:rPr>
          <w:bCs/>
          <w:sz w:val="18"/>
          <w:szCs w:val="18"/>
        </w:rPr>
        <w:t xml:space="preserve">8. </w:t>
      </w:r>
      <w:r w:rsidRPr="00C93579">
        <w:rPr>
          <w:kern w:val="2"/>
          <w:sz w:val="18"/>
          <w:szCs w:val="18"/>
          <w:lang w:eastAsia="ar-SA"/>
        </w:rPr>
        <w:t xml:space="preserve">Транспортировка исследуемого биологического материала выполняется силами и средствами </w:t>
      </w:r>
      <w:r w:rsidRPr="00C93579">
        <w:rPr>
          <w:sz w:val="18"/>
          <w:szCs w:val="18"/>
        </w:rPr>
        <w:t>Исполнителя.</w:t>
      </w:r>
    </w:p>
    <w:p w:rsidR="004E285A" w:rsidRPr="00C93579" w:rsidRDefault="004E285A" w:rsidP="004E285A">
      <w:pPr>
        <w:ind w:firstLine="709"/>
        <w:jc w:val="both"/>
        <w:rPr>
          <w:sz w:val="18"/>
          <w:szCs w:val="18"/>
        </w:rPr>
      </w:pPr>
      <w:r w:rsidRPr="00C93579">
        <w:rPr>
          <w:sz w:val="18"/>
          <w:szCs w:val="18"/>
        </w:rPr>
        <w:t>9.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4E285A" w:rsidRPr="00C93579" w:rsidRDefault="004E285A" w:rsidP="004E285A">
      <w:pPr>
        <w:pStyle w:val="2"/>
        <w:ind w:firstLine="708"/>
        <w:rPr>
          <w:sz w:val="18"/>
          <w:szCs w:val="18"/>
        </w:rPr>
      </w:pPr>
      <w:r w:rsidRPr="00C93579">
        <w:rPr>
          <w:sz w:val="18"/>
          <w:szCs w:val="18"/>
        </w:rPr>
        <w:t xml:space="preserve">10.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C93579">
        <w:rPr>
          <w:sz w:val="18"/>
          <w:szCs w:val="18"/>
        </w:rPr>
        <w:t>внутрилабораторным</w:t>
      </w:r>
      <w:proofErr w:type="spellEnd"/>
      <w:r w:rsidRPr="00C93579">
        <w:rPr>
          <w:sz w:val="18"/>
          <w:szCs w:val="18"/>
        </w:rPr>
        <w:t xml:space="preserve"> контролем качества (ФСВОК).</w:t>
      </w:r>
    </w:p>
    <w:p w:rsidR="004E285A" w:rsidRPr="00C93579" w:rsidRDefault="004E285A" w:rsidP="004E285A">
      <w:pPr>
        <w:keepLines/>
        <w:widowControl w:val="0"/>
        <w:suppressLineNumbers/>
        <w:suppressAutoHyphens/>
        <w:autoSpaceDE w:val="0"/>
        <w:autoSpaceDN w:val="0"/>
        <w:ind w:firstLine="709"/>
        <w:jc w:val="both"/>
        <w:rPr>
          <w:b/>
          <w:sz w:val="18"/>
          <w:szCs w:val="18"/>
          <w:u w:val="single"/>
        </w:rPr>
      </w:pPr>
      <w:r w:rsidRPr="00C93579">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p w:rsidR="004E285A" w:rsidRPr="00657CAF" w:rsidRDefault="004E285A" w:rsidP="004E285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3"/>
        <w:gridCol w:w="297"/>
        <w:gridCol w:w="4680"/>
      </w:tblGrid>
      <w:tr w:rsidR="004E285A" w:rsidRPr="00657CAF" w:rsidTr="002D5F52">
        <w:tc>
          <w:tcPr>
            <w:tcW w:w="4923" w:type="dxa"/>
            <w:tcBorders>
              <w:top w:val="nil"/>
              <w:left w:val="nil"/>
              <w:bottom w:val="nil"/>
              <w:right w:val="nil"/>
            </w:tcBorders>
          </w:tcPr>
          <w:p w:rsidR="004E285A" w:rsidRPr="00657CAF" w:rsidRDefault="004E285A" w:rsidP="002D5F52">
            <w:pPr>
              <w:pStyle w:val="a8"/>
              <w:tabs>
                <w:tab w:val="left" w:pos="2268"/>
              </w:tabs>
              <w:rPr>
                <w:sz w:val="20"/>
              </w:rPr>
            </w:pPr>
            <w:r w:rsidRPr="00657CAF">
              <w:rPr>
                <w:sz w:val="20"/>
              </w:rPr>
              <w:t>Заказчик:</w:t>
            </w:r>
          </w:p>
          <w:p w:rsidR="004E285A" w:rsidRPr="00657CAF" w:rsidRDefault="004E285A" w:rsidP="002D5F52">
            <w:pPr>
              <w:pStyle w:val="a8"/>
              <w:tabs>
                <w:tab w:val="left" w:pos="2268"/>
              </w:tabs>
              <w:rPr>
                <w:sz w:val="20"/>
              </w:rPr>
            </w:pPr>
            <w:r w:rsidRPr="00657CAF">
              <w:rPr>
                <w:sz w:val="20"/>
              </w:rPr>
              <w:t xml:space="preserve">ОГАУЗ «ИГКБ № 8» </w:t>
            </w:r>
          </w:p>
          <w:p w:rsidR="004E285A" w:rsidRPr="00657CAF" w:rsidRDefault="004E285A" w:rsidP="002D5F52">
            <w:pPr>
              <w:pStyle w:val="a8"/>
              <w:tabs>
                <w:tab w:val="left" w:pos="2268"/>
              </w:tabs>
              <w:rPr>
                <w:bCs/>
                <w:sz w:val="20"/>
              </w:rPr>
            </w:pPr>
            <w:r w:rsidRPr="00657CAF">
              <w:rPr>
                <w:bCs/>
                <w:sz w:val="20"/>
              </w:rPr>
              <w:t>Главный врач</w:t>
            </w:r>
          </w:p>
          <w:p w:rsidR="004E285A" w:rsidRPr="00657CAF" w:rsidRDefault="004E285A" w:rsidP="002D5F52">
            <w:pPr>
              <w:pStyle w:val="a8"/>
              <w:tabs>
                <w:tab w:val="left" w:pos="2268"/>
              </w:tabs>
              <w:rPr>
                <w:sz w:val="20"/>
              </w:rPr>
            </w:pPr>
            <w:r w:rsidRPr="00657CAF">
              <w:rPr>
                <w:sz w:val="20"/>
              </w:rPr>
              <w:t xml:space="preserve">_____________________/ Ж. В. </w:t>
            </w:r>
            <w:proofErr w:type="spellStart"/>
            <w:r w:rsidRPr="00657CAF">
              <w:rPr>
                <w:sz w:val="20"/>
              </w:rPr>
              <w:t>Есева</w:t>
            </w:r>
            <w:proofErr w:type="spellEnd"/>
            <w:r w:rsidRPr="00657CAF">
              <w:rPr>
                <w:sz w:val="20"/>
              </w:rPr>
              <w:t>/</w:t>
            </w:r>
          </w:p>
          <w:p w:rsidR="004E285A" w:rsidRPr="00657CAF" w:rsidRDefault="004E285A" w:rsidP="002D5F52">
            <w:pPr>
              <w:rPr>
                <w:bCs/>
                <w:sz w:val="20"/>
                <w:szCs w:val="20"/>
              </w:rPr>
            </w:pPr>
            <w:r w:rsidRPr="00657CAF">
              <w:rPr>
                <w:bCs/>
                <w:sz w:val="20"/>
                <w:szCs w:val="20"/>
              </w:rPr>
              <w:t>М.П.</w:t>
            </w:r>
          </w:p>
        </w:tc>
        <w:tc>
          <w:tcPr>
            <w:tcW w:w="297" w:type="dxa"/>
            <w:tcBorders>
              <w:top w:val="nil"/>
              <w:left w:val="nil"/>
              <w:bottom w:val="nil"/>
              <w:right w:val="nil"/>
            </w:tcBorders>
          </w:tcPr>
          <w:p w:rsidR="004E285A" w:rsidRPr="00657CAF" w:rsidRDefault="004E285A" w:rsidP="002D5F52">
            <w:pPr>
              <w:pStyle w:val="a8"/>
              <w:tabs>
                <w:tab w:val="left" w:pos="2268"/>
              </w:tabs>
              <w:rPr>
                <w:bCs/>
                <w:sz w:val="20"/>
              </w:rPr>
            </w:pPr>
          </w:p>
        </w:tc>
        <w:tc>
          <w:tcPr>
            <w:tcW w:w="4680" w:type="dxa"/>
            <w:tcBorders>
              <w:top w:val="nil"/>
              <w:left w:val="nil"/>
              <w:bottom w:val="nil"/>
              <w:right w:val="nil"/>
            </w:tcBorders>
          </w:tcPr>
          <w:p w:rsidR="004E285A" w:rsidRPr="00657CAF" w:rsidRDefault="004E285A" w:rsidP="002D5F52">
            <w:pPr>
              <w:jc w:val="both"/>
              <w:rPr>
                <w:sz w:val="20"/>
                <w:szCs w:val="20"/>
              </w:rPr>
            </w:pPr>
            <w:r w:rsidRPr="00657CAF">
              <w:rPr>
                <w:sz w:val="20"/>
                <w:szCs w:val="20"/>
              </w:rPr>
              <w:t xml:space="preserve">Исполнитель: </w:t>
            </w:r>
          </w:p>
          <w:p w:rsidR="00C93579" w:rsidRDefault="00C93579" w:rsidP="00C93579">
            <w:pPr>
              <w:widowControl w:val="0"/>
              <w:tabs>
                <w:tab w:val="left" w:pos="5040"/>
              </w:tabs>
              <w:autoSpaceDE w:val="0"/>
              <w:autoSpaceDN w:val="0"/>
              <w:adjustRightInd w:val="0"/>
              <w:rPr>
                <w:sz w:val="20"/>
                <w:szCs w:val="20"/>
              </w:rPr>
            </w:pPr>
            <w:r w:rsidRPr="00E35B1F">
              <w:rPr>
                <w:sz w:val="20"/>
                <w:szCs w:val="20"/>
              </w:rPr>
              <w:t>ООО «ЮНИЛАБ-Иркутск»</w:t>
            </w:r>
          </w:p>
          <w:p w:rsidR="00C93579" w:rsidRPr="00E35B1F" w:rsidRDefault="00C93579" w:rsidP="00C93579">
            <w:pPr>
              <w:widowControl w:val="0"/>
              <w:tabs>
                <w:tab w:val="left" w:pos="5040"/>
              </w:tabs>
              <w:autoSpaceDE w:val="0"/>
              <w:autoSpaceDN w:val="0"/>
              <w:adjustRightInd w:val="0"/>
              <w:rPr>
                <w:sz w:val="20"/>
                <w:szCs w:val="20"/>
              </w:rPr>
            </w:pPr>
            <w:r w:rsidRPr="00E35B1F">
              <w:rPr>
                <w:sz w:val="20"/>
                <w:szCs w:val="20"/>
              </w:rPr>
              <w:t>Генеральный директор</w:t>
            </w:r>
          </w:p>
          <w:p w:rsidR="00C93579" w:rsidRPr="00E35B1F" w:rsidRDefault="00C93579" w:rsidP="00C93579">
            <w:pPr>
              <w:widowControl w:val="0"/>
              <w:tabs>
                <w:tab w:val="left" w:pos="5040"/>
              </w:tabs>
              <w:autoSpaceDE w:val="0"/>
              <w:autoSpaceDN w:val="0"/>
              <w:adjustRightInd w:val="0"/>
              <w:rPr>
                <w:sz w:val="20"/>
                <w:szCs w:val="20"/>
              </w:rPr>
            </w:pPr>
            <w:r w:rsidRPr="00E35B1F">
              <w:rPr>
                <w:sz w:val="20"/>
                <w:szCs w:val="20"/>
              </w:rPr>
              <w:t xml:space="preserve">______________________/С.В. </w:t>
            </w:r>
            <w:proofErr w:type="spellStart"/>
            <w:r w:rsidRPr="00E35B1F">
              <w:rPr>
                <w:sz w:val="20"/>
                <w:szCs w:val="20"/>
              </w:rPr>
              <w:t>Тяренкова</w:t>
            </w:r>
            <w:proofErr w:type="spellEnd"/>
            <w:r w:rsidRPr="00E35B1F">
              <w:rPr>
                <w:sz w:val="20"/>
                <w:szCs w:val="20"/>
              </w:rPr>
              <w:t>/</w:t>
            </w:r>
          </w:p>
          <w:p w:rsidR="004E285A" w:rsidRPr="00657CAF" w:rsidRDefault="00C93579" w:rsidP="00C93579">
            <w:pPr>
              <w:pStyle w:val="af0"/>
              <w:spacing w:before="0" w:beforeAutospacing="0"/>
              <w:rPr>
                <w:bCs/>
                <w:sz w:val="20"/>
                <w:szCs w:val="20"/>
              </w:rPr>
            </w:pPr>
            <w:r w:rsidRPr="00E35B1F">
              <w:rPr>
                <w:bCs/>
                <w:sz w:val="20"/>
                <w:szCs w:val="20"/>
              </w:rPr>
              <w:t>М</w:t>
            </w:r>
            <w:bookmarkStart w:id="2" w:name="_GoBack"/>
            <w:bookmarkEnd w:id="2"/>
            <w:r w:rsidRPr="00E35B1F">
              <w:rPr>
                <w:bCs/>
                <w:sz w:val="20"/>
                <w:szCs w:val="20"/>
              </w:rPr>
              <w:t xml:space="preserve">.П.            </w:t>
            </w:r>
          </w:p>
        </w:tc>
      </w:tr>
    </w:tbl>
    <w:p w:rsidR="007F20C3" w:rsidRPr="00657CAF" w:rsidRDefault="007F20C3">
      <w:pPr>
        <w:rPr>
          <w:sz w:val="20"/>
          <w:szCs w:val="20"/>
        </w:rPr>
      </w:pPr>
    </w:p>
    <w:p w:rsidR="00657CAF" w:rsidRPr="00657CAF" w:rsidRDefault="00657CAF">
      <w:pPr>
        <w:rPr>
          <w:sz w:val="20"/>
          <w:szCs w:val="20"/>
        </w:rPr>
      </w:pPr>
    </w:p>
    <w:sectPr w:rsidR="00657CAF" w:rsidRPr="00657CAF" w:rsidSect="004E285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5A"/>
    <w:rsid w:val="004E285A"/>
    <w:rsid w:val="00657CAF"/>
    <w:rsid w:val="007F20C3"/>
    <w:rsid w:val="00C9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8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28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85A"/>
    <w:rPr>
      <w:rFonts w:ascii="Arial" w:eastAsia="Times New Roman" w:hAnsi="Arial" w:cs="Arial"/>
      <w:b/>
      <w:bCs/>
      <w:kern w:val="32"/>
      <w:sz w:val="32"/>
      <w:szCs w:val="32"/>
      <w:lang w:eastAsia="ru-RU"/>
    </w:rPr>
  </w:style>
  <w:style w:type="paragraph" w:customStyle="1" w:styleId="a3">
    <w:name w:val="Базовый"/>
    <w:uiPriority w:val="99"/>
    <w:qFormat/>
    <w:rsid w:val="004E285A"/>
    <w:pPr>
      <w:suppressAutoHyphens/>
    </w:pPr>
    <w:rPr>
      <w:rFonts w:ascii="Calibri" w:eastAsia="Lucida Sans Unicode" w:hAnsi="Calibri" w:cs="Calibri"/>
      <w:color w:val="00000A"/>
    </w:rPr>
  </w:style>
  <w:style w:type="paragraph" w:customStyle="1" w:styleId="ConsPlusNormal">
    <w:name w:val="ConsPlusNormal"/>
    <w:link w:val="ConsPlusNormal0"/>
    <w:rsid w:val="004E285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E285A"/>
    <w:pPr>
      <w:ind w:left="720"/>
      <w:contextualSpacing/>
    </w:pPr>
  </w:style>
  <w:style w:type="paragraph" w:styleId="a6">
    <w:name w:val="Title"/>
    <w:basedOn w:val="a"/>
    <w:link w:val="a7"/>
    <w:qFormat/>
    <w:rsid w:val="004E285A"/>
    <w:pPr>
      <w:jc w:val="center"/>
    </w:pPr>
    <w:rPr>
      <w:b/>
      <w:sz w:val="28"/>
      <w:szCs w:val="20"/>
    </w:rPr>
  </w:style>
  <w:style w:type="character" w:customStyle="1" w:styleId="a7">
    <w:name w:val="Название Знак"/>
    <w:basedOn w:val="a0"/>
    <w:link w:val="a6"/>
    <w:rsid w:val="004E285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4E285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285A"/>
    <w:rPr>
      <w:rFonts w:ascii="Times New Roman" w:eastAsia="Times New Roman" w:hAnsi="Times New Roman" w:cs="Times New Roman"/>
      <w:sz w:val="24"/>
      <w:szCs w:val="20"/>
      <w:lang w:eastAsia="ru-RU"/>
    </w:rPr>
  </w:style>
  <w:style w:type="paragraph" w:styleId="aa">
    <w:name w:val="Body Text Indent"/>
    <w:basedOn w:val="a"/>
    <w:link w:val="ab"/>
    <w:rsid w:val="004E285A"/>
    <w:pPr>
      <w:ind w:firstLine="708"/>
      <w:jc w:val="both"/>
    </w:pPr>
    <w:rPr>
      <w:szCs w:val="20"/>
    </w:rPr>
  </w:style>
  <w:style w:type="character" w:customStyle="1" w:styleId="ab">
    <w:name w:val="Основной текст с отступом Знак"/>
    <w:basedOn w:val="a0"/>
    <w:link w:val="aa"/>
    <w:rsid w:val="004E285A"/>
    <w:rPr>
      <w:rFonts w:ascii="Times New Roman" w:eastAsia="Times New Roman" w:hAnsi="Times New Roman" w:cs="Times New Roman"/>
      <w:sz w:val="24"/>
      <w:szCs w:val="20"/>
      <w:lang w:eastAsia="ru-RU"/>
    </w:rPr>
  </w:style>
  <w:style w:type="paragraph" w:styleId="2">
    <w:name w:val="Body Text Indent 2"/>
    <w:basedOn w:val="a"/>
    <w:link w:val="20"/>
    <w:rsid w:val="004E285A"/>
    <w:pPr>
      <w:ind w:firstLine="709"/>
      <w:jc w:val="both"/>
    </w:pPr>
    <w:rPr>
      <w:szCs w:val="20"/>
    </w:rPr>
  </w:style>
  <w:style w:type="character" w:customStyle="1" w:styleId="20">
    <w:name w:val="Основной текст с отступом 2 Знак"/>
    <w:basedOn w:val="a0"/>
    <w:link w:val="2"/>
    <w:rsid w:val="004E285A"/>
    <w:rPr>
      <w:rFonts w:ascii="Times New Roman" w:eastAsia="Times New Roman" w:hAnsi="Times New Roman" w:cs="Times New Roman"/>
      <w:sz w:val="24"/>
      <w:szCs w:val="20"/>
      <w:lang w:eastAsia="ru-RU"/>
    </w:rPr>
  </w:style>
  <w:style w:type="paragraph" w:customStyle="1" w:styleId="ConsNonformat">
    <w:name w:val="ConsNonformat"/>
    <w:rsid w:val="004E285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4E285A"/>
    <w:rPr>
      <w:rFonts w:ascii="Courier New" w:hAnsi="Courier New"/>
      <w:sz w:val="20"/>
      <w:szCs w:val="20"/>
    </w:rPr>
  </w:style>
  <w:style w:type="character" w:customStyle="1" w:styleId="ad">
    <w:name w:val="Текст Знак"/>
    <w:basedOn w:val="a0"/>
    <w:link w:val="ac"/>
    <w:rsid w:val="004E285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E285A"/>
    <w:pPr>
      <w:widowControl w:val="0"/>
      <w:ind w:firstLine="720"/>
      <w:jc w:val="both"/>
    </w:pPr>
    <w:rPr>
      <w:rFonts w:ascii="Arial" w:hAnsi="Arial"/>
    </w:rPr>
  </w:style>
  <w:style w:type="paragraph" w:customStyle="1" w:styleId="3">
    <w:name w:val="Текст3"/>
    <w:basedOn w:val="a"/>
    <w:rsid w:val="004E285A"/>
    <w:rPr>
      <w:rFonts w:ascii="Courier New" w:hAnsi="Courier New"/>
      <w:sz w:val="20"/>
      <w:szCs w:val="20"/>
    </w:rPr>
  </w:style>
  <w:style w:type="paragraph" w:customStyle="1" w:styleId="32">
    <w:name w:val="Основной текст с отступом 32"/>
    <w:basedOn w:val="a"/>
    <w:rsid w:val="004E285A"/>
    <w:pPr>
      <w:widowControl w:val="0"/>
      <w:ind w:firstLine="720"/>
      <w:jc w:val="both"/>
    </w:pPr>
    <w:rPr>
      <w:rFonts w:ascii="Arial" w:hAnsi="Arial"/>
    </w:rPr>
  </w:style>
  <w:style w:type="paragraph" w:styleId="ae">
    <w:name w:val="No Spacing"/>
    <w:link w:val="af"/>
    <w:uiPriority w:val="99"/>
    <w:qFormat/>
    <w:rsid w:val="004E285A"/>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4E285A"/>
    <w:rPr>
      <w:rFonts w:ascii="Calibri" w:eastAsia="Calibri" w:hAnsi="Calibri" w:cs="Times New Roman"/>
    </w:rPr>
  </w:style>
  <w:style w:type="character" w:customStyle="1" w:styleId="ConsPlusNormal0">
    <w:name w:val="ConsPlusNormal Знак"/>
    <w:link w:val="ConsPlusNormal"/>
    <w:locked/>
    <w:rsid w:val="004E285A"/>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E285A"/>
    <w:rPr>
      <w:rFonts w:ascii="Calibri" w:eastAsia="Lucida Sans Unicode" w:hAnsi="Calibri" w:cs="Calibri"/>
      <w:color w:val="00000A"/>
    </w:rPr>
  </w:style>
  <w:style w:type="paragraph" w:styleId="af0">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1"/>
    <w:unhideWhenUsed/>
    <w:qFormat/>
    <w:rsid w:val="004E285A"/>
    <w:pPr>
      <w:spacing w:before="100" w:beforeAutospacing="1" w:after="100" w:afterAutospacing="1"/>
    </w:pPr>
  </w:style>
  <w:style w:type="paragraph" w:styleId="af2">
    <w:name w:val="annotation text"/>
    <w:aliases w:val="Примечания: текст"/>
    <w:basedOn w:val="a"/>
    <w:link w:val="af3"/>
    <w:uiPriority w:val="99"/>
    <w:unhideWhenUsed/>
    <w:rsid w:val="004E285A"/>
    <w:rPr>
      <w:sz w:val="20"/>
      <w:szCs w:val="20"/>
    </w:rPr>
  </w:style>
  <w:style w:type="character" w:customStyle="1" w:styleId="af3">
    <w:name w:val="Текст примечания Знак"/>
    <w:aliases w:val="Примечания: текст Знак"/>
    <w:basedOn w:val="a0"/>
    <w:link w:val="af2"/>
    <w:uiPriority w:val="99"/>
    <w:rsid w:val="004E285A"/>
    <w:rPr>
      <w:rFonts w:ascii="Times New Roman" w:eastAsia="Times New Roman" w:hAnsi="Times New Roman" w:cs="Times New Roman"/>
      <w:sz w:val="20"/>
      <w:szCs w:val="20"/>
      <w:lang w:eastAsia="ru-RU"/>
    </w:rPr>
  </w:style>
  <w:style w:type="character" w:customStyle="1" w:styleId="af1">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0"/>
    <w:rsid w:val="004E285A"/>
    <w:rPr>
      <w:rFonts w:ascii="Times New Roman" w:eastAsia="Times New Roman" w:hAnsi="Times New Roman" w:cs="Times New Roman"/>
      <w:sz w:val="24"/>
      <w:szCs w:val="24"/>
      <w:lang w:eastAsia="ru-RU"/>
    </w:rPr>
  </w:style>
  <w:style w:type="character" w:styleId="af4">
    <w:name w:val="Hyperlink"/>
    <w:uiPriority w:val="99"/>
    <w:rsid w:val="00657CAF"/>
    <w:rPr>
      <w:color w:val="0000FF"/>
      <w:u w:val="single"/>
    </w:rPr>
  </w:style>
  <w:style w:type="paragraph" w:customStyle="1" w:styleId="af5">
    <w:name w:val="Содержимое таблицы"/>
    <w:basedOn w:val="a"/>
    <w:rsid w:val="00657CAF"/>
    <w:pPr>
      <w:widowControl w:val="0"/>
      <w:suppressLineNumbers/>
      <w:suppressAutoHyphens/>
    </w:pPr>
    <w:rPr>
      <w:rFonts w:eastAsia="SimSun"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8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28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85A"/>
    <w:rPr>
      <w:rFonts w:ascii="Arial" w:eastAsia="Times New Roman" w:hAnsi="Arial" w:cs="Arial"/>
      <w:b/>
      <w:bCs/>
      <w:kern w:val="32"/>
      <w:sz w:val="32"/>
      <w:szCs w:val="32"/>
      <w:lang w:eastAsia="ru-RU"/>
    </w:rPr>
  </w:style>
  <w:style w:type="paragraph" w:customStyle="1" w:styleId="a3">
    <w:name w:val="Базовый"/>
    <w:uiPriority w:val="99"/>
    <w:qFormat/>
    <w:rsid w:val="004E285A"/>
    <w:pPr>
      <w:suppressAutoHyphens/>
    </w:pPr>
    <w:rPr>
      <w:rFonts w:ascii="Calibri" w:eastAsia="Lucida Sans Unicode" w:hAnsi="Calibri" w:cs="Calibri"/>
      <w:color w:val="00000A"/>
    </w:rPr>
  </w:style>
  <w:style w:type="paragraph" w:customStyle="1" w:styleId="ConsPlusNormal">
    <w:name w:val="ConsPlusNormal"/>
    <w:link w:val="ConsPlusNormal0"/>
    <w:rsid w:val="004E285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E285A"/>
    <w:pPr>
      <w:ind w:left="720"/>
      <w:contextualSpacing/>
    </w:pPr>
  </w:style>
  <w:style w:type="paragraph" w:styleId="a6">
    <w:name w:val="Title"/>
    <w:basedOn w:val="a"/>
    <w:link w:val="a7"/>
    <w:qFormat/>
    <w:rsid w:val="004E285A"/>
    <w:pPr>
      <w:jc w:val="center"/>
    </w:pPr>
    <w:rPr>
      <w:b/>
      <w:sz w:val="28"/>
      <w:szCs w:val="20"/>
    </w:rPr>
  </w:style>
  <w:style w:type="character" w:customStyle="1" w:styleId="a7">
    <w:name w:val="Название Знак"/>
    <w:basedOn w:val="a0"/>
    <w:link w:val="a6"/>
    <w:rsid w:val="004E285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4E285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285A"/>
    <w:rPr>
      <w:rFonts w:ascii="Times New Roman" w:eastAsia="Times New Roman" w:hAnsi="Times New Roman" w:cs="Times New Roman"/>
      <w:sz w:val="24"/>
      <w:szCs w:val="20"/>
      <w:lang w:eastAsia="ru-RU"/>
    </w:rPr>
  </w:style>
  <w:style w:type="paragraph" w:styleId="aa">
    <w:name w:val="Body Text Indent"/>
    <w:basedOn w:val="a"/>
    <w:link w:val="ab"/>
    <w:rsid w:val="004E285A"/>
    <w:pPr>
      <w:ind w:firstLine="708"/>
      <w:jc w:val="both"/>
    </w:pPr>
    <w:rPr>
      <w:szCs w:val="20"/>
    </w:rPr>
  </w:style>
  <w:style w:type="character" w:customStyle="1" w:styleId="ab">
    <w:name w:val="Основной текст с отступом Знак"/>
    <w:basedOn w:val="a0"/>
    <w:link w:val="aa"/>
    <w:rsid w:val="004E285A"/>
    <w:rPr>
      <w:rFonts w:ascii="Times New Roman" w:eastAsia="Times New Roman" w:hAnsi="Times New Roman" w:cs="Times New Roman"/>
      <w:sz w:val="24"/>
      <w:szCs w:val="20"/>
      <w:lang w:eastAsia="ru-RU"/>
    </w:rPr>
  </w:style>
  <w:style w:type="paragraph" w:styleId="2">
    <w:name w:val="Body Text Indent 2"/>
    <w:basedOn w:val="a"/>
    <w:link w:val="20"/>
    <w:rsid w:val="004E285A"/>
    <w:pPr>
      <w:ind w:firstLine="709"/>
      <w:jc w:val="both"/>
    </w:pPr>
    <w:rPr>
      <w:szCs w:val="20"/>
    </w:rPr>
  </w:style>
  <w:style w:type="character" w:customStyle="1" w:styleId="20">
    <w:name w:val="Основной текст с отступом 2 Знак"/>
    <w:basedOn w:val="a0"/>
    <w:link w:val="2"/>
    <w:rsid w:val="004E285A"/>
    <w:rPr>
      <w:rFonts w:ascii="Times New Roman" w:eastAsia="Times New Roman" w:hAnsi="Times New Roman" w:cs="Times New Roman"/>
      <w:sz w:val="24"/>
      <w:szCs w:val="20"/>
      <w:lang w:eastAsia="ru-RU"/>
    </w:rPr>
  </w:style>
  <w:style w:type="paragraph" w:customStyle="1" w:styleId="ConsNonformat">
    <w:name w:val="ConsNonformat"/>
    <w:rsid w:val="004E285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4E285A"/>
    <w:rPr>
      <w:rFonts w:ascii="Courier New" w:hAnsi="Courier New"/>
      <w:sz w:val="20"/>
      <w:szCs w:val="20"/>
    </w:rPr>
  </w:style>
  <w:style w:type="character" w:customStyle="1" w:styleId="ad">
    <w:name w:val="Текст Знак"/>
    <w:basedOn w:val="a0"/>
    <w:link w:val="ac"/>
    <w:rsid w:val="004E285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E285A"/>
    <w:pPr>
      <w:widowControl w:val="0"/>
      <w:ind w:firstLine="720"/>
      <w:jc w:val="both"/>
    </w:pPr>
    <w:rPr>
      <w:rFonts w:ascii="Arial" w:hAnsi="Arial"/>
    </w:rPr>
  </w:style>
  <w:style w:type="paragraph" w:customStyle="1" w:styleId="3">
    <w:name w:val="Текст3"/>
    <w:basedOn w:val="a"/>
    <w:rsid w:val="004E285A"/>
    <w:rPr>
      <w:rFonts w:ascii="Courier New" w:hAnsi="Courier New"/>
      <w:sz w:val="20"/>
      <w:szCs w:val="20"/>
    </w:rPr>
  </w:style>
  <w:style w:type="paragraph" w:customStyle="1" w:styleId="32">
    <w:name w:val="Основной текст с отступом 32"/>
    <w:basedOn w:val="a"/>
    <w:rsid w:val="004E285A"/>
    <w:pPr>
      <w:widowControl w:val="0"/>
      <w:ind w:firstLine="720"/>
      <w:jc w:val="both"/>
    </w:pPr>
    <w:rPr>
      <w:rFonts w:ascii="Arial" w:hAnsi="Arial"/>
    </w:rPr>
  </w:style>
  <w:style w:type="paragraph" w:styleId="ae">
    <w:name w:val="No Spacing"/>
    <w:link w:val="af"/>
    <w:uiPriority w:val="99"/>
    <w:qFormat/>
    <w:rsid w:val="004E285A"/>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4E285A"/>
    <w:rPr>
      <w:rFonts w:ascii="Calibri" w:eastAsia="Calibri" w:hAnsi="Calibri" w:cs="Times New Roman"/>
    </w:rPr>
  </w:style>
  <w:style w:type="character" w:customStyle="1" w:styleId="ConsPlusNormal0">
    <w:name w:val="ConsPlusNormal Знак"/>
    <w:link w:val="ConsPlusNormal"/>
    <w:locked/>
    <w:rsid w:val="004E285A"/>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E285A"/>
    <w:rPr>
      <w:rFonts w:ascii="Calibri" w:eastAsia="Lucida Sans Unicode" w:hAnsi="Calibri" w:cs="Calibri"/>
      <w:color w:val="00000A"/>
    </w:rPr>
  </w:style>
  <w:style w:type="paragraph" w:styleId="af0">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1"/>
    <w:unhideWhenUsed/>
    <w:qFormat/>
    <w:rsid w:val="004E285A"/>
    <w:pPr>
      <w:spacing w:before="100" w:beforeAutospacing="1" w:after="100" w:afterAutospacing="1"/>
    </w:pPr>
  </w:style>
  <w:style w:type="paragraph" w:styleId="af2">
    <w:name w:val="annotation text"/>
    <w:aliases w:val="Примечания: текст"/>
    <w:basedOn w:val="a"/>
    <w:link w:val="af3"/>
    <w:uiPriority w:val="99"/>
    <w:unhideWhenUsed/>
    <w:rsid w:val="004E285A"/>
    <w:rPr>
      <w:sz w:val="20"/>
      <w:szCs w:val="20"/>
    </w:rPr>
  </w:style>
  <w:style w:type="character" w:customStyle="1" w:styleId="af3">
    <w:name w:val="Текст примечания Знак"/>
    <w:aliases w:val="Примечания: текст Знак"/>
    <w:basedOn w:val="a0"/>
    <w:link w:val="af2"/>
    <w:uiPriority w:val="99"/>
    <w:rsid w:val="004E285A"/>
    <w:rPr>
      <w:rFonts w:ascii="Times New Roman" w:eastAsia="Times New Roman" w:hAnsi="Times New Roman" w:cs="Times New Roman"/>
      <w:sz w:val="20"/>
      <w:szCs w:val="20"/>
      <w:lang w:eastAsia="ru-RU"/>
    </w:rPr>
  </w:style>
  <w:style w:type="character" w:customStyle="1" w:styleId="af1">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0"/>
    <w:rsid w:val="004E285A"/>
    <w:rPr>
      <w:rFonts w:ascii="Times New Roman" w:eastAsia="Times New Roman" w:hAnsi="Times New Roman" w:cs="Times New Roman"/>
      <w:sz w:val="24"/>
      <w:szCs w:val="24"/>
      <w:lang w:eastAsia="ru-RU"/>
    </w:rPr>
  </w:style>
  <w:style w:type="character" w:styleId="af4">
    <w:name w:val="Hyperlink"/>
    <w:uiPriority w:val="99"/>
    <w:rsid w:val="00657CAF"/>
    <w:rPr>
      <w:color w:val="0000FF"/>
      <w:u w:val="single"/>
    </w:rPr>
  </w:style>
  <w:style w:type="paragraph" w:customStyle="1" w:styleId="af5">
    <w:name w:val="Содержимое таблицы"/>
    <w:basedOn w:val="a"/>
    <w:rsid w:val="00657CAF"/>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88688@unilab.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3303</Words>
  <Characters>18829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2024-04-12T07:30:00Z</dcterms:created>
  <dcterms:modified xsi:type="dcterms:W3CDTF">2024-04-12T07:53:00Z</dcterms:modified>
</cp:coreProperties>
</file>