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14" w:rsidRPr="00784314" w:rsidRDefault="00784314" w:rsidP="00784314">
      <w:pPr>
        <w:pStyle w:val="a6"/>
        <w:widowControl w:val="0"/>
        <w:rPr>
          <w:sz w:val="22"/>
          <w:szCs w:val="22"/>
        </w:rPr>
      </w:pPr>
      <w:r w:rsidRPr="00784314">
        <w:rPr>
          <w:sz w:val="22"/>
          <w:szCs w:val="22"/>
        </w:rPr>
        <w:t>Договор № 064-24</w:t>
      </w:r>
    </w:p>
    <w:p w:rsidR="00784314" w:rsidRPr="00784314" w:rsidRDefault="00784314" w:rsidP="00784314">
      <w:pPr>
        <w:widowControl w:val="0"/>
        <w:jc w:val="center"/>
        <w:rPr>
          <w:b/>
          <w:bCs/>
          <w:sz w:val="22"/>
          <w:szCs w:val="22"/>
        </w:rPr>
      </w:pPr>
      <w:r w:rsidRPr="00784314">
        <w:rPr>
          <w:b/>
          <w:kern w:val="32"/>
          <w:sz w:val="22"/>
          <w:szCs w:val="22"/>
        </w:rPr>
        <w:t xml:space="preserve">на поставку медицинских перевязочных материалов </w:t>
      </w:r>
    </w:p>
    <w:p w:rsidR="00784314" w:rsidRPr="00784314" w:rsidRDefault="00784314" w:rsidP="00784314">
      <w:pPr>
        <w:widowControl w:val="0"/>
        <w:jc w:val="center"/>
        <w:rPr>
          <w:b/>
          <w:bCs/>
          <w:sz w:val="22"/>
          <w:szCs w:val="22"/>
        </w:rPr>
      </w:pPr>
    </w:p>
    <w:p w:rsidR="00784314" w:rsidRPr="00784314" w:rsidRDefault="00784314" w:rsidP="00784314">
      <w:pPr>
        <w:jc w:val="both"/>
        <w:rPr>
          <w:b/>
          <w:sz w:val="22"/>
          <w:szCs w:val="22"/>
        </w:rPr>
      </w:pPr>
      <w:r w:rsidRPr="00784314">
        <w:rPr>
          <w:b/>
          <w:sz w:val="22"/>
          <w:szCs w:val="22"/>
        </w:rPr>
        <w:t xml:space="preserve">г. Иркутск                                                               </w:t>
      </w:r>
      <w:r w:rsidRPr="00784314">
        <w:rPr>
          <w:b/>
          <w:sz w:val="22"/>
          <w:szCs w:val="22"/>
        </w:rPr>
        <w:tab/>
      </w:r>
      <w:r w:rsidRPr="00784314">
        <w:rPr>
          <w:b/>
          <w:sz w:val="22"/>
          <w:szCs w:val="22"/>
        </w:rPr>
        <w:tab/>
      </w:r>
      <w:r w:rsidRPr="00784314">
        <w:rPr>
          <w:b/>
          <w:sz w:val="22"/>
          <w:szCs w:val="22"/>
        </w:rPr>
        <w:tab/>
      </w:r>
      <w:r w:rsidRPr="00784314">
        <w:rPr>
          <w:b/>
          <w:sz w:val="22"/>
          <w:szCs w:val="22"/>
        </w:rPr>
        <w:tab/>
        <w:t>«</w:t>
      </w:r>
      <w:r w:rsidR="006473BD">
        <w:rPr>
          <w:b/>
          <w:sz w:val="22"/>
          <w:szCs w:val="22"/>
        </w:rPr>
        <w:t>16</w:t>
      </w:r>
      <w:r w:rsidRPr="00784314">
        <w:rPr>
          <w:b/>
          <w:sz w:val="22"/>
          <w:szCs w:val="22"/>
        </w:rPr>
        <w:t xml:space="preserve">» </w:t>
      </w:r>
      <w:r w:rsidR="006473BD">
        <w:rPr>
          <w:b/>
          <w:sz w:val="22"/>
          <w:szCs w:val="22"/>
        </w:rPr>
        <w:t xml:space="preserve"> апреля</w:t>
      </w:r>
      <w:r w:rsidRPr="00784314">
        <w:rPr>
          <w:b/>
          <w:sz w:val="22"/>
          <w:szCs w:val="22"/>
        </w:rPr>
        <w:t xml:space="preserve">  2024 г. </w:t>
      </w:r>
    </w:p>
    <w:p w:rsidR="00784314" w:rsidRPr="00784314" w:rsidRDefault="00784314" w:rsidP="00784314">
      <w:pPr>
        <w:jc w:val="both"/>
        <w:rPr>
          <w:b/>
          <w:sz w:val="22"/>
          <w:szCs w:val="22"/>
        </w:rPr>
      </w:pPr>
    </w:p>
    <w:p w:rsidR="00784314" w:rsidRPr="00784314" w:rsidRDefault="00303EC1" w:rsidP="00784314">
      <w:pPr>
        <w:ind w:firstLine="709"/>
        <w:jc w:val="both"/>
        <w:rPr>
          <w:sz w:val="22"/>
          <w:szCs w:val="22"/>
        </w:rPr>
      </w:pPr>
      <w:r w:rsidRPr="00934438">
        <w:rPr>
          <w:b/>
          <w:sz w:val="22"/>
          <w:szCs w:val="22"/>
        </w:rPr>
        <w:t>Областное государственное автономное учреждение здравоохранения «Иркутская городская клиническая больница №8»</w:t>
      </w:r>
      <w:r w:rsidRPr="00934438">
        <w:rPr>
          <w:sz w:val="22"/>
          <w:szCs w:val="22"/>
        </w:rPr>
        <w:t xml:space="preserve">, именуемое в дальнейшем  </w:t>
      </w:r>
      <w:r w:rsidRPr="00934438">
        <w:rPr>
          <w:b/>
          <w:sz w:val="22"/>
          <w:szCs w:val="22"/>
        </w:rPr>
        <w:t xml:space="preserve">Заказчик, </w:t>
      </w:r>
      <w:r w:rsidRPr="00934438">
        <w:rPr>
          <w:sz w:val="22"/>
          <w:szCs w:val="22"/>
        </w:rPr>
        <w:t xml:space="preserve">в лице главного врача </w:t>
      </w:r>
      <w:proofErr w:type="spellStart"/>
      <w:r w:rsidRPr="00934438">
        <w:rPr>
          <w:sz w:val="22"/>
          <w:szCs w:val="22"/>
        </w:rPr>
        <w:t>Есевой</w:t>
      </w:r>
      <w:proofErr w:type="spellEnd"/>
      <w:r w:rsidRPr="00934438">
        <w:rPr>
          <w:sz w:val="22"/>
          <w:szCs w:val="22"/>
        </w:rPr>
        <w:t xml:space="preserve"> Жанны Владимировны, действующего на основании Устава, с одной стороны, и </w:t>
      </w:r>
      <w:r w:rsidRPr="00934438">
        <w:rPr>
          <w:b/>
          <w:sz w:val="22"/>
          <w:szCs w:val="22"/>
        </w:rPr>
        <w:t>Индивидуальный предприниматель Лобода Александр Николаевич,</w:t>
      </w:r>
      <w:r w:rsidRPr="00934438">
        <w:rPr>
          <w:sz w:val="22"/>
          <w:szCs w:val="22"/>
        </w:rPr>
        <w:t xml:space="preserve"> именуемый  в дальнейшем  </w:t>
      </w:r>
      <w:r w:rsidRPr="00934438">
        <w:rPr>
          <w:b/>
          <w:sz w:val="22"/>
          <w:szCs w:val="22"/>
        </w:rPr>
        <w:t>Поставщик,</w:t>
      </w:r>
      <w:r w:rsidRPr="00934438">
        <w:rPr>
          <w:sz w:val="22"/>
          <w:szCs w:val="22"/>
        </w:rPr>
        <w:t xml:space="preserve"> действующий на основании Свидетельства № 318385000042701 от 15.05.2018г.,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934438">
        <w:rPr>
          <w:kern w:val="32"/>
          <w:sz w:val="22"/>
          <w:szCs w:val="22"/>
        </w:rPr>
        <w:t>, участниками которого могут являться только субъекты малого и среднего предпринимательства</w:t>
      </w:r>
      <w:r w:rsidRPr="0093443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303EC1">
        <w:rPr>
          <w:sz w:val="22"/>
          <w:szCs w:val="22"/>
        </w:rPr>
        <w:t>на поставку медицинских перевязочных материалов</w:t>
      </w:r>
      <w:r w:rsidR="00784314" w:rsidRPr="00784314">
        <w:rPr>
          <w:sz w:val="22"/>
          <w:szCs w:val="22"/>
        </w:rPr>
        <w:t xml:space="preserve"> № </w:t>
      </w:r>
      <w:r>
        <w:rPr>
          <w:sz w:val="22"/>
          <w:szCs w:val="22"/>
        </w:rPr>
        <w:t>32413434131</w:t>
      </w:r>
      <w:r w:rsidR="00784314" w:rsidRPr="00784314">
        <w:rPr>
          <w:sz w:val="22"/>
          <w:szCs w:val="22"/>
        </w:rPr>
        <w:t xml:space="preserve"> от </w:t>
      </w:r>
      <w:r>
        <w:rPr>
          <w:sz w:val="22"/>
          <w:szCs w:val="22"/>
        </w:rPr>
        <w:t>03.04.2024г.</w:t>
      </w:r>
      <w:r w:rsidR="00784314" w:rsidRPr="00784314">
        <w:rPr>
          <w:sz w:val="22"/>
          <w:szCs w:val="22"/>
        </w:rPr>
        <w:t>), заключили настоящий Договор о нижеследующем:</w:t>
      </w:r>
    </w:p>
    <w:p w:rsidR="00784314" w:rsidRPr="00784314" w:rsidRDefault="00784314" w:rsidP="00784314">
      <w:pPr>
        <w:jc w:val="both"/>
        <w:rPr>
          <w:sz w:val="22"/>
          <w:szCs w:val="22"/>
        </w:rPr>
      </w:pPr>
    </w:p>
    <w:p w:rsidR="00784314" w:rsidRPr="00784314" w:rsidRDefault="00784314" w:rsidP="00784314">
      <w:pPr>
        <w:pStyle w:val="3"/>
        <w:numPr>
          <w:ilvl w:val="0"/>
          <w:numId w:val="1"/>
        </w:numPr>
        <w:tabs>
          <w:tab w:val="left" w:pos="720"/>
        </w:tabs>
        <w:ind w:left="720"/>
        <w:jc w:val="center"/>
        <w:rPr>
          <w:rFonts w:ascii="Times New Roman" w:hAnsi="Times New Roman"/>
          <w:b/>
          <w:sz w:val="22"/>
          <w:szCs w:val="22"/>
        </w:rPr>
      </w:pPr>
      <w:r w:rsidRPr="00784314">
        <w:rPr>
          <w:rFonts w:ascii="Times New Roman" w:hAnsi="Times New Roman"/>
          <w:b/>
          <w:sz w:val="22"/>
          <w:szCs w:val="22"/>
        </w:rPr>
        <w:t>ПРЕДМЕТ ДОГОВОРА</w:t>
      </w:r>
    </w:p>
    <w:p w:rsidR="00784314" w:rsidRPr="00784314" w:rsidRDefault="00784314" w:rsidP="0078431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84314">
        <w:rPr>
          <w:rFonts w:ascii="Times New Roman" w:hAnsi="Times New Roman" w:cs="Times New Roman"/>
        </w:rPr>
        <w:t>Поставщик обязуется осуществить поставку медицинских перевязочных материалов  в количестве и по ценам, указанным в спецификации (Приложение № 1), Заказчик обязуется принять и оплатить Товар.</w:t>
      </w:r>
    </w:p>
    <w:p w:rsidR="00784314" w:rsidRPr="00784314" w:rsidRDefault="00784314" w:rsidP="00784314">
      <w:pPr>
        <w:pStyle w:val="a4"/>
        <w:spacing w:after="0" w:line="240" w:lineRule="auto"/>
        <w:ind w:left="480"/>
        <w:jc w:val="both"/>
        <w:rPr>
          <w:rFonts w:ascii="Times New Roman" w:hAnsi="Times New Roman" w:cs="Times New Roman"/>
        </w:rPr>
      </w:pPr>
    </w:p>
    <w:p w:rsidR="00784314" w:rsidRPr="00784314" w:rsidRDefault="00784314" w:rsidP="00784314">
      <w:pPr>
        <w:pStyle w:val="1"/>
        <w:numPr>
          <w:ilvl w:val="0"/>
          <w:numId w:val="1"/>
        </w:numPr>
        <w:spacing w:before="0" w:after="0"/>
        <w:jc w:val="center"/>
        <w:rPr>
          <w:rFonts w:ascii="Times New Roman" w:hAnsi="Times New Roman" w:cs="Times New Roman"/>
          <w:sz w:val="22"/>
          <w:szCs w:val="22"/>
        </w:rPr>
      </w:pPr>
      <w:r w:rsidRPr="00784314">
        <w:rPr>
          <w:rFonts w:ascii="Times New Roman" w:hAnsi="Times New Roman" w:cs="Times New Roman"/>
          <w:sz w:val="22"/>
          <w:szCs w:val="22"/>
        </w:rPr>
        <w:t>ЦЕНА ДОГОВОРА И ПОРЯДОК РАСЧЕТОВ</w:t>
      </w:r>
    </w:p>
    <w:p w:rsidR="00784314" w:rsidRPr="00784314" w:rsidRDefault="00784314" w:rsidP="00784314">
      <w:pPr>
        <w:pStyle w:val="aa"/>
        <w:ind w:firstLine="709"/>
        <w:rPr>
          <w:sz w:val="22"/>
          <w:szCs w:val="22"/>
        </w:rPr>
      </w:pPr>
      <w:r w:rsidRPr="00784314">
        <w:rPr>
          <w:sz w:val="22"/>
          <w:szCs w:val="22"/>
        </w:rPr>
        <w:t xml:space="preserve">2.1. Цена настоящего Договора составляет </w:t>
      </w:r>
      <w:r w:rsidR="00303EC1" w:rsidRPr="00303EC1">
        <w:rPr>
          <w:b/>
          <w:sz w:val="22"/>
          <w:szCs w:val="22"/>
          <w:u w:val="single"/>
        </w:rPr>
        <w:t xml:space="preserve">1 146 516 </w:t>
      </w:r>
      <w:r w:rsidRPr="00303EC1">
        <w:rPr>
          <w:b/>
          <w:sz w:val="22"/>
          <w:szCs w:val="22"/>
          <w:u w:val="single"/>
        </w:rPr>
        <w:t>(</w:t>
      </w:r>
      <w:r w:rsidR="00303EC1" w:rsidRPr="00303EC1">
        <w:rPr>
          <w:b/>
          <w:sz w:val="22"/>
          <w:szCs w:val="22"/>
          <w:u w:val="single"/>
        </w:rPr>
        <w:t>Один миллион сто сорок шесть тысяч пятьсот шестнадцать</w:t>
      </w:r>
      <w:r w:rsidRPr="00303EC1">
        <w:rPr>
          <w:b/>
          <w:sz w:val="22"/>
          <w:szCs w:val="22"/>
          <w:u w:val="single"/>
        </w:rPr>
        <w:t>) рублей</w:t>
      </w:r>
      <w:r w:rsidR="00303EC1" w:rsidRPr="00303EC1">
        <w:rPr>
          <w:b/>
          <w:sz w:val="22"/>
          <w:szCs w:val="22"/>
          <w:u w:val="single"/>
        </w:rPr>
        <w:t xml:space="preserve"> 60 копеек</w:t>
      </w:r>
      <w:r w:rsidRPr="00784314">
        <w:rPr>
          <w:sz w:val="22"/>
          <w:szCs w:val="22"/>
        </w:rPr>
        <w:t xml:space="preserve">, включает в себя стоимость Товара, НДС </w:t>
      </w:r>
      <w:r w:rsidRPr="00784314">
        <w:rPr>
          <w:i/>
          <w:sz w:val="22"/>
          <w:szCs w:val="22"/>
        </w:rPr>
        <w:t>(в случае, если Поставщик является плательщиком НДС)</w:t>
      </w:r>
      <w:r w:rsidRPr="0078431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84314" w:rsidRPr="00784314" w:rsidRDefault="00784314" w:rsidP="00784314">
      <w:pPr>
        <w:pStyle w:val="aa"/>
        <w:ind w:firstLine="709"/>
        <w:rPr>
          <w:sz w:val="22"/>
          <w:szCs w:val="22"/>
        </w:rPr>
      </w:pPr>
      <w:r w:rsidRPr="0078431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84314" w:rsidRPr="00784314" w:rsidRDefault="00784314" w:rsidP="00784314">
      <w:pPr>
        <w:pStyle w:val="aa"/>
        <w:ind w:firstLine="709"/>
        <w:rPr>
          <w:sz w:val="22"/>
          <w:szCs w:val="22"/>
        </w:rPr>
      </w:pPr>
      <w:r w:rsidRPr="0078431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84314" w:rsidRPr="00784314" w:rsidRDefault="00784314" w:rsidP="00784314">
      <w:pPr>
        <w:pStyle w:val="aa"/>
        <w:ind w:firstLine="709"/>
        <w:rPr>
          <w:sz w:val="22"/>
          <w:szCs w:val="22"/>
        </w:rPr>
      </w:pPr>
      <w:r w:rsidRPr="0078431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84314" w:rsidRPr="00784314" w:rsidRDefault="00784314" w:rsidP="00784314">
      <w:pPr>
        <w:tabs>
          <w:tab w:val="left" w:pos="709"/>
        </w:tabs>
        <w:ind w:firstLine="709"/>
        <w:jc w:val="both"/>
        <w:rPr>
          <w:sz w:val="22"/>
          <w:szCs w:val="22"/>
        </w:rPr>
      </w:pPr>
      <w:r w:rsidRPr="0078431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84314" w:rsidRPr="00784314" w:rsidRDefault="00784314" w:rsidP="00784314">
      <w:pPr>
        <w:pStyle w:val="aa"/>
        <w:ind w:firstLine="709"/>
        <w:rPr>
          <w:sz w:val="22"/>
          <w:szCs w:val="22"/>
        </w:rPr>
      </w:pPr>
    </w:p>
    <w:p w:rsidR="00784314" w:rsidRPr="00784314" w:rsidRDefault="00784314" w:rsidP="00784314">
      <w:pPr>
        <w:jc w:val="center"/>
        <w:rPr>
          <w:b/>
          <w:sz w:val="22"/>
          <w:szCs w:val="22"/>
        </w:rPr>
      </w:pPr>
      <w:r w:rsidRPr="00784314">
        <w:rPr>
          <w:b/>
          <w:sz w:val="22"/>
          <w:szCs w:val="22"/>
        </w:rPr>
        <w:t>3. КАЧЕСТВО ТОВАРА</w:t>
      </w:r>
    </w:p>
    <w:p w:rsidR="00784314" w:rsidRPr="00784314" w:rsidRDefault="00784314" w:rsidP="00784314">
      <w:pPr>
        <w:ind w:right="125" w:firstLine="708"/>
        <w:jc w:val="both"/>
        <w:rPr>
          <w:sz w:val="22"/>
          <w:szCs w:val="22"/>
        </w:rPr>
      </w:pPr>
      <w:r w:rsidRPr="0078431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4314" w:rsidRPr="00784314" w:rsidRDefault="00784314" w:rsidP="00784314">
      <w:pPr>
        <w:ind w:firstLine="720"/>
        <w:jc w:val="both"/>
        <w:rPr>
          <w:bCs/>
          <w:sz w:val="22"/>
          <w:szCs w:val="22"/>
        </w:rPr>
      </w:pPr>
      <w:r w:rsidRPr="0078431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84314">
        <w:rPr>
          <w:bCs/>
          <w:spacing w:val="4"/>
          <w:sz w:val="22"/>
          <w:szCs w:val="22"/>
        </w:rPr>
        <w:t>не имеющей дефектов изготовления и транспортировки</w:t>
      </w:r>
      <w:r w:rsidRPr="00784314">
        <w:rPr>
          <w:sz w:val="22"/>
          <w:szCs w:val="22"/>
        </w:rPr>
        <w:t>.</w:t>
      </w:r>
    </w:p>
    <w:p w:rsidR="00784314" w:rsidRPr="00784314" w:rsidRDefault="00784314" w:rsidP="00784314">
      <w:pPr>
        <w:ind w:firstLine="720"/>
        <w:jc w:val="both"/>
        <w:rPr>
          <w:bCs/>
          <w:sz w:val="22"/>
          <w:szCs w:val="22"/>
        </w:rPr>
      </w:pPr>
      <w:r w:rsidRPr="00784314">
        <w:rPr>
          <w:bCs/>
          <w:sz w:val="22"/>
          <w:szCs w:val="22"/>
        </w:rPr>
        <w:t>3.3. Упаковка должна предохранять товар от порчи, утраты товарного вида.</w:t>
      </w:r>
    </w:p>
    <w:p w:rsidR="00784314" w:rsidRPr="00784314" w:rsidRDefault="00784314" w:rsidP="00784314">
      <w:pPr>
        <w:ind w:firstLine="720"/>
        <w:jc w:val="both"/>
        <w:rPr>
          <w:bCs/>
          <w:sz w:val="22"/>
          <w:szCs w:val="22"/>
        </w:rPr>
      </w:pPr>
      <w:r w:rsidRPr="00784314">
        <w:rPr>
          <w:bCs/>
          <w:sz w:val="22"/>
          <w:szCs w:val="22"/>
        </w:rPr>
        <w:t>3.4. Тара и упаковка входят в стоимость поставляемого товара.</w:t>
      </w:r>
    </w:p>
    <w:p w:rsidR="00784314" w:rsidRPr="00784314" w:rsidRDefault="00784314" w:rsidP="00784314">
      <w:pPr>
        <w:ind w:firstLine="720"/>
        <w:jc w:val="both"/>
        <w:rPr>
          <w:bCs/>
          <w:sz w:val="22"/>
          <w:szCs w:val="22"/>
        </w:rPr>
      </w:pPr>
      <w:r w:rsidRPr="0078431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4314" w:rsidRPr="00784314" w:rsidRDefault="00784314" w:rsidP="00784314">
      <w:pPr>
        <w:ind w:firstLine="708"/>
        <w:jc w:val="both"/>
        <w:rPr>
          <w:sz w:val="22"/>
          <w:szCs w:val="22"/>
        </w:rPr>
      </w:pPr>
    </w:p>
    <w:p w:rsidR="00784314" w:rsidRPr="00784314" w:rsidRDefault="00784314" w:rsidP="00784314">
      <w:pPr>
        <w:ind w:firstLine="709"/>
        <w:jc w:val="center"/>
        <w:rPr>
          <w:b/>
          <w:sz w:val="22"/>
          <w:szCs w:val="22"/>
        </w:rPr>
      </w:pPr>
      <w:r w:rsidRPr="00784314">
        <w:rPr>
          <w:b/>
          <w:sz w:val="22"/>
          <w:szCs w:val="22"/>
        </w:rPr>
        <w:t>4. СРОКИ И ПОРЯДОК ПОСТАВКИ И ПРИЕМКИ ТОВАРА</w:t>
      </w:r>
    </w:p>
    <w:p w:rsidR="00784314" w:rsidRPr="00784314" w:rsidRDefault="00784314" w:rsidP="00784314">
      <w:pPr>
        <w:ind w:firstLine="709"/>
        <w:jc w:val="both"/>
        <w:rPr>
          <w:sz w:val="22"/>
          <w:szCs w:val="22"/>
        </w:rPr>
      </w:pPr>
      <w:r w:rsidRPr="00784314">
        <w:rPr>
          <w:sz w:val="22"/>
          <w:szCs w:val="22"/>
        </w:rPr>
        <w:lastRenderedPageBreak/>
        <w:t xml:space="preserve">4.1. Поставка товара осуществляется по адресу: г. Иркутск: </w:t>
      </w:r>
      <w:r w:rsidRPr="00784314">
        <w:rPr>
          <w:bCs/>
          <w:sz w:val="22"/>
          <w:szCs w:val="22"/>
        </w:rPr>
        <w:t xml:space="preserve">ул. Ярославского д. 300, ул. Баумана 214а, ул. Баумана 214а/1 </w:t>
      </w:r>
      <w:r w:rsidRPr="00784314">
        <w:rPr>
          <w:sz w:val="22"/>
          <w:szCs w:val="22"/>
        </w:rPr>
        <w:t>в рабочие дни с 09.00 ч. до 15.00 ч.</w:t>
      </w:r>
    </w:p>
    <w:p w:rsidR="00784314" w:rsidRPr="00784314" w:rsidRDefault="00784314" w:rsidP="00784314">
      <w:pPr>
        <w:ind w:firstLine="709"/>
        <w:jc w:val="both"/>
        <w:rPr>
          <w:sz w:val="22"/>
          <w:szCs w:val="22"/>
        </w:rPr>
      </w:pPr>
      <w:r w:rsidRPr="00784314">
        <w:rPr>
          <w:sz w:val="22"/>
          <w:szCs w:val="22"/>
        </w:rPr>
        <w:t>4.2. Тара и упаковка возврату не подлежат.</w:t>
      </w:r>
    </w:p>
    <w:p w:rsidR="00784314" w:rsidRPr="00784314" w:rsidRDefault="00784314" w:rsidP="00784314">
      <w:pPr>
        <w:ind w:firstLine="709"/>
        <w:jc w:val="both"/>
        <w:rPr>
          <w:sz w:val="22"/>
          <w:szCs w:val="22"/>
        </w:rPr>
      </w:pPr>
      <w:r w:rsidRPr="00784314">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784314" w:rsidRPr="00784314" w:rsidRDefault="00784314" w:rsidP="00784314">
      <w:pPr>
        <w:pStyle w:val="ConsNonformat"/>
        <w:widowControl/>
        <w:tabs>
          <w:tab w:val="num" w:pos="0"/>
        </w:tabs>
        <w:ind w:right="-7" w:firstLine="709"/>
        <w:jc w:val="both"/>
        <w:rPr>
          <w:rFonts w:ascii="Times New Roman" w:hAnsi="Times New Roman"/>
          <w:sz w:val="22"/>
          <w:szCs w:val="22"/>
        </w:rPr>
      </w:pPr>
      <w:r w:rsidRPr="0078431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84314" w:rsidRPr="00784314" w:rsidRDefault="00784314" w:rsidP="00784314">
      <w:pPr>
        <w:pStyle w:val="ConsNonformat"/>
        <w:widowControl/>
        <w:tabs>
          <w:tab w:val="num" w:pos="0"/>
        </w:tabs>
        <w:ind w:right="-7" w:firstLine="709"/>
        <w:jc w:val="both"/>
        <w:rPr>
          <w:rFonts w:ascii="Times New Roman" w:hAnsi="Times New Roman"/>
          <w:sz w:val="22"/>
          <w:szCs w:val="22"/>
        </w:rPr>
      </w:pPr>
      <w:r w:rsidRPr="00784314">
        <w:rPr>
          <w:rFonts w:ascii="Times New Roman" w:hAnsi="Times New Roman"/>
          <w:sz w:val="22"/>
          <w:szCs w:val="22"/>
        </w:rPr>
        <w:t xml:space="preserve">4.5. При доставке Товара Заказчик производит приемку Товара по количеству. </w:t>
      </w:r>
    </w:p>
    <w:p w:rsidR="00784314" w:rsidRPr="00784314" w:rsidRDefault="00784314" w:rsidP="00784314">
      <w:pPr>
        <w:autoSpaceDE w:val="0"/>
        <w:autoSpaceDN w:val="0"/>
        <w:adjustRightInd w:val="0"/>
        <w:ind w:firstLine="709"/>
        <w:jc w:val="both"/>
        <w:rPr>
          <w:sz w:val="22"/>
          <w:szCs w:val="22"/>
        </w:rPr>
      </w:pPr>
      <w:r w:rsidRPr="0078431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4314">
        <w:rPr>
          <w:rFonts w:eastAsiaTheme="minorHAnsi"/>
          <w:sz w:val="22"/>
          <w:szCs w:val="22"/>
        </w:rPr>
        <w:t xml:space="preserve">О закупках товаров, работ, услуг отдельными видами юридических лиц» </w:t>
      </w:r>
      <w:r w:rsidRPr="0078431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84314" w:rsidRPr="00784314" w:rsidRDefault="00784314" w:rsidP="00784314">
      <w:pPr>
        <w:autoSpaceDE w:val="0"/>
        <w:autoSpaceDN w:val="0"/>
        <w:adjustRightInd w:val="0"/>
        <w:ind w:firstLine="709"/>
        <w:jc w:val="both"/>
        <w:rPr>
          <w:sz w:val="22"/>
          <w:szCs w:val="22"/>
        </w:rPr>
      </w:pPr>
      <w:r w:rsidRPr="0078431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84314">
        <w:rPr>
          <w:sz w:val="22"/>
          <w:szCs w:val="22"/>
        </w:rPr>
        <w:t>.З</w:t>
      </w:r>
      <w:proofErr w:type="gramEnd"/>
      <w:r w:rsidRPr="00784314">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84314" w:rsidRPr="00784314" w:rsidRDefault="00784314" w:rsidP="00784314">
      <w:pPr>
        <w:ind w:firstLine="709"/>
        <w:jc w:val="both"/>
        <w:rPr>
          <w:sz w:val="22"/>
          <w:szCs w:val="22"/>
        </w:rPr>
      </w:pPr>
      <w:r w:rsidRPr="0078431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84314" w:rsidRPr="00784314" w:rsidRDefault="00784314" w:rsidP="00784314">
      <w:pPr>
        <w:ind w:firstLine="709"/>
        <w:jc w:val="both"/>
        <w:rPr>
          <w:sz w:val="22"/>
          <w:szCs w:val="22"/>
        </w:rPr>
      </w:pPr>
      <w:r w:rsidRPr="00784314">
        <w:rPr>
          <w:noProof/>
          <w:sz w:val="22"/>
          <w:szCs w:val="22"/>
        </w:rPr>
        <w:t>4.9.</w:t>
      </w:r>
      <w:r w:rsidRPr="00784314">
        <w:rPr>
          <w:sz w:val="22"/>
          <w:szCs w:val="22"/>
        </w:rPr>
        <w:t xml:space="preserve"> Риск случайной гибели Товара переходит от Поставщика к Заказчику с момента подписания товарной накладной.</w:t>
      </w:r>
    </w:p>
    <w:p w:rsidR="00784314" w:rsidRPr="00784314" w:rsidRDefault="00784314" w:rsidP="00784314">
      <w:pPr>
        <w:ind w:firstLine="709"/>
        <w:jc w:val="both"/>
        <w:rPr>
          <w:color w:val="000000"/>
          <w:sz w:val="22"/>
          <w:szCs w:val="22"/>
        </w:rPr>
      </w:pPr>
    </w:p>
    <w:p w:rsidR="00784314" w:rsidRPr="00784314" w:rsidRDefault="00784314" w:rsidP="00784314">
      <w:pPr>
        <w:jc w:val="center"/>
        <w:rPr>
          <w:b/>
          <w:sz w:val="22"/>
          <w:szCs w:val="22"/>
        </w:rPr>
      </w:pPr>
      <w:r w:rsidRPr="00784314">
        <w:rPr>
          <w:b/>
          <w:noProof/>
          <w:sz w:val="22"/>
          <w:szCs w:val="22"/>
        </w:rPr>
        <w:t>5.</w:t>
      </w:r>
      <w:r w:rsidRPr="00784314">
        <w:rPr>
          <w:b/>
          <w:sz w:val="22"/>
          <w:szCs w:val="22"/>
        </w:rPr>
        <w:t xml:space="preserve"> ОБЯЗАННОСТИ СТОРОН</w:t>
      </w:r>
    </w:p>
    <w:p w:rsidR="00784314" w:rsidRPr="00784314" w:rsidRDefault="00784314" w:rsidP="00784314">
      <w:pPr>
        <w:ind w:firstLine="709"/>
        <w:jc w:val="both"/>
        <w:rPr>
          <w:sz w:val="22"/>
          <w:szCs w:val="22"/>
        </w:rPr>
      </w:pPr>
      <w:r w:rsidRPr="00784314">
        <w:rPr>
          <w:sz w:val="22"/>
          <w:szCs w:val="22"/>
        </w:rPr>
        <w:t xml:space="preserve">5.1. </w:t>
      </w:r>
      <w:r w:rsidRPr="00784314">
        <w:rPr>
          <w:sz w:val="22"/>
          <w:szCs w:val="22"/>
          <w:u w:val="single"/>
        </w:rPr>
        <w:t>Поставщик обязуется:</w:t>
      </w:r>
    </w:p>
    <w:p w:rsidR="00784314" w:rsidRPr="00784314" w:rsidRDefault="00784314" w:rsidP="00784314">
      <w:pPr>
        <w:ind w:firstLine="709"/>
        <w:jc w:val="both"/>
        <w:rPr>
          <w:sz w:val="22"/>
          <w:szCs w:val="22"/>
        </w:rPr>
      </w:pPr>
      <w:r w:rsidRPr="0078431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84314" w:rsidRPr="00784314" w:rsidRDefault="00784314" w:rsidP="00784314">
      <w:pPr>
        <w:ind w:firstLine="709"/>
        <w:jc w:val="both"/>
        <w:rPr>
          <w:sz w:val="22"/>
          <w:szCs w:val="22"/>
        </w:rPr>
      </w:pPr>
      <w:r w:rsidRPr="0078431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84314" w:rsidRPr="00784314" w:rsidRDefault="00784314" w:rsidP="00784314">
      <w:pPr>
        <w:ind w:firstLine="709"/>
        <w:jc w:val="both"/>
        <w:rPr>
          <w:sz w:val="22"/>
          <w:szCs w:val="22"/>
        </w:rPr>
      </w:pPr>
      <w:r w:rsidRPr="0078431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84314" w:rsidRPr="00784314" w:rsidRDefault="00784314" w:rsidP="00784314">
      <w:pPr>
        <w:ind w:firstLine="709"/>
        <w:jc w:val="both"/>
        <w:rPr>
          <w:sz w:val="22"/>
          <w:szCs w:val="22"/>
        </w:rPr>
      </w:pPr>
      <w:r w:rsidRPr="00784314">
        <w:rPr>
          <w:sz w:val="22"/>
          <w:szCs w:val="22"/>
        </w:rPr>
        <w:t xml:space="preserve">5.2. </w:t>
      </w:r>
      <w:r w:rsidRPr="00784314">
        <w:rPr>
          <w:sz w:val="22"/>
          <w:szCs w:val="22"/>
          <w:u w:val="single"/>
        </w:rPr>
        <w:t>Заказчик обязуется:</w:t>
      </w:r>
    </w:p>
    <w:p w:rsidR="00784314" w:rsidRPr="00784314" w:rsidRDefault="00784314" w:rsidP="00784314">
      <w:pPr>
        <w:ind w:firstLine="709"/>
        <w:jc w:val="both"/>
        <w:rPr>
          <w:sz w:val="22"/>
          <w:szCs w:val="22"/>
        </w:rPr>
      </w:pPr>
      <w:r w:rsidRPr="00784314">
        <w:rPr>
          <w:sz w:val="22"/>
          <w:szCs w:val="22"/>
        </w:rPr>
        <w:t>5.2.1. Принять и оплатить Товар в соответствии с п. 2.2. настоящего Договора.</w:t>
      </w:r>
    </w:p>
    <w:p w:rsidR="00784314" w:rsidRPr="00784314" w:rsidRDefault="00784314" w:rsidP="00784314">
      <w:pPr>
        <w:jc w:val="both"/>
        <w:rPr>
          <w:b/>
          <w:sz w:val="22"/>
          <w:szCs w:val="22"/>
        </w:rPr>
      </w:pPr>
    </w:p>
    <w:p w:rsidR="00784314" w:rsidRPr="00784314" w:rsidRDefault="00784314" w:rsidP="00784314">
      <w:pPr>
        <w:jc w:val="center"/>
        <w:rPr>
          <w:b/>
          <w:sz w:val="22"/>
          <w:szCs w:val="22"/>
        </w:rPr>
      </w:pPr>
      <w:r w:rsidRPr="00784314">
        <w:rPr>
          <w:b/>
          <w:sz w:val="22"/>
          <w:szCs w:val="22"/>
        </w:rPr>
        <w:t>6. ОТВЕТСТВЕННОСТЬ СТОРОН</w:t>
      </w:r>
    </w:p>
    <w:p w:rsidR="00784314" w:rsidRPr="00784314" w:rsidRDefault="00784314" w:rsidP="00784314">
      <w:pPr>
        <w:ind w:firstLine="709"/>
        <w:jc w:val="both"/>
        <w:rPr>
          <w:sz w:val="22"/>
          <w:szCs w:val="22"/>
        </w:rPr>
      </w:pPr>
      <w:r w:rsidRPr="00784314">
        <w:rPr>
          <w:noProof/>
          <w:sz w:val="22"/>
          <w:szCs w:val="22"/>
        </w:rPr>
        <w:t>6.1.</w:t>
      </w:r>
      <w:r w:rsidRPr="0078431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84314" w:rsidRPr="00784314" w:rsidRDefault="00784314" w:rsidP="00784314">
      <w:pPr>
        <w:ind w:firstLine="709"/>
        <w:jc w:val="both"/>
        <w:rPr>
          <w:sz w:val="22"/>
          <w:szCs w:val="22"/>
        </w:rPr>
      </w:pPr>
      <w:r w:rsidRPr="00784314">
        <w:rPr>
          <w:noProof/>
          <w:sz w:val="22"/>
          <w:szCs w:val="22"/>
        </w:rPr>
        <w:t>6.2.</w:t>
      </w:r>
      <w:r w:rsidRPr="0078431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84314" w:rsidRPr="00784314" w:rsidRDefault="00784314" w:rsidP="00784314">
      <w:pPr>
        <w:ind w:firstLine="709"/>
        <w:jc w:val="both"/>
        <w:rPr>
          <w:sz w:val="22"/>
          <w:szCs w:val="22"/>
        </w:rPr>
      </w:pPr>
      <w:r w:rsidRPr="0078431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84314" w:rsidRPr="00784314" w:rsidRDefault="00784314" w:rsidP="00784314">
      <w:pPr>
        <w:ind w:firstLine="709"/>
        <w:jc w:val="both"/>
        <w:rPr>
          <w:sz w:val="22"/>
          <w:szCs w:val="22"/>
        </w:rPr>
      </w:pPr>
      <w:r w:rsidRPr="0078431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84314" w:rsidRPr="00784314" w:rsidRDefault="00784314" w:rsidP="00784314">
      <w:pPr>
        <w:ind w:firstLine="709"/>
        <w:jc w:val="both"/>
        <w:rPr>
          <w:sz w:val="22"/>
          <w:szCs w:val="22"/>
        </w:rPr>
      </w:pPr>
      <w:r w:rsidRPr="0078431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84314" w:rsidRPr="00784314" w:rsidRDefault="00784314" w:rsidP="00784314">
      <w:pPr>
        <w:ind w:firstLine="709"/>
        <w:jc w:val="both"/>
        <w:rPr>
          <w:sz w:val="22"/>
          <w:szCs w:val="22"/>
        </w:rPr>
      </w:pPr>
      <w:r w:rsidRPr="00784314">
        <w:rPr>
          <w:sz w:val="22"/>
          <w:szCs w:val="22"/>
        </w:rPr>
        <w:t xml:space="preserve">6.4. В случае неисполнения или ненадлежащего исполнения обязательств, установленных в </w:t>
      </w:r>
      <w:proofErr w:type="spellStart"/>
      <w:r w:rsidRPr="00784314">
        <w:rPr>
          <w:sz w:val="22"/>
          <w:szCs w:val="22"/>
        </w:rPr>
        <w:t>пп</w:t>
      </w:r>
      <w:proofErr w:type="spellEnd"/>
      <w:r w:rsidRPr="00784314">
        <w:rPr>
          <w:sz w:val="22"/>
          <w:szCs w:val="22"/>
        </w:rPr>
        <w:t xml:space="preserve">. 5.1.1. - 5.1.3. настоящего Договора Поставщик уплачивает Заказчику </w:t>
      </w:r>
      <w:proofErr w:type="spellStart"/>
      <w:r w:rsidRPr="00784314">
        <w:rPr>
          <w:sz w:val="22"/>
          <w:szCs w:val="22"/>
        </w:rPr>
        <w:t>штрафв</w:t>
      </w:r>
      <w:proofErr w:type="spellEnd"/>
      <w:r w:rsidRPr="00784314">
        <w:rPr>
          <w:sz w:val="22"/>
          <w:szCs w:val="22"/>
        </w:rPr>
        <w:t xml:space="preserve"> размере 1% от стоимости некачественного или поврежденного товара. </w:t>
      </w:r>
    </w:p>
    <w:p w:rsidR="00784314" w:rsidRPr="00784314" w:rsidRDefault="00784314" w:rsidP="00784314">
      <w:pPr>
        <w:ind w:firstLine="709"/>
        <w:jc w:val="both"/>
        <w:rPr>
          <w:sz w:val="22"/>
          <w:szCs w:val="22"/>
        </w:rPr>
      </w:pPr>
      <w:r w:rsidRPr="0078431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84314" w:rsidRPr="00784314" w:rsidRDefault="00784314" w:rsidP="00784314">
      <w:pPr>
        <w:pStyle w:val="a8"/>
        <w:tabs>
          <w:tab w:val="left" w:pos="0"/>
          <w:tab w:val="left" w:pos="2268"/>
          <w:tab w:val="left" w:pos="10490"/>
        </w:tabs>
        <w:ind w:right="-91" w:firstLine="709"/>
        <w:jc w:val="both"/>
        <w:rPr>
          <w:sz w:val="22"/>
          <w:szCs w:val="22"/>
        </w:rPr>
      </w:pPr>
      <w:r w:rsidRPr="0078431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84314" w:rsidRPr="00784314" w:rsidRDefault="00784314" w:rsidP="00784314">
      <w:pPr>
        <w:pStyle w:val="ac"/>
        <w:jc w:val="center"/>
        <w:rPr>
          <w:rFonts w:ascii="Times New Roman" w:hAnsi="Times New Roman"/>
          <w:b/>
          <w:sz w:val="22"/>
          <w:szCs w:val="22"/>
        </w:rPr>
      </w:pPr>
      <w:r w:rsidRPr="00784314">
        <w:rPr>
          <w:rFonts w:ascii="Times New Roman" w:hAnsi="Times New Roman"/>
          <w:b/>
          <w:sz w:val="22"/>
          <w:szCs w:val="22"/>
        </w:rPr>
        <w:t>7. ОБЕСПЕЧЕНИЕ ИСПОЛНЕНИЯ ДОГОВОРА</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b/>
        </w:rPr>
      </w:pPr>
      <w:r w:rsidRPr="00784314">
        <w:rPr>
          <w:rFonts w:ascii="Times New Roman" w:hAnsi="Times New Roman" w:cs="Times New Roman"/>
        </w:rPr>
        <w:t xml:space="preserve">7.1. Размер обеспечения исполнения договора составляет </w:t>
      </w:r>
      <w:r w:rsidR="00303EC1">
        <w:rPr>
          <w:rFonts w:ascii="Times New Roman" w:hAnsi="Times New Roman" w:cs="Times New Roman"/>
        </w:rPr>
        <w:t>36 189,65</w:t>
      </w:r>
      <w:r w:rsidRPr="00784314">
        <w:rPr>
          <w:rFonts w:ascii="Times New Roman" w:hAnsi="Times New Roman" w:cs="Times New Roman"/>
        </w:rPr>
        <w:t xml:space="preserve"> руб.</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b/>
        </w:rPr>
      </w:pPr>
      <w:r w:rsidRPr="0078431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84314">
        <w:rPr>
          <w:rFonts w:ascii="Times New Roman" w:hAnsi="Times New Roman" w:cs="Times New Roman"/>
        </w:rPr>
        <w:t xml:space="preserve">беспечения исполнения Договора определяется Поставщиком самостоятельно. </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b/>
        </w:rPr>
      </w:pPr>
      <w:r w:rsidRPr="0078431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rPr>
      </w:pPr>
      <w:r w:rsidRPr="0078431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rPr>
      </w:pPr>
      <w:r w:rsidRPr="0078431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84314" w:rsidRPr="00784314" w:rsidRDefault="00784314" w:rsidP="00784314">
      <w:pPr>
        <w:pStyle w:val="a3"/>
        <w:tabs>
          <w:tab w:val="left" w:pos="0"/>
          <w:tab w:val="left" w:pos="1276"/>
        </w:tabs>
        <w:spacing w:after="0" w:line="240" w:lineRule="auto"/>
        <w:ind w:firstLine="709"/>
        <w:jc w:val="both"/>
        <w:rPr>
          <w:rFonts w:ascii="Times New Roman" w:hAnsi="Times New Roman" w:cs="Times New Roman"/>
        </w:rPr>
      </w:pPr>
      <w:r w:rsidRPr="0078431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84314" w:rsidRPr="00784314" w:rsidRDefault="00784314" w:rsidP="007843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431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84314" w:rsidRPr="00784314" w:rsidRDefault="00784314" w:rsidP="00784314">
      <w:pPr>
        <w:pStyle w:val="a8"/>
        <w:tabs>
          <w:tab w:val="left" w:pos="0"/>
          <w:tab w:val="left" w:pos="2268"/>
        </w:tabs>
        <w:ind w:left="360" w:right="335"/>
        <w:jc w:val="center"/>
        <w:rPr>
          <w:b/>
          <w:sz w:val="22"/>
          <w:szCs w:val="22"/>
        </w:rPr>
      </w:pPr>
      <w:r w:rsidRPr="00784314">
        <w:rPr>
          <w:b/>
          <w:sz w:val="22"/>
          <w:szCs w:val="22"/>
        </w:rPr>
        <w:t>8. ДЕЙСТВИЕ НЕПРЕОДОЛИМОЙ СИЛЫ.</w:t>
      </w:r>
    </w:p>
    <w:p w:rsidR="00784314" w:rsidRPr="00784314" w:rsidRDefault="00784314" w:rsidP="00784314">
      <w:pPr>
        <w:pStyle w:val="a8"/>
        <w:tabs>
          <w:tab w:val="left" w:pos="2268"/>
        </w:tabs>
        <w:ind w:firstLine="709"/>
        <w:jc w:val="both"/>
        <w:rPr>
          <w:sz w:val="22"/>
          <w:szCs w:val="22"/>
        </w:rPr>
      </w:pPr>
      <w:r w:rsidRPr="0078431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4314" w:rsidRPr="00784314" w:rsidRDefault="00784314" w:rsidP="00784314">
      <w:pPr>
        <w:pStyle w:val="a8"/>
        <w:ind w:right="283" w:firstLine="709"/>
        <w:jc w:val="both"/>
        <w:rPr>
          <w:sz w:val="22"/>
          <w:szCs w:val="22"/>
        </w:rPr>
      </w:pPr>
      <w:r w:rsidRPr="00784314">
        <w:rPr>
          <w:sz w:val="22"/>
          <w:szCs w:val="22"/>
        </w:rPr>
        <w:t xml:space="preserve">8.2. Каждая из сторон обязана письменно сообщить о наступлении обстоятельств непреодолимой силы не позднее </w:t>
      </w:r>
      <w:r w:rsidRPr="00784314">
        <w:rPr>
          <w:i/>
          <w:sz w:val="22"/>
          <w:szCs w:val="22"/>
        </w:rPr>
        <w:t xml:space="preserve">10 (десяти) </w:t>
      </w:r>
      <w:r w:rsidRPr="00784314">
        <w:rPr>
          <w:sz w:val="22"/>
          <w:szCs w:val="22"/>
        </w:rPr>
        <w:t xml:space="preserve">рабочих дней с начала их действия.   </w:t>
      </w:r>
    </w:p>
    <w:p w:rsidR="00784314" w:rsidRPr="00784314" w:rsidRDefault="00784314" w:rsidP="00784314">
      <w:pPr>
        <w:pStyle w:val="a8"/>
        <w:tabs>
          <w:tab w:val="left" w:pos="2268"/>
        </w:tabs>
        <w:ind w:right="335" w:firstLine="709"/>
        <w:jc w:val="both"/>
        <w:rPr>
          <w:sz w:val="22"/>
          <w:szCs w:val="22"/>
        </w:rPr>
      </w:pPr>
      <w:r w:rsidRPr="0078431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84314" w:rsidRPr="00784314" w:rsidRDefault="00784314" w:rsidP="00784314">
      <w:pPr>
        <w:jc w:val="center"/>
        <w:rPr>
          <w:b/>
          <w:sz w:val="22"/>
          <w:szCs w:val="22"/>
        </w:rPr>
      </w:pPr>
      <w:r w:rsidRPr="00784314">
        <w:rPr>
          <w:b/>
          <w:sz w:val="22"/>
          <w:szCs w:val="22"/>
        </w:rPr>
        <w:t xml:space="preserve">9. СРОК ДЕЙСТВИЯ </w:t>
      </w:r>
    </w:p>
    <w:p w:rsidR="00784314" w:rsidRPr="00784314" w:rsidRDefault="00784314" w:rsidP="00784314">
      <w:pPr>
        <w:pStyle w:val="32"/>
        <w:ind w:firstLine="709"/>
        <w:rPr>
          <w:rFonts w:ascii="Times New Roman" w:hAnsi="Times New Roman"/>
          <w:sz w:val="22"/>
          <w:szCs w:val="22"/>
        </w:rPr>
      </w:pPr>
      <w:r w:rsidRPr="00784314">
        <w:rPr>
          <w:rFonts w:ascii="Times New Roman" w:hAnsi="Times New Roman"/>
          <w:noProof/>
          <w:sz w:val="22"/>
          <w:szCs w:val="22"/>
        </w:rPr>
        <w:t>9.1.</w:t>
      </w:r>
      <w:r w:rsidRPr="0078431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84314" w:rsidRPr="00784314" w:rsidRDefault="00784314" w:rsidP="00784314">
      <w:pPr>
        <w:pStyle w:val="a8"/>
        <w:tabs>
          <w:tab w:val="left" w:pos="2268"/>
        </w:tabs>
        <w:jc w:val="center"/>
        <w:rPr>
          <w:b/>
          <w:sz w:val="22"/>
          <w:szCs w:val="22"/>
        </w:rPr>
      </w:pPr>
      <w:r w:rsidRPr="00784314">
        <w:rPr>
          <w:b/>
          <w:sz w:val="22"/>
          <w:szCs w:val="22"/>
        </w:rPr>
        <w:t>10. ПОРЯДОК РАЗРЕШЕНИЯ СПОРОВ</w:t>
      </w:r>
    </w:p>
    <w:p w:rsidR="00784314" w:rsidRPr="00784314" w:rsidRDefault="00784314" w:rsidP="00784314">
      <w:pPr>
        <w:pStyle w:val="a8"/>
        <w:tabs>
          <w:tab w:val="left" w:pos="-142"/>
          <w:tab w:val="left" w:pos="0"/>
        </w:tabs>
        <w:ind w:firstLine="709"/>
        <w:jc w:val="both"/>
        <w:rPr>
          <w:sz w:val="22"/>
          <w:szCs w:val="22"/>
        </w:rPr>
      </w:pPr>
      <w:r w:rsidRPr="0078431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84314" w:rsidRPr="00784314" w:rsidRDefault="00784314" w:rsidP="00784314">
      <w:pPr>
        <w:pStyle w:val="a8"/>
        <w:tabs>
          <w:tab w:val="left" w:pos="0"/>
        </w:tabs>
        <w:ind w:firstLine="709"/>
        <w:jc w:val="both"/>
        <w:rPr>
          <w:sz w:val="22"/>
          <w:szCs w:val="22"/>
        </w:rPr>
      </w:pPr>
      <w:r w:rsidRPr="0078431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84314" w:rsidRPr="00784314" w:rsidRDefault="00784314" w:rsidP="00784314">
      <w:pPr>
        <w:pStyle w:val="a8"/>
        <w:tabs>
          <w:tab w:val="left" w:pos="0"/>
        </w:tabs>
        <w:ind w:firstLine="709"/>
        <w:jc w:val="center"/>
        <w:rPr>
          <w:b/>
          <w:sz w:val="22"/>
          <w:szCs w:val="22"/>
        </w:rPr>
      </w:pPr>
      <w:r w:rsidRPr="00784314">
        <w:rPr>
          <w:b/>
          <w:sz w:val="22"/>
          <w:szCs w:val="22"/>
        </w:rPr>
        <w:t>11. ЗАКЛЮЧИТЕЛЬНЫЕ ПОЛОЖЕНИЯ</w:t>
      </w:r>
    </w:p>
    <w:p w:rsidR="00784314" w:rsidRPr="00784314" w:rsidRDefault="00784314" w:rsidP="00784314">
      <w:pPr>
        <w:pStyle w:val="a8"/>
        <w:tabs>
          <w:tab w:val="left" w:pos="2268"/>
        </w:tabs>
        <w:ind w:firstLine="709"/>
        <w:jc w:val="both"/>
        <w:rPr>
          <w:sz w:val="22"/>
          <w:szCs w:val="22"/>
        </w:rPr>
      </w:pPr>
      <w:r w:rsidRPr="0078431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84314" w:rsidRPr="00784314" w:rsidRDefault="00784314" w:rsidP="00784314">
      <w:pPr>
        <w:pStyle w:val="2"/>
        <w:rPr>
          <w:sz w:val="22"/>
          <w:szCs w:val="22"/>
        </w:rPr>
      </w:pPr>
      <w:r w:rsidRPr="0078431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84314" w:rsidRPr="00784314" w:rsidRDefault="00784314" w:rsidP="00784314">
      <w:pPr>
        <w:pStyle w:val="a8"/>
        <w:tabs>
          <w:tab w:val="left" w:pos="0"/>
        </w:tabs>
        <w:ind w:firstLine="709"/>
        <w:jc w:val="both"/>
        <w:rPr>
          <w:sz w:val="22"/>
          <w:szCs w:val="22"/>
        </w:rPr>
      </w:pPr>
      <w:r w:rsidRPr="0078431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84314" w:rsidRPr="00784314" w:rsidRDefault="00784314" w:rsidP="00784314">
      <w:pPr>
        <w:pStyle w:val="32"/>
        <w:ind w:firstLine="709"/>
        <w:rPr>
          <w:rFonts w:ascii="Times New Roman" w:hAnsi="Times New Roman"/>
          <w:sz w:val="22"/>
          <w:szCs w:val="22"/>
        </w:rPr>
      </w:pPr>
      <w:r w:rsidRPr="00784314">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784314">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4314" w:rsidRPr="00784314" w:rsidRDefault="00784314" w:rsidP="00784314">
      <w:pPr>
        <w:pStyle w:val="32"/>
        <w:ind w:firstLine="709"/>
        <w:rPr>
          <w:rFonts w:ascii="Times New Roman" w:hAnsi="Times New Roman"/>
          <w:sz w:val="22"/>
          <w:szCs w:val="22"/>
        </w:rPr>
      </w:pPr>
      <w:r w:rsidRPr="0078431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84314" w:rsidRPr="00784314" w:rsidRDefault="00784314" w:rsidP="00784314">
      <w:pPr>
        <w:pStyle w:val="32"/>
        <w:ind w:firstLine="709"/>
        <w:rPr>
          <w:rFonts w:ascii="Times New Roman" w:hAnsi="Times New Roman"/>
          <w:sz w:val="22"/>
          <w:szCs w:val="22"/>
        </w:rPr>
      </w:pPr>
      <w:r w:rsidRPr="0078431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84314" w:rsidRPr="00784314" w:rsidRDefault="00784314" w:rsidP="00784314">
      <w:pPr>
        <w:ind w:firstLine="709"/>
        <w:jc w:val="both"/>
        <w:rPr>
          <w:sz w:val="22"/>
          <w:szCs w:val="22"/>
        </w:rPr>
      </w:pPr>
      <w:r w:rsidRPr="00784314">
        <w:rPr>
          <w:sz w:val="22"/>
          <w:szCs w:val="22"/>
        </w:rPr>
        <w:t>11.7. К настоящему Договору прилагается и является его неотъемлемой частью</w:t>
      </w:r>
    </w:p>
    <w:p w:rsidR="00784314" w:rsidRPr="00784314" w:rsidRDefault="00784314" w:rsidP="00784314">
      <w:pPr>
        <w:ind w:firstLine="851"/>
        <w:jc w:val="both"/>
        <w:rPr>
          <w:i/>
          <w:sz w:val="22"/>
          <w:szCs w:val="22"/>
        </w:rPr>
      </w:pPr>
      <w:r w:rsidRPr="00784314">
        <w:rPr>
          <w:i/>
          <w:sz w:val="22"/>
          <w:szCs w:val="22"/>
        </w:rPr>
        <w:t>- Спецификация (Приложение№1)</w:t>
      </w:r>
    </w:p>
    <w:p w:rsidR="00784314" w:rsidRPr="00784314" w:rsidRDefault="00784314" w:rsidP="00784314">
      <w:pPr>
        <w:ind w:firstLine="851"/>
        <w:jc w:val="both"/>
        <w:rPr>
          <w:i/>
          <w:sz w:val="22"/>
          <w:szCs w:val="22"/>
        </w:rPr>
      </w:pPr>
    </w:p>
    <w:p w:rsidR="00784314" w:rsidRPr="00784314" w:rsidRDefault="00784314" w:rsidP="00784314">
      <w:pPr>
        <w:ind w:left="615"/>
        <w:jc w:val="center"/>
        <w:rPr>
          <w:b/>
          <w:sz w:val="22"/>
          <w:szCs w:val="22"/>
        </w:rPr>
      </w:pPr>
      <w:r w:rsidRPr="00784314">
        <w:rPr>
          <w:b/>
          <w:sz w:val="22"/>
          <w:szCs w:val="22"/>
        </w:rPr>
        <w:t>12. ЮРИДИЧЕСКИЕ АДРЕСА И БАНКОВСКИЕ РЕКВИЗИТЫ И ПОДПИСИ СТОРОН</w:t>
      </w:r>
    </w:p>
    <w:p w:rsidR="00784314" w:rsidRPr="00784314" w:rsidRDefault="00784314" w:rsidP="0078431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84314" w:rsidRPr="00303EC1" w:rsidTr="00607F89">
        <w:tc>
          <w:tcPr>
            <w:tcW w:w="5218" w:type="dxa"/>
          </w:tcPr>
          <w:p w:rsidR="00784314" w:rsidRPr="00303EC1" w:rsidRDefault="00784314" w:rsidP="00607F89">
            <w:pPr>
              <w:pStyle w:val="a8"/>
              <w:tabs>
                <w:tab w:val="left" w:pos="2268"/>
              </w:tabs>
              <w:rPr>
                <w:b/>
                <w:sz w:val="20"/>
              </w:rPr>
            </w:pPr>
            <w:r w:rsidRPr="00303EC1">
              <w:rPr>
                <w:b/>
                <w:sz w:val="20"/>
              </w:rPr>
              <w:t>Заказчик:</w:t>
            </w:r>
          </w:p>
          <w:p w:rsidR="00784314" w:rsidRPr="00303EC1" w:rsidRDefault="00784314" w:rsidP="00607F89">
            <w:pPr>
              <w:pStyle w:val="a8"/>
              <w:tabs>
                <w:tab w:val="left" w:pos="2268"/>
              </w:tabs>
              <w:rPr>
                <w:b/>
                <w:sz w:val="20"/>
              </w:rPr>
            </w:pPr>
            <w:r w:rsidRPr="00303EC1">
              <w:rPr>
                <w:b/>
                <w:sz w:val="20"/>
              </w:rPr>
              <w:t xml:space="preserve">ОГАУЗ «ИГКБ № 8» </w:t>
            </w:r>
          </w:p>
          <w:p w:rsidR="00784314" w:rsidRPr="00303EC1" w:rsidRDefault="00784314" w:rsidP="00607F89">
            <w:pPr>
              <w:pStyle w:val="a8"/>
              <w:tabs>
                <w:tab w:val="left" w:pos="2268"/>
              </w:tabs>
              <w:rPr>
                <w:sz w:val="20"/>
              </w:rPr>
            </w:pPr>
            <w:r w:rsidRPr="00303EC1">
              <w:rPr>
                <w:b/>
                <w:sz w:val="20"/>
              </w:rPr>
              <w:t xml:space="preserve">Адрес: </w:t>
            </w:r>
            <w:r w:rsidRPr="00303EC1">
              <w:rPr>
                <w:sz w:val="20"/>
              </w:rPr>
              <w:t>664048, г. Иркутск, ул. Ярославского, 300</w:t>
            </w:r>
          </w:p>
          <w:p w:rsidR="00784314" w:rsidRPr="00303EC1" w:rsidRDefault="00784314" w:rsidP="00607F89">
            <w:pPr>
              <w:pStyle w:val="a8"/>
              <w:tabs>
                <w:tab w:val="left" w:pos="2268"/>
              </w:tabs>
              <w:rPr>
                <w:sz w:val="20"/>
              </w:rPr>
            </w:pPr>
            <w:r w:rsidRPr="00303EC1">
              <w:rPr>
                <w:b/>
                <w:sz w:val="20"/>
              </w:rPr>
              <w:t xml:space="preserve">Телефон </w:t>
            </w:r>
            <w:r w:rsidRPr="00303EC1">
              <w:rPr>
                <w:sz w:val="20"/>
              </w:rPr>
              <w:t>55-14-51,50-24-90,50-07-38</w:t>
            </w:r>
          </w:p>
          <w:p w:rsidR="00784314" w:rsidRPr="00303EC1" w:rsidRDefault="00784314" w:rsidP="00607F89">
            <w:pPr>
              <w:rPr>
                <w:sz w:val="20"/>
                <w:szCs w:val="20"/>
              </w:rPr>
            </w:pPr>
            <w:r w:rsidRPr="00303EC1">
              <w:rPr>
                <w:sz w:val="20"/>
                <w:szCs w:val="20"/>
              </w:rPr>
              <w:t xml:space="preserve">ИНН 3810009342    </w:t>
            </w:r>
          </w:p>
          <w:p w:rsidR="00784314" w:rsidRPr="00303EC1" w:rsidRDefault="00784314" w:rsidP="00607F89">
            <w:pPr>
              <w:rPr>
                <w:sz w:val="20"/>
                <w:szCs w:val="20"/>
              </w:rPr>
            </w:pPr>
            <w:r w:rsidRPr="00303EC1">
              <w:rPr>
                <w:sz w:val="20"/>
                <w:szCs w:val="20"/>
              </w:rPr>
              <w:t>КПП 381001001</w:t>
            </w:r>
          </w:p>
          <w:p w:rsidR="00784314" w:rsidRPr="00303EC1" w:rsidRDefault="00784314" w:rsidP="00607F89">
            <w:pPr>
              <w:pStyle w:val="ae"/>
              <w:widowControl w:val="0"/>
            </w:pPr>
            <w:r w:rsidRPr="00303EC1">
              <w:t>Минфин Иркутской области (ОГАУЗ «Иркутская городская клиническая больница № 8», л/с 80303090207)</w:t>
            </w:r>
          </w:p>
          <w:p w:rsidR="00784314" w:rsidRPr="00303EC1" w:rsidRDefault="00784314" w:rsidP="00607F89">
            <w:pPr>
              <w:pStyle w:val="ae"/>
              <w:widowControl w:val="0"/>
            </w:pPr>
            <w:r w:rsidRPr="00303EC1">
              <w:t>Казначейский счет 03224643250000003400</w:t>
            </w:r>
          </w:p>
          <w:p w:rsidR="00784314" w:rsidRPr="00303EC1" w:rsidRDefault="00784314" w:rsidP="00607F89">
            <w:pPr>
              <w:pStyle w:val="ae"/>
              <w:widowControl w:val="0"/>
            </w:pPr>
            <w:r w:rsidRPr="00303EC1">
              <w:t>Банковский счет 40102810145370000026</w:t>
            </w:r>
          </w:p>
          <w:p w:rsidR="00784314" w:rsidRPr="00303EC1" w:rsidRDefault="00784314" w:rsidP="00607F89">
            <w:pPr>
              <w:pStyle w:val="ae"/>
              <w:widowControl w:val="0"/>
            </w:pPr>
            <w:r w:rsidRPr="00303EC1">
              <w:t>Отделение Иркутск//УФК по Иркутской области, г. Иркутск</w:t>
            </w:r>
          </w:p>
          <w:p w:rsidR="00784314" w:rsidRPr="00303EC1" w:rsidRDefault="00784314" w:rsidP="00607F89">
            <w:pPr>
              <w:pStyle w:val="a8"/>
              <w:tabs>
                <w:tab w:val="left" w:pos="2268"/>
              </w:tabs>
              <w:rPr>
                <w:sz w:val="20"/>
              </w:rPr>
            </w:pPr>
            <w:r w:rsidRPr="00303EC1">
              <w:rPr>
                <w:sz w:val="20"/>
              </w:rPr>
              <w:t>БИК 012520101</w:t>
            </w:r>
          </w:p>
          <w:p w:rsidR="00784314" w:rsidRDefault="006473BD" w:rsidP="00607F89">
            <w:pPr>
              <w:pStyle w:val="a8"/>
              <w:tabs>
                <w:tab w:val="left" w:pos="2268"/>
              </w:tabs>
              <w:rPr>
                <w:sz w:val="20"/>
              </w:rPr>
            </w:pPr>
            <w:hyperlink r:id="rId6" w:history="1">
              <w:r w:rsidR="00303EC1" w:rsidRPr="00BE0843">
                <w:rPr>
                  <w:rStyle w:val="af0"/>
                  <w:sz w:val="20"/>
                </w:rPr>
                <w:t>info@gkb8.ru</w:t>
              </w:r>
            </w:hyperlink>
          </w:p>
          <w:p w:rsidR="00784314" w:rsidRPr="00303EC1" w:rsidRDefault="00784314" w:rsidP="00607F89">
            <w:pPr>
              <w:pStyle w:val="a8"/>
              <w:tabs>
                <w:tab w:val="left" w:pos="2268"/>
              </w:tabs>
              <w:rPr>
                <w:sz w:val="20"/>
              </w:rPr>
            </w:pPr>
          </w:p>
          <w:p w:rsidR="00784314" w:rsidRPr="00303EC1" w:rsidRDefault="00784314" w:rsidP="00607F89">
            <w:pPr>
              <w:pStyle w:val="a8"/>
              <w:tabs>
                <w:tab w:val="left" w:pos="2268"/>
              </w:tabs>
              <w:rPr>
                <w:b/>
                <w:sz w:val="20"/>
              </w:rPr>
            </w:pPr>
            <w:r w:rsidRPr="00303EC1">
              <w:rPr>
                <w:b/>
                <w:sz w:val="20"/>
              </w:rPr>
              <w:t>Главный врач</w:t>
            </w:r>
          </w:p>
          <w:p w:rsidR="00784314" w:rsidRPr="00303EC1" w:rsidRDefault="00784314" w:rsidP="00607F89">
            <w:pPr>
              <w:pStyle w:val="a8"/>
              <w:tabs>
                <w:tab w:val="left" w:pos="2268"/>
              </w:tabs>
              <w:rPr>
                <w:b/>
                <w:sz w:val="20"/>
              </w:rPr>
            </w:pPr>
            <w:r w:rsidRPr="00303EC1">
              <w:rPr>
                <w:b/>
                <w:sz w:val="20"/>
              </w:rPr>
              <w:t xml:space="preserve">______________________/Ж.В. </w:t>
            </w:r>
            <w:proofErr w:type="spellStart"/>
            <w:r w:rsidRPr="00303EC1">
              <w:rPr>
                <w:b/>
                <w:sz w:val="20"/>
              </w:rPr>
              <w:t>Есева</w:t>
            </w:r>
            <w:proofErr w:type="spellEnd"/>
            <w:r w:rsidRPr="00303EC1">
              <w:rPr>
                <w:b/>
                <w:sz w:val="20"/>
              </w:rPr>
              <w:t>/</w:t>
            </w:r>
          </w:p>
          <w:p w:rsidR="00784314" w:rsidRPr="00303EC1" w:rsidRDefault="00784314" w:rsidP="00607F89">
            <w:pPr>
              <w:pStyle w:val="a8"/>
              <w:tabs>
                <w:tab w:val="left" w:pos="2268"/>
              </w:tabs>
              <w:rPr>
                <w:rFonts w:eastAsia="Calibri"/>
                <w:b/>
                <w:sz w:val="20"/>
              </w:rPr>
            </w:pPr>
            <w:r w:rsidRPr="00303EC1">
              <w:rPr>
                <w:b/>
                <w:sz w:val="20"/>
              </w:rPr>
              <w:t>М.П.</w:t>
            </w:r>
          </w:p>
        </w:tc>
        <w:tc>
          <w:tcPr>
            <w:tcW w:w="5103" w:type="dxa"/>
          </w:tcPr>
          <w:p w:rsidR="00784314" w:rsidRPr="00303EC1" w:rsidRDefault="00784314" w:rsidP="00607F89">
            <w:pPr>
              <w:widowControl w:val="0"/>
              <w:tabs>
                <w:tab w:val="left" w:pos="5040"/>
              </w:tabs>
              <w:autoSpaceDE w:val="0"/>
              <w:autoSpaceDN w:val="0"/>
              <w:adjustRightInd w:val="0"/>
              <w:rPr>
                <w:b/>
                <w:sz w:val="20"/>
                <w:szCs w:val="20"/>
              </w:rPr>
            </w:pPr>
            <w:r w:rsidRPr="00303EC1">
              <w:rPr>
                <w:b/>
                <w:sz w:val="20"/>
                <w:szCs w:val="20"/>
              </w:rPr>
              <w:t>Поставщик:</w:t>
            </w:r>
          </w:p>
          <w:p w:rsidR="00303EC1" w:rsidRPr="00303EC1" w:rsidRDefault="00303EC1" w:rsidP="00303EC1">
            <w:pPr>
              <w:suppressAutoHyphens/>
              <w:autoSpaceDE w:val="0"/>
              <w:autoSpaceDN w:val="0"/>
              <w:adjustRightInd w:val="0"/>
              <w:jc w:val="both"/>
              <w:rPr>
                <w:b/>
                <w:sz w:val="20"/>
                <w:szCs w:val="20"/>
                <w:shd w:val="clear" w:color="auto" w:fill="FFFFFF"/>
              </w:rPr>
            </w:pPr>
            <w:r w:rsidRPr="00303EC1">
              <w:rPr>
                <w:b/>
                <w:sz w:val="20"/>
                <w:szCs w:val="20"/>
                <w:shd w:val="clear" w:color="auto" w:fill="FFFFFF"/>
              </w:rPr>
              <w:t>ИП Лобода А.Н.</w:t>
            </w:r>
          </w:p>
          <w:p w:rsidR="00303EC1" w:rsidRPr="00303EC1" w:rsidRDefault="00303EC1" w:rsidP="00303EC1">
            <w:pPr>
              <w:widowControl w:val="0"/>
              <w:tabs>
                <w:tab w:val="left" w:pos="5040"/>
              </w:tabs>
              <w:autoSpaceDE w:val="0"/>
              <w:autoSpaceDN w:val="0"/>
              <w:adjustRightInd w:val="0"/>
              <w:rPr>
                <w:sz w:val="20"/>
                <w:szCs w:val="20"/>
              </w:rPr>
            </w:pPr>
            <w:r w:rsidRPr="00303EC1">
              <w:rPr>
                <w:b/>
                <w:sz w:val="20"/>
                <w:szCs w:val="20"/>
              </w:rPr>
              <w:t xml:space="preserve">Адрес: </w:t>
            </w:r>
            <w:r w:rsidRPr="00303EC1">
              <w:rPr>
                <w:sz w:val="20"/>
                <w:szCs w:val="20"/>
                <w:lang w:eastAsia="zh-CN"/>
              </w:rPr>
              <w:t>664025, РФ, г. Иркутск, ул. Гаврилова, д.4, кв.15</w:t>
            </w:r>
          </w:p>
          <w:p w:rsidR="00303EC1" w:rsidRPr="00303EC1" w:rsidRDefault="00303EC1" w:rsidP="00303EC1">
            <w:pPr>
              <w:suppressAutoHyphens/>
              <w:rPr>
                <w:sz w:val="20"/>
                <w:szCs w:val="20"/>
                <w:lang w:eastAsia="zh-CN"/>
              </w:rPr>
            </w:pPr>
            <w:r w:rsidRPr="00EB593E">
              <w:rPr>
                <w:b/>
                <w:sz w:val="20"/>
                <w:szCs w:val="20"/>
                <w:highlight w:val="yellow"/>
              </w:rPr>
              <w:t xml:space="preserve">Телефон </w:t>
            </w:r>
            <w:r w:rsidRPr="00EB593E">
              <w:rPr>
                <w:sz w:val="20"/>
                <w:szCs w:val="20"/>
                <w:highlight w:val="yellow"/>
                <w:lang w:eastAsia="zh-CN"/>
              </w:rPr>
              <w:t>8 (</w:t>
            </w:r>
            <w:r w:rsidR="00EB593E" w:rsidRPr="00EB593E">
              <w:rPr>
                <w:sz w:val="20"/>
                <w:szCs w:val="20"/>
                <w:highlight w:val="yellow"/>
                <w:lang w:eastAsia="zh-CN"/>
              </w:rPr>
              <w:t>3952) 55-46-71</w:t>
            </w:r>
          </w:p>
          <w:p w:rsidR="00303EC1" w:rsidRPr="00303EC1" w:rsidRDefault="00303EC1" w:rsidP="00303EC1">
            <w:pPr>
              <w:suppressAutoHyphens/>
              <w:rPr>
                <w:sz w:val="20"/>
                <w:szCs w:val="20"/>
                <w:lang w:eastAsia="zh-CN"/>
              </w:rPr>
            </w:pPr>
            <w:r w:rsidRPr="00303EC1">
              <w:rPr>
                <w:sz w:val="20"/>
                <w:szCs w:val="20"/>
                <w:lang w:eastAsia="zh-CN"/>
              </w:rPr>
              <w:t>ИНН 381299913446</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КПП -</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ОГРНИП 318385000042701</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ОКПО</w:t>
            </w:r>
            <w:r w:rsidRPr="00303EC1">
              <w:rPr>
                <w:sz w:val="20"/>
                <w:szCs w:val="20"/>
                <w:lang w:eastAsia="zh-CN"/>
              </w:rPr>
              <w:t>0130264121</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 xml:space="preserve">р/с </w:t>
            </w:r>
            <w:r w:rsidRPr="00303EC1">
              <w:rPr>
                <w:sz w:val="20"/>
                <w:szCs w:val="20"/>
                <w:lang w:eastAsia="zh-CN"/>
              </w:rPr>
              <w:t>40802810307000014715</w:t>
            </w:r>
          </w:p>
          <w:p w:rsidR="00303EC1" w:rsidRPr="00303EC1" w:rsidRDefault="00303EC1" w:rsidP="00303EC1">
            <w:pPr>
              <w:suppressAutoHyphens/>
              <w:rPr>
                <w:sz w:val="20"/>
                <w:szCs w:val="20"/>
                <w:lang w:eastAsia="zh-CN"/>
              </w:rPr>
            </w:pPr>
            <w:r w:rsidRPr="00303EC1">
              <w:rPr>
                <w:sz w:val="20"/>
                <w:szCs w:val="20"/>
                <w:lang w:eastAsia="zh-CN"/>
              </w:rPr>
              <w:t>СИБИРСКИЙ ФИЛИАЛ АО "РАЙФФАЙЗЕНБАНК"</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 xml:space="preserve">к/с </w:t>
            </w:r>
            <w:r w:rsidRPr="00303EC1">
              <w:rPr>
                <w:sz w:val="20"/>
                <w:szCs w:val="20"/>
                <w:lang w:eastAsia="zh-CN"/>
              </w:rPr>
              <w:t>30101810300000000799</w:t>
            </w:r>
          </w:p>
          <w:p w:rsidR="00303EC1" w:rsidRPr="00303EC1" w:rsidRDefault="00303EC1" w:rsidP="00303EC1">
            <w:pPr>
              <w:widowControl w:val="0"/>
              <w:tabs>
                <w:tab w:val="left" w:pos="5040"/>
              </w:tabs>
              <w:autoSpaceDE w:val="0"/>
              <w:autoSpaceDN w:val="0"/>
              <w:adjustRightInd w:val="0"/>
              <w:rPr>
                <w:sz w:val="20"/>
                <w:szCs w:val="20"/>
              </w:rPr>
            </w:pPr>
            <w:r w:rsidRPr="00303EC1">
              <w:rPr>
                <w:sz w:val="20"/>
                <w:szCs w:val="20"/>
              </w:rPr>
              <w:t xml:space="preserve">БИК </w:t>
            </w:r>
            <w:r w:rsidRPr="00303EC1">
              <w:rPr>
                <w:sz w:val="20"/>
                <w:szCs w:val="20"/>
                <w:lang w:eastAsia="zh-CN"/>
              </w:rPr>
              <w:t>045004799</w:t>
            </w:r>
          </w:p>
          <w:p w:rsidR="00303EC1" w:rsidRPr="00303EC1" w:rsidRDefault="006473BD" w:rsidP="00303EC1">
            <w:pPr>
              <w:widowControl w:val="0"/>
              <w:tabs>
                <w:tab w:val="left" w:pos="5040"/>
              </w:tabs>
              <w:autoSpaceDE w:val="0"/>
              <w:autoSpaceDN w:val="0"/>
              <w:adjustRightInd w:val="0"/>
              <w:rPr>
                <w:sz w:val="20"/>
                <w:szCs w:val="20"/>
                <w:lang w:eastAsia="zh-CN"/>
              </w:rPr>
            </w:pPr>
            <w:hyperlink r:id="rId7" w:history="1">
              <w:r w:rsidR="00303EC1" w:rsidRPr="00303EC1">
                <w:rPr>
                  <w:rStyle w:val="af0"/>
                  <w:sz w:val="20"/>
                  <w:szCs w:val="20"/>
                  <w:lang w:eastAsia="zh-CN"/>
                </w:rPr>
                <w:t>alex_loboda1@mail.ru</w:t>
              </w:r>
            </w:hyperlink>
          </w:p>
          <w:p w:rsidR="00303EC1" w:rsidRDefault="00303EC1" w:rsidP="00303EC1">
            <w:pPr>
              <w:widowControl w:val="0"/>
              <w:tabs>
                <w:tab w:val="left" w:pos="5040"/>
              </w:tabs>
              <w:autoSpaceDE w:val="0"/>
              <w:autoSpaceDN w:val="0"/>
              <w:adjustRightInd w:val="0"/>
              <w:rPr>
                <w:b/>
                <w:sz w:val="20"/>
                <w:szCs w:val="20"/>
              </w:rPr>
            </w:pPr>
          </w:p>
          <w:p w:rsidR="00303EC1" w:rsidRPr="00303EC1" w:rsidRDefault="00303EC1" w:rsidP="00303EC1">
            <w:pPr>
              <w:widowControl w:val="0"/>
              <w:tabs>
                <w:tab w:val="left" w:pos="5040"/>
              </w:tabs>
              <w:autoSpaceDE w:val="0"/>
              <w:autoSpaceDN w:val="0"/>
              <w:adjustRightInd w:val="0"/>
              <w:rPr>
                <w:b/>
                <w:sz w:val="20"/>
                <w:szCs w:val="20"/>
              </w:rPr>
            </w:pPr>
          </w:p>
          <w:p w:rsidR="00303EC1" w:rsidRPr="00303EC1" w:rsidRDefault="00303EC1" w:rsidP="00303EC1">
            <w:pPr>
              <w:widowControl w:val="0"/>
              <w:tabs>
                <w:tab w:val="left" w:pos="5040"/>
              </w:tabs>
              <w:autoSpaceDE w:val="0"/>
              <w:autoSpaceDN w:val="0"/>
              <w:adjustRightInd w:val="0"/>
              <w:rPr>
                <w:b/>
                <w:sz w:val="20"/>
                <w:szCs w:val="20"/>
              </w:rPr>
            </w:pPr>
            <w:r w:rsidRPr="00303EC1">
              <w:rPr>
                <w:b/>
                <w:sz w:val="20"/>
                <w:szCs w:val="20"/>
              </w:rPr>
              <w:t>Индивидуальный предприниматель</w:t>
            </w:r>
          </w:p>
          <w:p w:rsidR="00303EC1" w:rsidRPr="00303EC1" w:rsidRDefault="00303EC1" w:rsidP="00303EC1">
            <w:pPr>
              <w:widowControl w:val="0"/>
              <w:tabs>
                <w:tab w:val="left" w:pos="5040"/>
              </w:tabs>
              <w:autoSpaceDE w:val="0"/>
              <w:autoSpaceDN w:val="0"/>
              <w:adjustRightInd w:val="0"/>
              <w:rPr>
                <w:b/>
                <w:sz w:val="20"/>
                <w:szCs w:val="20"/>
              </w:rPr>
            </w:pPr>
            <w:r w:rsidRPr="00303EC1">
              <w:rPr>
                <w:b/>
                <w:sz w:val="20"/>
                <w:szCs w:val="20"/>
              </w:rPr>
              <w:t>_______________/А.Н. Лобода/</w:t>
            </w:r>
          </w:p>
          <w:p w:rsidR="00784314" w:rsidRPr="00303EC1" w:rsidRDefault="00303EC1" w:rsidP="00303EC1">
            <w:pPr>
              <w:rPr>
                <w:sz w:val="20"/>
                <w:szCs w:val="20"/>
              </w:rPr>
            </w:pPr>
            <w:r w:rsidRPr="00303EC1">
              <w:rPr>
                <w:bCs/>
                <w:sz w:val="20"/>
                <w:szCs w:val="20"/>
              </w:rPr>
              <w:t>М.П.</w:t>
            </w:r>
          </w:p>
        </w:tc>
      </w:tr>
    </w:tbl>
    <w:p w:rsidR="00784314" w:rsidRPr="00303EC1" w:rsidRDefault="00784314" w:rsidP="00784314">
      <w:pPr>
        <w:jc w:val="right"/>
        <w:rPr>
          <w:sz w:val="20"/>
          <w:szCs w:val="20"/>
        </w:rPr>
      </w:pPr>
    </w:p>
    <w:p w:rsidR="00784314" w:rsidRPr="00303EC1" w:rsidRDefault="00784314" w:rsidP="00784314">
      <w:pPr>
        <w:jc w:val="right"/>
        <w:rPr>
          <w:sz w:val="20"/>
          <w:szCs w:val="20"/>
        </w:rPr>
      </w:pPr>
    </w:p>
    <w:p w:rsidR="00784314" w:rsidRPr="00303EC1" w:rsidRDefault="00784314" w:rsidP="00784314">
      <w:pPr>
        <w:jc w:val="right"/>
        <w:rPr>
          <w:sz w:val="20"/>
          <w:szCs w:val="20"/>
        </w:rPr>
      </w:pPr>
    </w:p>
    <w:p w:rsidR="00303EC1" w:rsidRDefault="00303EC1">
      <w:pPr>
        <w:spacing w:after="200" w:line="276" w:lineRule="auto"/>
        <w:rPr>
          <w:sz w:val="20"/>
          <w:szCs w:val="20"/>
        </w:rPr>
      </w:pPr>
      <w:r>
        <w:rPr>
          <w:sz w:val="20"/>
          <w:szCs w:val="20"/>
        </w:rPr>
        <w:br w:type="page"/>
      </w:r>
    </w:p>
    <w:p w:rsidR="00784314" w:rsidRPr="00303EC1" w:rsidRDefault="00784314" w:rsidP="00784314">
      <w:pPr>
        <w:jc w:val="right"/>
        <w:rPr>
          <w:sz w:val="20"/>
          <w:szCs w:val="20"/>
        </w:rPr>
      </w:pPr>
      <w:r w:rsidRPr="00303EC1">
        <w:rPr>
          <w:sz w:val="20"/>
          <w:szCs w:val="20"/>
        </w:rPr>
        <w:lastRenderedPageBreak/>
        <w:t>Приложение № 1</w:t>
      </w:r>
    </w:p>
    <w:p w:rsidR="00784314" w:rsidRPr="00303EC1" w:rsidRDefault="00784314" w:rsidP="00784314">
      <w:pPr>
        <w:ind w:left="4320"/>
        <w:jc w:val="right"/>
        <w:rPr>
          <w:sz w:val="20"/>
          <w:szCs w:val="20"/>
        </w:rPr>
      </w:pPr>
      <w:r w:rsidRPr="00303EC1">
        <w:rPr>
          <w:sz w:val="20"/>
          <w:szCs w:val="20"/>
        </w:rPr>
        <w:t xml:space="preserve">                                              к договору № 064-24</w:t>
      </w:r>
      <w:r w:rsidRPr="00303EC1">
        <w:rPr>
          <w:sz w:val="20"/>
          <w:szCs w:val="20"/>
        </w:rPr>
        <w:br/>
        <w:t xml:space="preserve">от </w:t>
      </w:r>
      <w:r w:rsidR="006473BD" w:rsidRPr="006473BD">
        <w:rPr>
          <w:sz w:val="20"/>
          <w:szCs w:val="20"/>
        </w:rPr>
        <w:t>«16»  апреля  2024 г.</w:t>
      </w:r>
      <w:bookmarkStart w:id="0" w:name="_GoBack"/>
      <w:bookmarkEnd w:id="0"/>
    </w:p>
    <w:p w:rsidR="00784314" w:rsidRPr="00303EC1" w:rsidRDefault="00784314" w:rsidP="00784314">
      <w:pPr>
        <w:jc w:val="center"/>
        <w:rPr>
          <w:b/>
          <w:sz w:val="20"/>
          <w:szCs w:val="20"/>
        </w:rPr>
      </w:pPr>
    </w:p>
    <w:p w:rsidR="00784314" w:rsidRPr="00303EC1" w:rsidRDefault="00784314" w:rsidP="00784314">
      <w:pPr>
        <w:spacing w:after="240"/>
        <w:jc w:val="center"/>
        <w:rPr>
          <w:b/>
          <w:sz w:val="20"/>
          <w:szCs w:val="20"/>
        </w:rPr>
      </w:pPr>
      <w:r w:rsidRPr="00303EC1">
        <w:rPr>
          <w:b/>
          <w:sz w:val="20"/>
          <w:szCs w:val="20"/>
        </w:rPr>
        <w:t>СПЕЦИФИКАЦИЯ</w:t>
      </w:r>
    </w:p>
    <w:tbl>
      <w:tblPr>
        <w:tblW w:w="108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1522"/>
        <w:gridCol w:w="2410"/>
        <w:gridCol w:w="636"/>
        <w:gridCol w:w="841"/>
        <w:gridCol w:w="1411"/>
        <w:gridCol w:w="1445"/>
        <w:gridCol w:w="971"/>
        <w:gridCol w:w="1134"/>
      </w:tblGrid>
      <w:tr w:rsidR="00303EC1" w:rsidRPr="00303EC1" w:rsidTr="00303EC1">
        <w:trPr>
          <w:trHeight w:val="1503"/>
        </w:trPr>
        <w:tc>
          <w:tcPr>
            <w:tcW w:w="463" w:type="dxa"/>
            <w:tcBorders>
              <w:top w:val="single" w:sz="4" w:space="0" w:color="auto"/>
              <w:left w:val="single" w:sz="4" w:space="0" w:color="auto"/>
              <w:bottom w:val="single" w:sz="4" w:space="0" w:color="auto"/>
              <w:right w:val="single" w:sz="4" w:space="0" w:color="auto"/>
            </w:tcBorders>
          </w:tcPr>
          <w:p w:rsidR="00784314" w:rsidRPr="00303EC1" w:rsidRDefault="00784314" w:rsidP="00607F89">
            <w:pPr>
              <w:jc w:val="center"/>
              <w:rPr>
                <w:sz w:val="20"/>
                <w:szCs w:val="20"/>
              </w:rPr>
            </w:pPr>
            <w:r w:rsidRPr="00303EC1">
              <w:rPr>
                <w:sz w:val="20"/>
                <w:szCs w:val="20"/>
              </w:rPr>
              <w:t xml:space="preserve">  №</w:t>
            </w:r>
          </w:p>
          <w:p w:rsidR="00784314" w:rsidRPr="00303EC1" w:rsidRDefault="00784314" w:rsidP="00607F89">
            <w:pPr>
              <w:jc w:val="center"/>
              <w:rPr>
                <w:sz w:val="20"/>
                <w:szCs w:val="20"/>
              </w:rPr>
            </w:pPr>
            <w:r w:rsidRPr="00303EC1">
              <w:rPr>
                <w:sz w:val="20"/>
                <w:szCs w:val="20"/>
              </w:rPr>
              <w:t>п/п</w:t>
            </w:r>
          </w:p>
        </w:tc>
        <w:tc>
          <w:tcPr>
            <w:tcW w:w="1522"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Наименование товара, работ, услуг, товарный знак (его словесное обозначение) (при наличии)</w:t>
            </w:r>
          </w:p>
        </w:tc>
        <w:tc>
          <w:tcPr>
            <w:tcW w:w="2410"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Характеристика поставляемого товара</w:t>
            </w:r>
          </w:p>
        </w:tc>
        <w:tc>
          <w:tcPr>
            <w:tcW w:w="636"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Ед. изм.</w:t>
            </w:r>
          </w:p>
        </w:tc>
        <w:tc>
          <w:tcPr>
            <w:tcW w:w="841"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Кол-во поставляемого товара</w:t>
            </w:r>
          </w:p>
        </w:tc>
        <w:tc>
          <w:tcPr>
            <w:tcW w:w="1411"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Производитель</w:t>
            </w:r>
          </w:p>
        </w:tc>
        <w:tc>
          <w:tcPr>
            <w:tcW w:w="1445"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Наименование страны происхождения</w:t>
            </w:r>
          </w:p>
        </w:tc>
        <w:tc>
          <w:tcPr>
            <w:tcW w:w="971"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784314" w:rsidRPr="00303EC1" w:rsidRDefault="00784314" w:rsidP="00607F89">
            <w:pPr>
              <w:jc w:val="center"/>
              <w:rPr>
                <w:sz w:val="20"/>
                <w:szCs w:val="20"/>
              </w:rPr>
            </w:pPr>
            <w:r w:rsidRPr="00303EC1">
              <w:rPr>
                <w:sz w:val="20"/>
                <w:szCs w:val="20"/>
              </w:rPr>
              <w:t>Общая стоимость по позиции, руб.</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Вата</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Вата медицинская гигроскопическая хлопковая хирургическая, отбеленная без применения хлора. Сделана из длинноволокнистого 100 % хлопка высшей пробы без добавок и примесей. Фасовка 250 грамм.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1200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ООО «Емельян Савостин. Ватная фабрика»</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91,20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109 440,00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2</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Бинт марлевый 5*10 нестерильный</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Бинт марлевый медицинский нестерильный, изготовлен из 100% хлопковой пряжи. Размер: длина 5,0 м., ширина 10,0см., прямоугольной формы, плотность 36 г/м2, капиллярность 10см/час, белизна 80%.</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3000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17,59</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52 770,00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3</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Бинт марлевый 7*14 нестерильный</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Бинт марлевый медицинский нестерильный, изготовлен из 100% хлопковой пряжи. Размер: длина 7,0м., ширина 14,0 см, прямоугольной формы плотность 36 г/м2, капиллярность 10см/час, белизна 80%</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4000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35,51</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142 040,00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4</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Бинт марлевый стерильный 5*10</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Бинт марлевый медицинский стерильный, изготовлен из 100% хлопковой пряжи. Размер: длина 5,0 м., ширина 10,0см., прямоугольной формы, плотность 36 г/м2, капиллярность 10см/час, белизна 80%.</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19,82</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5 946,00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5</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Бинт марлевый стерильный 7*14</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Бинт марлевый медицинский стерильный, изготовлен из 100% хлопковой пряжи. Размер: длина 7,0м., ширина 14,0 см, прямоугольной формы плотность 36 г/м2, капиллярность 10см/час, белизна 80%</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38,21</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11 463,00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6</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Марля</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autoSpaceDE w:val="0"/>
              <w:autoSpaceDN w:val="0"/>
              <w:adjustRightInd w:val="0"/>
              <w:jc w:val="both"/>
              <w:rPr>
                <w:sz w:val="18"/>
                <w:szCs w:val="18"/>
              </w:rPr>
            </w:pPr>
            <w:r w:rsidRPr="00303EC1">
              <w:rPr>
                <w:sz w:val="18"/>
                <w:szCs w:val="18"/>
              </w:rPr>
              <w:t xml:space="preserve">Марля отбеленная медицинская гигроскопическая нестерильная хлопчатобумажная нестерильная, вырабатываемая специально для медицинских целей. Изготовлена из 100 % хлопковой пряжи. Отбеленная. Разрывная нагрузка полоски марли </w:t>
            </w:r>
            <w:r w:rsidRPr="00303EC1">
              <w:rPr>
                <w:sz w:val="18"/>
                <w:szCs w:val="18"/>
              </w:rPr>
              <w:lastRenderedPageBreak/>
              <w:t>размером 50мм х 200мм, по основе</w:t>
            </w:r>
            <w:r w:rsidRPr="00303EC1">
              <w:rPr>
                <w:sz w:val="18"/>
                <w:szCs w:val="18"/>
              </w:rPr>
              <w:tab/>
              <w:t xml:space="preserve"> Н (кгс)</w:t>
            </w:r>
            <w:r w:rsidRPr="00303EC1">
              <w:rPr>
                <w:sz w:val="18"/>
                <w:szCs w:val="18"/>
              </w:rPr>
              <w:tab/>
              <w:t>78,0 Н (8,0 кгс)</w:t>
            </w:r>
          </w:p>
          <w:p w:rsidR="00303EC1" w:rsidRPr="00303EC1" w:rsidRDefault="00303EC1" w:rsidP="00607F89">
            <w:pPr>
              <w:autoSpaceDE w:val="0"/>
              <w:autoSpaceDN w:val="0"/>
              <w:adjustRightInd w:val="0"/>
              <w:jc w:val="both"/>
              <w:rPr>
                <w:sz w:val="18"/>
                <w:szCs w:val="18"/>
              </w:rPr>
            </w:pPr>
            <w:r w:rsidRPr="00303EC1">
              <w:rPr>
                <w:sz w:val="18"/>
                <w:szCs w:val="18"/>
              </w:rPr>
              <w:t>Разрывная нагрузка полоски марли размером 50мм х 200мм, по утку</w:t>
            </w:r>
            <w:r w:rsidRPr="00303EC1">
              <w:rPr>
                <w:sz w:val="18"/>
                <w:szCs w:val="18"/>
              </w:rPr>
              <w:tab/>
              <w:t>Н (кгс)</w:t>
            </w:r>
            <w:r w:rsidRPr="00303EC1">
              <w:rPr>
                <w:sz w:val="18"/>
                <w:szCs w:val="18"/>
              </w:rPr>
              <w:tab/>
              <w:t>34,0 Н (3,5 кгс)</w:t>
            </w:r>
          </w:p>
          <w:p w:rsidR="00303EC1" w:rsidRPr="00303EC1" w:rsidRDefault="00303EC1" w:rsidP="00607F89">
            <w:pPr>
              <w:autoSpaceDE w:val="0"/>
              <w:autoSpaceDN w:val="0"/>
              <w:adjustRightInd w:val="0"/>
              <w:jc w:val="both"/>
              <w:rPr>
                <w:sz w:val="18"/>
                <w:szCs w:val="18"/>
              </w:rPr>
            </w:pPr>
            <w:r w:rsidRPr="00303EC1">
              <w:rPr>
                <w:sz w:val="18"/>
                <w:szCs w:val="18"/>
              </w:rPr>
              <w:t xml:space="preserve">   Ширина, 64; Длина, 1000  м в рулоне; поверхностная плотность – 36. </w:t>
            </w:r>
            <w:proofErr w:type="spellStart"/>
            <w:r w:rsidRPr="00303EC1">
              <w:rPr>
                <w:sz w:val="18"/>
                <w:szCs w:val="18"/>
              </w:rPr>
              <w:t>Рентгеноконтрастная</w:t>
            </w:r>
            <w:proofErr w:type="spellEnd"/>
            <w:r w:rsidRPr="00303EC1">
              <w:rPr>
                <w:sz w:val="18"/>
                <w:szCs w:val="18"/>
              </w:rPr>
              <w:t xml:space="preserve"> нить-Да.</w:t>
            </w:r>
            <w:r w:rsidRPr="00303EC1">
              <w:rPr>
                <w:sz w:val="18"/>
                <w:szCs w:val="18"/>
              </w:rPr>
              <w:tab/>
            </w:r>
          </w:p>
          <w:p w:rsidR="00303EC1" w:rsidRPr="00303EC1" w:rsidRDefault="00303EC1" w:rsidP="00607F89">
            <w:pPr>
              <w:rPr>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lastRenderedPageBreak/>
              <w:t>рулон</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32 832,00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98 496,00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lastRenderedPageBreak/>
              <w:t>7</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Марля</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autoSpaceDE w:val="0"/>
              <w:autoSpaceDN w:val="0"/>
              <w:adjustRightInd w:val="0"/>
              <w:jc w:val="both"/>
              <w:rPr>
                <w:sz w:val="18"/>
                <w:szCs w:val="18"/>
              </w:rPr>
            </w:pPr>
            <w:r w:rsidRPr="00303EC1">
              <w:rPr>
                <w:sz w:val="18"/>
                <w:szCs w:val="18"/>
              </w:rPr>
              <w:t>Марля отбеленная медицинская гигроскопическая нестерильная хлопчатобумажная нестерильная, вырабатываемая специально для медицинских целей. Изготовлена из 100 % хлопковой пряжи. Отбеленная. Разрывная нагрузка полоски марли размером 50мм х 200мм, по основе</w:t>
            </w:r>
            <w:r w:rsidRPr="00303EC1">
              <w:rPr>
                <w:sz w:val="18"/>
                <w:szCs w:val="18"/>
              </w:rPr>
              <w:tab/>
              <w:t xml:space="preserve"> Н (кгс)</w:t>
            </w:r>
            <w:r w:rsidRPr="00303EC1">
              <w:rPr>
                <w:sz w:val="18"/>
                <w:szCs w:val="18"/>
              </w:rPr>
              <w:tab/>
              <w:t>78,0 Н (8,0 кгс)</w:t>
            </w:r>
          </w:p>
          <w:p w:rsidR="00303EC1" w:rsidRPr="00303EC1" w:rsidRDefault="00303EC1" w:rsidP="00607F89">
            <w:pPr>
              <w:autoSpaceDE w:val="0"/>
              <w:autoSpaceDN w:val="0"/>
              <w:adjustRightInd w:val="0"/>
              <w:jc w:val="both"/>
              <w:rPr>
                <w:sz w:val="18"/>
                <w:szCs w:val="18"/>
              </w:rPr>
            </w:pPr>
            <w:r w:rsidRPr="00303EC1">
              <w:rPr>
                <w:sz w:val="18"/>
                <w:szCs w:val="18"/>
              </w:rPr>
              <w:t>Разрывная нагрузка полоски марли размером 50мм х 200мм, по утку</w:t>
            </w:r>
            <w:r w:rsidRPr="00303EC1">
              <w:rPr>
                <w:sz w:val="18"/>
                <w:szCs w:val="18"/>
              </w:rPr>
              <w:tab/>
              <w:t>Н (кгс)</w:t>
            </w:r>
            <w:r w:rsidRPr="00303EC1">
              <w:rPr>
                <w:sz w:val="18"/>
                <w:szCs w:val="18"/>
              </w:rPr>
              <w:tab/>
              <w:t>34,0 Н (3,5 кгс)</w:t>
            </w:r>
          </w:p>
          <w:p w:rsidR="00303EC1" w:rsidRPr="00303EC1" w:rsidRDefault="00303EC1" w:rsidP="00607F89">
            <w:pPr>
              <w:rPr>
                <w:color w:val="000000"/>
                <w:sz w:val="18"/>
                <w:szCs w:val="18"/>
              </w:rPr>
            </w:pPr>
            <w:r w:rsidRPr="00303EC1">
              <w:rPr>
                <w:sz w:val="18"/>
                <w:szCs w:val="18"/>
              </w:rPr>
              <w:t xml:space="preserve">   Ширина, 90; Длина, 1000  м в рулоне; поверхностная плотность – 36. </w:t>
            </w:r>
            <w:proofErr w:type="spellStart"/>
            <w:r w:rsidRPr="00303EC1">
              <w:rPr>
                <w:sz w:val="18"/>
                <w:szCs w:val="18"/>
              </w:rPr>
              <w:t>Рентгеноконтрастная</w:t>
            </w:r>
            <w:proofErr w:type="spellEnd"/>
            <w:r w:rsidRPr="00303EC1">
              <w:rPr>
                <w:sz w:val="18"/>
                <w:szCs w:val="18"/>
              </w:rPr>
              <w:t xml:space="preserve"> нить-нет.</w:t>
            </w:r>
            <w:r w:rsidRPr="00303EC1">
              <w:rPr>
                <w:sz w:val="18"/>
                <w:szCs w:val="18"/>
              </w:rPr>
              <w:tab/>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рулон</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7</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28 272,00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197 904,00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8</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Лейкопластырь 3*500</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Лейкопластырь нестерильный на тканевой основе, размер 3 см ширина, 500 см длина. Индивидуальная упаковка.</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proofErr w:type="spellStart"/>
            <w:r w:rsidRPr="00303EC1">
              <w:rPr>
                <w:color w:val="000000"/>
                <w:sz w:val="18"/>
                <w:szCs w:val="18"/>
              </w:rPr>
              <w:t>шт</w:t>
            </w:r>
            <w:proofErr w:type="spellEnd"/>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240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ООО «Лейко»</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37,86</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9 086,40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9</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Лейкопластырь 5*500</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Лейкопластырь нестерильный на тканевой основе, размер 5,5 см ширина, 500 см длина. Индивидуальная упаковка.</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proofErr w:type="spellStart"/>
            <w:r w:rsidRPr="00303EC1">
              <w:rPr>
                <w:color w:val="000000"/>
                <w:sz w:val="18"/>
                <w:szCs w:val="18"/>
              </w:rPr>
              <w:t>шт</w:t>
            </w:r>
            <w:proofErr w:type="spellEnd"/>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240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ООО «Лейко»</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61,03</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14 647,20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10</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Салфетка марлевая стерильная</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autoSpaceDE w:val="0"/>
              <w:autoSpaceDN w:val="0"/>
              <w:adjustRightInd w:val="0"/>
              <w:jc w:val="both"/>
              <w:rPr>
                <w:sz w:val="18"/>
                <w:szCs w:val="18"/>
              </w:rPr>
            </w:pPr>
            <w:r w:rsidRPr="00303EC1">
              <w:rPr>
                <w:sz w:val="18"/>
                <w:szCs w:val="18"/>
              </w:rPr>
              <w:t>Салфетки марлевые медицинские стерильные, двухслойные. Предназначены для использования в качестве готовых операционно- перевязочных средств, для наложения повязок, осушения ран, при перевязках и операциях, для тампонады с целью остановки кровотечения и дренирования, закрепления перевязочного материала.</w:t>
            </w:r>
          </w:p>
          <w:p w:rsidR="00303EC1" w:rsidRPr="00303EC1" w:rsidRDefault="00303EC1" w:rsidP="00607F89">
            <w:pPr>
              <w:autoSpaceDE w:val="0"/>
              <w:autoSpaceDN w:val="0"/>
              <w:adjustRightInd w:val="0"/>
              <w:jc w:val="both"/>
              <w:rPr>
                <w:sz w:val="18"/>
                <w:szCs w:val="18"/>
              </w:rPr>
            </w:pPr>
            <w:r w:rsidRPr="00303EC1">
              <w:rPr>
                <w:sz w:val="18"/>
                <w:szCs w:val="18"/>
              </w:rPr>
              <w:t>Салфетки изготовлены из 100% отбеленного хлопка. Для обеспечения полной безопасности продольные и поперечные края марлевой салфетки сложены вовнутрь, чтобы исключить возможность попадания нитей и кромок на поверхность раны.</w:t>
            </w:r>
          </w:p>
          <w:p w:rsidR="00303EC1" w:rsidRPr="00303EC1" w:rsidRDefault="00303EC1" w:rsidP="00607F89">
            <w:pPr>
              <w:autoSpaceDE w:val="0"/>
              <w:autoSpaceDN w:val="0"/>
              <w:adjustRightInd w:val="0"/>
              <w:jc w:val="both"/>
              <w:rPr>
                <w:sz w:val="18"/>
                <w:szCs w:val="18"/>
              </w:rPr>
            </w:pPr>
            <w:r w:rsidRPr="00303EC1">
              <w:rPr>
                <w:sz w:val="18"/>
                <w:szCs w:val="18"/>
              </w:rPr>
              <w:t xml:space="preserve">Поверхностная плотность </w:t>
            </w:r>
            <w:r w:rsidRPr="00303EC1">
              <w:rPr>
                <w:sz w:val="18"/>
                <w:szCs w:val="18"/>
              </w:rPr>
              <w:lastRenderedPageBreak/>
              <w:t xml:space="preserve">марли 32 г/м². Число нитей на 10 см по основе 102, по утку 51. </w:t>
            </w:r>
            <w:proofErr w:type="spellStart"/>
            <w:r w:rsidRPr="00303EC1">
              <w:rPr>
                <w:sz w:val="18"/>
                <w:szCs w:val="18"/>
              </w:rPr>
              <w:t>Смачиваемость</w:t>
            </w:r>
            <w:proofErr w:type="spellEnd"/>
            <w:r w:rsidRPr="00303EC1">
              <w:rPr>
                <w:sz w:val="18"/>
                <w:szCs w:val="18"/>
              </w:rPr>
              <w:t xml:space="preserve"> 10 с. Капиллярность 10 см/ч. Салфетки марлевые соответствуют требованиям ГОСТ 16427-93 Салфетки и отрезы марлевые медицинские. Технические условия.</w:t>
            </w:r>
          </w:p>
          <w:p w:rsidR="00303EC1" w:rsidRPr="00303EC1" w:rsidRDefault="00303EC1" w:rsidP="00607F89">
            <w:pPr>
              <w:autoSpaceDE w:val="0"/>
              <w:autoSpaceDN w:val="0"/>
              <w:adjustRightInd w:val="0"/>
              <w:jc w:val="both"/>
              <w:rPr>
                <w:sz w:val="18"/>
                <w:szCs w:val="18"/>
              </w:rPr>
            </w:pPr>
            <w:r w:rsidRPr="00303EC1">
              <w:rPr>
                <w:sz w:val="18"/>
                <w:szCs w:val="18"/>
              </w:rPr>
              <w:t>Размер в развернутом виде 16см х 14см. Упаковка: полимерная пленка (сникерс).</w:t>
            </w:r>
          </w:p>
          <w:p w:rsidR="00303EC1" w:rsidRPr="00303EC1" w:rsidRDefault="00303EC1" w:rsidP="00607F89">
            <w:pPr>
              <w:autoSpaceDE w:val="0"/>
              <w:autoSpaceDN w:val="0"/>
              <w:adjustRightInd w:val="0"/>
              <w:jc w:val="both"/>
              <w:rPr>
                <w:sz w:val="18"/>
                <w:szCs w:val="18"/>
              </w:rPr>
            </w:pPr>
            <w:r w:rsidRPr="00303EC1">
              <w:rPr>
                <w:sz w:val="18"/>
                <w:szCs w:val="18"/>
              </w:rPr>
              <w:t>Количество в упаковке 10 шт.</w:t>
            </w:r>
          </w:p>
          <w:p w:rsidR="00303EC1" w:rsidRPr="00303EC1" w:rsidRDefault="00303EC1" w:rsidP="00607F89">
            <w:pPr>
              <w:rPr>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proofErr w:type="spellStart"/>
            <w:r w:rsidRPr="00303EC1">
              <w:rPr>
                <w:color w:val="000000"/>
                <w:sz w:val="18"/>
                <w:szCs w:val="18"/>
              </w:rPr>
              <w:lastRenderedPageBreak/>
              <w:t>упак</w:t>
            </w:r>
            <w:proofErr w:type="spellEnd"/>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300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 xml:space="preserve">ООО «ХБК </w:t>
            </w:r>
            <w:proofErr w:type="spellStart"/>
            <w:r w:rsidRPr="00303EC1">
              <w:rPr>
                <w:rFonts w:ascii="Times New Roman" w:hAnsi="Times New Roman"/>
                <w:sz w:val="18"/>
                <w:szCs w:val="18"/>
              </w:rPr>
              <w:t>Навтекс</w:t>
            </w:r>
            <w:proofErr w:type="spellEnd"/>
            <w:r w:rsidRPr="00303EC1">
              <w:rPr>
                <w:rFonts w:ascii="Times New Roman" w:hAnsi="Times New Roman"/>
                <w:sz w:val="18"/>
                <w:szCs w:val="18"/>
              </w:rPr>
              <w:t>»</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17,75</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5 325,00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lastRenderedPageBreak/>
              <w:t>11</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 xml:space="preserve">Лейкопластырь бактерицидный </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 xml:space="preserve">Лейкопластырь на полимерной, тканевой и нетканой основе, фиксируется непосредственно на поврежденную поверхность для оказания первой неотложной помощи при незначительных повреждениях кожи, ссадинах и порезах. </w:t>
            </w:r>
            <w:proofErr w:type="spellStart"/>
            <w:r w:rsidRPr="00303EC1">
              <w:rPr>
                <w:sz w:val="18"/>
                <w:szCs w:val="18"/>
              </w:rPr>
              <w:t>Гипоаллергенный</w:t>
            </w:r>
            <w:proofErr w:type="spellEnd"/>
            <w:r w:rsidRPr="00303EC1">
              <w:rPr>
                <w:sz w:val="18"/>
                <w:szCs w:val="18"/>
              </w:rPr>
              <w:t xml:space="preserve"> лейкопластырь подходит для применения у людей, как с нормальной, так и с чувствительной кожей. Сторона подушечки, соприкасающаяся с поврежденной поверхностью, покрыта микросеткой, которая быстро пропускает и распределяет выделения, само покрытие остается сухим и исключает прилипание подушечки к ране, обеспечивая безболезненное </w:t>
            </w:r>
            <w:proofErr w:type="spellStart"/>
            <w:r w:rsidRPr="00303EC1">
              <w:rPr>
                <w:sz w:val="18"/>
                <w:szCs w:val="18"/>
              </w:rPr>
              <w:t>атравматичное</w:t>
            </w:r>
            <w:proofErr w:type="spellEnd"/>
            <w:r w:rsidRPr="00303EC1">
              <w:rPr>
                <w:sz w:val="18"/>
                <w:szCs w:val="18"/>
              </w:rPr>
              <w:t xml:space="preserve"> снятие лейкопластыря. Нетканая (вискозный шелк с добавлением полиэстера) микропористая основа телесного цвета прочная, эластичная, мягкая характеризуется высокой </w:t>
            </w:r>
            <w:proofErr w:type="spellStart"/>
            <w:r w:rsidRPr="00303EC1">
              <w:rPr>
                <w:sz w:val="18"/>
                <w:szCs w:val="18"/>
              </w:rPr>
              <w:t>воздухо</w:t>
            </w:r>
            <w:proofErr w:type="spellEnd"/>
            <w:r w:rsidRPr="00303EC1">
              <w:rPr>
                <w:sz w:val="18"/>
                <w:szCs w:val="18"/>
              </w:rPr>
              <w:t xml:space="preserve">- и </w:t>
            </w:r>
            <w:proofErr w:type="spellStart"/>
            <w:r w:rsidRPr="00303EC1">
              <w:rPr>
                <w:sz w:val="18"/>
                <w:szCs w:val="18"/>
              </w:rPr>
              <w:t>паропроницаемостью</w:t>
            </w:r>
            <w:proofErr w:type="spellEnd"/>
            <w:r w:rsidRPr="00303EC1">
              <w:rPr>
                <w:sz w:val="18"/>
                <w:szCs w:val="18"/>
              </w:rPr>
              <w:t>. Размеры: 6см x 10см.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highlight w:val="yellow"/>
              </w:rPr>
            </w:pPr>
            <w:r w:rsidRPr="00303EC1">
              <w:rPr>
                <w:rFonts w:ascii="Times New Roman" w:hAnsi="Times New Roman"/>
                <w:sz w:val="18"/>
                <w:szCs w:val="18"/>
              </w:rPr>
              <w:t>ООО «Лейко»</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highlight w:val="yellow"/>
              </w:rPr>
            </w:pPr>
            <w:r w:rsidRPr="00303EC1">
              <w:rPr>
                <w:rFonts w:ascii="Times New Roman" w:hAnsi="Times New Roman"/>
                <w:sz w:val="18"/>
                <w:szCs w:val="18"/>
              </w:rPr>
              <w:t>Россия</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5,40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540,00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12</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Повязка раневая стерильная адгезивная на нетканой основе</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Повязка раневая стерильная адгезивная на нетканой основе, для фиксации медицинских устройств и катетеров, Изготовлены из нетканого материал</w:t>
            </w:r>
            <w:proofErr w:type="gramStart"/>
            <w:r w:rsidRPr="00303EC1">
              <w:rPr>
                <w:sz w:val="18"/>
                <w:szCs w:val="18"/>
              </w:rPr>
              <w:t>а-</w:t>
            </w:r>
            <w:proofErr w:type="gramEnd"/>
            <w:r w:rsidRPr="00303EC1">
              <w:rPr>
                <w:sz w:val="18"/>
                <w:szCs w:val="18"/>
              </w:rPr>
              <w:t xml:space="preserve"> полипропилена, толщина основы  2,5мм,  с применением </w:t>
            </w:r>
            <w:proofErr w:type="spellStart"/>
            <w:r w:rsidRPr="00303EC1">
              <w:rPr>
                <w:sz w:val="18"/>
                <w:szCs w:val="18"/>
              </w:rPr>
              <w:t>гипоаллергенного</w:t>
            </w:r>
            <w:proofErr w:type="spellEnd"/>
            <w:r w:rsidRPr="00303EC1">
              <w:rPr>
                <w:sz w:val="18"/>
                <w:szCs w:val="18"/>
              </w:rPr>
              <w:t xml:space="preserve"> </w:t>
            </w:r>
            <w:proofErr w:type="spellStart"/>
            <w:r w:rsidRPr="00303EC1">
              <w:rPr>
                <w:sz w:val="18"/>
                <w:szCs w:val="18"/>
              </w:rPr>
              <w:t>акрилатного</w:t>
            </w:r>
            <w:proofErr w:type="spellEnd"/>
            <w:r w:rsidRPr="00303EC1">
              <w:rPr>
                <w:sz w:val="18"/>
                <w:szCs w:val="18"/>
              </w:rPr>
              <w:t xml:space="preserve"> </w:t>
            </w:r>
            <w:proofErr w:type="spellStart"/>
            <w:r w:rsidRPr="00303EC1">
              <w:rPr>
                <w:sz w:val="18"/>
                <w:szCs w:val="18"/>
              </w:rPr>
              <w:t>адгезива</w:t>
            </w:r>
            <w:proofErr w:type="spellEnd"/>
            <w:r w:rsidRPr="00303EC1">
              <w:rPr>
                <w:sz w:val="18"/>
                <w:szCs w:val="18"/>
              </w:rPr>
              <w:t xml:space="preserve">. Сорбционная способность подушечек  500% собственного веса, время абсорбции  2,5с. Сила адгезии 1,2 N/см, предел прочности 11 N/25mm, Коэффициент перемещения влажных испарений 3500 </w:t>
            </w:r>
            <w:r w:rsidRPr="00303EC1">
              <w:rPr>
                <w:sz w:val="18"/>
                <w:szCs w:val="18"/>
              </w:rPr>
              <w:lastRenderedPageBreak/>
              <w:t xml:space="preserve">(MVTR </w:t>
            </w:r>
            <w:proofErr w:type="spellStart"/>
            <w:r w:rsidRPr="00303EC1">
              <w:rPr>
                <w:sz w:val="18"/>
                <w:szCs w:val="18"/>
              </w:rPr>
              <w:t>gm</w:t>
            </w:r>
            <w:proofErr w:type="spellEnd"/>
            <w:r w:rsidRPr="00303EC1">
              <w:rPr>
                <w:sz w:val="18"/>
                <w:szCs w:val="18"/>
              </w:rPr>
              <w:t>/m2/24hrs), длительность адгезии 12 часов. Дополнительные подушечки производят изоляцию иглы, предотвращая раздражение раны от канюли. Размер 6 см х 8 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lastRenderedPageBreak/>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12000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w:t>
            </w:r>
            <w:proofErr w:type="spellStart"/>
            <w:r w:rsidRPr="00303EC1">
              <w:rPr>
                <w:rFonts w:ascii="Times New Roman" w:hAnsi="Times New Roman"/>
                <w:sz w:val="18"/>
                <w:szCs w:val="18"/>
              </w:rPr>
              <w:t>Фармапласт</w:t>
            </w:r>
            <w:proofErr w:type="spellEnd"/>
            <w:r w:rsidRPr="00303EC1">
              <w:rPr>
                <w:rFonts w:ascii="Times New Roman" w:hAnsi="Times New Roman"/>
                <w:sz w:val="18"/>
                <w:szCs w:val="18"/>
              </w:rPr>
              <w:t xml:space="preserve"> САЕ»</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Египет</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30,46</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365 520,00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lastRenderedPageBreak/>
              <w:t>13</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Повязка раневая стерильная адгезивная на нетканой основе</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 xml:space="preserve">Повязка раневая не стерильная адгезивная на нетканой основе предназначена для фиксации и снятия </w:t>
            </w:r>
            <w:proofErr w:type="spellStart"/>
            <w:r w:rsidRPr="00303EC1">
              <w:rPr>
                <w:sz w:val="18"/>
                <w:szCs w:val="18"/>
              </w:rPr>
              <w:t>напрежения</w:t>
            </w:r>
            <w:proofErr w:type="spellEnd"/>
            <w:r w:rsidRPr="00303EC1">
              <w:rPr>
                <w:sz w:val="18"/>
                <w:szCs w:val="18"/>
              </w:rPr>
              <w:t xml:space="preserve"> различных медицинских устройств и катетеров на руке, нетканая основа обеспечивает повышенную </w:t>
            </w:r>
            <w:proofErr w:type="spellStart"/>
            <w:r w:rsidRPr="00303EC1">
              <w:rPr>
                <w:sz w:val="18"/>
                <w:szCs w:val="18"/>
              </w:rPr>
              <w:t>воздухо</w:t>
            </w:r>
            <w:proofErr w:type="spellEnd"/>
            <w:r w:rsidRPr="00303EC1">
              <w:rPr>
                <w:sz w:val="18"/>
                <w:szCs w:val="18"/>
              </w:rPr>
              <w:t xml:space="preserve">- и </w:t>
            </w:r>
            <w:proofErr w:type="spellStart"/>
            <w:r w:rsidRPr="00303EC1">
              <w:rPr>
                <w:sz w:val="18"/>
                <w:szCs w:val="18"/>
              </w:rPr>
              <w:t>влагопроницаемость</w:t>
            </w:r>
            <w:proofErr w:type="spellEnd"/>
            <w:r w:rsidRPr="00303EC1">
              <w:rPr>
                <w:sz w:val="18"/>
                <w:szCs w:val="18"/>
              </w:rPr>
              <w:t xml:space="preserve">, на основу нанесен </w:t>
            </w:r>
            <w:proofErr w:type="spellStart"/>
            <w:r w:rsidRPr="00303EC1">
              <w:rPr>
                <w:sz w:val="18"/>
                <w:szCs w:val="18"/>
              </w:rPr>
              <w:t>гипоаллергенный</w:t>
            </w:r>
            <w:proofErr w:type="spellEnd"/>
            <w:r w:rsidRPr="00303EC1">
              <w:rPr>
                <w:sz w:val="18"/>
                <w:szCs w:val="18"/>
              </w:rPr>
              <w:t xml:space="preserve"> </w:t>
            </w:r>
            <w:proofErr w:type="spellStart"/>
            <w:r w:rsidRPr="00303EC1">
              <w:rPr>
                <w:sz w:val="18"/>
                <w:szCs w:val="18"/>
              </w:rPr>
              <w:t>акрилатный</w:t>
            </w:r>
            <w:proofErr w:type="spellEnd"/>
            <w:r w:rsidRPr="00303EC1">
              <w:rPr>
                <w:sz w:val="18"/>
                <w:szCs w:val="18"/>
              </w:rPr>
              <w:t xml:space="preserve"> клей, вес адгезивной массы 35г/см2, сила адгезии 16 N/25mm, повязка имеет специальную форму в виде "восьмерки" со замком лентой- </w:t>
            </w:r>
            <w:proofErr w:type="spellStart"/>
            <w:r w:rsidRPr="00303EC1">
              <w:rPr>
                <w:sz w:val="18"/>
                <w:szCs w:val="18"/>
              </w:rPr>
              <w:t>велкро</w:t>
            </w:r>
            <w:proofErr w:type="spellEnd"/>
            <w:r w:rsidRPr="00303EC1">
              <w:rPr>
                <w:sz w:val="18"/>
                <w:szCs w:val="18"/>
              </w:rPr>
              <w:t xml:space="preserve"> для многоразового использования и пролонгированного нахождения повязки на месте пункции., размер 3,4*9 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w:t>
            </w:r>
            <w:proofErr w:type="spellStart"/>
            <w:r w:rsidRPr="00303EC1">
              <w:rPr>
                <w:rFonts w:ascii="Times New Roman" w:hAnsi="Times New Roman"/>
                <w:sz w:val="18"/>
                <w:szCs w:val="18"/>
              </w:rPr>
              <w:t>Фармапласт</w:t>
            </w:r>
            <w:proofErr w:type="spellEnd"/>
            <w:r w:rsidRPr="00303EC1">
              <w:rPr>
                <w:rFonts w:ascii="Times New Roman" w:hAnsi="Times New Roman"/>
                <w:sz w:val="18"/>
                <w:szCs w:val="18"/>
              </w:rPr>
              <w:t xml:space="preserve"> САЕ»</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Египет</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327,96</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32 796,00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14</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 xml:space="preserve">Повязка раневая стерильная бактерицидная на нетканой основе с </w:t>
            </w:r>
            <w:proofErr w:type="spellStart"/>
            <w:r w:rsidRPr="00303EC1">
              <w:rPr>
                <w:color w:val="000000" w:themeColor="text1"/>
                <w:sz w:val="18"/>
                <w:szCs w:val="18"/>
              </w:rPr>
              <w:t>повидон</w:t>
            </w:r>
            <w:proofErr w:type="spellEnd"/>
            <w:r w:rsidRPr="00303EC1">
              <w:rPr>
                <w:color w:val="000000" w:themeColor="text1"/>
                <w:sz w:val="18"/>
                <w:szCs w:val="18"/>
              </w:rPr>
              <w:t>-йодом</w:t>
            </w:r>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 xml:space="preserve">Повязка раневая стерильная бактерицидная на нетканой основе с </w:t>
            </w:r>
            <w:proofErr w:type="spellStart"/>
            <w:r w:rsidRPr="00303EC1">
              <w:rPr>
                <w:sz w:val="18"/>
                <w:szCs w:val="18"/>
              </w:rPr>
              <w:t>повидон</w:t>
            </w:r>
            <w:proofErr w:type="spellEnd"/>
            <w:r w:rsidRPr="00303EC1">
              <w:rPr>
                <w:sz w:val="18"/>
                <w:szCs w:val="18"/>
              </w:rPr>
              <w:t xml:space="preserve">-йодом для обработки хирургических, шовных, травматических ран, </w:t>
            </w:r>
            <w:proofErr w:type="spellStart"/>
            <w:r w:rsidRPr="00303EC1">
              <w:rPr>
                <w:sz w:val="18"/>
                <w:szCs w:val="18"/>
              </w:rPr>
              <w:t>гипоаллергенная</w:t>
            </w:r>
            <w:proofErr w:type="spellEnd"/>
            <w:r w:rsidRPr="00303EC1">
              <w:rPr>
                <w:sz w:val="18"/>
                <w:szCs w:val="18"/>
              </w:rPr>
              <w:t xml:space="preserve"> с нанесением </w:t>
            </w:r>
            <w:proofErr w:type="spellStart"/>
            <w:r w:rsidRPr="00303EC1">
              <w:rPr>
                <w:sz w:val="18"/>
                <w:szCs w:val="18"/>
              </w:rPr>
              <w:t>акрилатного</w:t>
            </w:r>
            <w:proofErr w:type="spellEnd"/>
            <w:r w:rsidRPr="00303EC1">
              <w:rPr>
                <w:sz w:val="18"/>
                <w:szCs w:val="18"/>
              </w:rPr>
              <w:t xml:space="preserve"> клея, вискозная подушечка- сорбционная способность 2,5г, содержание </w:t>
            </w:r>
            <w:proofErr w:type="spellStart"/>
            <w:r w:rsidRPr="00303EC1">
              <w:rPr>
                <w:sz w:val="18"/>
                <w:szCs w:val="18"/>
              </w:rPr>
              <w:t>повидон</w:t>
            </w:r>
            <w:proofErr w:type="spellEnd"/>
            <w:r w:rsidRPr="00303EC1">
              <w:rPr>
                <w:sz w:val="18"/>
                <w:szCs w:val="18"/>
              </w:rPr>
              <w:t xml:space="preserve">-йода в абсорбирующей подушечке 0,9-1,2% для предотвращения риска вторичного инфицирования раны, общий вес подушечки 600гр/м2  Коэффициент Перемещения Влажных Испарений MVTR 3500 г/м2/24ч, общий вес мазевого покрытия 30-35гр/м2. Сила адгезии 16 N/см, длительность адгезии 12 часов. </w:t>
            </w:r>
            <w:proofErr w:type="spellStart"/>
            <w:r w:rsidRPr="00303EC1">
              <w:rPr>
                <w:sz w:val="18"/>
                <w:szCs w:val="18"/>
              </w:rPr>
              <w:t>Повидон</w:t>
            </w:r>
            <w:proofErr w:type="spellEnd"/>
            <w:r w:rsidRPr="00303EC1">
              <w:rPr>
                <w:sz w:val="18"/>
                <w:szCs w:val="18"/>
              </w:rPr>
              <w:t>- йод на ПЭГ- основе создает влажную среду для обеспечения скорейшего заживления раны, 7*5 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w:t>
            </w:r>
            <w:proofErr w:type="spellStart"/>
            <w:r w:rsidRPr="00303EC1">
              <w:rPr>
                <w:rFonts w:ascii="Times New Roman" w:hAnsi="Times New Roman"/>
                <w:sz w:val="18"/>
                <w:szCs w:val="18"/>
              </w:rPr>
              <w:t>Фармапласт</w:t>
            </w:r>
            <w:proofErr w:type="spellEnd"/>
            <w:r w:rsidRPr="00303EC1">
              <w:rPr>
                <w:rFonts w:ascii="Times New Roman" w:hAnsi="Times New Roman"/>
                <w:sz w:val="18"/>
                <w:szCs w:val="18"/>
              </w:rPr>
              <w:t xml:space="preserve"> САЕ»</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Египет</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109,53</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10 953,00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sz w:val="18"/>
                <w:szCs w:val="18"/>
              </w:rPr>
            </w:pPr>
            <w:r w:rsidRPr="00303EC1">
              <w:rPr>
                <w:color w:val="000000"/>
                <w:sz w:val="18"/>
                <w:szCs w:val="18"/>
              </w:rPr>
              <w:t>15</w:t>
            </w:r>
          </w:p>
        </w:tc>
        <w:tc>
          <w:tcPr>
            <w:tcW w:w="1522"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shd w:val="clear" w:color="auto" w:fill="FFFFFF"/>
              <w:rPr>
                <w:color w:val="000000"/>
                <w:sz w:val="18"/>
                <w:szCs w:val="18"/>
              </w:rPr>
            </w:pPr>
            <w:r w:rsidRPr="00303EC1">
              <w:rPr>
                <w:color w:val="000000" w:themeColor="text1"/>
                <w:sz w:val="18"/>
                <w:szCs w:val="18"/>
              </w:rPr>
              <w:t xml:space="preserve">Повязка раневая стерильная бактерицидная  на полимерной основе с </w:t>
            </w:r>
            <w:proofErr w:type="spellStart"/>
            <w:r w:rsidRPr="00303EC1">
              <w:rPr>
                <w:color w:val="000000" w:themeColor="text1"/>
                <w:sz w:val="18"/>
                <w:szCs w:val="18"/>
              </w:rPr>
              <w:t>хлоргексидином</w:t>
            </w:r>
            <w:proofErr w:type="spellEnd"/>
          </w:p>
        </w:tc>
        <w:tc>
          <w:tcPr>
            <w:tcW w:w="2410"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rPr>
                <w:color w:val="000000"/>
                <w:sz w:val="18"/>
                <w:szCs w:val="18"/>
              </w:rPr>
            </w:pPr>
            <w:r w:rsidRPr="00303EC1">
              <w:rPr>
                <w:sz w:val="18"/>
                <w:szCs w:val="18"/>
              </w:rPr>
              <w:t xml:space="preserve">Повязка раневая стерильная бактерицидная  на полимерной основе с </w:t>
            </w:r>
            <w:proofErr w:type="spellStart"/>
            <w:r w:rsidRPr="00303EC1">
              <w:rPr>
                <w:sz w:val="18"/>
                <w:szCs w:val="18"/>
              </w:rPr>
              <w:t>хлоргексидином</w:t>
            </w:r>
            <w:proofErr w:type="spellEnd"/>
            <w:r w:rsidRPr="00303EC1">
              <w:rPr>
                <w:sz w:val="18"/>
                <w:szCs w:val="18"/>
              </w:rPr>
              <w:t xml:space="preserve">, для фиксации медицинских устройств и катетеров, </w:t>
            </w:r>
            <w:proofErr w:type="spellStart"/>
            <w:r w:rsidRPr="00303EC1">
              <w:rPr>
                <w:sz w:val="18"/>
                <w:szCs w:val="18"/>
              </w:rPr>
              <w:t>пердставляет</w:t>
            </w:r>
            <w:proofErr w:type="spellEnd"/>
            <w:r w:rsidRPr="00303EC1">
              <w:rPr>
                <w:sz w:val="18"/>
                <w:szCs w:val="18"/>
              </w:rPr>
              <w:t xml:space="preserve"> собой адгезивную </w:t>
            </w:r>
            <w:proofErr w:type="spellStart"/>
            <w:r w:rsidRPr="00303EC1">
              <w:rPr>
                <w:sz w:val="18"/>
                <w:szCs w:val="18"/>
              </w:rPr>
              <w:t>гидрогелевую</w:t>
            </w:r>
            <w:proofErr w:type="spellEnd"/>
            <w:r w:rsidRPr="00303EC1">
              <w:rPr>
                <w:sz w:val="18"/>
                <w:szCs w:val="18"/>
              </w:rPr>
              <w:t xml:space="preserve"> подушечку (толщина подушечки 0,9-1,2мм), состоящую на 30% из воды, а так же ионного полимера, глицерина, с содержанием 0,5% раствора </w:t>
            </w:r>
            <w:proofErr w:type="spellStart"/>
            <w:r w:rsidRPr="00303EC1">
              <w:rPr>
                <w:sz w:val="18"/>
                <w:szCs w:val="18"/>
              </w:rPr>
              <w:t>хлоргексидина</w:t>
            </w:r>
            <w:proofErr w:type="spellEnd"/>
            <w:r w:rsidRPr="00303EC1">
              <w:rPr>
                <w:sz w:val="18"/>
                <w:szCs w:val="18"/>
              </w:rPr>
              <w:t xml:space="preserve">, </w:t>
            </w:r>
            <w:r w:rsidRPr="00303EC1">
              <w:rPr>
                <w:sz w:val="18"/>
                <w:szCs w:val="18"/>
              </w:rPr>
              <w:lastRenderedPageBreak/>
              <w:t xml:space="preserve">сорбционная способность после 24 часов 1400%, не содержит тяжелые металлы, PH 7, подушечка помещена на прозрачную полимерную основу, общий вес основы 30г/м2, толщина основы 30микрон, предел прочности на разрыв 12 N/25mm, 10N/25mm, предел прочности 0,5 N/25mm, 1,5N/25mm, покрытую </w:t>
            </w:r>
            <w:proofErr w:type="spellStart"/>
            <w:r w:rsidRPr="00303EC1">
              <w:rPr>
                <w:sz w:val="18"/>
                <w:szCs w:val="18"/>
              </w:rPr>
              <w:t>гиполаллергенным</w:t>
            </w:r>
            <w:proofErr w:type="spellEnd"/>
            <w:r w:rsidRPr="00303EC1">
              <w:rPr>
                <w:sz w:val="18"/>
                <w:szCs w:val="18"/>
              </w:rPr>
              <w:t xml:space="preserve"> </w:t>
            </w:r>
            <w:proofErr w:type="spellStart"/>
            <w:r w:rsidRPr="00303EC1">
              <w:rPr>
                <w:sz w:val="18"/>
                <w:szCs w:val="18"/>
              </w:rPr>
              <w:t>акрилатным</w:t>
            </w:r>
            <w:proofErr w:type="spellEnd"/>
            <w:r w:rsidRPr="00303EC1">
              <w:rPr>
                <w:sz w:val="18"/>
                <w:szCs w:val="18"/>
              </w:rPr>
              <w:t xml:space="preserve"> </w:t>
            </w:r>
            <w:proofErr w:type="spellStart"/>
            <w:r w:rsidRPr="00303EC1">
              <w:rPr>
                <w:sz w:val="18"/>
                <w:szCs w:val="18"/>
              </w:rPr>
              <w:t>адгезивом</w:t>
            </w:r>
            <w:proofErr w:type="spellEnd"/>
            <w:r w:rsidRPr="00303EC1">
              <w:rPr>
                <w:sz w:val="18"/>
                <w:szCs w:val="18"/>
              </w:rPr>
              <w:t>, общий вес адгезивной массы 35-45г/м2, сила адгезии 10N/25mm,  Коэффициент Перемещения Влажных Испарений MVTR 800 г/м2/24ч., размер 7*8,5 см</w:t>
            </w:r>
          </w:p>
        </w:tc>
        <w:tc>
          <w:tcPr>
            <w:tcW w:w="636"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center"/>
              <w:rPr>
                <w:color w:val="000000"/>
                <w:sz w:val="18"/>
                <w:szCs w:val="18"/>
              </w:rPr>
            </w:pPr>
            <w:r w:rsidRPr="00303EC1">
              <w:rPr>
                <w:color w:val="000000"/>
                <w:sz w:val="18"/>
                <w:szCs w:val="18"/>
              </w:rPr>
              <w:lastRenderedPageBreak/>
              <w:t>шт.</w:t>
            </w:r>
          </w:p>
        </w:tc>
        <w:tc>
          <w:tcPr>
            <w:tcW w:w="84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color w:val="000000"/>
                <w:sz w:val="18"/>
                <w:szCs w:val="18"/>
              </w:rPr>
              <w:t>100</w:t>
            </w:r>
          </w:p>
        </w:tc>
        <w:tc>
          <w:tcPr>
            <w:tcW w:w="141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w:t>
            </w:r>
            <w:proofErr w:type="spellStart"/>
            <w:r w:rsidRPr="00303EC1">
              <w:rPr>
                <w:rFonts w:ascii="Times New Roman" w:hAnsi="Times New Roman"/>
                <w:sz w:val="18"/>
                <w:szCs w:val="18"/>
              </w:rPr>
              <w:t>Фармапласт</w:t>
            </w:r>
            <w:proofErr w:type="spellEnd"/>
            <w:r w:rsidRPr="00303EC1">
              <w:rPr>
                <w:rFonts w:ascii="Times New Roman" w:hAnsi="Times New Roman"/>
                <w:sz w:val="18"/>
                <w:szCs w:val="18"/>
              </w:rPr>
              <w:t xml:space="preserve"> САЕ»</w:t>
            </w:r>
          </w:p>
        </w:tc>
        <w:tc>
          <w:tcPr>
            <w:tcW w:w="1445"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sz w:val="18"/>
                <w:szCs w:val="18"/>
              </w:rPr>
            </w:pPr>
            <w:r w:rsidRPr="00303EC1">
              <w:rPr>
                <w:rFonts w:ascii="Times New Roman" w:hAnsi="Times New Roman"/>
                <w:sz w:val="18"/>
                <w:szCs w:val="18"/>
              </w:rPr>
              <w:t>Египет</w:t>
            </w:r>
          </w:p>
        </w:tc>
        <w:tc>
          <w:tcPr>
            <w:tcW w:w="971"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895,90</w:t>
            </w:r>
          </w:p>
        </w:tc>
        <w:tc>
          <w:tcPr>
            <w:tcW w:w="1134"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pStyle w:val="af1"/>
              <w:jc w:val="center"/>
              <w:rPr>
                <w:rFonts w:ascii="Times New Roman" w:hAnsi="Times New Roman"/>
                <w:bCs/>
                <w:sz w:val="18"/>
                <w:szCs w:val="18"/>
              </w:rPr>
            </w:pPr>
            <w:r w:rsidRPr="00303EC1">
              <w:rPr>
                <w:rFonts w:ascii="Times New Roman" w:hAnsi="Times New Roman"/>
                <w:bCs/>
                <w:sz w:val="18"/>
                <w:szCs w:val="18"/>
              </w:rPr>
              <w:t>89 590,00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both"/>
              <w:rPr>
                <w:sz w:val="20"/>
                <w:szCs w:val="20"/>
              </w:rPr>
            </w:pPr>
          </w:p>
        </w:tc>
        <w:tc>
          <w:tcPr>
            <w:tcW w:w="5409" w:type="dxa"/>
            <w:gridSpan w:val="4"/>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both"/>
              <w:rPr>
                <w:sz w:val="20"/>
                <w:szCs w:val="20"/>
              </w:rPr>
            </w:pPr>
            <w:r w:rsidRPr="00303EC1">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303EC1" w:rsidRPr="00303EC1" w:rsidRDefault="00303EC1" w:rsidP="00303EC1">
            <w:pPr>
              <w:jc w:val="center"/>
              <w:rPr>
                <w:b/>
                <w:sz w:val="20"/>
                <w:szCs w:val="20"/>
              </w:rPr>
            </w:pPr>
            <w:r w:rsidRPr="00303EC1">
              <w:rPr>
                <w:b/>
                <w:bCs/>
                <w:sz w:val="20"/>
                <w:szCs w:val="20"/>
              </w:rPr>
              <w:t>1 146 516,60</w:t>
            </w:r>
          </w:p>
        </w:tc>
      </w:tr>
      <w:tr w:rsidR="00303EC1" w:rsidRPr="00303EC1" w:rsidTr="00303EC1">
        <w:trPr>
          <w:trHeight w:val="260"/>
        </w:trPr>
        <w:tc>
          <w:tcPr>
            <w:tcW w:w="463" w:type="dxa"/>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both"/>
              <w:rPr>
                <w:sz w:val="20"/>
                <w:szCs w:val="20"/>
              </w:rPr>
            </w:pPr>
          </w:p>
        </w:tc>
        <w:tc>
          <w:tcPr>
            <w:tcW w:w="5409" w:type="dxa"/>
            <w:gridSpan w:val="4"/>
            <w:tcBorders>
              <w:top w:val="single" w:sz="4" w:space="0" w:color="auto"/>
              <w:left w:val="single" w:sz="4" w:space="0" w:color="auto"/>
              <w:bottom w:val="single" w:sz="4" w:space="0" w:color="auto"/>
              <w:right w:val="single" w:sz="4" w:space="0" w:color="auto"/>
            </w:tcBorders>
          </w:tcPr>
          <w:p w:rsidR="00303EC1" w:rsidRPr="00303EC1" w:rsidRDefault="00303EC1" w:rsidP="00607F89">
            <w:pPr>
              <w:jc w:val="both"/>
              <w:rPr>
                <w:sz w:val="20"/>
                <w:szCs w:val="20"/>
              </w:rPr>
            </w:pPr>
            <w:r w:rsidRPr="00303EC1">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303EC1" w:rsidRPr="00303EC1" w:rsidRDefault="00303EC1" w:rsidP="00303EC1">
            <w:pPr>
              <w:jc w:val="center"/>
              <w:rPr>
                <w:b/>
                <w:sz w:val="20"/>
                <w:szCs w:val="20"/>
              </w:rPr>
            </w:pPr>
            <w:r w:rsidRPr="00303EC1">
              <w:rPr>
                <w:b/>
                <w:sz w:val="20"/>
                <w:szCs w:val="20"/>
              </w:rPr>
              <w:t>Без НДС</w:t>
            </w:r>
          </w:p>
        </w:tc>
      </w:tr>
    </w:tbl>
    <w:p w:rsidR="00784314" w:rsidRPr="00303EC1" w:rsidRDefault="00784314" w:rsidP="00784314">
      <w:pPr>
        <w:tabs>
          <w:tab w:val="left" w:pos="851"/>
        </w:tabs>
        <w:ind w:firstLine="567"/>
        <w:jc w:val="both"/>
        <w:rPr>
          <w:b/>
          <w:bCs/>
          <w:sz w:val="20"/>
          <w:szCs w:val="20"/>
        </w:rPr>
      </w:pPr>
    </w:p>
    <w:p w:rsidR="00784314" w:rsidRPr="00303EC1" w:rsidRDefault="00784314" w:rsidP="00784314">
      <w:pPr>
        <w:tabs>
          <w:tab w:val="left" w:pos="851"/>
        </w:tabs>
        <w:ind w:firstLine="567"/>
        <w:jc w:val="both"/>
        <w:rPr>
          <w:b/>
          <w:bCs/>
          <w:sz w:val="20"/>
          <w:szCs w:val="20"/>
        </w:rPr>
      </w:pPr>
      <w:r w:rsidRPr="00303EC1">
        <w:rPr>
          <w:b/>
          <w:bCs/>
          <w:sz w:val="20"/>
          <w:szCs w:val="20"/>
        </w:rPr>
        <w:t>Прочие условия:</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03EC1">
        <w:rPr>
          <w:rFonts w:ascii="Times New Roman" w:hAnsi="Times New Roman" w:cs="Times New Roman"/>
          <w:sz w:val="20"/>
          <w:szCs w:val="20"/>
        </w:rPr>
        <w:t>Товар должен иметь остаточный срок годности на момент поставки не менее 80%.</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03EC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03EC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03EC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3EC1">
        <w:rPr>
          <w:rFonts w:ascii="Times New Roman" w:eastAsia="Times New Roman" w:hAnsi="Times New Roman" w:cs="Times New Roman"/>
          <w:b/>
          <w:bCs/>
          <w:color w:val="626262"/>
          <w:sz w:val="20"/>
          <w:szCs w:val="20"/>
          <w:lang w:eastAsia="ru-RU"/>
        </w:rPr>
        <w:t>  </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03EC1">
        <w:rPr>
          <w:rFonts w:ascii="Times New Roman" w:hAnsi="Times New Roman" w:cs="Times New Roman"/>
          <w:bCs/>
          <w:sz w:val="20"/>
          <w:szCs w:val="20"/>
        </w:rPr>
        <w:t xml:space="preserve">Упаковка должна предохранять товар от порчи, утраты товарного вида. </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303EC1">
        <w:rPr>
          <w:rFonts w:ascii="Times New Roman" w:hAnsi="Times New Roman" w:cs="Times New Roman"/>
          <w:bCs/>
          <w:sz w:val="20"/>
          <w:szCs w:val="20"/>
        </w:rPr>
        <w:t xml:space="preserve">Тара и упаковка входят в стоимость поставляемого товара. </w:t>
      </w:r>
    </w:p>
    <w:p w:rsidR="00784314" w:rsidRPr="00303EC1" w:rsidRDefault="00784314" w:rsidP="0078431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03EC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4314" w:rsidRPr="00303EC1" w:rsidRDefault="00784314" w:rsidP="0078431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84314" w:rsidRPr="00303EC1" w:rsidTr="00607F89">
        <w:tc>
          <w:tcPr>
            <w:tcW w:w="4680" w:type="dxa"/>
            <w:tcBorders>
              <w:top w:val="nil"/>
              <w:left w:val="nil"/>
              <w:bottom w:val="nil"/>
              <w:right w:val="nil"/>
            </w:tcBorders>
          </w:tcPr>
          <w:p w:rsidR="00784314" w:rsidRPr="00303EC1" w:rsidRDefault="00784314" w:rsidP="00607F89">
            <w:pPr>
              <w:pStyle w:val="a8"/>
              <w:tabs>
                <w:tab w:val="left" w:pos="2268"/>
              </w:tabs>
              <w:rPr>
                <w:sz w:val="20"/>
              </w:rPr>
            </w:pPr>
            <w:r w:rsidRPr="00303EC1">
              <w:rPr>
                <w:sz w:val="20"/>
              </w:rPr>
              <w:t>Заказчик:</w:t>
            </w:r>
          </w:p>
          <w:p w:rsidR="00784314" w:rsidRPr="00303EC1" w:rsidRDefault="00784314" w:rsidP="00607F89">
            <w:pPr>
              <w:pStyle w:val="a8"/>
              <w:tabs>
                <w:tab w:val="left" w:pos="2268"/>
              </w:tabs>
              <w:rPr>
                <w:sz w:val="20"/>
              </w:rPr>
            </w:pPr>
            <w:r w:rsidRPr="00303EC1">
              <w:rPr>
                <w:sz w:val="20"/>
              </w:rPr>
              <w:t xml:space="preserve">ОГАУЗ «ИГКБ № 8» </w:t>
            </w:r>
          </w:p>
          <w:p w:rsidR="00784314" w:rsidRPr="00303EC1" w:rsidRDefault="00784314" w:rsidP="00607F89">
            <w:pPr>
              <w:pStyle w:val="a8"/>
              <w:tabs>
                <w:tab w:val="left" w:pos="2268"/>
              </w:tabs>
              <w:rPr>
                <w:bCs/>
                <w:sz w:val="20"/>
              </w:rPr>
            </w:pPr>
            <w:r w:rsidRPr="00303EC1">
              <w:rPr>
                <w:bCs/>
                <w:sz w:val="20"/>
              </w:rPr>
              <w:t>Главный врач</w:t>
            </w:r>
          </w:p>
          <w:p w:rsidR="00784314" w:rsidRPr="00303EC1" w:rsidRDefault="00784314" w:rsidP="00607F89">
            <w:pPr>
              <w:pStyle w:val="a8"/>
              <w:tabs>
                <w:tab w:val="left" w:pos="2268"/>
              </w:tabs>
              <w:rPr>
                <w:sz w:val="20"/>
              </w:rPr>
            </w:pPr>
            <w:r w:rsidRPr="00303EC1">
              <w:rPr>
                <w:sz w:val="20"/>
              </w:rPr>
              <w:t xml:space="preserve">_____________________/Ж.В. </w:t>
            </w:r>
            <w:proofErr w:type="spellStart"/>
            <w:r w:rsidRPr="00303EC1">
              <w:rPr>
                <w:sz w:val="20"/>
              </w:rPr>
              <w:t>Есева</w:t>
            </w:r>
            <w:proofErr w:type="spellEnd"/>
            <w:r w:rsidRPr="00303EC1">
              <w:rPr>
                <w:sz w:val="20"/>
              </w:rPr>
              <w:t>/</w:t>
            </w:r>
          </w:p>
          <w:p w:rsidR="00784314" w:rsidRPr="00303EC1" w:rsidRDefault="00784314" w:rsidP="00607F89">
            <w:pPr>
              <w:rPr>
                <w:bCs/>
                <w:sz w:val="20"/>
                <w:szCs w:val="20"/>
              </w:rPr>
            </w:pPr>
            <w:r w:rsidRPr="00303EC1">
              <w:rPr>
                <w:bCs/>
                <w:sz w:val="20"/>
                <w:szCs w:val="20"/>
              </w:rPr>
              <w:t>М.П.</w:t>
            </w:r>
          </w:p>
        </w:tc>
        <w:tc>
          <w:tcPr>
            <w:tcW w:w="540" w:type="dxa"/>
            <w:tcBorders>
              <w:top w:val="nil"/>
              <w:left w:val="nil"/>
              <w:bottom w:val="nil"/>
              <w:right w:val="nil"/>
            </w:tcBorders>
          </w:tcPr>
          <w:p w:rsidR="00784314" w:rsidRPr="00303EC1" w:rsidRDefault="00784314" w:rsidP="00607F89">
            <w:pPr>
              <w:pStyle w:val="a8"/>
              <w:tabs>
                <w:tab w:val="left" w:pos="2268"/>
              </w:tabs>
              <w:rPr>
                <w:bCs/>
                <w:sz w:val="20"/>
              </w:rPr>
            </w:pPr>
          </w:p>
        </w:tc>
        <w:tc>
          <w:tcPr>
            <w:tcW w:w="4680" w:type="dxa"/>
            <w:tcBorders>
              <w:top w:val="nil"/>
              <w:left w:val="nil"/>
              <w:bottom w:val="nil"/>
              <w:right w:val="nil"/>
            </w:tcBorders>
          </w:tcPr>
          <w:p w:rsidR="00784314" w:rsidRPr="00303EC1" w:rsidRDefault="00784314" w:rsidP="00607F89">
            <w:pPr>
              <w:jc w:val="both"/>
              <w:rPr>
                <w:sz w:val="20"/>
                <w:szCs w:val="20"/>
              </w:rPr>
            </w:pPr>
            <w:r w:rsidRPr="00303EC1">
              <w:rPr>
                <w:sz w:val="20"/>
                <w:szCs w:val="20"/>
              </w:rPr>
              <w:t xml:space="preserve">Поставщик: </w:t>
            </w:r>
          </w:p>
          <w:p w:rsidR="00784314" w:rsidRPr="00303EC1" w:rsidRDefault="00303EC1" w:rsidP="00607F89">
            <w:pPr>
              <w:widowControl w:val="0"/>
              <w:tabs>
                <w:tab w:val="left" w:pos="5040"/>
              </w:tabs>
              <w:autoSpaceDE w:val="0"/>
              <w:autoSpaceDN w:val="0"/>
              <w:adjustRightInd w:val="0"/>
              <w:rPr>
                <w:sz w:val="20"/>
                <w:szCs w:val="20"/>
              </w:rPr>
            </w:pPr>
            <w:r>
              <w:rPr>
                <w:sz w:val="20"/>
                <w:szCs w:val="20"/>
              </w:rPr>
              <w:t>ИП Лобода А.Н.</w:t>
            </w:r>
          </w:p>
          <w:p w:rsidR="00784314" w:rsidRPr="00303EC1" w:rsidRDefault="00784314" w:rsidP="00607F89">
            <w:pPr>
              <w:widowControl w:val="0"/>
              <w:tabs>
                <w:tab w:val="left" w:pos="5040"/>
              </w:tabs>
              <w:autoSpaceDE w:val="0"/>
              <w:autoSpaceDN w:val="0"/>
              <w:adjustRightInd w:val="0"/>
              <w:rPr>
                <w:sz w:val="20"/>
                <w:szCs w:val="20"/>
              </w:rPr>
            </w:pPr>
          </w:p>
          <w:p w:rsidR="00784314" w:rsidRPr="00303EC1" w:rsidRDefault="00784314" w:rsidP="00607F89">
            <w:pPr>
              <w:widowControl w:val="0"/>
              <w:tabs>
                <w:tab w:val="left" w:pos="5040"/>
              </w:tabs>
              <w:autoSpaceDE w:val="0"/>
              <w:autoSpaceDN w:val="0"/>
              <w:adjustRightInd w:val="0"/>
              <w:rPr>
                <w:sz w:val="20"/>
                <w:szCs w:val="20"/>
              </w:rPr>
            </w:pPr>
            <w:r w:rsidRPr="00303EC1">
              <w:rPr>
                <w:sz w:val="20"/>
                <w:szCs w:val="20"/>
              </w:rPr>
              <w:t>______________________/</w:t>
            </w:r>
            <w:r w:rsidR="00303EC1">
              <w:rPr>
                <w:sz w:val="20"/>
                <w:szCs w:val="20"/>
              </w:rPr>
              <w:t>А.Н. Лобода</w:t>
            </w:r>
            <w:r w:rsidRPr="00303EC1">
              <w:rPr>
                <w:sz w:val="20"/>
                <w:szCs w:val="20"/>
              </w:rPr>
              <w:t>/</w:t>
            </w:r>
          </w:p>
          <w:p w:rsidR="00784314" w:rsidRPr="00303EC1" w:rsidRDefault="00784314" w:rsidP="00607F89">
            <w:pPr>
              <w:pStyle w:val="ac"/>
              <w:rPr>
                <w:rFonts w:ascii="Times New Roman" w:hAnsi="Times New Roman"/>
                <w:bCs/>
              </w:rPr>
            </w:pPr>
            <w:r w:rsidRPr="00303EC1">
              <w:rPr>
                <w:rFonts w:ascii="Times New Roman" w:hAnsi="Times New Roman"/>
                <w:bCs/>
              </w:rPr>
              <w:t xml:space="preserve">  М.П.            </w:t>
            </w:r>
          </w:p>
        </w:tc>
      </w:tr>
    </w:tbl>
    <w:p w:rsidR="00AA6107" w:rsidRPr="00303EC1" w:rsidRDefault="00AA6107">
      <w:pPr>
        <w:rPr>
          <w:sz w:val="20"/>
          <w:szCs w:val="20"/>
        </w:rPr>
      </w:pPr>
    </w:p>
    <w:sectPr w:rsidR="00AA6107" w:rsidRPr="00303EC1" w:rsidSect="0078431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14"/>
    <w:rsid w:val="00303EC1"/>
    <w:rsid w:val="006473BD"/>
    <w:rsid w:val="00784314"/>
    <w:rsid w:val="00AA6107"/>
    <w:rsid w:val="00EB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43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314"/>
    <w:rPr>
      <w:rFonts w:ascii="Arial" w:eastAsia="Times New Roman" w:hAnsi="Arial" w:cs="Arial"/>
      <w:b/>
      <w:bCs/>
      <w:kern w:val="32"/>
      <w:sz w:val="32"/>
      <w:szCs w:val="32"/>
      <w:lang w:eastAsia="ru-RU"/>
    </w:rPr>
  </w:style>
  <w:style w:type="paragraph" w:customStyle="1" w:styleId="a3">
    <w:name w:val="Базовый"/>
    <w:rsid w:val="007843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4314"/>
    <w:pPr>
      <w:ind w:left="720"/>
      <w:contextualSpacing/>
    </w:pPr>
  </w:style>
  <w:style w:type="paragraph" w:styleId="a6">
    <w:name w:val="Title"/>
    <w:basedOn w:val="a"/>
    <w:link w:val="a7"/>
    <w:qFormat/>
    <w:rsid w:val="00784314"/>
    <w:pPr>
      <w:jc w:val="center"/>
    </w:pPr>
    <w:rPr>
      <w:b/>
      <w:sz w:val="28"/>
      <w:szCs w:val="20"/>
    </w:rPr>
  </w:style>
  <w:style w:type="character" w:customStyle="1" w:styleId="a7">
    <w:name w:val="Название Знак"/>
    <w:basedOn w:val="a0"/>
    <w:link w:val="a6"/>
    <w:rsid w:val="007843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43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4314"/>
    <w:rPr>
      <w:rFonts w:ascii="Times New Roman" w:eastAsia="Times New Roman" w:hAnsi="Times New Roman" w:cs="Times New Roman"/>
      <w:sz w:val="24"/>
      <w:szCs w:val="20"/>
      <w:lang w:eastAsia="ru-RU"/>
    </w:rPr>
  </w:style>
  <w:style w:type="paragraph" w:styleId="aa">
    <w:name w:val="Body Text Indent"/>
    <w:basedOn w:val="a"/>
    <w:link w:val="ab"/>
    <w:rsid w:val="00784314"/>
    <w:pPr>
      <w:ind w:firstLine="708"/>
      <w:jc w:val="both"/>
    </w:pPr>
    <w:rPr>
      <w:szCs w:val="20"/>
    </w:rPr>
  </w:style>
  <w:style w:type="character" w:customStyle="1" w:styleId="ab">
    <w:name w:val="Основной текст с отступом Знак"/>
    <w:basedOn w:val="a0"/>
    <w:link w:val="aa"/>
    <w:rsid w:val="00784314"/>
    <w:rPr>
      <w:rFonts w:ascii="Times New Roman" w:eastAsia="Times New Roman" w:hAnsi="Times New Roman" w:cs="Times New Roman"/>
      <w:sz w:val="24"/>
      <w:szCs w:val="20"/>
      <w:lang w:eastAsia="ru-RU"/>
    </w:rPr>
  </w:style>
  <w:style w:type="paragraph" w:styleId="2">
    <w:name w:val="Body Text Indent 2"/>
    <w:basedOn w:val="a"/>
    <w:link w:val="20"/>
    <w:rsid w:val="00784314"/>
    <w:pPr>
      <w:ind w:firstLine="709"/>
      <w:jc w:val="both"/>
    </w:pPr>
    <w:rPr>
      <w:szCs w:val="20"/>
    </w:rPr>
  </w:style>
  <w:style w:type="character" w:customStyle="1" w:styleId="20">
    <w:name w:val="Основной текст с отступом 2 Знак"/>
    <w:basedOn w:val="a0"/>
    <w:link w:val="2"/>
    <w:rsid w:val="00784314"/>
    <w:rPr>
      <w:rFonts w:ascii="Times New Roman" w:eastAsia="Times New Roman" w:hAnsi="Times New Roman" w:cs="Times New Roman"/>
      <w:sz w:val="24"/>
      <w:szCs w:val="20"/>
      <w:lang w:eastAsia="ru-RU"/>
    </w:rPr>
  </w:style>
  <w:style w:type="paragraph" w:customStyle="1" w:styleId="ConsNonformat">
    <w:name w:val="ConsNonformat"/>
    <w:rsid w:val="007843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84314"/>
    <w:rPr>
      <w:rFonts w:ascii="Courier New" w:hAnsi="Courier New"/>
      <w:sz w:val="20"/>
      <w:szCs w:val="20"/>
    </w:rPr>
  </w:style>
  <w:style w:type="character" w:customStyle="1" w:styleId="ad">
    <w:name w:val="Текст Знак"/>
    <w:basedOn w:val="a0"/>
    <w:link w:val="ac"/>
    <w:uiPriority w:val="99"/>
    <w:rsid w:val="00784314"/>
    <w:rPr>
      <w:rFonts w:ascii="Courier New" w:eastAsia="Times New Roman" w:hAnsi="Courier New" w:cs="Times New Roman"/>
      <w:sz w:val="20"/>
      <w:szCs w:val="20"/>
      <w:lang w:eastAsia="ru-RU"/>
    </w:rPr>
  </w:style>
  <w:style w:type="paragraph" w:customStyle="1" w:styleId="3">
    <w:name w:val="Текст3"/>
    <w:basedOn w:val="a"/>
    <w:rsid w:val="00784314"/>
    <w:rPr>
      <w:rFonts w:ascii="Courier New" w:hAnsi="Courier New"/>
      <w:sz w:val="20"/>
      <w:szCs w:val="20"/>
    </w:rPr>
  </w:style>
  <w:style w:type="paragraph" w:customStyle="1" w:styleId="32">
    <w:name w:val="Основной текст с отступом 32"/>
    <w:basedOn w:val="a"/>
    <w:rsid w:val="007843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431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84314"/>
    <w:rPr>
      <w:sz w:val="20"/>
      <w:szCs w:val="20"/>
    </w:rPr>
  </w:style>
  <w:style w:type="character" w:customStyle="1" w:styleId="af">
    <w:name w:val="Текст примечания Знак"/>
    <w:aliases w:val="Примечания: текст Знак"/>
    <w:basedOn w:val="a0"/>
    <w:link w:val="ae"/>
    <w:uiPriority w:val="99"/>
    <w:rsid w:val="00784314"/>
    <w:rPr>
      <w:rFonts w:ascii="Times New Roman" w:eastAsia="Times New Roman" w:hAnsi="Times New Roman" w:cs="Times New Roman"/>
      <w:sz w:val="20"/>
      <w:szCs w:val="20"/>
      <w:lang w:eastAsia="ru-RU"/>
    </w:rPr>
  </w:style>
  <w:style w:type="character" w:styleId="af0">
    <w:name w:val="Hyperlink"/>
    <w:uiPriority w:val="99"/>
    <w:rsid w:val="00303EC1"/>
    <w:rPr>
      <w:color w:val="0000FF"/>
      <w:u w:val="single"/>
    </w:rPr>
  </w:style>
  <w:style w:type="paragraph" w:styleId="af1">
    <w:name w:val="No Spacing"/>
    <w:link w:val="af2"/>
    <w:qFormat/>
    <w:rsid w:val="00303EC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303EC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43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314"/>
    <w:rPr>
      <w:rFonts w:ascii="Arial" w:eastAsia="Times New Roman" w:hAnsi="Arial" w:cs="Arial"/>
      <w:b/>
      <w:bCs/>
      <w:kern w:val="32"/>
      <w:sz w:val="32"/>
      <w:szCs w:val="32"/>
      <w:lang w:eastAsia="ru-RU"/>
    </w:rPr>
  </w:style>
  <w:style w:type="paragraph" w:customStyle="1" w:styleId="a3">
    <w:name w:val="Базовый"/>
    <w:rsid w:val="007843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4314"/>
    <w:pPr>
      <w:ind w:left="720"/>
      <w:contextualSpacing/>
    </w:pPr>
  </w:style>
  <w:style w:type="paragraph" w:styleId="a6">
    <w:name w:val="Title"/>
    <w:basedOn w:val="a"/>
    <w:link w:val="a7"/>
    <w:qFormat/>
    <w:rsid w:val="00784314"/>
    <w:pPr>
      <w:jc w:val="center"/>
    </w:pPr>
    <w:rPr>
      <w:b/>
      <w:sz w:val="28"/>
      <w:szCs w:val="20"/>
    </w:rPr>
  </w:style>
  <w:style w:type="character" w:customStyle="1" w:styleId="a7">
    <w:name w:val="Название Знак"/>
    <w:basedOn w:val="a0"/>
    <w:link w:val="a6"/>
    <w:rsid w:val="007843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43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4314"/>
    <w:rPr>
      <w:rFonts w:ascii="Times New Roman" w:eastAsia="Times New Roman" w:hAnsi="Times New Roman" w:cs="Times New Roman"/>
      <w:sz w:val="24"/>
      <w:szCs w:val="20"/>
      <w:lang w:eastAsia="ru-RU"/>
    </w:rPr>
  </w:style>
  <w:style w:type="paragraph" w:styleId="aa">
    <w:name w:val="Body Text Indent"/>
    <w:basedOn w:val="a"/>
    <w:link w:val="ab"/>
    <w:rsid w:val="00784314"/>
    <w:pPr>
      <w:ind w:firstLine="708"/>
      <w:jc w:val="both"/>
    </w:pPr>
    <w:rPr>
      <w:szCs w:val="20"/>
    </w:rPr>
  </w:style>
  <w:style w:type="character" w:customStyle="1" w:styleId="ab">
    <w:name w:val="Основной текст с отступом Знак"/>
    <w:basedOn w:val="a0"/>
    <w:link w:val="aa"/>
    <w:rsid w:val="00784314"/>
    <w:rPr>
      <w:rFonts w:ascii="Times New Roman" w:eastAsia="Times New Roman" w:hAnsi="Times New Roman" w:cs="Times New Roman"/>
      <w:sz w:val="24"/>
      <w:szCs w:val="20"/>
      <w:lang w:eastAsia="ru-RU"/>
    </w:rPr>
  </w:style>
  <w:style w:type="paragraph" w:styleId="2">
    <w:name w:val="Body Text Indent 2"/>
    <w:basedOn w:val="a"/>
    <w:link w:val="20"/>
    <w:rsid w:val="00784314"/>
    <w:pPr>
      <w:ind w:firstLine="709"/>
      <w:jc w:val="both"/>
    </w:pPr>
    <w:rPr>
      <w:szCs w:val="20"/>
    </w:rPr>
  </w:style>
  <w:style w:type="character" w:customStyle="1" w:styleId="20">
    <w:name w:val="Основной текст с отступом 2 Знак"/>
    <w:basedOn w:val="a0"/>
    <w:link w:val="2"/>
    <w:rsid w:val="00784314"/>
    <w:rPr>
      <w:rFonts w:ascii="Times New Roman" w:eastAsia="Times New Roman" w:hAnsi="Times New Roman" w:cs="Times New Roman"/>
      <w:sz w:val="24"/>
      <w:szCs w:val="20"/>
      <w:lang w:eastAsia="ru-RU"/>
    </w:rPr>
  </w:style>
  <w:style w:type="paragraph" w:customStyle="1" w:styleId="ConsNonformat">
    <w:name w:val="ConsNonformat"/>
    <w:rsid w:val="007843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84314"/>
    <w:rPr>
      <w:rFonts w:ascii="Courier New" w:hAnsi="Courier New"/>
      <w:sz w:val="20"/>
      <w:szCs w:val="20"/>
    </w:rPr>
  </w:style>
  <w:style w:type="character" w:customStyle="1" w:styleId="ad">
    <w:name w:val="Текст Знак"/>
    <w:basedOn w:val="a0"/>
    <w:link w:val="ac"/>
    <w:uiPriority w:val="99"/>
    <w:rsid w:val="00784314"/>
    <w:rPr>
      <w:rFonts w:ascii="Courier New" w:eastAsia="Times New Roman" w:hAnsi="Courier New" w:cs="Times New Roman"/>
      <w:sz w:val="20"/>
      <w:szCs w:val="20"/>
      <w:lang w:eastAsia="ru-RU"/>
    </w:rPr>
  </w:style>
  <w:style w:type="paragraph" w:customStyle="1" w:styleId="3">
    <w:name w:val="Текст3"/>
    <w:basedOn w:val="a"/>
    <w:rsid w:val="00784314"/>
    <w:rPr>
      <w:rFonts w:ascii="Courier New" w:hAnsi="Courier New"/>
      <w:sz w:val="20"/>
      <w:szCs w:val="20"/>
    </w:rPr>
  </w:style>
  <w:style w:type="paragraph" w:customStyle="1" w:styleId="32">
    <w:name w:val="Основной текст с отступом 32"/>
    <w:basedOn w:val="a"/>
    <w:rsid w:val="007843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431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84314"/>
    <w:rPr>
      <w:sz w:val="20"/>
      <w:szCs w:val="20"/>
    </w:rPr>
  </w:style>
  <w:style w:type="character" w:customStyle="1" w:styleId="af">
    <w:name w:val="Текст примечания Знак"/>
    <w:aliases w:val="Примечания: текст Знак"/>
    <w:basedOn w:val="a0"/>
    <w:link w:val="ae"/>
    <w:uiPriority w:val="99"/>
    <w:rsid w:val="00784314"/>
    <w:rPr>
      <w:rFonts w:ascii="Times New Roman" w:eastAsia="Times New Roman" w:hAnsi="Times New Roman" w:cs="Times New Roman"/>
      <w:sz w:val="20"/>
      <w:szCs w:val="20"/>
      <w:lang w:eastAsia="ru-RU"/>
    </w:rPr>
  </w:style>
  <w:style w:type="character" w:styleId="af0">
    <w:name w:val="Hyperlink"/>
    <w:uiPriority w:val="99"/>
    <w:rsid w:val="00303EC1"/>
    <w:rPr>
      <w:color w:val="0000FF"/>
      <w:u w:val="single"/>
    </w:rPr>
  </w:style>
  <w:style w:type="paragraph" w:styleId="af1">
    <w:name w:val="No Spacing"/>
    <w:link w:val="af2"/>
    <w:qFormat/>
    <w:rsid w:val="00303EC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303E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ex_loboda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2024-04-16T07:50:00Z</cp:lastPrinted>
  <dcterms:created xsi:type="dcterms:W3CDTF">2024-04-10T06:26:00Z</dcterms:created>
  <dcterms:modified xsi:type="dcterms:W3CDTF">2024-04-16T07:50:00Z</dcterms:modified>
</cp:coreProperties>
</file>