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F9413E">
        <w:rPr>
          <w:b/>
          <w:kern w:val="32"/>
          <w:sz w:val="28"/>
          <w:szCs w:val="28"/>
        </w:rPr>
        <w:t>кабеля для подключения ЭКГ (</w:t>
      </w:r>
      <w:proofErr w:type="spellStart"/>
      <w:r w:rsidR="00F9413E">
        <w:rPr>
          <w:b/>
          <w:kern w:val="32"/>
          <w:sz w:val="28"/>
          <w:szCs w:val="28"/>
        </w:rPr>
        <w:t>Холтер</w:t>
      </w:r>
      <w:proofErr w:type="spellEnd"/>
      <w:r w:rsidR="00F9413E">
        <w:rPr>
          <w:b/>
          <w:kern w:val="32"/>
          <w:sz w:val="28"/>
          <w:szCs w:val="28"/>
        </w:rPr>
        <w:t>)</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F9413E">
        <w:rPr>
          <w:b/>
          <w:kern w:val="32"/>
          <w:sz w:val="28"/>
          <w:szCs w:val="28"/>
        </w:rPr>
        <w:t>226-23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D3E3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F9413E">
              <w:rPr>
                <w:sz w:val="20"/>
                <w:szCs w:val="20"/>
              </w:rPr>
              <w:t>кабеля для подключения ЭКГ (</w:t>
            </w:r>
            <w:proofErr w:type="spellStart"/>
            <w:r w:rsidR="00F9413E">
              <w:rPr>
                <w:sz w:val="20"/>
                <w:szCs w:val="20"/>
              </w:rPr>
              <w:t>Холтер</w:t>
            </w:r>
            <w:proofErr w:type="spellEnd"/>
            <w:r w:rsidR="00F9413E">
              <w:rPr>
                <w:sz w:val="20"/>
                <w:szCs w:val="20"/>
              </w:rPr>
              <w:t>)</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8D3E37">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19083C" w:rsidRPr="00AD1EF8" w:rsidRDefault="008D3E37" w:rsidP="00AD1EF8">
            <w:pPr>
              <w:ind w:firstLine="176"/>
              <w:jc w:val="both"/>
              <w:rPr>
                <w:sz w:val="20"/>
                <w:szCs w:val="20"/>
              </w:rPr>
            </w:pPr>
            <w:r w:rsidRPr="008D3E37">
              <w:rPr>
                <w:sz w:val="20"/>
                <w:szCs w:val="20"/>
              </w:rPr>
              <w:t>33.10.15.910</w:t>
            </w:r>
            <w:bookmarkStart w:id="0" w:name="_GoBack"/>
            <w:bookmarkEnd w:id="0"/>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F9413E">
            <w:pPr>
              <w:ind w:firstLine="176"/>
              <w:jc w:val="both"/>
              <w:rPr>
                <w:sz w:val="20"/>
                <w:szCs w:val="20"/>
              </w:rPr>
            </w:pPr>
            <w:r>
              <w:rPr>
                <w:sz w:val="20"/>
                <w:szCs w:val="20"/>
              </w:rPr>
              <w:t>6</w:t>
            </w:r>
            <w:r w:rsidR="00F9413E">
              <w:rPr>
                <w:sz w:val="20"/>
                <w:szCs w:val="20"/>
              </w:rPr>
              <w:t>80</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F9413E" w:rsidP="0019083C">
            <w:pPr>
              <w:ind w:firstLine="170"/>
              <w:jc w:val="both"/>
              <w:rPr>
                <w:sz w:val="20"/>
                <w:szCs w:val="20"/>
                <w:highlight w:val="yellow"/>
              </w:rPr>
            </w:pPr>
            <w:r>
              <w:rPr>
                <w:sz w:val="20"/>
                <w:szCs w:val="20"/>
              </w:rPr>
              <w:t xml:space="preserve">Поставка товара осуществляется силами Поставщика партиями по заявкам Заказчика с момента подписания договора по 31.03.2024 г. Поставка товара по заявке Заказчика осуществляется в течение </w:t>
            </w:r>
            <w:r w:rsidRPr="003144A3">
              <w:rPr>
                <w:sz w:val="20"/>
                <w:szCs w:val="20"/>
              </w:rPr>
              <w:t>5 (</w:t>
            </w:r>
            <w:r>
              <w:rPr>
                <w:sz w:val="20"/>
                <w:szCs w:val="20"/>
              </w:rPr>
              <w:t>пяти) рабочих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841E74">
            <w:pPr>
              <w:ind w:firstLine="170"/>
              <w:jc w:val="both"/>
              <w:rPr>
                <w:sz w:val="20"/>
                <w:szCs w:val="20"/>
                <w:highlight w:val="yellow"/>
              </w:rPr>
            </w:pPr>
            <w:r>
              <w:rPr>
                <w:sz w:val="20"/>
                <w:szCs w:val="20"/>
              </w:rPr>
              <w:t xml:space="preserve">г. Иркутск: ул. </w:t>
            </w:r>
            <w:proofErr w:type="gramStart"/>
            <w:r w:rsidR="00841E74">
              <w:rPr>
                <w:sz w:val="20"/>
                <w:szCs w:val="20"/>
              </w:rPr>
              <w:t>Ярославского</w:t>
            </w:r>
            <w:proofErr w:type="gramEnd"/>
            <w:r w:rsidR="00841E74">
              <w:rPr>
                <w:sz w:val="20"/>
                <w:szCs w:val="20"/>
              </w:rPr>
              <w:t xml:space="preserve">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F9413E" w:rsidP="009F62EB">
            <w:pPr>
              <w:tabs>
                <w:tab w:val="left" w:pos="6022"/>
              </w:tabs>
              <w:ind w:firstLine="176"/>
              <w:jc w:val="both"/>
              <w:rPr>
                <w:b/>
                <w:sz w:val="20"/>
                <w:szCs w:val="20"/>
                <w:highlight w:val="yellow"/>
              </w:rPr>
            </w:pPr>
            <w:r w:rsidRPr="00F9413E">
              <w:rPr>
                <w:b/>
                <w:sz w:val="20"/>
                <w:szCs w:val="20"/>
              </w:rPr>
              <w:t>339700 руб. (триста тридцать девять тысяч семьсот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9413E">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0A268D">
              <w:rPr>
                <w:b/>
                <w:sz w:val="20"/>
                <w:szCs w:val="20"/>
              </w:rPr>
              <w:t>2</w:t>
            </w:r>
            <w:r w:rsidR="00F9413E">
              <w:rPr>
                <w:b/>
                <w:sz w:val="20"/>
                <w:szCs w:val="20"/>
              </w:rPr>
              <w:t>7</w:t>
            </w:r>
            <w:r w:rsidRPr="0060690A">
              <w:rPr>
                <w:b/>
                <w:sz w:val="20"/>
                <w:szCs w:val="20"/>
              </w:rPr>
              <w:t>»</w:t>
            </w:r>
            <w:r w:rsidR="007509B1">
              <w:rPr>
                <w:b/>
                <w:sz w:val="20"/>
                <w:szCs w:val="20"/>
              </w:rPr>
              <w:t xml:space="preserve"> </w:t>
            </w:r>
            <w:r w:rsidR="0019083C">
              <w:rPr>
                <w:b/>
                <w:sz w:val="20"/>
                <w:szCs w:val="20"/>
              </w:rPr>
              <w:t xml:space="preserve">сентября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A268D">
              <w:rPr>
                <w:b/>
                <w:sz w:val="20"/>
                <w:szCs w:val="20"/>
              </w:rPr>
              <w:t>0</w:t>
            </w:r>
            <w:r w:rsidR="00F9413E">
              <w:rPr>
                <w:b/>
                <w:sz w:val="20"/>
                <w:szCs w:val="20"/>
              </w:rPr>
              <w:t>4</w:t>
            </w:r>
            <w:r w:rsidR="00D51059">
              <w:rPr>
                <w:b/>
                <w:sz w:val="20"/>
                <w:szCs w:val="20"/>
              </w:rPr>
              <w:t>»</w:t>
            </w:r>
            <w:r w:rsidR="007509B1">
              <w:rPr>
                <w:b/>
                <w:sz w:val="20"/>
                <w:szCs w:val="20"/>
              </w:rPr>
              <w:t xml:space="preserve"> </w:t>
            </w:r>
            <w:r w:rsidR="000A268D">
              <w:rPr>
                <w:b/>
                <w:sz w:val="20"/>
                <w:szCs w:val="20"/>
              </w:rPr>
              <w:t>октября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w:t>
            </w:r>
            <w:r w:rsidR="000A268D">
              <w:rPr>
                <w:sz w:val="20"/>
                <w:szCs w:val="20"/>
              </w:rPr>
              <w:t xml:space="preserve">«ТЭК - Торг» в сети «Интернет»  </w:t>
            </w:r>
            <w:r w:rsidR="000A268D">
              <w:rPr>
                <w:sz w:val="20"/>
                <w:szCs w:val="20"/>
                <w:lang w:val="en-US"/>
              </w:rPr>
              <w:t>https</w:t>
            </w:r>
            <w:r w:rsidR="000A268D">
              <w:rPr>
                <w:sz w:val="20"/>
                <w:szCs w:val="20"/>
              </w:rPr>
              <w:t>://</w:t>
            </w:r>
            <w:r w:rsidR="000A268D">
              <w:rPr>
                <w:sz w:val="20"/>
                <w:szCs w:val="20"/>
                <w:lang w:val="en-US"/>
              </w:rPr>
              <w:t>www</w:t>
            </w:r>
            <w:r w:rsidR="000A268D">
              <w:rPr>
                <w:sz w:val="20"/>
                <w:szCs w:val="20"/>
              </w:rPr>
              <w:t>.</w:t>
            </w:r>
            <w:r w:rsidR="000A268D">
              <w:rPr>
                <w:sz w:val="20"/>
                <w:szCs w:val="20"/>
                <w:lang w:val="en-US"/>
              </w:rPr>
              <w:t>tektorg</w:t>
            </w:r>
            <w:r w:rsidR="000A268D">
              <w:rPr>
                <w:sz w:val="20"/>
                <w:szCs w:val="20"/>
              </w:rPr>
              <w:t>.</w:t>
            </w:r>
            <w:r w:rsidR="000A268D">
              <w:rPr>
                <w:sz w:val="20"/>
                <w:szCs w:val="20"/>
                <w:lang w:val="en-US"/>
              </w:rPr>
              <w:t>ru</w:t>
            </w:r>
            <w:r w:rsidR="000A268D">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0A268D">
              <w:rPr>
                <w:sz w:val="20"/>
                <w:szCs w:val="20"/>
              </w:rPr>
              <w:t>2</w:t>
            </w:r>
            <w:r w:rsidR="00F9413E">
              <w:rPr>
                <w:sz w:val="20"/>
                <w:szCs w:val="20"/>
              </w:rPr>
              <w:t>7</w:t>
            </w:r>
            <w:r w:rsidRPr="0060690A">
              <w:rPr>
                <w:sz w:val="20"/>
                <w:szCs w:val="20"/>
              </w:rPr>
              <w:t xml:space="preserve">» </w:t>
            </w:r>
            <w:r w:rsidR="0019083C">
              <w:rPr>
                <w:sz w:val="20"/>
                <w:szCs w:val="20"/>
              </w:rPr>
              <w:t>сентября</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F9413E">
            <w:pPr>
              <w:ind w:firstLine="176"/>
              <w:jc w:val="both"/>
              <w:rPr>
                <w:sz w:val="20"/>
                <w:szCs w:val="20"/>
              </w:rPr>
            </w:pPr>
            <w:r w:rsidRPr="0060690A">
              <w:rPr>
                <w:bCs/>
                <w:sz w:val="20"/>
                <w:szCs w:val="20"/>
              </w:rPr>
              <w:t>«</w:t>
            </w:r>
            <w:r w:rsidR="000A268D">
              <w:rPr>
                <w:bCs/>
                <w:sz w:val="20"/>
                <w:szCs w:val="20"/>
              </w:rPr>
              <w:t>0</w:t>
            </w:r>
            <w:r w:rsidR="00F9413E">
              <w:rPr>
                <w:bCs/>
                <w:sz w:val="20"/>
                <w:szCs w:val="20"/>
              </w:rPr>
              <w:t>4</w:t>
            </w:r>
            <w:r w:rsidRPr="0060690A">
              <w:rPr>
                <w:bCs/>
                <w:sz w:val="20"/>
                <w:szCs w:val="20"/>
              </w:rPr>
              <w:t>»</w:t>
            </w:r>
            <w:r w:rsidR="007509B1">
              <w:rPr>
                <w:bCs/>
                <w:sz w:val="20"/>
                <w:szCs w:val="20"/>
              </w:rPr>
              <w:t xml:space="preserve"> </w:t>
            </w:r>
            <w:r w:rsidR="000A268D">
              <w:rPr>
                <w:bCs/>
                <w:sz w:val="20"/>
                <w:szCs w:val="20"/>
              </w:rPr>
              <w:t>октября</w:t>
            </w:r>
            <w:r w:rsidR="00DB262B">
              <w:rPr>
                <w:bCs/>
                <w:sz w:val="20"/>
                <w:szCs w:val="20"/>
              </w:rPr>
              <w:t xml:space="preserve"> </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w:t>
            </w:r>
            <w:r w:rsidR="000A268D">
              <w:rPr>
                <w:sz w:val="20"/>
                <w:szCs w:val="20"/>
              </w:rPr>
              <w:t xml:space="preserve">«ТЭК - Торг» </w:t>
            </w:r>
            <w:r w:rsidRPr="0060690A">
              <w:rPr>
                <w:sz w:val="20"/>
                <w:szCs w:val="20"/>
              </w:rPr>
              <w:t xml:space="preserve">по адресу в сети Интернет: </w:t>
            </w:r>
            <w:r w:rsidR="000A268D">
              <w:rPr>
                <w:sz w:val="20"/>
                <w:szCs w:val="20"/>
                <w:lang w:val="en-US"/>
              </w:rPr>
              <w:t>https</w:t>
            </w:r>
            <w:r w:rsidR="000A268D">
              <w:rPr>
                <w:sz w:val="20"/>
                <w:szCs w:val="20"/>
              </w:rPr>
              <w:t>://</w:t>
            </w:r>
            <w:r w:rsidR="000A268D">
              <w:rPr>
                <w:sz w:val="20"/>
                <w:szCs w:val="20"/>
                <w:lang w:val="en-US"/>
              </w:rPr>
              <w:t>www</w:t>
            </w:r>
            <w:r w:rsidR="000A268D">
              <w:rPr>
                <w:sz w:val="20"/>
                <w:szCs w:val="20"/>
              </w:rPr>
              <w:t>.</w:t>
            </w:r>
            <w:proofErr w:type="spellStart"/>
            <w:r w:rsidR="000A268D">
              <w:rPr>
                <w:sz w:val="20"/>
                <w:szCs w:val="20"/>
                <w:lang w:val="en-US"/>
              </w:rPr>
              <w:t>tektorg</w:t>
            </w:r>
            <w:proofErr w:type="spellEnd"/>
            <w:r w:rsidR="000A268D">
              <w:rPr>
                <w:sz w:val="20"/>
                <w:szCs w:val="20"/>
              </w:rPr>
              <w:t>.</w:t>
            </w:r>
            <w:proofErr w:type="spellStart"/>
            <w:r w:rsidR="000A268D">
              <w:rPr>
                <w:sz w:val="20"/>
                <w:szCs w:val="20"/>
                <w:lang w:val="en-US"/>
              </w:rPr>
              <w:t>ru</w:t>
            </w:r>
            <w:proofErr w:type="spellEnd"/>
            <w:r w:rsidR="000A268D">
              <w:rPr>
                <w:sz w:val="20"/>
                <w:szCs w:val="20"/>
              </w:rPr>
              <w:t>/</w:t>
            </w:r>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6B0B12" w:rsidRDefault="00F9413E" w:rsidP="003F0DF4">
            <w:pPr>
              <w:shd w:val="clear" w:color="auto" w:fill="FFFFFF"/>
              <w:tabs>
                <w:tab w:val="left" w:pos="1701"/>
                <w:tab w:val="left" w:pos="2127"/>
              </w:tabs>
              <w:ind w:firstLine="176"/>
              <w:jc w:val="both"/>
              <w:rPr>
                <w:b/>
                <w:sz w:val="20"/>
                <w:szCs w:val="20"/>
              </w:rPr>
            </w:pPr>
            <w:r w:rsidRPr="00F9413E">
              <w:rPr>
                <w:b/>
                <w:sz w:val="20"/>
                <w:szCs w:val="20"/>
              </w:rPr>
              <w:t>10191 руб. (десять тысяч сто девяносто один рубль 00 копеек)</w:t>
            </w:r>
            <w:r w:rsidR="002C3092" w:rsidRPr="002C3092">
              <w:rPr>
                <w:b/>
                <w:sz w:val="20"/>
                <w:szCs w:val="20"/>
              </w:rPr>
              <w:t xml:space="preserve"> </w:t>
            </w:r>
          </w:p>
          <w:p w:rsidR="002C3092" w:rsidRPr="006412F2" w:rsidRDefault="002C3092"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9413E">
              <w:rPr>
                <w:sz w:val="20"/>
                <w:szCs w:val="20"/>
                <w:u w:val="single"/>
              </w:rPr>
              <w:t>226-23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2C3092">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F9413E">
            <w:pPr>
              <w:ind w:firstLine="176"/>
              <w:jc w:val="both"/>
              <w:rPr>
                <w:sz w:val="20"/>
                <w:szCs w:val="20"/>
              </w:rPr>
            </w:pPr>
            <w:r w:rsidRPr="0060690A">
              <w:rPr>
                <w:sz w:val="20"/>
                <w:szCs w:val="20"/>
              </w:rPr>
              <w:t>«</w:t>
            </w:r>
            <w:r w:rsidR="00F9413E">
              <w:rPr>
                <w:sz w:val="20"/>
                <w:szCs w:val="20"/>
              </w:rPr>
              <w:t>03</w:t>
            </w:r>
            <w:r w:rsidR="00487F7E" w:rsidRPr="0060690A">
              <w:rPr>
                <w:sz w:val="20"/>
                <w:szCs w:val="20"/>
              </w:rPr>
              <w:t xml:space="preserve">» </w:t>
            </w:r>
            <w:r w:rsidR="00F9413E">
              <w:rPr>
                <w:sz w:val="20"/>
                <w:szCs w:val="20"/>
              </w:rPr>
              <w:t>октяб</w:t>
            </w:r>
            <w:r w:rsidR="00DB262B">
              <w:rPr>
                <w:sz w:val="20"/>
                <w:szCs w:val="20"/>
              </w:rPr>
              <w:t>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F9413E">
            <w:pPr>
              <w:ind w:firstLine="176"/>
              <w:jc w:val="both"/>
              <w:rPr>
                <w:b/>
                <w:sz w:val="20"/>
                <w:szCs w:val="20"/>
              </w:rPr>
            </w:pPr>
            <w:r w:rsidRPr="0060690A">
              <w:rPr>
                <w:b/>
                <w:sz w:val="20"/>
                <w:szCs w:val="20"/>
              </w:rPr>
              <w:t>«</w:t>
            </w:r>
            <w:r w:rsidR="00F9413E">
              <w:rPr>
                <w:b/>
                <w:sz w:val="20"/>
                <w:szCs w:val="20"/>
              </w:rPr>
              <w:t>04</w:t>
            </w:r>
            <w:r w:rsidRPr="0060690A">
              <w:rPr>
                <w:b/>
                <w:sz w:val="20"/>
                <w:szCs w:val="20"/>
              </w:rPr>
              <w:t xml:space="preserve">» </w:t>
            </w:r>
            <w:r w:rsidR="000A268D">
              <w:rPr>
                <w:b/>
                <w:sz w:val="20"/>
                <w:szCs w:val="20"/>
              </w:rPr>
              <w:t>октября</w:t>
            </w:r>
            <w:r w:rsidR="00DB262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C3092">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6B0B12">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262B">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DB262B">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F62D32" w:rsidRDefault="00F62D32"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F9413E">
        <w:rPr>
          <w:b/>
          <w:kern w:val="32"/>
          <w:sz w:val="20"/>
          <w:szCs w:val="20"/>
        </w:rPr>
        <w:t>кабеля для подключения ЭКГ (</w:t>
      </w:r>
      <w:proofErr w:type="spellStart"/>
      <w:r w:rsidR="00F9413E">
        <w:rPr>
          <w:b/>
          <w:kern w:val="32"/>
          <w:sz w:val="20"/>
          <w:szCs w:val="20"/>
        </w:rPr>
        <w:t>Холтер</w:t>
      </w:r>
      <w:proofErr w:type="spellEnd"/>
      <w:r w:rsidR="00F9413E">
        <w:rPr>
          <w:b/>
          <w:kern w:val="32"/>
          <w:sz w:val="20"/>
          <w:szCs w:val="20"/>
        </w:rPr>
        <w:t>)</w:t>
      </w:r>
      <w:r w:rsidR="00D70FDB">
        <w:rPr>
          <w:b/>
          <w:kern w:val="32"/>
          <w:sz w:val="20"/>
          <w:szCs w:val="20"/>
        </w:rPr>
        <w:t xml:space="preserve"> </w:t>
      </w:r>
    </w:p>
    <w:p w:rsidR="002C3092"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w:t>
      </w:r>
    </w:p>
    <w:p w:rsidR="007145FB" w:rsidRPr="009E493D" w:rsidRDefault="00E906F0" w:rsidP="00DF745F">
      <w:pPr>
        <w:jc w:val="right"/>
        <w:rPr>
          <w:b/>
          <w:kern w:val="32"/>
          <w:sz w:val="20"/>
          <w:szCs w:val="20"/>
        </w:rPr>
      </w:pPr>
      <w:r w:rsidRPr="009E493D">
        <w:rPr>
          <w:b/>
          <w:kern w:val="32"/>
          <w:sz w:val="20"/>
          <w:szCs w:val="20"/>
        </w:rPr>
        <w:t>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F9413E">
        <w:rPr>
          <w:b/>
          <w:kern w:val="32"/>
          <w:sz w:val="20"/>
          <w:szCs w:val="20"/>
        </w:rPr>
        <w:t>226-23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F9413E">
        <w:rPr>
          <w:b/>
          <w:kern w:val="32"/>
          <w:sz w:val="20"/>
        </w:rPr>
        <w:t>кабеля для подключения ЭКГ (</w:t>
      </w:r>
      <w:proofErr w:type="spellStart"/>
      <w:r w:rsidR="00F9413E">
        <w:rPr>
          <w:b/>
          <w:kern w:val="32"/>
          <w:sz w:val="20"/>
        </w:rPr>
        <w:t>Холтер</w:t>
      </w:r>
      <w:proofErr w:type="spellEnd"/>
      <w:r w:rsidR="00F9413E">
        <w:rPr>
          <w:b/>
          <w:kern w:val="32"/>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F9413E">
        <w:trPr>
          <w:trHeight w:val="20"/>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F9413E" w:rsidRPr="005A1A49" w:rsidTr="00F9413E">
        <w:trPr>
          <w:trHeight w:val="20"/>
        </w:trPr>
        <w:tc>
          <w:tcPr>
            <w:tcW w:w="484" w:type="dxa"/>
            <w:tcBorders>
              <w:top w:val="single" w:sz="4" w:space="0" w:color="auto"/>
              <w:left w:val="single" w:sz="4" w:space="0" w:color="auto"/>
              <w:bottom w:val="single" w:sz="4" w:space="0" w:color="auto"/>
              <w:right w:val="single" w:sz="4" w:space="0" w:color="auto"/>
            </w:tcBorders>
          </w:tcPr>
          <w:p w:rsidR="00F9413E" w:rsidRPr="005A1A49" w:rsidRDefault="00F9413E" w:rsidP="005F7137">
            <w:pPr>
              <w:jc w:val="center"/>
              <w:rPr>
                <w:sz w:val="18"/>
                <w:szCs w:val="18"/>
              </w:rPr>
            </w:pPr>
            <w:r>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F9413E" w:rsidRPr="00F9413E" w:rsidRDefault="00F9413E" w:rsidP="005C6754">
            <w:pPr>
              <w:rPr>
                <w:sz w:val="18"/>
                <w:szCs w:val="20"/>
              </w:rPr>
            </w:pPr>
            <w:r w:rsidRPr="00F9413E">
              <w:rPr>
                <w:bCs/>
                <w:sz w:val="18"/>
                <w:szCs w:val="20"/>
              </w:rPr>
              <w:t xml:space="preserve">Кабель для подключения одноразовых электродов на 3 отведения 7 электродов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F9413E" w:rsidRPr="00F9413E" w:rsidRDefault="00F9413E" w:rsidP="00F9413E">
            <w:pPr>
              <w:jc w:val="both"/>
              <w:rPr>
                <w:bCs/>
                <w:sz w:val="18"/>
                <w:szCs w:val="20"/>
              </w:rPr>
            </w:pPr>
            <w:proofErr w:type="gramStart"/>
            <w:r w:rsidRPr="00F9413E">
              <w:rPr>
                <w:sz w:val="18"/>
                <w:szCs w:val="20"/>
              </w:rPr>
              <w:t xml:space="preserve">Предназначен для передачи ЭКГ сигнала с одноразовых ЭКГ-электродов в </w:t>
            </w:r>
            <w:r w:rsidRPr="00F9413E">
              <w:rPr>
                <w:bCs/>
                <w:sz w:val="18"/>
                <w:szCs w:val="20"/>
              </w:rPr>
              <w:t xml:space="preserve">имеющиеся у Заказчика регистраторы, носимые ЭКГ и АД по </w:t>
            </w:r>
            <w:proofErr w:type="spellStart"/>
            <w:r w:rsidRPr="00F9413E">
              <w:rPr>
                <w:bCs/>
                <w:sz w:val="18"/>
                <w:szCs w:val="20"/>
              </w:rPr>
              <w:t>Холтеру</w:t>
            </w:r>
            <w:proofErr w:type="spellEnd"/>
            <w:r w:rsidRPr="00F9413E">
              <w:rPr>
                <w:bCs/>
                <w:sz w:val="18"/>
                <w:szCs w:val="20"/>
              </w:rPr>
              <w:t xml:space="preserve"> Кардиотехника-04-8, Кардиотехника-04-8(М), Кардиотехника-04-3P(М), Кардиотехника-04-АД-3(М) – наличие у Заказчика.</w:t>
            </w:r>
            <w:proofErr w:type="gramEnd"/>
          </w:p>
          <w:p w:rsidR="00F9413E" w:rsidRPr="00F9413E" w:rsidRDefault="00F9413E" w:rsidP="00F9413E">
            <w:pPr>
              <w:jc w:val="both"/>
              <w:rPr>
                <w:sz w:val="18"/>
                <w:szCs w:val="20"/>
              </w:rPr>
            </w:pPr>
            <w:r w:rsidRPr="00F9413E">
              <w:rPr>
                <w:sz w:val="18"/>
                <w:szCs w:val="20"/>
              </w:rPr>
              <w:t xml:space="preserve">Разъем 12 </w:t>
            </w:r>
            <w:proofErr w:type="spellStart"/>
            <w:r w:rsidRPr="00F9413E">
              <w:rPr>
                <w:sz w:val="18"/>
                <w:szCs w:val="20"/>
              </w:rPr>
              <w:t>pin</w:t>
            </w:r>
            <w:proofErr w:type="spellEnd"/>
            <w:r w:rsidRPr="00F9413E">
              <w:rPr>
                <w:sz w:val="18"/>
                <w:szCs w:val="20"/>
              </w:rPr>
              <w:t xml:space="preserve">, металлический, способ соединения </w:t>
            </w:r>
            <w:proofErr w:type="spellStart"/>
            <w:r w:rsidRPr="00F9413E">
              <w:rPr>
                <w:sz w:val="18"/>
                <w:szCs w:val="20"/>
              </w:rPr>
              <w:t>push-pull</w:t>
            </w:r>
            <w:proofErr w:type="spellEnd"/>
            <w:r w:rsidRPr="00F9413E">
              <w:rPr>
                <w:sz w:val="18"/>
                <w:szCs w:val="20"/>
              </w:rPr>
              <w:t xml:space="preserve"> (без поворотов при коммутации) </w:t>
            </w:r>
            <w:r w:rsidRPr="00F9413E">
              <w:rPr>
                <w:bCs/>
                <w:sz w:val="18"/>
                <w:szCs w:val="20"/>
              </w:rPr>
              <w:t>– наличие.</w:t>
            </w:r>
          </w:p>
          <w:p w:rsidR="00F9413E" w:rsidRPr="00F9413E" w:rsidRDefault="00F9413E" w:rsidP="00F9413E">
            <w:pPr>
              <w:jc w:val="both"/>
              <w:rPr>
                <w:bCs/>
                <w:sz w:val="18"/>
                <w:szCs w:val="20"/>
              </w:rPr>
            </w:pPr>
            <w:r w:rsidRPr="00F9413E">
              <w:rPr>
                <w:sz w:val="18"/>
                <w:szCs w:val="20"/>
              </w:rPr>
              <w:t xml:space="preserve">Держатель ЭКГ-электродов должен иметь нажимную кнопку и подвижную пластину для надежной фиксации одноразовых ЭКГ-электродов и предотвращения </w:t>
            </w:r>
            <w:proofErr w:type="spellStart"/>
            <w:r w:rsidRPr="00F9413E">
              <w:rPr>
                <w:sz w:val="18"/>
                <w:szCs w:val="20"/>
              </w:rPr>
              <w:t>проворота</w:t>
            </w:r>
            <w:proofErr w:type="spellEnd"/>
            <w:r w:rsidRPr="00F9413E">
              <w:rPr>
                <w:sz w:val="18"/>
                <w:szCs w:val="20"/>
              </w:rPr>
              <w:t xml:space="preserve"> держателя на электроде, что уменьшает количество артефактов и улучшает качество ЭКГ сигнала </w:t>
            </w:r>
            <w:r w:rsidRPr="00F9413E">
              <w:rPr>
                <w:bCs/>
                <w:sz w:val="18"/>
                <w:szCs w:val="20"/>
              </w:rPr>
              <w:t xml:space="preserve">– наличие. </w:t>
            </w:r>
          </w:p>
          <w:p w:rsidR="00F9413E" w:rsidRPr="00F9413E" w:rsidRDefault="00F9413E" w:rsidP="00F9413E">
            <w:pPr>
              <w:jc w:val="both"/>
              <w:rPr>
                <w:sz w:val="18"/>
                <w:szCs w:val="20"/>
              </w:rPr>
            </w:pPr>
            <w:r w:rsidRPr="00F9413E">
              <w:rPr>
                <w:sz w:val="18"/>
                <w:szCs w:val="20"/>
              </w:rPr>
              <w:t>Держатель ЭКГ-электродов должен плотно фиксировать ЭКГ-электроды разных диаметров в диапазоне</w:t>
            </w:r>
            <w:r w:rsidRPr="00F9413E">
              <w:rPr>
                <w:bCs/>
                <w:sz w:val="18"/>
                <w:szCs w:val="20"/>
              </w:rPr>
              <w:t xml:space="preserve"> от 3,5 до 4 мм, что </w:t>
            </w:r>
            <w:r w:rsidRPr="00F9413E">
              <w:rPr>
                <w:sz w:val="18"/>
                <w:szCs w:val="20"/>
              </w:rPr>
              <w:t>позволяет использовать ЭКГ-электроды разных производителей - наличие.</w:t>
            </w:r>
          </w:p>
          <w:p w:rsidR="00F9413E" w:rsidRPr="00F9413E" w:rsidRDefault="00F9413E" w:rsidP="00F9413E">
            <w:pPr>
              <w:jc w:val="both"/>
              <w:rPr>
                <w:sz w:val="18"/>
                <w:szCs w:val="20"/>
              </w:rPr>
            </w:pPr>
            <w:r w:rsidRPr="00F9413E">
              <w:rPr>
                <w:sz w:val="18"/>
                <w:szCs w:val="20"/>
              </w:rPr>
              <w:t>Внешняя изоляция кабеля: PUR (полиуретан)</w:t>
            </w:r>
          </w:p>
          <w:p w:rsidR="00F9413E" w:rsidRPr="00F9413E" w:rsidRDefault="00F9413E" w:rsidP="00F9413E">
            <w:pPr>
              <w:jc w:val="both"/>
              <w:rPr>
                <w:sz w:val="18"/>
                <w:szCs w:val="20"/>
              </w:rPr>
            </w:pPr>
            <w:r w:rsidRPr="00F9413E">
              <w:rPr>
                <w:bCs/>
                <w:sz w:val="18"/>
                <w:szCs w:val="20"/>
              </w:rPr>
              <w:t>Гарантия – не менее 4 месяцев или 100 постановок</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9413E" w:rsidRPr="00F9413E" w:rsidRDefault="00F9413E" w:rsidP="00F9413E">
            <w:pPr>
              <w:jc w:val="center"/>
              <w:rPr>
                <w:sz w:val="18"/>
                <w:szCs w:val="20"/>
              </w:rPr>
            </w:pPr>
            <w:proofErr w:type="spellStart"/>
            <w:proofErr w:type="gramStart"/>
            <w:r w:rsidRPr="00F9413E">
              <w:rPr>
                <w:sz w:val="18"/>
                <w:szCs w:val="20"/>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F9413E" w:rsidRPr="00F9413E" w:rsidRDefault="00F9413E" w:rsidP="00F9413E">
            <w:pPr>
              <w:jc w:val="center"/>
              <w:rPr>
                <w:sz w:val="18"/>
                <w:szCs w:val="20"/>
              </w:rPr>
            </w:pPr>
            <w:r w:rsidRPr="00F9413E">
              <w:rPr>
                <w:sz w:val="18"/>
                <w:szCs w:val="20"/>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F9413E" w:rsidRPr="005C7930" w:rsidRDefault="00F9413E" w:rsidP="00EC3D85">
            <w:pPr>
              <w:jc w:val="center"/>
              <w:rPr>
                <w:color w:val="000000"/>
                <w:sz w:val="18"/>
                <w:szCs w:val="22"/>
              </w:rPr>
            </w:pPr>
            <w:r>
              <w:rPr>
                <w:color w:val="000000"/>
                <w:sz w:val="18"/>
                <w:szCs w:val="22"/>
              </w:rPr>
              <w:t>15270,00</w:t>
            </w:r>
          </w:p>
        </w:tc>
      </w:tr>
      <w:tr w:rsidR="00F9413E" w:rsidRPr="005A1A49" w:rsidTr="00F9413E">
        <w:trPr>
          <w:trHeight w:val="20"/>
        </w:trPr>
        <w:tc>
          <w:tcPr>
            <w:tcW w:w="484" w:type="dxa"/>
            <w:tcBorders>
              <w:top w:val="single" w:sz="4" w:space="0" w:color="auto"/>
              <w:left w:val="single" w:sz="4" w:space="0" w:color="auto"/>
              <w:bottom w:val="single" w:sz="4" w:space="0" w:color="auto"/>
              <w:right w:val="single" w:sz="4" w:space="0" w:color="auto"/>
            </w:tcBorders>
          </w:tcPr>
          <w:p w:rsidR="00F9413E" w:rsidRDefault="00F9413E" w:rsidP="005F7137">
            <w:pPr>
              <w:jc w:val="center"/>
              <w:rPr>
                <w:sz w:val="18"/>
                <w:szCs w:val="18"/>
              </w:rPr>
            </w:pPr>
            <w:r>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F9413E" w:rsidRPr="00F9413E" w:rsidRDefault="00F9413E" w:rsidP="00F9413E">
            <w:pPr>
              <w:rPr>
                <w:bCs/>
                <w:sz w:val="18"/>
                <w:szCs w:val="20"/>
              </w:rPr>
            </w:pPr>
            <w:r w:rsidRPr="00F9413E">
              <w:rPr>
                <w:bCs/>
                <w:sz w:val="18"/>
                <w:szCs w:val="20"/>
              </w:rPr>
              <w:t xml:space="preserve">Кабель соединительный для подключения ЭКГ электродов с выносным датчиком движения/положения тела </w:t>
            </w:r>
          </w:p>
          <w:p w:rsidR="00F9413E" w:rsidRPr="00F9413E" w:rsidRDefault="00F9413E" w:rsidP="005C6754">
            <w:pPr>
              <w:rPr>
                <w:bCs/>
                <w:sz w:val="18"/>
                <w:szCs w:val="20"/>
              </w:rPr>
            </w:pPr>
            <w:r w:rsidRPr="00F9413E">
              <w:rPr>
                <w:bCs/>
                <w:sz w:val="18"/>
                <w:szCs w:val="20"/>
              </w:rPr>
              <w:t xml:space="preserve">7-миэлектродный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F9413E" w:rsidRPr="00F9413E" w:rsidRDefault="00F9413E" w:rsidP="00F9413E">
            <w:pPr>
              <w:jc w:val="both"/>
              <w:rPr>
                <w:bCs/>
                <w:sz w:val="18"/>
                <w:szCs w:val="20"/>
              </w:rPr>
            </w:pPr>
            <w:proofErr w:type="gramStart"/>
            <w:r w:rsidRPr="00F9413E">
              <w:rPr>
                <w:sz w:val="18"/>
                <w:szCs w:val="20"/>
              </w:rPr>
              <w:t>Предназначен</w:t>
            </w:r>
            <w:proofErr w:type="gramEnd"/>
            <w:r w:rsidRPr="00F9413E">
              <w:rPr>
                <w:sz w:val="18"/>
                <w:szCs w:val="20"/>
              </w:rPr>
              <w:t xml:space="preserve"> для передачи ЭКГ сигнала с одноразовых ЭКГ-электродов в </w:t>
            </w:r>
            <w:r w:rsidRPr="00F9413E">
              <w:rPr>
                <w:bCs/>
                <w:sz w:val="18"/>
                <w:szCs w:val="20"/>
              </w:rPr>
              <w:t>имеющиеся у Заказчика носимые регистраторы «</w:t>
            </w:r>
            <w:proofErr w:type="spellStart"/>
            <w:r w:rsidRPr="00F9413E">
              <w:rPr>
                <w:bCs/>
                <w:sz w:val="18"/>
                <w:szCs w:val="20"/>
              </w:rPr>
              <w:t>Кардиотехника</w:t>
            </w:r>
            <w:proofErr w:type="spellEnd"/>
            <w:r w:rsidRPr="00F9413E">
              <w:rPr>
                <w:bCs/>
                <w:sz w:val="18"/>
                <w:szCs w:val="20"/>
              </w:rPr>
              <w:t xml:space="preserve">» КТ-07-3/12, КТ-07-АД-3, </w:t>
            </w:r>
            <w:r w:rsidRPr="00F9413E">
              <w:rPr>
                <w:sz w:val="18"/>
                <w:szCs w:val="20"/>
              </w:rPr>
              <w:t>КТ-07-3Р</w:t>
            </w:r>
            <w:r w:rsidRPr="00F9413E">
              <w:rPr>
                <w:bCs/>
                <w:sz w:val="18"/>
                <w:szCs w:val="20"/>
              </w:rPr>
              <w:t>, КТ-07-АД-3/12P – наличие у Заказчика.</w:t>
            </w:r>
          </w:p>
          <w:p w:rsidR="00F9413E" w:rsidRPr="00F9413E" w:rsidRDefault="00F9413E" w:rsidP="00F9413E">
            <w:pPr>
              <w:jc w:val="both"/>
              <w:rPr>
                <w:bCs/>
                <w:sz w:val="18"/>
                <w:szCs w:val="20"/>
              </w:rPr>
            </w:pPr>
            <w:r w:rsidRPr="00F9413E">
              <w:rPr>
                <w:sz w:val="18"/>
                <w:szCs w:val="20"/>
              </w:rPr>
              <w:t xml:space="preserve">Разъем 12 </w:t>
            </w:r>
            <w:proofErr w:type="spellStart"/>
            <w:r w:rsidRPr="00F9413E">
              <w:rPr>
                <w:sz w:val="18"/>
                <w:szCs w:val="20"/>
              </w:rPr>
              <w:t>pin</w:t>
            </w:r>
            <w:proofErr w:type="spellEnd"/>
            <w:r w:rsidRPr="00F9413E">
              <w:rPr>
                <w:sz w:val="18"/>
                <w:szCs w:val="20"/>
              </w:rPr>
              <w:t xml:space="preserve">, пластмассовый, способ соединения </w:t>
            </w:r>
            <w:proofErr w:type="spellStart"/>
            <w:r w:rsidRPr="00F9413E">
              <w:rPr>
                <w:sz w:val="18"/>
                <w:szCs w:val="20"/>
              </w:rPr>
              <w:t>push-pull</w:t>
            </w:r>
            <w:proofErr w:type="spellEnd"/>
            <w:r w:rsidRPr="00F9413E">
              <w:rPr>
                <w:sz w:val="18"/>
                <w:szCs w:val="20"/>
              </w:rPr>
              <w:t xml:space="preserve"> (без поворотов при коммутации) </w:t>
            </w:r>
            <w:r w:rsidRPr="00F9413E">
              <w:rPr>
                <w:bCs/>
                <w:sz w:val="18"/>
                <w:szCs w:val="20"/>
              </w:rPr>
              <w:t>– наличие.</w:t>
            </w:r>
          </w:p>
          <w:p w:rsidR="00F9413E" w:rsidRPr="00F9413E" w:rsidRDefault="00F9413E" w:rsidP="00F9413E">
            <w:pPr>
              <w:jc w:val="both"/>
              <w:rPr>
                <w:sz w:val="18"/>
                <w:szCs w:val="20"/>
              </w:rPr>
            </w:pPr>
            <w:r w:rsidRPr="00F9413E">
              <w:rPr>
                <w:bCs/>
                <w:sz w:val="18"/>
                <w:szCs w:val="20"/>
              </w:rPr>
              <w:t>Выносной датчик движения/положения тела (встроенный в держатель ЭКГ-электродов) – наличие</w:t>
            </w:r>
          </w:p>
          <w:p w:rsidR="00F9413E" w:rsidRPr="00F9413E" w:rsidRDefault="00F9413E" w:rsidP="00F9413E">
            <w:pPr>
              <w:jc w:val="both"/>
              <w:rPr>
                <w:bCs/>
                <w:sz w:val="18"/>
                <w:szCs w:val="20"/>
              </w:rPr>
            </w:pPr>
            <w:r w:rsidRPr="00F9413E">
              <w:rPr>
                <w:sz w:val="18"/>
                <w:szCs w:val="20"/>
              </w:rPr>
              <w:t xml:space="preserve">Держатель ЭКГ-электродов должен иметь нажимную кнопку и подвижную пластину для надежной фиксации одноразовых ЭКГ-электродов и предотвращения </w:t>
            </w:r>
            <w:proofErr w:type="spellStart"/>
            <w:r w:rsidRPr="00F9413E">
              <w:rPr>
                <w:sz w:val="18"/>
                <w:szCs w:val="20"/>
              </w:rPr>
              <w:t>проворота</w:t>
            </w:r>
            <w:proofErr w:type="spellEnd"/>
            <w:r w:rsidRPr="00F9413E">
              <w:rPr>
                <w:sz w:val="18"/>
                <w:szCs w:val="20"/>
              </w:rPr>
              <w:t xml:space="preserve"> держателя на электроде, что уменьшает количество артефактов и улучшает качество ЭКГ сигнала </w:t>
            </w:r>
            <w:r w:rsidRPr="00F9413E">
              <w:rPr>
                <w:bCs/>
                <w:sz w:val="18"/>
                <w:szCs w:val="20"/>
              </w:rPr>
              <w:t xml:space="preserve">– наличие. </w:t>
            </w:r>
          </w:p>
          <w:p w:rsidR="00F9413E" w:rsidRPr="00F9413E" w:rsidRDefault="00F9413E" w:rsidP="00F9413E">
            <w:pPr>
              <w:jc w:val="both"/>
              <w:rPr>
                <w:sz w:val="18"/>
                <w:szCs w:val="20"/>
              </w:rPr>
            </w:pPr>
            <w:r w:rsidRPr="00F9413E">
              <w:rPr>
                <w:sz w:val="18"/>
                <w:szCs w:val="20"/>
              </w:rPr>
              <w:t>Держатель ЭКГ-электродов должен плотно фиксировать ЭКГ-электроды разных диаметров в диапазоне</w:t>
            </w:r>
            <w:r w:rsidRPr="00F9413E">
              <w:rPr>
                <w:bCs/>
                <w:sz w:val="18"/>
                <w:szCs w:val="20"/>
              </w:rPr>
              <w:t xml:space="preserve"> от 3,5 до 4 мм, что </w:t>
            </w:r>
            <w:r w:rsidRPr="00F9413E">
              <w:rPr>
                <w:sz w:val="18"/>
                <w:szCs w:val="20"/>
              </w:rPr>
              <w:t>позволяет использовать ЭКГ-электроды разных производителей - наличие.</w:t>
            </w:r>
          </w:p>
          <w:p w:rsidR="00F9413E" w:rsidRPr="00F9413E" w:rsidRDefault="00F9413E" w:rsidP="00F9413E">
            <w:pPr>
              <w:jc w:val="both"/>
              <w:rPr>
                <w:sz w:val="18"/>
                <w:szCs w:val="20"/>
              </w:rPr>
            </w:pPr>
            <w:r w:rsidRPr="00F9413E">
              <w:rPr>
                <w:sz w:val="18"/>
                <w:szCs w:val="20"/>
              </w:rPr>
              <w:t>Внешняя изоляция кабеля: PUR (полиуретан)</w:t>
            </w:r>
          </w:p>
          <w:p w:rsidR="00F9413E" w:rsidRPr="00F9413E" w:rsidRDefault="00F9413E" w:rsidP="00F9413E">
            <w:pPr>
              <w:jc w:val="both"/>
              <w:rPr>
                <w:rFonts w:eastAsia="Arial Unicode MS"/>
                <w:sz w:val="18"/>
                <w:szCs w:val="20"/>
              </w:rPr>
            </w:pPr>
            <w:r w:rsidRPr="00F9413E">
              <w:rPr>
                <w:sz w:val="18"/>
                <w:szCs w:val="20"/>
              </w:rPr>
              <w:t>«ИНТЕЛЛЕКТУАЛЬНАЯ» СИСТЕМА КОНТРОЛЯ - наличие</w:t>
            </w:r>
          </w:p>
          <w:p w:rsidR="00F9413E" w:rsidRPr="00F9413E" w:rsidRDefault="00F9413E" w:rsidP="00F9413E">
            <w:pPr>
              <w:jc w:val="both"/>
              <w:rPr>
                <w:sz w:val="18"/>
                <w:szCs w:val="20"/>
              </w:rPr>
            </w:pPr>
            <w:r w:rsidRPr="00F9413E">
              <w:rPr>
                <w:sz w:val="18"/>
                <w:szCs w:val="20"/>
              </w:rPr>
              <w:t xml:space="preserve">Встроенный в кабель микропроцессор должен содержать и автоматически отображать в программе KTRegistrator-07 информацию о: </w:t>
            </w:r>
          </w:p>
          <w:p w:rsidR="00F9413E" w:rsidRPr="00F9413E" w:rsidRDefault="00F9413E" w:rsidP="00F9413E">
            <w:pPr>
              <w:jc w:val="both"/>
              <w:rPr>
                <w:sz w:val="18"/>
                <w:szCs w:val="20"/>
              </w:rPr>
            </w:pPr>
            <w:proofErr w:type="gramStart"/>
            <w:r w:rsidRPr="00F9413E">
              <w:rPr>
                <w:sz w:val="18"/>
                <w:szCs w:val="20"/>
              </w:rPr>
              <w:t>типе</w:t>
            </w:r>
            <w:proofErr w:type="gramEnd"/>
            <w:r w:rsidRPr="00F9413E">
              <w:rPr>
                <w:sz w:val="18"/>
                <w:szCs w:val="20"/>
              </w:rPr>
              <w:t xml:space="preserve"> и индивидуальном номере кабеля;</w:t>
            </w:r>
          </w:p>
          <w:p w:rsidR="00F9413E" w:rsidRPr="00F9413E" w:rsidRDefault="00F9413E" w:rsidP="00F9413E">
            <w:pPr>
              <w:jc w:val="both"/>
              <w:rPr>
                <w:bCs/>
                <w:sz w:val="18"/>
                <w:szCs w:val="20"/>
              </w:rPr>
            </w:pPr>
            <w:proofErr w:type="gramStart"/>
            <w:r w:rsidRPr="00F9413E">
              <w:rPr>
                <w:sz w:val="18"/>
                <w:szCs w:val="20"/>
              </w:rPr>
              <w:t>количестве</w:t>
            </w:r>
            <w:proofErr w:type="gramEnd"/>
            <w:r w:rsidRPr="00F9413E">
              <w:rPr>
                <w:sz w:val="18"/>
                <w:szCs w:val="20"/>
              </w:rPr>
              <w:t xml:space="preserve"> постановок кабеля на запись </w:t>
            </w:r>
            <w:r w:rsidRPr="00F9413E">
              <w:rPr>
                <w:bCs/>
                <w:sz w:val="18"/>
                <w:szCs w:val="20"/>
              </w:rPr>
              <w:t xml:space="preserve">для определения оставшегося ресурса, что </w:t>
            </w:r>
          </w:p>
          <w:p w:rsidR="00F9413E" w:rsidRPr="00F9413E" w:rsidRDefault="00F9413E" w:rsidP="00F9413E">
            <w:pPr>
              <w:jc w:val="both"/>
              <w:rPr>
                <w:bCs/>
                <w:sz w:val="18"/>
                <w:szCs w:val="20"/>
              </w:rPr>
            </w:pPr>
            <w:r w:rsidRPr="00F9413E">
              <w:rPr>
                <w:bCs/>
                <w:sz w:val="18"/>
                <w:szCs w:val="20"/>
              </w:rPr>
              <w:t>позволяет врачу рационально использовать кабели и планировать их своевременную замену.</w:t>
            </w:r>
          </w:p>
          <w:p w:rsidR="00F9413E" w:rsidRPr="00F9413E" w:rsidRDefault="00F9413E" w:rsidP="00F9413E">
            <w:pPr>
              <w:ind w:right="256"/>
              <w:jc w:val="both"/>
              <w:rPr>
                <w:sz w:val="18"/>
                <w:szCs w:val="20"/>
                <w:highlight w:val="green"/>
              </w:rPr>
            </w:pPr>
            <w:r w:rsidRPr="00F9413E">
              <w:rPr>
                <w:bCs/>
                <w:sz w:val="18"/>
                <w:szCs w:val="20"/>
              </w:rPr>
              <w:t>Гарантия – не менее 4 месяцев или 100 постановок</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9413E" w:rsidRPr="00F9413E" w:rsidRDefault="00F9413E" w:rsidP="00F9413E">
            <w:pPr>
              <w:jc w:val="center"/>
              <w:rPr>
                <w:sz w:val="18"/>
                <w:szCs w:val="20"/>
              </w:rPr>
            </w:pPr>
            <w:proofErr w:type="spellStart"/>
            <w:proofErr w:type="gramStart"/>
            <w:r w:rsidRPr="00F9413E">
              <w:rPr>
                <w:sz w:val="18"/>
                <w:szCs w:val="20"/>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F9413E" w:rsidRPr="00F9413E" w:rsidRDefault="00F9413E" w:rsidP="00F9413E">
            <w:pPr>
              <w:jc w:val="center"/>
              <w:rPr>
                <w:sz w:val="18"/>
                <w:szCs w:val="20"/>
              </w:rPr>
            </w:pPr>
            <w:r w:rsidRPr="00F9413E">
              <w:rPr>
                <w:sz w:val="18"/>
                <w:szCs w:val="20"/>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F9413E" w:rsidRDefault="00F9413E" w:rsidP="00EC3D85">
            <w:pPr>
              <w:jc w:val="center"/>
              <w:rPr>
                <w:color w:val="000000"/>
                <w:sz w:val="18"/>
                <w:szCs w:val="22"/>
              </w:rPr>
            </w:pPr>
            <w:r>
              <w:rPr>
                <w:color w:val="000000"/>
                <w:sz w:val="18"/>
                <w:szCs w:val="22"/>
              </w:rPr>
              <w:t>18700,00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F62D32" w:rsidRDefault="003B1832" w:rsidP="00AD1EF8">
      <w:pPr>
        <w:tabs>
          <w:tab w:val="left" w:pos="851"/>
        </w:tabs>
        <w:ind w:firstLine="567"/>
        <w:jc w:val="both"/>
        <w:rPr>
          <w:b/>
          <w:bCs/>
          <w:sz w:val="20"/>
          <w:szCs w:val="20"/>
        </w:rPr>
      </w:pPr>
      <w:r w:rsidRPr="00F62D32">
        <w:rPr>
          <w:b/>
          <w:bCs/>
          <w:sz w:val="20"/>
          <w:szCs w:val="20"/>
        </w:rPr>
        <w:t>Прочие условия:</w:t>
      </w:r>
    </w:p>
    <w:p w:rsidR="00F62D32" w:rsidRPr="0009623C" w:rsidRDefault="00F62D32"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w:t>
      </w:r>
      <w:r w:rsidR="00EC3D85">
        <w:rPr>
          <w:rFonts w:ascii="Times New Roman" w:hAnsi="Times New Roman" w:cs="Times New Roman"/>
          <w:sz w:val="20"/>
          <w:szCs w:val="20"/>
        </w:rPr>
        <w:t>.</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EC3D85" w:rsidRDefault="00AD1EF8" w:rsidP="0019083C">
      <w:pPr>
        <w:pStyle w:val="ad"/>
        <w:numPr>
          <w:ilvl w:val="0"/>
          <w:numId w:val="18"/>
        </w:numPr>
        <w:tabs>
          <w:tab w:val="left" w:pos="851"/>
        </w:tabs>
        <w:suppressAutoHyphens w:val="0"/>
        <w:spacing w:after="0" w:line="240" w:lineRule="auto"/>
        <w:ind w:left="0" w:firstLine="567"/>
        <w:jc w:val="both"/>
        <w:outlineLvl w:val="2"/>
        <w:rPr>
          <w:b/>
          <w:bCs/>
          <w:color w:val="626262"/>
          <w:sz w:val="20"/>
          <w:szCs w:val="18"/>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62D32" w:rsidRPr="00EC3D85" w:rsidRDefault="00EC3D85" w:rsidP="00EC3D85">
      <w:pPr>
        <w:tabs>
          <w:tab w:val="left" w:pos="851"/>
        </w:tabs>
        <w:jc w:val="both"/>
        <w:outlineLvl w:val="2"/>
        <w:rPr>
          <w:b/>
          <w:bCs/>
          <w:color w:val="626262"/>
          <w:sz w:val="20"/>
          <w:szCs w:val="18"/>
        </w:rPr>
      </w:pPr>
      <w:r w:rsidRPr="00EC3D85">
        <w:rPr>
          <w:b/>
          <w:bCs/>
          <w:color w:val="626262"/>
          <w:sz w:val="20"/>
          <w:szCs w:val="18"/>
        </w:rPr>
        <w:t xml:space="preserve">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9413E" w:rsidRDefault="00F9413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F9413E">
        <w:rPr>
          <w:b/>
          <w:kern w:val="32"/>
          <w:sz w:val="20"/>
          <w:szCs w:val="20"/>
        </w:rPr>
        <w:t>кабеля для подключения ЭКГ (</w:t>
      </w:r>
      <w:proofErr w:type="spellStart"/>
      <w:r w:rsidR="00F9413E">
        <w:rPr>
          <w:b/>
          <w:kern w:val="32"/>
          <w:sz w:val="20"/>
          <w:szCs w:val="20"/>
        </w:rPr>
        <w:t>Холтер</w:t>
      </w:r>
      <w:proofErr w:type="spellEnd"/>
      <w:r w:rsidR="00F9413E">
        <w:rPr>
          <w:b/>
          <w:kern w:val="32"/>
          <w:sz w:val="20"/>
          <w:szCs w:val="20"/>
        </w:rPr>
        <w:t>)</w:t>
      </w:r>
      <w:r w:rsidR="00D70FDB">
        <w:rPr>
          <w:b/>
          <w:kern w:val="32"/>
          <w:sz w:val="20"/>
          <w:szCs w:val="20"/>
        </w:rPr>
        <w:t xml:space="preserve"> </w:t>
      </w:r>
    </w:p>
    <w:p w:rsidR="004972BF"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9413E">
        <w:rPr>
          <w:b/>
          <w:kern w:val="32"/>
          <w:sz w:val="20"/>
          <w:szCs w:val="20"/>
        </w:rPr>
        <w:t>226-23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9413E">
        <w:rPr>
          <w:sz w:val="19"/>
          <w:szCs w:val="19"/>
        </w:rPr>
        <w:t>226-23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F9413E">
        <w:rPr>
          <w:b/>
          <w:kern w:val="32"/>
          <w:sz w:val="19"/>
          <w:szCs w:val="19"/>
        </w:rPr>
        <w:t>кабеля для подключения ЭКГ (</w:t>
      </w:r>
      <w:proofErr w:type="spellStart"/>
      <w:r w:rsidR="00F9413E">
        <w:rPr>
          <w:b/>
          <w:kern w:val="32"/>
          <w:sz w:val="19"/>
          <w:szCs w:val="19"/>
        </w:rPr>
        <w:t>Холтер</w:t>
      </w:r>
      <w:proofErr w:type="spellEnd"/>
      <w:r w:rsidR="00F9413E">
        <w:rPr>
          <w:b/>
          <w:kern w:val="32"/>
          <w:sz w:val="19"/>
          <w:szCs w:val="19"/>
        </w:rPr>
        <w:t>)</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F9413E">
        <w:rPr>
          <w:rFonts w:ascii="Times New Roman" w:hAnsi="Times New Roman" w:cs="Times New Roman"/>
          <w:sz w:val="19"/>
          <w:szCs w:val="19"/>
        </w:rPr>
        <w:t>кабеля для подключения ЭКГ (</w:t>
      </w:r>
      <w:proofErr w:type="spellStart"/>
      <w:r w:rsidR="00F9413E">
        <w:rPr>
          <w:rFonts w:ascii="Times New Roman" w:hAnsi="Times New Roman" w:cs="Times New Roman"/>
          <w:sz w:val="19"/>
          <w:szCs w:val="19"/>
        </w:rPr>
        <w:t>Холтер</w:t>
      </w:r>
      <w:proofErr w:type="spellEnd"/>
      <w:r w:rsidR="00F9413E">
        <w:rPr>
          <w:rFonts w:ascii="Times New Roman" w:hAnsi="Times New Roman" w:cs="Times New Roman"/>
          <w:sz w:val="19"/>
          <w:szCs w:val="19"/>
        </w:rPr>
        <w:t>)</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841E74">
        <w:rPr>
          <w:sz w:val="20"/>
          <w:szCs w:val="20"/>
        </w:rPr>
        <w:t>Ярославского 300</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F9413E" w:rsidRPr="00F9413E">
        <w:rPr>
          <w:sz w:val="19"/>
          <w:szCs w:val="19"/>
        </w:rPr>
        <w:t>Поставка товара осуществляется силами Поставщика партиями по заявкам Заказчика с момента подписания договора по 31.03.2024 г. Поставка товара по заявке Заказчика осуществляется в течение 5 (пяти) рабочих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9413E">
        <w:rPr>
          <w:sz w:val="20"/>
          <w:szCs w:val="20"/>
        </w:rPr>
        <w:t>226-23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1615BD" w:rsidRPr="00F62D32" w:rsidRDefault="001615BD" w:rsidP="001615BD">
      <w:pPr>
        <w:tabs>
          <w:tab w:val="left" w:pos="851"/>
        </w:tabs>
        <w:ind w:firstLine="567"/>
        <w:jc w:val="both"/>
        <w:rPr>
          <w:b/>
          <w:bCs/>
          <w:sz w:val="20"/>
          <w:szCs w:val="20"/>
        </w:rPr>
      </w:pPr>
      <w:r w:rsidRPr="00F62D32">
        <w:rPr>
          <w:b/>
          <w:bCs/>
          <w:sz w:val="20"/>
          <w:szCs w:val="20"/>
        </w:rPr>
        <w:t>Прочие условия:</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w:t>
      </w:r>
      <w:r>
        <w:rPr>
          <w:rFonts w:ascii="Times New Roman" w:hAnsi="Times New Roman" w:cs="Times New Roman"/>
          <w:sz w:val="20"/>
          <w:szCs w:val="20"/>
        </w:rPr>
        <w:t>.</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F9413E">
        <w:rPr>
          <w:b/>
          <w:kern w:val="32"/>
          <w:sz w:val="20"/>
          <w:szCs w:val="20"/>
        </w:rPr>
        <w:t>кабеля для подключения ЭКГ (</w:t>
      </w:r>
      <w:proofErr w:type="spellStart"/>
      <w:r w:rsidR="00F9413E">
        <w:rPr>
          <w:b/>
          <w:kern w:val="32"/>
          <w:sz w:val="20"/>
          <w:szCs w:val="20"/>
        </w:rPr>
        <w:t>Холтер</w:t>
      </w:r>
      <w:proofErr w:type="spellEnd"/>
      <w:r w:rsidR="00F9413E">
        <w:rPr>
          <w:b/>
          <w:kern w:val="32"/>
          <w:sz w:val="20"/>
          <w:szCs w:val="20"/>
        </w:rPr>
        <w:t>)</w:t>
      </w:r>
      <w:r w:rsidR="00D70FDB">
        <w:rPr>
          <w:b/>
          <w:kern w:val="32"/>
          <w:sz w:val="20"/>
          <w:szCs w:val="20"/>
        </w:rPr>
        <w:t xml:space="preserve"> </w:t>
      </w:r>
    </w:p>
    <w:p w:rsidR="004972BF"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9413E">
        <w:rPr>
          <w:b/>
          <w:kern w:val="32"/>
          <w:sz w:val="20"/>
          <w:szCs w:val="20"/>
        </w:rPr>
        <w:t>226-23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F9413E">
        <w:rPr>
          <w:bCs/>
          <w:kern w:val="32"/>
          <w:sz w:val="20"/>
          <w:szCs w:val="20"/>
        </w:rPr>
        <w:t>кабеля для подключения ЭКГ (</w:t>
      </w:r>
      <w:proofErr w:type="spellStart"/>
      <w:r w:rsidR="00F9413E">
        <w:rPr>
          <w:bCs/>
          <w:kern w:val="32"/>
          <w:sz w:val="20"/>
          <w:szCs w:val="20"/>
        </w:rPr>
        <w:t>Холтер</w:t>
      </w:r>
      <w:proofErr w:type="spellEnd"/>
      <w:r w:rsidR="00F9413E">
        <w:rPr>
          <w:bCs/>
          <w:kern w:val="32"/>
          <w:sz w:val="20"/>
          <w:szCs w:val="20"/>
        </w:rPr>
        <w:t>)</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F9413E">
        <w:rPr>
          <w:bCs/>
          <w:kern w:val="32"/>
          <w:sz w:val="20"/>
          <w:szCs w:val="20"/>
        </w:rPr>
        <w:t>кабеля для подключения ЭКГ (</w:t>
      </w:r>
      <w:proofErr w:type="spellStart"/>
      <w:r w:rsidR="00F9413E">
        <w:rPr>
          <w:bCs/>
          <w:kern w:val="32"/>
          <w:sz w:val="20"/>
          <w:szCs w:val="20"/>
        </w:rPr>
        <w:t>Холтер</w:t>
      </w:r>
      <w:proofErr w:type="spellEnd"/>
      <w:r w:rsidR="00F9413E">
        <w:rPr>
          <w:bCs/>
          <w:kern w:val="32"/>
          <w:sz w:val="20"/>
          <w:szCs w:val="20"/>
        </w:rPr>
        <w:t>)</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38" w:rsidRDefault="00753438" w:rsidP="00ED57EB">
      <w:r>
        <w:separator/>
      </w:r>
    </w:p>
  </w:endnote>
  <w:endnote w:type="continuationSeparator" w:id="0">
    <w:p w:rsidR="00753438" w:rsidRDefault="0075343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53438" w:rsidRDefault="00753438">
        <w:pPr>
          <w:pStyle w:val="af7"/>
          <w:jc w:val="right"/>
        </w:pPr>
        <w:r>
          <w:fldChar w:fldCharType="begin"/>
        </w:r>
        <w:r>
          <w:instrText xml:space="preserve"> PAGE   \* MERGEFORMAT </w:instrText>
        </w:r>
        <w:r>
          <w:fldChar w:fldCharType="separate"/>
        </w:r>
        <w:r w:rsidR="008D3E37">
          <w:rPr>
            <w:noProof/>
          </w:rPr>
          <w:t>2</w:t>
        </w:r>
        <w:r>
          <w:rPr>
            <w:noProof/>
          </w:rPr>
          <w:fldChar w:fldCharType="end"/>
        </w:r>
      </w:p>
    </w:sdtContent>
  </w:sdt>
  <w:p w:rsidR="00753438" w:rsidRDefault="0075343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38" w:rsidRDefault="00753438" w:rsidP="00ED57EB">
      <w:r>
        <w:separator/>
      </w:r>
    </w:p>
  </w:footnote>
  <w:footnote w:type="continuationSeparator" w:id="0">
    <w:p w:rsidR="00753438" w:rsidRDefault="00753438" w:rsidP="00ED57EB">
      <w:r>
        <w:continuationSeparator/>
      </w:r>
    </w:p>
  </w:footnote>
  <w:footnote w:id="1">
    <w:p w:rsidR="00753438" w:rsidRPr="000966CA" w:rsidRDefault="0075343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3B0273F"/>
    <w:multiLevelType w:val="multilevel"/>
    <w:tmpl w:val="1B84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5105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9"/>
  </w:num>
  <w:num w:numId="3">
    <w:abstractNumId w:val="1"/>
  </w:num>
  <w:num w:numId="4">
    <w:abstractNumId w:val="10"/>
  </w:num>
  <w:num w:numId="5">
    <w:abstractNumId w:val="20"/>
  </w:num>
  <w:num w:numId="6">
    <w:abstractNumId w:val="12"/>
  </w:num>
  <w:num w:numId="7">
    <w:abstractNumId w:val="15"/>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1"/>
  </w:num>
  <w:num w:numId="24">
    <w:abstractNumId w:val="5"/>
  </w:num>
  <w:num w:numId="25">
    <w:abstractNumId w:val="13"/>
  </w:num>
  <w:num w:numId="26">
    <w:abstractNumId w:val="17"/>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23C"/>
    <w:rsid w:val="000966CA"/>
    <w:rsid w:val="00096E4E"/>
    <w:rsid w:val="000A04AE"/>
    <w:rsid w:val="000A0D98"/>
    <w:rsid w:val="000A23BD"/>
    <w:rsid w:val="000A268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15BD"/>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83C"/>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81D"/>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092"/>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2BF"/>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754"/>
    <w:rsid w:val="005C6CB6"/>
    <w:rsid w:val="005C7930"/>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B12"/>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438"/>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BFB"/>
    <w:rsid w:val="008C6E38"/>
    <w:rsid w:val="008C7417"/>
    <w:rsid w:val="008C7D32"/>
    <w:rsid w:val="008D1781"/>
    <w:rsid w:val="008D1C1C"/>
    <w:rsid w:val="008D2A40"/>
    <w:rsid w:val="008D2FF2"/>
    <w:rsid w:val="008D3E37"/>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846"/>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3D85"/>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EF6772"/>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2D3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413E"/>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paragraph" w:customStyle="1" w:styleId="aff4">
    <w:name w:val="Стиль"/>
    <w:rsid w:val="0019083C"/>
    <w:pPr>
      <w:ind w:firstLine="720"/>
      <w:jc w:val="both"/>
    </w:pPr>
    <w:rPr>
      <w:rFonts w:ascii="Arial" w:hAnsi="Arial"/>
      <w:snapToGrid w:val="0"/>
    </w:rPr>
  </w:style>
  <w:style w:type="paragraph" w:customStyle="1" w:styleId="25">
    <w:name w:val="Обычный2"/>
    <w:rsid w:val="0019083C"/>
    <w:pPr>
      <w:snapToGrid w:val="0"/>
      <w:spacing w:before="100" w:after="10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7370099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174710">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181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8844-8FBA-4C43-AA24-54155D42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24</Pages>
  <Words>11250</Words>
  <Characters>82254</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93318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190</cp:revision>
  <cp:lastPrinted>2023-09-25T02:11:00Z</cp:lastPrinted>
  <dcterms:created xsi:type="dcterms:W3CDTF">2022-11-17T07:10:00Z</dcterms:created>
  <dcterms:modified xsi:type="dcterms:W3CDTF">2023-09-27T03:07:00Z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