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A0" w:rsidRPr="001915A0" w:rsidRDefault="001915A0" w:rsidP="001915A0">
      <w:pPr>
        <w:pStyle w:val="a6"/>
        <w:widowControl w:val="0"/>
        <w:rPr>
          <w:sz w:val="22"/>
          <w:szCs w:val="22"/>
        </w:rPr>
      </w:pPr>
      <w:r w:rsidRPr="001915A0">
        <w:rPr>
          <w:sz w:val="22"/>
          <w:szCs w:val="22"/>
        </w:rPr>
        <w:t>Договор № 211-23</w:t>
      </w:r>
    </w:p>
    <w:p w:rsidR="001915A0" w:rsidRPr="001915A0" w:rsidRDefault="001915A0" w:rsidP="001915A0">
      <w:pPr>
        <w:widowControl w:val="0"/>
        <w:jc w:val="center"/>
        <w:rPr>
          <w:b/>
          <w:bCs/>
          <w:sz w:val="22"/>
          <w:szCs w:val="22"/>
        </w:rPr>
      </w:pPr>
      <w:r w:rsidRPr="001915A0">
        <w:rPr>
          <w:b/>
          <w:kern w:val="32"/>
          <w:sz w:val="22"/>
          <w:szCs w:val="22"/>
        </w:rPr>
        <w:t xml:space="preserve">на поставку одноразовых медицинских изделий </w:t>
      </w:r>
    </w:p>
    <w:p w:rsidR="001915A0" w:rsidRPr="001915A0" w:rsidRDefault="001915A0" w:rsidP="001915A0">
      <w:pPr>
        <w:widowControl w:val="0"/>
        <w:jc w:val="center"/>
        <w:rPr>
          <w:b/>
          <w:bCs/>
          <w:sz w:val="22"/>
          <w:szCs w:val="22"/>
        </w:rPr>
      </w:pPr>
    </w:p>
    <w:p w:rsidR="001915A0" w:rsidRPr="001915A0" w:rsidRDefault="001915A0" w:rsidP="001915A0">
      <w:pPr>
        <w:ind w:firstLine="709"/>
        <w:jc w:val="both"/>
        <w:rPr>
          <w:b/>
          <w:sz w:val="22"/>
          <w:szCs w:val="22"/>
        </w:rPr>
      </w:pPr>
      <w:r w:rsidRPr="001915A0">
        <w:rPr>
          <w:b/>
          <w:sz w:val="22"/>
          <w:szCs w:val="22"/>
        </w:rPr>
        <w:t xml:space="preserve">г. Иркутск                                                               </w:t>
      </w:r>
      <w:r w:rsidRPr="001915A0">
        <w:rPr>
          <w:b/>
          <w:sz w:val="22"/>
          <w:szCs w:val="22"/>
        </w:rPr>
        <w:tab/>
      </w:r>
      <w:r w:rsidRPr="001915A0">
        <w:rPr>
          <w:b/>
          <w:sz w:val="22"/>
          <w:szCs w:val="22"/>
        </w:rPr>
        <w:tab/>
      </w:r>
      <w:r w:rsidRPr="001915A0">
        <w:rPr>
          <w:b/>
          <w:sz w:val="22"/>
          <w:szCs w:val="22"/>
        </w:rPr>
        <w:tab/>
      </w:r>
      <w:r w:rsidRPr="001915A0">
        <w:rPr>
          <w:b/>
          <w:sz w:val="22"/>
          <w:szCs w:val="22"/>
        </w:rPr>
        <w:tab/>
        <w:t xml:space="preserve">«___»  _____________  2023 г. </w:t>
      </w:r>
    </w:p>
    <w:p w:rsidR="001915A0" w:rsidRPr="001915A0" w:rsidRDefault="001915A0" w:rsidP="001915A0">
      <w:pPr>
        <w:jc w:val="both"/>
        <w:rPr>
          <w:b/>
          <w:sz w:val="22"/>
          <w:szCs w:val="22"/>
        </w:rPr>
      </w:pPr>
    </w:p>
    <w:p w:rsidR="001915A0" w:rsidRPr="00F14EC7" w:rsidRDefault="001915A0" w:rsidP="001915A0">
      <w:pPr>
        <w:widowControl w:val="0"/>
        <w:ind w:firstLine="709"/>
        <w:jc w:val="both"/>
        <w:rPr>
          <w:b/>
          <w:bCs/>
          <w:sz w:val="22"/>
          <w:szCs w:val="22"/>
        </w:rPr>
      </w:pPr>
      <w:r w:rsidRPr="00F14EC7">
        <w:rPr>
          <w:b/>
          <w:sz w:val="22"/>
          <w:szCs w:val="22"/>
        </w:rPr>
        <w:t>Областное государственное автономное учреждение здравоохранения «Иркутская городская клиническая больница №8»</w:t>
      </w:r>
      <w:r w:rsidRPr="00F14EC7">
        <w:rPr>
          <w:sz w:val="22"/>
          <w:szCs w:val="22"/>
        </w:rPr>
        <w:t xml:space="preserve">, именуемое в дальнейшем  </w:t>
      </w:r>
      <w:r w:rsidRPr="00F14EC7">
        <w:rPr>
          <w:b/>
          <w:sz w:val="22"/>
          <w:szCs w:val="22"/>
        </w:rPr>
        <w:t xml:space="preserve">Заказчик, </w:t>
      </w:r>
      <w:r w:rsidRPr="00F14EC7">
        <w:rPr>
          <w:sz w:val="22"/>
          <w:szCs w:val="22"/>
        </w:rPr>
        <w:t xml:space="preserve">в лице главного врача </w:t>
      </w:r>
      <w:proofErr w:type="spellStart"/>
      <w:r w:rsidRPr="00F14EC7">
        <w:rPr>
          <w:sz w:val="22"/>
          <w:szCs w:val="22"/>
        </w:rPr>
        <w:t>Есевой</w:t>
      </w:r>
      <w:proofErr w:type="spellEnd"/>
      <w:r w:rsidRPr="00F14EC7">
        <w:rPr>
          <w:sz w:val="22"/>
          <w:szCs w:val="22"/>
        </w:rPr>
        <w:t xml:space="preserve"> Жанны Владимировны, действующего на основании Устава, с одной стороны, и </w:t>
      </w:r>
      <w:r w:rsidRPr="00F14EC7">
        <w:rPr>
          <w:b/>
          <w:sz w:val="22"/>
          <w:szCs w:val="22"/>
        </w:rPr>
        <w:t>Общество  с ограниченной ответственностью фирма «МЕДИНА»,</w:t>
      </w:r>
      <w:r w:rsidRPr="00F14EC7">
        <w:rPr>
          <w:sz w:val="22"/>
          <w:szCs w:val="22"/>
        </w:rPr>
        <w:t xml:space="preserve"> именуемый в дальнейшем </w:t>
      </w:r>
      <w:r w:rsidRPr="00F14EC7">
        <w:rPr>
          <w:b/>
          <w:sz w:val="22"/>
          <w:szCs w:val="22"/>
        </w:rPr>
        <w:t xml:space="preserve">Поставщик, </w:t>
      </w:r>
      <w:r w:rsidRPr="00F14EC7">
        <w:rPr>
          <w:sz w:val="22"/>
          <w:szCs w:val="22"/>
        </w:rPr>
        <w:t>в лице директора Красноштанова Михаила Николаевича</w:t>
      </w:r>
      <w:r w:rsidRPr="00F14EC7">
        <w:rPr>
          <w:b/>
          <w:sz w:val="22"/>
          <w:szCs w:val="22"/>
        </w:rPr>
        <w:t>,</w:t>
      </w:r>
      <w:r w:rsidRPr="00F14EC7">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F14EC7">
        <w:rPr>
          <w:kern w:val="32"/>
          <w:sz w:val="22"/>
          <w:szCs w:val="22"/>
        </w:rPr>
        <w:t>, участниками которого могут являться только субъекты малого и среднего предпринимательства</w:t>
      </w:r>
      <w:r w:rsidRPr="00F14EC7">
        <w:rPr>
          <w:sz w:val="22"/>
          <w:szCs w:val="22"/>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1915A0">
        <w:rPr>
          <w:kern w:val="32"/>
          <w:sz w:val="22"/>
          <w:szCs w:val="22"/>
        </w:rPr>
        <w:t xml:space="preserve">на поставку одноразовых медицинских изделий </w:t>
      </w:r>
      <w:r w:rsidRPr="00F14EC7">
        <w:rPr>
          <w:sz w:val="22"/>
          <w:szCs w:val="22"/>
        </w:rPr>
        <w:t>№ 323127</w:t>
      </w:r>
      <w:r w:rsidRPr="001915A0">
        <w:rPr>
          <w:sz w:val="22"/>
          <w:szCs w:val="22"/>
        </w:rPr>
        <w:t>23029</w:t>
      </w:r>
      <w:r w:rsidRPr="00F14EC7">
        <w:rPr>
          <w:sz w:val="22"/>
          <w:szCs w:val="22"/>
        </w:rPr>
        <w:t xml:space="preserve"> от 0</w:t>
      </w:r>
      <w:r w:rsidRPr="001915A0">
        <w:rPr>
          <w:sz w:val="22"/>
          <w:szCs w:val="22"/>
        </w:rPr>
        <w:t>7</w:t>
      </w:r>
      <w:r w:rsidRPr="00F14EC7">
        <w:rPr>
          <w:sz w:val="22"/>
          <w:szCs w:val="22"/>
        </w:rPr>
        <w:t>.09.2023г.), заключили настоящий Договор о нижеследующем:</w:t>
      </w:r>
    </w:p>
    <w:p w:rsidR="001915A0" w:rsidRPr="001915A0" w:rsidRDefault="001915A0" w:rsidP="001915A0">
      <w:pPr>
        <w:jc w:val="both"/>
        <w:rPr>
          <w:sz w:val="22"/>
          <w:szCs w:val="22"/>
        </w:rPr>
      </w:pPr>
    </w:p>
    <w:p w:rsidR="001915A0" w:rsidRPr="001915A0" w:rsidRDefault="001915A0" w:rsidP="001915A0">
      <w:pPr>
        <w:pStyle w:val="3"/>
        <w:numPr>
          <w:ilvl w:val="0"/>
          <w:numId w:val="1"/>
        </w:numPr>
        <w:tabs>
          <w:tab w:val="left" w:pos="720"/>
        </w:tabs>
        <w:ind w:left="720"/>
        <w:jc w:val="center"/>
        <w:rPr>
          <w:rFonts w:ascii="Times New Roman" w:hAnsi="Times New Roman"/>
          <w:b/>
          <w:sz w:val="22"/>
          <w:szCs w:val="22"/>
        </w:rPr>
      </w:pPr>
      <w:r w:rsidRPr="001915A0">
        <w:rPr>
          <w:rFonts w:ascii="Times New Roman" w:hAnsi="Times New Roman"/>
          <w:b/>
          <w:sz w:val="22"/>
          <w:szCs w:val="22"/>
        </w:rPr>
        <w:t>ПРЕДМЕТ ДОГОВОРА</w:t>
      </w:r>
    </w:p>
    <w:p w:rsidR="001915A0" w:rsidRPr="001915A0" w:rsidRDefault="001915A0" w:rsidP="001915A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915A0">
        <w:rPr>
          <w:rFonts w:ascii="Times New Roman" w:hAnsi="Times New Roman" w:cs="Times New Roman"/>
        </w:rPr>
        <w:t>Поставщик обязуется осуществить поставку одноразовых медицинских изделий в количестве и по ценам, указанным в спецификации (Приложение № 1), Заказчик обязуется принять и оплатить Товар.</w:t>
      </w:r>
    </w:p>
    <w:p w:rsidR="001915A0" w:rsidRPr="001915A0" w:rsidRDefault="001915A0" w:rsidP="001915A0">
      <w:pPr>
        <w:pStyle w:val="a4"/>
        <w:spacing w:after="0" w:line="240" w:lineRule="auto"/>
        <w:ind w:left="480"/>
        <w:jc w:val="both"/>
        <w:rPr>
          <w:rFonts w:ascii="Times New Roman" w:hAnsi="Times New Roman" w:cs="Times New Roman"/>
        </w:rPr>
      </w:pPr>
    </w:p>
    <w:p w:rsidR="001915A0" w:rsidRPr="001915A0" w:rsidRDefault="001915A0" w:rsidP="001915A0">
      <w:pPr>
        <w:pStyle w:val="1"/>
        <w:numPr>
          <w:ilvl w:val="0"/>
          <w:numId w:val="1"/>
        </w:numPr>
        <w:spacing w:before="0" w:after="0"/>
        <w:jc w:val="center"/>
        <w:rPr>
          <w:rFonts w:ascii="Times New Roman" w:hAnsi="Times New Roman" w:cs="Times New Roman"/>
          <w:sz w:val="22"/>
          <w:szCs w:val="22"/>
        </w:rPr>
      </w:pPr>
      <w:r w:rsidRPr="001915A0">
        <w:rPr>
          <w:rFonts w:ascii="Times New Roman" w:hAnsi="Times New Roman" w:cs="Times New Roman"/>
          <w:sz w:val="22"/>
          <w:szCs w:val="22"/>
        </w:rPr>
        <w:t>ЦЕНА ДОГОВОРА И ПОРЯДОК РАСЧЕТОВ</w:t>
      </w:r>
    </w:p>
    <w:p w:rsidR="001915A0" w:rsidRPr="001915A0" w:rsidRDefault="001915A0" w:rsidP="001915A0">
      <w:pPr>
        <w:pStyle w:val="aa"/>
        <w:ind w:firstLine="709"/>
        <w:rPr>
          <w:sz w:val="22"/>
          <w:szCs w:val="22"/>
        </w:rPr>
      </w:pPr>
      <w:r w:rsidRPr="001915A0">
        <w:rPr>
          <w:sz w:val="22"/>
          <w:szCs w:val="22"/>
        </w:rPr>
        <w:t xml:space="preserve">2.1. Цена настоящего Договора составляет </w:t>
      </w:r>
      <w:r w:rsidRPr="001915A0">
        <w:rPr>
          <w:b/>
          <w:sz w:val="22"/>
          <w:szCs w:val="22"/>
          <w:u w:val="single"/>
        </w:rPr>
        <w:t>1 798 000,00 (один миллион семьсот девяносто восемь тысяч) рублей</w:t>
      </w:r>
      <w:r w:rsidRPr="001915A0">
        <w:rPr>
          <w:sz w:val="22"/>
          <w:szCs w:val="22"/>
        </w:rPr>
        <w:t xml:space="preserve">, включает в себя стоимость Товара, </w:t>
      </w:r>
      <w:r w:rsidRPr="001915A0">
        <w:rPr>
          <w:b/>
          <w:sz w:val="22"/>
          <w:szCs w:val="22"/>
          <w:u w:val="single"/>
        </w:rPr>
        <w:t>НДС 1 125,00 (одна тысяча сто двадцать пять рублей)</w:t>
      </w:r>
      <w:r w:rsidRPr="001915A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915A0" w:rsidRPr="001915A0" w:rsidRDefault="001915A0" w:rsidP="001915A0">
      <w:pPr>
        <w:pStyle w:val="aa"/>
        <w:ind w:firstLine="709"/>
        <w:rPr>
          <w:sz w:val="22"/>
          <w:szCs w:val="22"/>
        </w:rPr>
      </w:pPr>
      <w:r w:rsidRPr="001915A0">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915A0" w:rsidRPr="001915A0" w:rsidRDefault="001915A0" w:rsidP="001915A0">
      <w:pPr>
        <w:pStyle w:val="aa"/>
        <w:ind w:firstLine="709"/>
        <w:rPr>
          <w:sz w:val="22"/>
          <w:szCs w:val="22"/>
        </w:rPr>
      </w:pPr>
      <w:r w:rsidRPr="001915A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915A0" w:rsidRPr="001915A0" w:rsidRDefault="001915A0" w:rsidP="001915A0">
      <w:pPr>
        <w:pStyle w:val="aa"/>
        <w:ind w:firstLine="709"/>
        <w:rPr>
          <w:sz w:val="22"/>
          <w:szCs w:val="22"/>
        </w:rPr>
      </w:pPr>
      <w:r w:rsidRPr="001915A0">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915A0" w:rsidRPr="001915A0" w:rsidRDefault="001915A0" w:rsidP="001915A0">
      <w:pPr>
        <w:tabs>
          <w:tab w:val="left" w:pos="709"/>
        </w:tabs>
        <w:ind w:firstLine="709"/>
        <w:jc w:val="both"/>
        <w:rPr>
          <w:sz w:val="22"/>
          <w:szCs w:val="22"/>
        </w:rPr>
      </w:pPr>
      <w:r w:rsidRPr="001915A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915A0" w:rsidRPr="001915A0" w:rsidRDefault="001915A0" w:rsidP="001915A0">
      <w:pPr>
        <w:pStyle w:val="aa"/>
        <w:ind w:firstLine="709"/>
        <w:rPr>
          <w:sz w:val="22"/>
          <w:szCs w:val="22"/>
        </w:rPr>
      </w:pPr>
    </w:p>
    <w:p w:rsidR="001915A0" w:rsidRPr="001915A0" w:rsidRDefault="001915A0" w:rsidP="001915A0">
      <w:pPr>
        <w:jc w:val="center"/>
        <w:rPr>
          <w:b/>
          <w:sz w:val="22"/>
          <w:szCs w:val="22"/>
        </w:rPr>
      </w:pPr>
      <w:r w:rsidRPr="001915A0">
        <w:rPr>
          <w:b/>
          <w:sz w:val="22"/>
          <w:szCs w:val="22"/>
        </w:rPr>
        <w:t>3. КАЧЕСТВО ТОВАРА</w:t>
      </w:r>
    </w:p>
    <w:p w:rsidR="001915A0" w:rsidRPr="001915A0" w:rsidRDefault="001915A0" w:rsidP="001915A0">
      <w:pPr>
        <w:ind w:right="125" w:firstLine="708"/>
        <w:jc w:val="both"/>
        <w:rPr>
          <w:sz w:val="22"/>
          <w:szCs w:val="22"/>
        </w:rPr>
      </w:pPr>
      <w:r w:rsidRPr="001915A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15A0" w:rsidRPr="001915A0" w:rsidRDefault="001915A0" w:rsidP="001915A0">
      <w:pPr>
        <w:ind w:firstLine="720"/>
        <w:jc w:val="both"/>
        <w:rPr>
          <w:bCs/>
          <w:sz w:val="22"/>
          <w:szCs w:val="22"/>
        </w:rPr>
      </w:pPr>
      <w:r w:rsidRPr="001915A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915A0">
        <w:rPr>
          <w:bCs/>
          <w:spacing w:val="4"/>
          <w:sz w:val="22"/>
          <w:szCs w:val="22"/>
        </w:rPr>
        <w:t>не имеющей дефектов изготовления и транспортировки</w:t>
      </w:r>
      <w:r w:rsidRPr="001915A0">
        <w:rPr>
          <w:sz w:val="22"/>
          <w:szCs w:val="22"/>
        </w:rPr>
        <w:t>.</w:t>
      </w:r>
    </w:p>
    <w:p w:rsidR="001915A0" w:rsidRPr="001915A0" w:rsidRDefault="001915A0" w:rsidP="001915A0">
      <w:pPr>
        <w:ind w:firstLine="720"/>
        <w:jc w:val="both"/>
        <w:rPr>
          <w:bCs/>
          <w:sz w:val="22"/>
          <w:szCs w:val="22"/>
        </w:rPr>
      </w:pPr>
      <w:r w:rsidRPr="001915A0">
        <w:rPr>
          <w:bCs/>
          <w:sz w:val="22"/>
          <w:szCs w:val="22"/>
        </w:rPr>
        <w:t>3.3. Упаковка должна предохранять товар от порчи, утраты товарного вида.</w:t>
      </w:r>
    </w:p>
    <w:p w:rsidR="001915A0" w:rsidRPr="001915A0" w:rsidRDefault="001915A0" w:rsidP="001915A0">
      <w:pPr>
        <w:ind w:firstLine="720"/>
        <w:jc w:val="both"/>
        <w:rPr>
          <w:bCs/>
          <w:sz w:val="22"/>
          <w:szCs w:val="22"/>
        </w:rPr>
      </w:pPr>
      <w:r w:rsidRPr="001915A0">
        <w:rPr>
          <w:bCs/>
          <w:sz w:val="22"/>
          <w:szCs w:val="22"/>
        </w:rPr>
        <w:t>3.4. Тара и упаковка входят в стоимость поставляемого товара.</w:t>
      </w:r>
    </w:p>
    <w:p w:rsidR="001915A0" w:rsidRPr="001915A0" w:rsidRDefault="001915A0" w:rsidP="001915A0">
      <w:pPr>
        <w:ind w:firstLine="720"/>
        <w:jc w:val="both"/>
        <w:rPr>
          <w:bCs/>
          <w:sz w:val="22"/>
          <w:szCs w:val="22"/>
        </w:rPr>
      </w:pPr>
      <w:r w:rsidRPr="001915A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915A0" w:rsidRPr="001915A0" w:rsidRDefault="001915A0" w:rsidP="001915A0">
      <w:pPr>
        <w:ind w:firstLine="708"/>
        <w:jc w:val="both"/>
        <w:rPr>
          <w:sz w:val="22"/>
          <w:szCs w:val="22"/>
        </w:rPr>
      </w:pPr>
    </w:p>
    <w:p w:rsidR="001915A0" w:rsidRPr="001915A0" w:rsidRDefault="001915A0" w:rsidP="001915A0">
      <w:pPr>
        <w:ind w:firstLine="709"/>
        <w:jc w:val="center"/>
        <w:rPr>
          <w:b/>
          <w:sz w:val="22"/>
          <w:szCs w:val="22"/>
        </w:rPr>
      </w:pPr>
      <w:r w:rsidRPr="001915A0">
        <w:rPr>
          <w:b/>
          <w:sz w:val="22"/>
          <w:szCs w:val="22"/>
        </w:rPr>
        <w:t>4. СРОКИ И ПОРЯДОК ПОСТАВКИ И ПРИЕМКИ ТОВАРА</w:t>
      </w:r>
    </w:p>
    <w:p w:rsidR="001915A0" w:rsidRPr="001915A0" w:rsidRDefault="001915A0" w:rsidP="001915A0">
      <w:pPr>
        <w:ind w:firstLine="709"/>
        <w:jc w:val="both"/>
        <w:rPr>
          <w:sz w:val="22"/>
          <w:szCs w:val="22"/>
        </w:rPr>
      </w:pPr>
      <w:r w:rsidRPr="001915A0">
        <w:rPr>
          <w:sz w:val="22"/>
          <w:szCs w:val="22"/>
        </w:rPr>
        <w:lastRenderedPageBreak/>
        <w:t xml:space="preserve">4.1. Поставка товара осуществляется по адресу: г. Иркутск: </w:t>
      </w:r>
      <w:r w:rsidRPr="001915A0">
        <w:rPr>
          <w:bCs/>
          <w:sz w:val="22"/>
          <w:szCs w:val="22"/>
        </w:rPr>
        <w:t>ул. Ярославского д. 300, ул. Баумана 214А, ул. Баумана 214а/1, ул. Академика Образцова 27Ш</w:t>
      </w:r>
      <w:r w:rsidRPr="001915A0">
        <w:rPr>
          <w:sz w:val="22"/>
          <w:szCs w:val="22"/>
        </w:rPr>
        <w:t xml:space="preserve"> в рабочие дни с 09.00 ч. до 15.00 ч.</w:t>
      </w:r>
    </w:p>
    <w:p w:rsidR="001915A0" w:rsidRPr="001915A0" w:rsidRDefault="001915A0" w:rsidP="001915A0">
      <w:pPr>
        <w:ind w:firstLine="709"/>
        <w:jc w:val="both"/>
        <w:rPr>
          <w:sz w:val="22"/>
          <w:szCs w:val="22"/>
        </w:rPr>
      </w:pPr>
      <w:r w:rsidRPr="001915A0">
        <w:rPr>
          <w:sz w:val="22"/>
          <w:szCs w:val="22"/>
        </w:rPr>
        <w:t>4.2. Тара и упаковка возврату не подлежат.</w:t>
      </w:r>
    </w:p>
    <w:p w:rsidR="001915A0" w:rsidRPr="001915A0" w:rsidRDefault="001915A0" w:rsidP="001915A0">
      <w:pPr>
        <w:ind w:firstLine="709"/>
        <w:jc w:val="both"/>
        <w:rPr>
          <w:sz w:val="22"/>
          <w:szCs w:val="22"/>
        </w:rPr>
      </w:pPr>
      <w:r w:rsidRPr="001915A0">
        <w:rPr>
          <w:sz w:val="22"/>
          <w:szCs w:val="22"/>
        </w:rPr>
        <w:t>4.3. Поставка товара осуществляется силами Поставщика партиями по заявкам Заказчика с момента подписания договора по 31.08.2024 г. Поставка товара по заявке Заказчика осуществляется в течение 3 (трех) рабочих дней с момента подачи такой заявки.</w:t>
      </w:r>
    </w:p>
    <w:p w:rsidR="001915A0" w:rsidRPr="001915A0" w:rsidRDefault="001915A0" w:rsidP="001915A0">
      <w:pPr>
        <w:pStyle w:val="ConsNonformat"/>
        <w:widowControl/>
        <w:tabs>
          <w:tab w:val="num" w:pos="0"/>
        </w:tabs>
        <w:ind w:right="-7" w:firstLine="709"/>
        <w:jc w:val="both"/>
        <w:rPr>
          <w:rFonts w:ascii="Times New Roman" w:hAnsi="Times New Roman"/>
          <w:sz w:val="22"/>
          <w:szCs w:val="22"/>
        </w:rPr>
      </w:pPr>
      <w:r w:rsidRPr="001915A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915A0" w:rsidRPr="001915A0" w:rsidRDefault="001915A0" w:rsidP="001915A0">
      <w:pPr>
        <w:pStyle w:val="ConsNonformat"/>
        <w:widowControl/>
        <w:tabs>
          <w:tab w:val="num" w:pos="0"/>
        </w:tabs>
        <w:ind w:right="-7" w:firstLine="709"/>
        <w:jc w:val="both"/>
        <w:rPr>
          <w:rFonts w:ascii="Times New Roman" w:hAnsi="Times New Roman"/>
          <w:sz w:val="22"/>
          <w:szCs w:val="22"/>
        </w:rPr>
      </w:pPr>
      <w:r w:rsidRPr="001915A0">
        <w:rPr>
          <w:rFonts w:ascii="Times New Roman" w:hAnsi="Times New Roman"/>
          <w:sz w:val="22"/>
          <w:szCs w:val="22"/>
        </w:rPr>
        <w:t xml:space="preserve">4.5. При доставке Товара Заказчик производит приемку Товара по количеству. </w:t>
      </w:r>
    </w:p>
    <w:p w:rsidR="001915A0" w:rsidRPr="001915A0" w:rsidRDefault="001915A0" w:rsidP="001915A0">
      <w:pPr>
        <w:autoSpaceDE w:val="0"/>
        <w:autoSpaceDN w:val="0"/>
        <w:adjustRightInd w:val="0"/>
        <w:ind w:firstLine="709"/>
        <w:jc w:val="both"/>
        <w:rPr>
          <w:sz w:val="22"/>
          <w:szCs w:val="22"/>
        </w:rPr>
      </w:pPr>
      <w:r w:rsidRPr="001915A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915A0">
        <w:rPr>
          <w:rFonts w:eastAsiaTheme="minorHAnsi"/>
          <w:sz w:val="22"/>
          <w:szCs w:val="22"/>
        </w:rPr>
        <w:t xml:space="preserve">О закупках товаров, работ, услуг отдельными видами юридических лиц» </w:t>
      </w:r>
      <w:r w:rsidRPr="001915A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915A0" w:rsidRPr="001915A0" w:rsidRDefault="001915A0" w:rsidP="001915A0">
      <w:pPr>
        <w:autoSpaceDE w:val="0"/>
        <w:autoSpaceDN w:val="0"/>
        <w:adjustRightInd w:val="0"/>
        <w:ind w:firstLine="709"/>
        <w:jc w:val="both"/>
        <w:rPr>
          <w:sz w:val="22"/>
          <w:szCs w:val="22"/>
        </w:rPr>
      </w:pPr>
      <w:r w:rsidRPr="001915A0">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915A0" w:rsidRPr="001915A0" w:rsidRDefault="001915A0" w:rsidP="001915A0">
      <w:pPr>
        <w:ind w:firstLine="709"/>
        <w:jc w:val="both"/>
        <w:rPr>
          <w:sz w:val="22"/>
          <w:szCs w:val="22"/>
        </w:rPr>
      </w:pPr>
      <w:r w:rsidRPr="001915A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915A0" w:rsidRPr="001915A0" w:rsidRDefault="001915A0" w:rsidP="001915A0">
      <w:pPr>
        <w:ind w:firstLine="709"/>
        <w:jc w:val="both"/>
        <w:rPr>
          <w:sz w:val="22"/>
          <w:szCs w:val="22"/>
        </w:rPr>
      </w:pPr>
      <w:r w:rsidRPr="001915A0">
        <w:rPr>
          <w:noProof/>
          <w:sz w:val="22"/>
          <w:szCs w:val="22"/>
        </w:rPr>
        <w:t>4.9.</w:t>
      </w:r>
      <w:r w:rsidRPr="001915A0">
        <w:rPr>
          <w:sz w:val="22"/>
          <w:szCs w:val="22"/>
        </w:rPr>
        <w:t xml:space="preserve"> Риск случайной гибели Товара переходит от Поставщика к Заказчику с момента подписания товарной накладной.</w:t>
      </w:r>
    </w:p>
    <w:p w:rsidR="001915A0" w:rsidRPr="001915A0" w:rsidRDefault="001915A0" w:rsidP="001915A0">
      <w:pPr>
        <w:ind w:firstLine="709"/>
        <w:jc w:val="both"/>
        <w:rPr>
          <w:color w:val="000000"/>
          <w:sz w:val="22"/>
          <w:szCs w:val="22"/>
        </w:rPr>
      </w:pPr>
    </w:p>
    <w:p w:rsidR="001915A0" w:rsidRPr="001915A0" w:rsidRDefault="001915A0" w:rsidP="001915A0">
      <w:pPr>
        <w:jc w:val="center"/>
        <w:rPr>
          <w:b/>
          <w:sz w:val="22"/>
          <w:szCs w:val="22"/>
        </w:rPr>
      </w:pPr>
      <w:r w:rsidRPr="001915A0">
        <w:rPr>
          <w:b/>
          <w:noProof/>
          <w:sz w:val="22"/>
          <w:szCs w:val="22"/>
        </w:rPr>
        <w:t>5.</w:t>
      </w:r>
      <w:r w:rsidRPr="001915A0">
        <w:rPr>
          <w:b/>
          <w:sz w:val="22"/>
          <w:szCs w:val="22"/>
        </w:rPr>
        <w:t xml:space="preserve"> ОБЯЗАННОСТИ СТОРОН</w:t>
      </w:r>
    </w:p>
    <w:p w:rsidR="001915A0" w:rsidRPr="001915A0" w:rsidRDefault="001915A0" w:rsidP="001915A0">
      <w:pPr>
        <w:ind w:firstLine="709"/>
        <w:jc w:val="both"/>
        <w:rPr>
          <w:sz w:val="22"/>
          <w:szCs w:val="22"/>
        </w:rPr>
      </w:pPr>
      <w:r w:rsidRPr="001915A0">
        <w:rPr>
          <w:sz w:val="22"/>
          <w:szCs w:val="22"/>
        </w:rPr>
        <w:t xml:space="preserve">5.1. </w:t>
      </w:r>
      <w:r w:rsidRPr="001915A0">
        <w:rPr>
          <w:sz w:val="22"/>
          <w:szCs w:val="22"/>
          <w:u w:val="single"/>
        </w:rPr>
        <w:t>Поставщик обязуется:</w:t>
      </w:r>
    </w:p>
    <w:p w:rsidR="001915A0" w:rsidRPr="001915A0" w:rsidRDefault="001915A0" w:rsidP="001915A0">
      <w:pPr>
        <w:ind w:firstLine="709"/>
        <w:jc w:val="both"/>
        <w:rPr>
          <w:sz w:val="22"/>
          <w:szCs w:val="22"/>
        </w:rPr>
      </w:pPr>
      <w:r w:rsidRPr="001915A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915A0" w:rsidRPr="001915A0" w:rsidRDefault="001915A0" w:rsidP="001915A0">
      <w:pPr>
        <w:ind w:firstLine="709"/>
        <w:jc w:val="both"/>
        <w:rPr>
          <w:sz w:val="22"/>
          <w:szCs w:val="22"/>
        </w:rPr>
      </w:pPr>
      <w:r w:rsidRPr="001915A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915A0" w:rsidRPr="001915A0" w:rsidRDefault="001915A0" w:rsidP="001915A0">
      <w:pPr>
        <w:ind w:firstLine="709"/>
        <w:jc w:val="both"/>
        <w:rPr>
          <w:sz w:val="22"/>
          <w:szCs w:val="22"/>
        </w:rPr>
      </w:pPr>
      <w:r w:rsidRPr="001915A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915A0" w:rsidRPr="001915A0" w:rsidRDefault="001915A0" w:rsidP="001915A0">
      <w:pPr>
        <w:ind w:firstLine="709"/>
        <w:jc w:val="both"/>
        <w:rPr>
          <w:sz w:val="22"/>
          <w:szCs w:val="22"/>
        </w:rPr>
      </w:pPr>
      <w:r w:rsidRPr="001915A0">
        <w:rPr>
          <w:sz w:val="22"/>
          <w:szCs w:val="22"/>
        </w:rPr>
        <w:t xml:space="preserve">5.2. </w:t>
      </w:r>
      <w:r w:rsidRPr="001915A0">
        <w:rPr>
          <w:sz w:val="22"/>
          <w:szCs w:val="22"/>
          <w:u w:val="single"/>
        </w:rPr>
        <w:t>Заказчик обязуется:</w:t>
      </w:r>
    </w:p>
    <w:p w:rsidR="001915A0" w:rsidRPr="001915A0" w:rsidRDefault="001915A0" w:rsidP="001915A0">
      <w:pPr>
        <w:ind w:firstLine="709"/>
        <w:jc w:val="both"/>
        <w:rPr>
          <w:sz w:val="22"/>
          <w:szCs w:val="22"/>
        </w:rPr>
      </w:pPr>
      <w:r w:rsidRPr="001915A0">
        <w:rPr>
          <w:sz w:val="22"/>
          <w:szCs w:val="22"/>
        </w:rPr>
        <w:t>5.2.1. Принять и оплатить Товар в соответствии с п. 2.2. настоящего Договора.</w:t>
      </w:r>
    </w:p>
    <w:p w:rsidR="001915A0" w:rsidRPr="001915A0" w:rsidRDefault="001915A0" w:rsidP="001915A0">
      <w:pPr>
        <w:jc w:val="both"/>
        <w:rPr>
          <w:b/>
          <w:sz w:val="22"/>
          <w:szCs w:val="22"/>
        </w:rPr>
      </w:pPr>
    </w:p>
    <w:p w:rsidR="001915A0" w:rsidRPr="001915A0" w:rsidRDefault="001915A0" w:rsidP="001915A0">
      <w:pPr>
        <w:jc w:val="center"/>
        <w:rPr>
          <w:b/>
          <w:sz w:val="22"/>
          <w:szCs w:val="22"/>
        </w:rPr>
      </w:pPr>
      <w:r w:rsidRPr="001915A0">
        <w:rPr>
          <w:b/>
          <w:sz w:val="22"/>
          <w:szCs w:val="22"/>
        </w:rPr>
        <w:t>6. ОТВЕТСТВЕННОСТЬ СТОРОН</w:t>
      </w:r>
    </w:p>
    <w:p w:rsidR="001915A0" w:rsidRPr="001915A0" w:rsidRDefault="001915A0" w:rsidP="001915A0">
      <w:pPr>
        <w:ind w:firstLine="709"/>
        <w:jc w:val="both"/>
        <w:rPr>
          <w:sz w:val="22"/>
          <w:szCs w:val="22"/>
        </w:rPr>
      </w:pPr>
      <w:r w:rsidRPr="001915A0">
        <w:rPr>
          <w:noProof/>
          <w:sz w:val="22"/>
          <w:szCs w:val="22"/>
        </w:rPr>
        <w:t>6.1.</w:t>
      </w:r>
      <w:r w:rsidRPr="001915A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915A0" w:rsidRPr="001915A0" w:rsidRDefault="001915A0" w:rsidP="001915A0">
      <w:pPr>
        <w:ind w:firstLine="709"/>
        <w:jc w:val="both"/>
        <w:rPr>
          <w:sz w:val="22"/>
          <w:szCs w:val="22"/>
        </w:rPr>
      </w:pPr>
      <w:r w:rsidRPr="001915A0">
        <w:rPr>
          <w:noProof/>
          <w:sz w:val="22"/>
          <w:szCs w:val="22"/>
        </w:rPr>
        <w:t>6.2.</w:t>
      </w:r>
      <w:r w:rsidRPr="001915A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915A0" w:rsidRPr="001915A0" w:rsidRDefault="001915A0" w:rsidP="001915A0">
      <w:pPr>
        <w:ind w:firstLine="709"/>
        <w:jc w:val="both"/>
        <w:rPr>
          <w:sz w:val="22"/>
          <w:szCs w:val="22"/>
        </w:rPr>
      </w:pPr>
      <w:r w:rsidRPr="001915A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915A0" w:rsidRPr="001915A0" w:rsidRDefault="001915A0" w:rsidP="001915A0">
      <w:pPr>
        <w:ind w:firstLine="709"/>
        <w:jc w:val="both"/>
        <w:rPr>
          <w:sz w:val="22"/>
          <w:szCs w:val="22"/>
        </w:rPr>
      </w:pPr>
      <w:r w:rsidRPr="001915A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915A0" w:rsidRPr="001915A0" w:rsidRDefault="001915A0" w:rsidP="001915A0">
      <w:pPr>
        <w:ind w:firstLine="709"/>
        <w:jc w:val="both"/>
        <w:rPr>
          <w:sz w:val="22"/>
          <w:szCs w:val="22"/>
        </w:rPr>
      </w:pPr>
      <w:r w:rsidRPr="001915A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915A0" w:rsidRPr="001915A0" w:rsidRDefault="001915A0" w:rsidP="001915A0">
      <w:pPr>
        <w:ind w:firstLine="709"/>
        <w:jc w:val="both"/>
        <w:rPr>
          <w:sz w:val="22"/>
          <w:szCs w:val="22"/>
        </w:rPr>
      </w:pPr>
      <w:r w:rsidRPr="001915A0">
        <w:rPr>
          <w:sz w:val="22"/>
          <w:szCs w:val="22"/>
        </w:rPr>
        <w:t xml:space="preserve">6.4. В случае неисполнения или ненадлежащего исполнения обязательств, установленных в </w:t>
      </w:r>
      <w:proofErr w:type="spellStart"/>
      <w:r w:rsidRPr="001915A0">
        <w:rPr>
          <w:sz w:val="22"/>
          <w:szCs w:val="22"/>
        </w:rPr>
        <w:t>пп</w:t>
      </w:r>
      <w:proofErr w:type="spellEnd"/>
      <w:r w:rsidRPr="001915A0">
        <w:rPr>
          <w:sz w:val="22"/>
          <w:szCs w:val="22"/>
        </w:rPr>
        <w:t>. 5.1.1. - 5.1.3. настоящего Договора Поставщик уплачивает Заказчику штраф</w:t>
      </w:r>
      <w:r>
        <w:rPr>
          <w:sz w:val="22"/>
          <w:szCs w:val="22"/>
        </w:rPr>
        <w:t xml:space="preserve"> </w:t>
      </w:r>
      <w:r w:rsidRPr="001915A0">
        <w:rPr>
          <w:sz w:val="22"/>
          <w:szCs w:val="22"/>
        </w:rPr>
        <w:t xml:space="preserve">в размере 1% от стоимости некачественного или поврежденного товара. </w:t>
      </w:r>
    </w:p>
    <w:p w:rsidR="001915A0" w:rsidRPr="001915A0" w:rsidRDefault="001915A0" w:rsidP="001915A0">
      <w:pPr>
        <w:ind w:firstLine="709"/>
        <w:jc w:val="both"/>
        <w:rPr>
          <w:sz w:val="22"/>
          <w:szCs w:val="22"/>
        </w:rPr>
      </w:pPr>
      <w:r w:rsidRPr="001915A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915A0" w:rsidRDefault="001915A0" w:rsidP="001915A0">
      <w:pPr>
        <w:pStyle w:val="a8"/>
        <w:tabs>
          <w:tab w:val="left" w:pos="0"/>
          <w:tab w:val="left" w:pos="2268"/>
          <w:tab w:val="left" w:pos="10490"/>
        </w:tabs>
        <w:ind w:right="-91" w:firstLine="709"/>
        <w:jc w:val="both"/>
        <w:rPr>
          <w:sz w:val="22"/>
          <w:szCs w:val="22"/>
        </w:rPr>
      </w:pPr>
      <w:r w:rsidRPr="001915A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915A0" w:rsidRPr="001915A0" w:rsidRDefault="001915A0" w:rsidP="001915A0">
      <w:pPr>
        <w:pStyle w:val="a8"/>
        <w:tabs>
          <w:tab w:val="left" w:pos="0"/>
          <w:tab w:val="left" w:pos="2268"/>
          <w:tab w:val="left" w:pos="10490"/>
        </w:tabs>
        <w:ind w:right="-91" w:firstLine="709"/>
        <w:jc w:val="both"/>
        <w:rPr>
          <w:sz w:val="22"/>
          <w:szCs w:val="22"/>
        </w:rPr>
      </w:pPr>
    </w:p>
    <w:p w:rsidR="001915A0" w:rsidRPr="001915A0" w:rsidRDefault="001915A0" w:rsidP="001915A0">
      <w:pPr>
        <w:pStyle w:val="ac"/>
        <w:jc w:val="center"/>
        <w:rPr>
          <w:rFonts w:ascii="Times New Roman" w:hAnsi="Times New Roman"/>
          <w:b/>
          <w:sz w:val="22"/>
          <w:szCs w:val="22"/>
        </w:rPr>
      </w:pPr>
      <w:r w:rsidRPr="001915A0">
        <w:rPr>
          <w:rFonts w:ascii="Times New Roman" w:hAnsi="Times New Roman"/>
          <w:b/>
          <w:sz w:val="22"/>
          <w:szCs w:val="22"/>
        </w:rPr>
        <w:t>7. ОБЕСПЕЧЕНИЕ ИСПОЛНЕНИЯ ДОГОВОРА</w:t>
      </w:r>
    </w:p>
    <w:p w:rsidR="001915A0" w:rsidRPr="001915A0" w:rsidRDefault="001915A0" w:rsidP="001915A0">
      <w:pPr>
        <w:pStyle w:val="a3"/>
        <w:tabs>
          <w:tab w:val="left" w:pos="0"/>
          <w:tab w:val="left" w:pos="1276"/>
        </w:tabs>
        <w:spacing w:after="0" w:line="240" w:lineRule="auto"/>
        <w:ind w:firstLine="709"/>
        <w:jc w:val="both"/>
        <w:rPr>
          <w:rFonts w:ascii="Times New Roman" w:hAnsi="Times New Roman" w:cs="Times New Roman"/>
          <w:b/>
        </w:rPr>
      </w:pPr>
      <w:r w:rsidRPr="001915A0">
        <w:rPr>
          <w:rFonts w:ascii="Times New Roman" w:hAnsi="Times New Roman" w:cs="Times New Roman"/>
        </w:rPr>
        <w:t xml:space="preserve">7.1. Размер обеспечения исполнения договора составляет </w:t>
      </w:r>
      <w:r w:rsidRPr="001915A0">
        <w:rPr>
          <w:rFonts w:ascii="Times New Roman" w:hAnsi="Times New Roman" w:cs="Times New Roman"/>
          <w:b/>
          <w:u w:val="single"/>
        </w:rPr>
        <w:t>53 973,00 рублей</w:t>
      </w:r>
      <w:r w:rsidRPr="001915A0">
        <w:rPr>
          <w:rFonts w:ascii="Times New Roman" w:hAnsi="Times New Roman" w:cs="Times New Roman"/>
        </w:rPr>
        <w:t>.</w:t>
      </w:r>
    </w:p>
    <w:p w:rsidR="001915A0" w:rsidRPr="001915A0" w:rsidRDefault="001915A0" w:rsidP="001915A0">
      <w:pPr>
        <w:pStyle w:val="a3"/>
        <w:tabs>
          <w:tab w:val="left" w:pos="0"/>
          <w:tab w:val="left" w:pos="1276"/>
        </w:tabs>
        <w:spacing w:after="0" w:line="240" w:lineRule="auto"/>
        <w:ind w:firstLine="709"/>
        <w:jc w:val="both"/>
        <w:rPr>
          <w:rFonts w:ascii="Times New Roman" w:hAnsi="Times New Roman" w:cs="Times New Roman"/>
          <w:b/>
        </w:rPr>
      </w:pPr>
      <w:r w:rsidRPr="001915A0">
        <w:rPr>
          <w:rFonts w:ascii="Times New Roman" w:hAnsi="Times New Roman" w:cs="Times New Roman"/>
          <w:color w:val="auto"/>
        </w:rPr>
        <w:t>7.2. Исполнение Договора обеспечивается предоставлением независимой гарантии или внесением денежных средств на счет Заказчика. Способ о</w:t>
      </w:r>
      <w:r w:rsidRPr="001915A0">
        <w:rPr>
          <w:rFonts w:ascii="Times New Roman" w:hAnsi="Times New Roman" w:cs="Times New Roman"/>
        </w:rPr>
        <w:t xml:space="preserve">беспечения исполнения Договора определяется Поставщиком самостоятельно. </w:t>
      </w:r>
    </w:p>
    <w:p w:rsidR="001915A0" w:rsidRPr="001915A0" w:rsidRDefault="001915A0" w:rsidP="001915A0">
      <w:pPr>
        <w:pStyle w:val="a3"/>
        <w:tabs>
          <w:tab w:val="left" w:pos="0"/>
          <w:tab w:val="left" w:pos="1276"/>
        </w:tabs>
        <w:spacing w:after="0" w:line="240" w:lineRule="auto"/>
        <w:ind w:firstLine="709"/>
        <w:jc w:val="both"/>
        <w:rPr>
          <w:rFonts w:ascii="Times New Roman" w:hAnsi="Times New Roman" w:cs="Times New Roman"/>
          <w:b/>
        </w:rPr>
      </w:pPr>
      <w:r w:rsidRPr="001915A0">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1915A0" w:rsidRPr="001915A0" w:rsidRDefault="001915A0" w:rsidP="001915A0">
      <w:pPr>
        <w:pStyle w:val="a3"/>
        <w:tabs>
          <w:tab w:val="left" w:pos="0"/>
          <w:tab w:val="left" w:pos="1276"/>
        </w:tabs>
        <w:spacing w:after="0" w:line="240" w:lineRule="auto"/>
        <w:ind w:firstLine="709"/>
        <w:jc w:val="both"/>
        <w:rPr>
          <w:rFonts w:ascii="Times New Roman" w:hAnsi="Times New Roman" w:cs="Times New Roman"/>
        </w:rPr>
      </w:pPr>
      <w:r w:rsidRPr="001915A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915A0" w:rsidRPr="001915A0" w:rsidRDefault="001915A0" w:rsidP="001915A0">
      <w:pPr>
        <w:pStyle w:val="a3"/>
        <w:tabs>
          <w:tab w:val="left" w:pos="0"/>
          <w:tab w:val="left" w:pos="1276"/>
        </w:tabs>
        <w:spacing w:after="0" w:line="240" w:lineRule="auto"/>
        <w:ind w:firstLine="709"/>
        <w:jc w:val="both"/>
        <w:rPr>
          <w:rFonts w:ascii="Times New Roman" w:hAnsi="Times New Roman" w:cs="Times New Roman"/>
        </w:rPr>
      </w:pPr>
      <w:r w:rsidRPr="001915A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915A0" w:rsidRPr="001915A0" w:rsidRDefault="001915A0" w:rsidP="001915A0">
      <w:pPr>
        <w:pStyle w:val="a3"/>
        <w:tabs>
          <w:tab w:val="left" w:pos="0"/>
          <w:tab w:val="left" w:pos="1276"/>
        </w:tabs>
        <w:spacing w:after="0" w:line="240" w:lineRule="auto"/>
        <w:ind w:firstLine="709"/>
        <w:jc w:val="both"/>
        <w:rPr>
          <w:rFonts w:ascii="Times New Roman" w:hAnsi="Times New Roman" w:cs="Times New Roman"/>
        </w:rPr>
      </w:pPr>
      <w:r w:rsidRPr="001915A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915A0" w:rsidRPr="001915A0" w:rsidRDefault="001915A0" w:rsidP="001915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915A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915A0" w:rsidRDefault="001915A0" w:rsidP="001915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915A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1915A0" w:rsidRPr="001915A0" w:rsidRDefault="001915A0" w:rsidP="001915A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1915A0" w:rsidRPr="001915A0" w:rsidRDefault="001915A0" w:rsidP="001915A0">
      <w:pPr>
        <w:pStyle w:val="a8"/>
        <w:tabs>
          <w:tab w:val="left" w:pos="0"/>
          <w:tab w:val="left" w:pos="2268"/>
        </w:tabs>
        <w:ind w:left="360" w:right="335"/>
        <w:jc w:val="center"/>
        <w:rPr>
          <w:b/>
          <w:sz w:val="22"/>
          <w:szCs w:val="22"/>
        </w:rPr>
      </w:pPr>
      <w:r w:rsidRPr="001915A0">
        <w:rPr>
          <w:b/>
          <w:sz w:val="22"/>
          <w:szCs w:val="22"/>
        </w:rPr>
        <w:t>8. ДЕЙСТВИЕ НЕПРЕОДОЛИМОЙ СИЛЫ.</w:t>
      </w:r>
    </w:p>
    <w:p w:rsidR="001915A0" w:rsidRPr="001915A0" w:rsidRDefault="001915A0" w:rsidP="001915A0">
      <w:pPr>
        <w:pStyle w:val="a8"/>
        <w:tabs>
          <w:tab w:val="left" w:pos="2268"/>
        </w:tabs>
        <w:ind w:firstLine="709"/>
        <w:jc w:val="both"/>
        <w:rPr>
          <w:sz w:val="22"/>
          <w:szCs w:val="22"/>
        </w:rPr>
      </w:pPr>
      <w:r w:rsidRPr="001915A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915A0" w:rsidRPr="001915A0" w:rsidRDefault="001915A0" w:rsidP="001915A0">
      <w:pPr>
        <w:pStyle w:val="a8"/>
        <w:ind w:right="283" w:firstLine="709"/>
        <w:jc w:val="both"/>
        <w:rPr>
          <w:sz w:val="22"/>
          <w:szCs w:val="22"/>
        </w:rPr>
      </w:pPr>
      <w:r w:rsidRPr="001915A0">
        <w:rPr>
          <w:sz w:val="22"/>
          <w:szCs w:val="22"/>
        </w:rPr>
        <w:t xml:space="preserve">8.2. Каждая из сторон обязана письменно сообщить о наступлении обстоятельств непреодолимой силы не позднее </w:t>
      </w:r>
      <w:r w:rsidRPr="001915A0">
        <w:rPr>
          <w:i/>
          <w:sz w:val="22"/>
          <w:szCs w:val="22"/>
        </w:rPr>
        <w:t xml:space="preserve">10 (десяти) </w:t>
      </w:r>
      <w:r w:rsidRPr="001915A0">
        <w:rPr>
          <w:sz w:val="22"/>
          <w:szCs w:val="22"/>
        </w:rPr>
        <w:t xml:space="preserve">рабочих дней с начала их действия.   </w:t>
      </w:r>
    </w:p>
    <w:p w:rsidR="001915A0" w:rsidRDefault="001915A0" w:rsidP="001915A0">
      <w:pPr>
        <w:pStyle w:val="a8"/>
        <w:tabs>
          <w:tab w:val="left" w:pos="2268"/>
        </w:tabs>
        <w:ind w:right="335" w:firstLine="709"/>
        <w:jc w:val="both"/>
        <w:rPr>
          <w:sz w:val="22"/>
          <w:szCs w:val="22"/>
        </w:rPr>
      </w:pPr>
      <w:r w:rsidRPr="001915A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915A0" w:rsidRPr="001915A0" w:rsidRDefault="001915A0" w:rsidP="001915A0">
      <w:pPr>
        <w:pStyle w:val="a8"/>
        <w:tabs>
          <w:tab w:val="left" w:pos="2268"/>
        </w:tabs>
        <w:ind w:right="335" w:firstLine="709"/>
        <w:jc w:val="both"/>
        <w:rPr>
          <w:sz w:val="22"/>
          <w:szCs w:val="22"/>
        </w:rPr>
      </w:pPr>
    </w:p>
    <w:p w:rsidR="001915A0" w:rsidRPr="001915A0" w:rsidRDefault="001915A0" w:rsidP="001915A0">
      <w:pPr>
        <w:jc w:val="center"/>
        <w:rPr>
          <w:b/>
          <w:sz w:val="22"/>
          <w:szCs w:val="22"/>
        </w:rPr>
      </w:pPr>
      <w:r w:rsidRPr="001915A0">
        <w:rPr>
          <w:b/>
          <w:sz w:val="22"/>
          <w:szCs w:val="22"/>
        </w:rPr>
        <w:t xml:space="preserve">9. СРОК ДЕЙСТВИЯ </w:t>
      </w:r>
    </w:p>
    <w:p w:rsidR="001915A0" w:rsidRDefault="001915A0" w:rsidP="001915A0">
      <w:pPr>
        <w:pStyle w:val="32"/>
        <w:ind w:firstLine="709"/>
        <w:rPr>
          <w:rFonts w:ascii="Times New Roman" w:hAnsi="Times New Roman"/>
          <w:sz w:val="22"/>
          <w:szCs w:val="22"/>
        </w:rPr>
      </w:pPr>
      <w:r w:rsidRPr="001915A0">
        <w:rPr>
          <w:rFonts w:ascii="Times New Roman" w:hAnsi="Times New Roman"/>
          <w:noProof/>
          <w:sz w:val="22"/>
          <w:szCs w:val="22"/>
        </w:rPr>
        <w:t>9.1.</w:t>
      </w:r>
      <w:r w:rsidRPr="001915A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915A0" w:rsidRPr="001915A0" w:rsidRDefault="001915A0" w:rsidP="001915A0">
      <w:pPr>
        <w:pStyle w:val="32"/>
        <w:ind w:firstLine="709"/>
        <w:rPr>
          <w:rFonts w:ascii="Times New Roman" w:hAnsi="Times New Roman"/>
          <w:sz w:val="22"/>
          <w:szCs w:val="22"/>
        </w:rPr>
      </w:pPr>
    </w:p>
    <w:p w:rsidR="001915A0" w:rsidRPr="001915A0" w:rsidRDefault="001915A0" w:rsidP="001915A0">
      <w:pPr>
        <w:pStyle w:val="a8"/>
        <w:tabs>
          <w:tab w:val="left" w:pos="2268"/>
        </w:tabs>
        <w:jc w:val="center"/>
        <w:rPr>
          <w:b/>
          <w:sz w:val="22"/>
          <w:szCs w:val="22"/>
        </w:rPr>
      </w:pPr>
      <w:r w:rsidRPr="001915A0">
        <w:rPr>
          <w:b/>
          <w:sz w:val="22"/>
          <w:szCs w:val="22"/>
        </w:rPr>
        <w:t>10. ПОРЯДОК РАЗРЕШЕНИЯ СПОРОВ</w:t>
      </w:r>
    </w:p>
    <w:p w:rsidR="001915A0" w:rsidRPr="001915A0" w:rsidRDefault="001915A0" w:rsidP="001915A0">
      <w:pPr>
        <w:pStyle w:val="a8"/>
        <w:tabs>
          <w:tab w:val="left" w:pos="-142"/>
          <w:tab w:val="left" w:pos="0"/>
        </w:tabs>
        <w:ind w:firstLine="709"/>
        <w:jc w:val="both"/>
        <w:rPr>
          <w:sz w:val="22"/>
          <w:szCs w:val="22"/>
        </w:rPr>
      </w:pPr>
      <w:r w:rsidRPr="001915A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915A0" w:rsidRDefault="001915A0" w:rsidP="001915A0">
      <w:pPr>
        <w:pStyle w:val="a8"/>
        <w:tabs>
          <w:tab w:val="left" w:pos="0"/>
        </w:tabs>
        <w:ind w:firstLine="709"/>
        <w:jc w:val="both"/>
        <w:rPr>
          <w:sz w:val="22"/>
          <w:szCs w:val="22"/>
        </w:rPr>
      </w:pPr>
      <w:r w:rsidRPr="001915A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915A0" w:rsidRPr="001915A0" w:rsidRDefault="001915A0" w:rsidP="001915A0">
      <w:pPr>
        <w:pStyle w:val="a8"/>
        <w:tabs>
          <w:tab w:val="left" w:pos="0"/>
        </w:tabs>
        <w:ind w:firstLine="709"/>
        <w:jc w:val="both"/>
        <w:rPr>
          <w:sz w:val="22"/>
          <w:szCs w:val="22"/>
        </w:rPr>
      </w:pPr>
      <w:r w:rsidRPr="001915A0">
        <w:rPr>
          <w:sz w:val="22"/>
          <w:szCs w:val="22"/>
        </w:rPr>
        <w:t xml:space="preserve"> </w:t>
      </w:r>
    </w:p>
    <w:p w:rsidR="001915A0" w:rsidRPr="001915A0" w:rsidRDefault="001915A0" w:rsidP="001915A0">
      <w:pPr>
        <w:pStyle w:val="a8"/>
        <w:tabs>
          <w:tab w:val="left" w:pos="0"/>
        </w:tabs>
        <w:ind w:firstLine="709"/>
        <w:jc w:val="center"/>
        <w:rPr>
          <w:b/>
          <w:sz w:val="22"/>
          <w:szCs w:val="22"/>
        </w:rPr>
      </w:pPr>
      <w:r w:rsidRPr="001915A0">
        <w:rPr>
          <w:b/>
          <w:sz w:val="22"/>
          <w:szCs w:val="22"/>
        </w:rPr>
        <w:t>11. ЗАКЛЮЧИТЕЛЬНЫЕ ПОЛОЖЕНИЯ</w:t>
      </w:r>
    </w:p>
    <w:p w:rsidR="001915A0" w:rsidRPr="001915A0" w:rsidRDefault="001915A0" w:rsidP="001915A0">
      <w:pPr>
        <w:pStyle w:val="a8"/>
        <w:tabs>
          <w:tab w:val="left" w:pos="2268"/>
        </w:tabs>
        <w:ind w:firstLine="709"/>
        <w:jc w:val="both"/>
        <w:rPr>
          <w:sz w:val="22"/>
          <w:szCs w:val="22"/>
        </w:rPr>
      </w:pPr>
      <w:r w:rsidRPr="001915A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915A0" w:rsidRPr="001915A0" w:rsidRDefault="001915A0" w:rsidP="001915A0">
      <w:pPr>
        <w:pStyle w:val="2"/>
        <w:rPr>
          <w:sz w:val="22"/>
          <w:szCs w:val="22"/>
        </w:rPr>
      </w:pPr>
      <w:r w:rsidRPr="001915A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915A0" w:rsidRPr="001915A0" w:rsidRDefault="001915A0" w:rsidP="001915A0">
      <w:pPr>
        <w:pStyle w:val="a8"/>
        <w:tabs>
          <w:tab w:val="left" w:pos="0"/>
        </w:tabs>
        <w:ind w:firstLine="709"/>
        <w:jc w:val="both"/>
        <w:rPr>
          <w:sz w:val="22"/>
          <w:szCs w:val="22"/>
        </w:rPr>
      </w:pPr>
      <w:r w:rsidRPr="001915A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915A0" w:rsidRPr="001915A0" w:rsidRDefault="001915A0" w:rsidP="001915A0">
      <w:pPr>
        <w:pStyle w:val="32"/>
        <w:ind w:firstLine="709"/>
        <w:rPr>
          <w:rFonts w:ascii="Times New Roman" w:hAnsi="Times New Roman"/>
          <w:sz w:val="22"/>
          <w:szCs w:val="22"/>
        </w:rPr>
      </w:pPr>
      <w:r w:rsidRPr="001915A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915A0" w:rsidRPr="001915A0" w:rsidRDefault="001915A0" w:rsidP="001915A0">
      <w:pPr>
        <w:pStyle w:val="32"/>
        <w:ind w:firstLine="709"/>
        <w:rPr>
          <w:rFonts w:ascii="Times New Roman" w:hAnsi="Times New Roman"/>
          <w:sz w:val="22"/>
          <w:szCs w:val="22"/>
        </w:rPr>
      </w:pPr>
      <w:r w:rsidRPr="001915A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915A0" w:rsidRPr="001915A0" w:rsidRDefault="001915A0" w:rsidP="001915A0">
      <w:pPr>
        <w:pStyle w:val="32"/>
        <w:ind w:firstLine="709"/>
        <w:rPr>
          <w:rFonts w:ascii="Times New Roman" w:hAnsi="Times New Roman"/>
          <w:sz w:val="22"/>
          <w:szCs w:val="22"/>
        </w:rPr>
      </w:pPr>
      <w:r w:rsidRPr="001915A0">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915A0" w:rsidRPr="001915A0" w:rsidRDefault="001915A0" w:rsidP="001915A0">
      <w:pPr>
        <w:ind w:firstLine="709"/>
        <w:jc w:val="both"/>
        <w:rPr>
          <w:sz w:val="22"/>
          <w:szCs w:val="22"/>
        </w:rPr>
      </w:pPr>
      <w:r w:rsidRPr="001915A0">
        <w:rPr>
          <w:sz w:val="22"/>
          <w:szCs w:val="22"/>
        </w:rPr>
        <w:t>11.7. К настоящему Договору прилагается и является его неотъемлемой частью</w:t>
      </w:r>
    </w:p>
    <w:p w:rsidR="001915A0" w:rsidRPr="001915A0" w:rsidRDefault="001915A0" w:rsidP="001915A0">
      <w:pPr>
        <w:ind w:firstLine="851"/>
        <w:jc w:val="both"/>
        <w:rPr>
          <w:i/>
          <w:sz w:val="22"/>
          <w:szCs w:val="22"/>
        </w:rPr>
      </w:pPr>
      <w:r w:rsidRPr="001915A0">
        <w:rPr>
          <w:i/>
          <w:sz w:val="22"/>
          <w:szCs w:val="22"/>
        </w:rPr>
        <w:t>- Спецификация (Приложение№1)</w:t>
      </w:r>
    </w:p>
    <w:p w:rsidR="001915A0" w:rsidRPr="001915A0" w:rsidRDefault="001915A0" w:rsidP="001915A0">
      <w:pPr>
        <w:ind w:firstLine="851"/>
        <w:jc w:val="both"/>
        <w:rPr>
          <w:i/>
          <w:sz w:val="22"/>
          <w:szCs w:val="22"/>
        </w:rPr>
      </w:pPr>
    </w:p>
    <w:p w:rsidR="001915A0" w:rsidRPr="001915A0" w:rsidRDefault="001915A0" w:rsidP="001915A0">
      <w:pPr>
        <w:ind w:left="615"/>
        <w:jc w:val="center"/>
        <w:rPr>
          <w:b/>
          <w:sz w:val="22"/>
          <w:szCs w:val="22"/>
        </w:rPr>
      </w:pPr>
      <w:r w:rsidRPr="001915A0">
        <w:rPr>
          <w:b/>
          <w:sz w:val="22"/>
          <w:szCs w:val="22"/>
        </w:rPr>
        <w:t>12. ЮРИДИЧЕСКИЕ АДРЕСА И БАНКОВСКИЕ РЕКВИЗИТЫ И ПОДПИСИ СТОРОН</w:t>
      </w:r>
    </w:p>
    <w:p w:rsidR="001915A0" w:rsidRPr="009B021D" w:rsidRDefault="001915A0" w:rsidP="001915A0">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1915A0" w:rsidRPr="0015535E" w:rsidTr="00A8708C">
        <w:tc>
          <w:tcPr>
            <w:tcW w:w="5218" w:type="dxa"/>
          </w:tcPr>
          <w:p w:rsidR="001915A0" w:rsidRPr="001915A0" w:rsidRDefault="001915A0" w:rsidP="00A8708C">
            <w:pPr>
              <w:pStyle w:val="a8"/>
              <w:tabs>
                <w:tab w:val="left" w:pos="2268"/>
              </w:tabs>
              <w:rPr>
                <w:b/>
                <w:sz w:val="20"/>
              </w:rPr>
            </w:pPr>
            <w:r w:rsidRPr="001915A0">
              <w:rPr>
                <w:b/>
                <w:sz w:val="20"/>
              </w:rPr>
              <w:t>Заказчик:</w:t>
            </w:r>
          </w:p>
          <w:p w:rsidR="001915A0" w:rsidRPr="001915A0" w:rsidRDefault="001915A0" w:rsidP="00A8708C">
            <w:pPr>
              <w:pStyle w:val="a8"/>
              <w:tabs>
                <w:tab w:val="left" w:pos="2268"/>
              </w:tabs>
              <w:rPr>
                <w:b/>
                <w:sz w:val="20"/>
              </w:rPr>
            </w:pPr>
            <w:r w:rsidRPr="001915A0">
              <w:rPr>
                <w:b/>
                <w:sz w:val="20"/>
              </w:rPr>
              <w:t xml:space="preserve">ОГАУЗ «ИГКБ № 8» </w:t>
            </w:r>
          </w:p>
          <w:p w:rsidR="001915A0" w:rsidRPr="001915A0" w:rsidRDefault="001915A0" w:rsidP="00A8708C">
            <w:pPr>
              <w:pStyle w:val="a8"/>
              <w:tabs>
                <w:tab w:val="left" w:pos="2268"/>
              </w:tabs>
              <w:rPr>
                <w:sz w:val="20"/>
              </w:rPr>
            </w:pPr>
            <w:r w:rsidRPr="001915A0">
              <w:rPr>
                <w:b/>
                <w:sz w:val="20"/>
              </w:rPr>
              <w:t xml:space="preserve">Адрес: </w:t>
            </w:r>
            <w:r w:rsidRPr="001915A0">
              <w:rPr>
                <w:sz w:val="20"/>
              </w:rPr>
              <w:t>664048, г. Иркутск, ул. Ярославского, 300</w:t>
            </w:r>
          </w:p>
          <w:p w:rsidR="001915A0" w:rsidRPr="001915A0" w:rsidRDefault="001915A0" w:rsidP="00A8708C">
            <w:pPr>
              <w:pStyle w:val="a8"/>
              <w:tabs>
                <w:tab w:val="left" w:pos="2268"/>
              </w:tabs>
              <w:rPr>
                <w:sz w:val="20"/>
              </w:rPr>
            </w:pPr>
            <w:r w:rsidRPr="001915A0">
              <w:rPr>
                <w:b/>
                <w:sz w:val="20"/>
              </w:rPr>
              <w:t xml:space="preserve">Телефон </w:t>
            </w:r>
            <w:r w:rsidRPr="001915A0">
              <w:rPr>
                <w:sz w:val="20"/>
              </w:rPr>
              <w:t>55-14-51,50-24-90,50-07-38</w:t>
            </w:r>
          </w:p>
          <w:p w:rsidR="001915A0" w:rsidRPr="001915A0" w:rsidRDefault="001915A0" w:rsidP="00A8708C">
            <w:pPr>
              <w:rPr>
                <w:sz w:val="20"/>
                <w:szCs w:val="20"/>
              </w:rPr>
            </w:pPr>
            <w:r w:rsidRPr="001915A0">
              <w:rPr>
                <w:sz w:val="20"/>
                <w:szCs w:val="20"/>
              </w:rPr>
              <w:t xml:space="preserve">ИНН 3810009342    </w:t>
            </w:r>
          </w:p>
          <w:p w:rsidR="001915A0" w:rsidRPr="001915A0" w:rsidRDefault="001915A0" w:rsidP="00A8708C">
            <w:pPr>
              <w:rPr>
                <w:sz w:val="20"/>
                <w:szCs w:val="20"/>
              </w:rPr>
            </w:pPr>
            <w:r w:rsidRPr="001915A0">
              <w:rPr>
                <w:sz w:val="20"/>
                <w:szCs w:val="20"/>
              </w:rPr>
              <w:t>КПП 381001001</w:t>
            </w:r>
          </w:p>
          <w:p w:rsidR="001915A0" w:rsidRPr="001915A0" w:rsidRDefault="001915A0" w:rsidP="00A8708C">
            <w:pPr>
              <w:pStyle w:val="ae"/>
              <w:widowControl w:val="0"/>
            </w:pPr>
            <w:r w:rsidRPr="001915A0">
              <w:t>Минфин Иркутской области (ОГАУЗ «Иркутская городская клиническая больница № 8», л/с 80303090207, л/с 80303050207)</w:t>
            </w:r>
          </w:p>
          <w:p w:rsidR="001915A0" w:rsidRPr="001915A0" w:rsidRDefault="001915A0" w:rsidP="00A8708C">
            <w:pPr>
              <w:pStyle w:val="ae"/>
              <w:widowControl w:val="0"/>
            </w:pPr>
            <w:r w:rsidRPr="001915A0">
              <w:t>Казначейский счет 03224643250000003400</w:t>
            </w:r>
          </w:p>
          <w:p w:rsidR="001915A0" w:rsidRPr="001915A0" w:rsidRDefault="001915A0" w:rsidP="00A8708C">
            <w:pPr>
              <w:pStyle w:val="ae"/>
              <w:widowControl w:val="0"/>
            </w:pPr>
            <w:r w:rsidRPr="001915A0">
              <w:t>Банковский счет 40102810145370000026</w:t>
            </w:r>
          </w:p>
          <w:p w:rsidR="001915A0" w:rsidRPr="001915A0" w:rsidRDefault="001915A0" w:rsidP="00A8708C">
            <w:pPr>
              <w:pStyle w:val="ae"/>
              <w:widowControl w:val="0"/>
            </w:pPr>
            <w:r w:rsidRPr="001915A0">
              <w:t>Отделение Иркутск//УФК по Иркутской области, г. Иркутск</w:t>
            </w:r>
          </w:p>
          <w:p w:rsidR="001915A0" w:rsidRPr="001915A0" w:rsidRDefault="001915A0" w:rsidP="00A8708C">
            <w:pPr>
              <w:pStyle w:val="a8"/>
              <w:tabs>
                <w:tab w:val="left" w:pos="2268"/>
              </w:tabs>
              <w:rPr>
                <w:sz w:val="20"/>
              </w:rPr>
            </w:pPr>
            <w:r w:rsidRPr="001915A0">
              <w:rPr>
                <w:sz w:val="20"/>
              </w:rPr>
              <w:t>БИК 012520101</w:t>
            </w:r>
          </w:p>
          <w:p w:rsidR="001915A0" w:rsidRPr="001915A0" w:rsidRDefault="001915A0" w:rsidP="00A8708C">
            <w:pPr>
              <w:pStyle w:val="a8"/>
              <w:tabs>
                <w:tab w:val="left" w:pos="2268"/>
              </w:tabs>
              <w:rPr>
                <w:sz w:val="20"/>
              </w:rPr>
            </w:pPr>
            <w:r w:rsidRPr="001915A0">
              <w:rPr>
                <w:sz w:val="20"/>
              </w:rPr>
              <w:t>info@gkb8.ru</w:t>
            </w:r>
          </w:p>
          <w:p w:rsidR="001915A0" w:rsidRPr="001915A0" w:rsidRDefault="001915A0" w:rsidP="00A8708C">
            <w:pPr>
              <w:pStyle w:val="a8"/>
              <w:tabs>
                <w:tab w:val="left" w:pos="2268"/>
              </w:tabs>
              <w:rPr>
                <w:b/>
                <w:sz w:val="20"/>
              </w:rPr>
            </w:pPr>
          </w:p>
          <w:p w:rsidR="001915A0" w:rsidRPr="001915A0" w:rsidRDefault="001915A0" w:rsidP="00A8708C">
            <w:pPr>
              <w:pStyle w:val="a8"/>
              <w:tabs>
                <w:tab w:val="left" w:pos="2268"/>
              </w:tabs>
              <w:rPr>
                <w:b/>
                <w:sz w:val="20"/>
              </w:rPr>
            </w:pPr>
            <w:r w:rsidRPr="001915A0">
              <w:rPr>
                <w:b/>
                <w:sz w:val="20"/>
              </w:rPr>
              <w:t>Главный врач</w:t>
            </w:r>
          </w:p>
          <w:p w:rsidR="001915A0" w:rsidRPr="001915A0" w:rsidRDefault="001915A0" w:rsidP="00A8708C">
            <w:pPr>
              <w:pStyle w:val="a8"/>
              <w:tabs>
                <w:tab w:val="left" w:pos="2268"/>
              </w:tabs>
              <w:rPr>
                <w:b/>
                <w:sz w:val="20"/>
              </w:rPr>
            </w:pPr>
            <w:r w:rsidRPr="001915A0">
              <w:rPr>
                <w:b/>
                <w:sz w:val="20"/>
              </w:rPr>
              <w:t xml:space="preserve">______________________/Ж.В. </w:t>
            </w:r>
            <w:proofErr w:type="spellStart"/>
            <w:r w:rsidRPr="001915A0">
              <w:rPr>
                <w:b/>
                <w:sz w:val="20"/>
              </w:rPr>
              <w:t>Есева</w:t>
            </w:r>
            <w:proofErr w:type="spellEnd"/>
            <w:r w:rsidRPr="001915A0">
              <w:rPr>
                <w:b/>
                <w:sz w:val="20"/>
              </w:rPr>
              <w:t>/</w:t>
            </w:r>
          </w:p>
          <w:p w:rsidR="001915A0" w:rsidRPr="001915A0" w:rsidRDefault="001915A0" w:rsidP="00A8708C">
            <w:pPr>
              <w:pStyle w:val="a8"/>
              <w:tabs>
                <w:tab w:val="left" w:pos="2268"/>
              </w:tabs>
              <w:rPr>
                <w:rFonts w:eastAsia="Calibri"/>
                <w:b/>
                <w:sz w:val="20"/>
              </w:rPr>
            </w:pPr>
            <w:r w:rsidRPr="001915A0">
              <w:rPr>
                <w:b/>
                <w:sz w:val="20"/>
              </w:rPr>
              <w:t>М.П.</w:t>
            </w:r>
          </w:p>
        </w:tc>
        <w:tc>
          <w:tcPr>
            <w:tcW w:w="5103" w:type="dxa"/>
          </w:tcPr>
          <w:p w:rsidR="001915A0" w:rsidRPr="001915A0" w:rsidRDefault="001915A0" w:rsidP="00A8708C">
            <w:pPr>
              <w:widowControl w:val="0"/>
              <w:tabs>
                <w:tab w:val="left" w:pos="5040"/>
              </w:tabs>
              <w:autoSpaceDE w:val="0"/>
              <w:autoSpaceDN w:val="0"/>
              <w:adjustRightInd w:val="0"/>
              <w:rPr>
                <w:b/>
                <w:sz w:val="20"/>
                <w:szCs w:val="20"/>
              </w:rPr>
            </w:pPr>
            <w:r w:rsidRPr="001915A0">
              <w:rPr>
                <w:b/>
                <w:sz w:val="20"/>
                <w:szCs w:val="20"/>
              </w:rPr>
              <w:t>Поставщик:</w:t>
            </w:r>
          </w:p>
          <w:p w:rsidR="001915A0" w:rsidRPr="001915A0" w:rsidRDefault="001915A0" w:rsidP="001915A0">
            <w:pPr>
              <w:widowControl w:val="0"/>
              <w:jc w:val="both"/>
              <w:rPr>
                <w:b/>
                <w:sz w:val="20"/>
                <w:szCs w:val="20"/>
              </w:rPr>
            </w:pPr>
            <w:r w:rsidRPr="001915A0">
              <w:rPr>
                <w:b/>
                <w:sz w:val="20"/>
                <w:szCs w:val="20"/>
              </w:rPr>
              <w:t>ООО фирма «МЕДИНА»</w:t>
            </w:r>
          </w:p>
          <w:p w:rsidR="001915A0" w:rsidRPr="001915A0" w:rsidRDefault="001915A0" w:rsidP="001915A0">
            <w:pPr>
              <w:widowControl w:val="0"/>
              <w:tabs>
                <w:tab w:val="left" w:pos="5040"/>
              </w:tabs>
              <w:autoSpaceDE w:val="0"/>
              <w:autoSpaceDN w:val="0"/>
              <w:adjustRightInd w:val="0"/>
              <w:rPr>
                <w:sz w:val="20"/>
                <w:szCs w:val="20"/>
              </w:rPr>
            </w:pPr>
            <w:r w:rsidRPr="001915A0">
              <w:rPr>
                <w:b/>
                <w:sz w:val="20"/>
                <w:szCs w:val="20"/>
              </w:rPr>
              <w:t xml:space="preserve">Адрес: </w:t>
            </w:r>
            <w:r w:rsidRPr="001915A0">
              <w:rPr>
                <w:sz w:val="20"/>
                <w:szCs w:val="20"/>
              </w:rPr>
              <w:t>664011, г. Иркутск, пер. Пугачева 3-Б</w:t>
            </w:r>
          </w:p>
          <w:p w:rsidR="001915A0" w:rsidRPr="001915A0" w:rsidRDefault="001915A0" w:rsidP="001915A0">
            <w:pPr>
              <w:widowControl w:val="0"/>
              <w:tabs>
                <w:tab w:val="left" w:pos="5040"/>
              </w:tabs>
              <w:autoSpaceDE w:val="0"/>
              <w:autoSpaceDN w:val="0"/>
              <w:adjustRightInd w:val="0"/>
              <w:rPr>
                <w:sz w:val="20"/>
                <w:szCs w:val="20"/>
              </w:rPr>
            </w:pPr>
            <w:r w:rsidRPr="001915A0">
              <w:rPr>
                <w:b/>
                <w:sz w:val="20"/>
                <w:szCs w:val="20"/>
              </w:rPr>
              <w:t xml:space="preserve">Телефон </w:t>
            </w:r>
            <w:r w:rsidRPr="001915A0">
              <w:rPr>
                <w:sz w:val="20"/>
                <w:szCs w:val="20"/>
              </w:rPr>
              <w:t>(3952) 20-01-88</w:t>
            </w:r>
          </w:p>
          <w:p w:rsidR="001915A0" w:rsidRPr="001915A0" w:rsidRDefault="001915A0" w:rsidP="001915A0">
            <w:pPr>
              <w:widowControl w:val="0"/>
              <w:tabs>
                <w:tab w:val="left" w:pos="5040"/>
              </w:tabs>
              <w:autoSpaceDE w:val="0"/>
              <w:autoSpaceDN w:val="0"/>
              <w:adjustRightInd w:val="0"/>
              <w:rPr>
                <w:sz w:val="20"/>
                <w:szCs w:val="20"/>
              </w:rPr>
            </w:pPr>
            <w:r w:rsidRPr="001915A0">
              <w:rPr>
                <w:sz w:val="20"/>
                <w:szCs w:val="20"/>
              </w:rPr>
              <w:t>ИНН 3809016313</w:t>
            </w:r>
          </w:p>
          <w:p w:rsidR="001915A0" w:rsidRPr="001915A0" w:rsidRDefault="001915A0" w:rsidP="001915A0">
            <w:pPr>
              <w:widowControl w:val="0"/>
              <w:tabs>
                <w:tab w:val="left" w:pos="5040"/>
              </w:tabs>
              <w:autoSpaceDE w:val="0"/>
              <w:autoSpaceDN w:val="0"/>
              <w:adjustRightInd w:val="0"/>
              <w:rPr>
                <w:sz w:val="20"/>
                <w:szCs w:val="20"/>
              </w:rPr>
            </w:pPr>
            <w:r w:rsidRPr="001915A0">
              <w:rPr>
                <w:sz w:val="20"/>
                <w:szCs w:val="20"/>
              </w:rPr>
              <w:t>КПП 380801001</w:t>
            </w:r>
          </w:p>
          <w:p w:rsidR="001915A0" w:rsidRPr="001915A0" w:rsidRDefault="001915A0" w:rsidP="001915A0">
            <w:pPr>
              <w:widowControl w:val="0"/>
              <w:tabs>
                <w:tab w:val="left" w:pos="5040"/>
              </w:tabs>
              <w:autoSpaceDE w:val="0"/>
              <w:autoSpaceDN w:val="0"/>
              <w:adjustRightInd w:val="0"/>
              <w:rPr>
                <w:sz w:val="20"/>
                <w:szCs w:val="20"/>
              </w:rPr>
            </w:pPr>
            <w:r w:rsidRPr="001915A0">
              <w:rPr>
                <w:sz w:val="20"/>
                <w:szCs w:val="20"/>
              </w:rPr>
              <w:t>ОГРН 1023801028129</w:t>
            </w:r>
          </w:p>
          <w:p w:rsidR="001915A0" w:rsidRPr="001915A0" w:rsidRDefault="001915A0" w:rsidP="001915A0">
            <w:pPr>
              <w:widowControl w:val="0"/>
              <w:tabs>
                <w:tab w:val="left" w:pos="5040"/>
              </w:tabs>
              <w:autoSpaceDE w:val="0"/>
              <w:autoSpaceDN w:val="0"/>
              <w:adjustRightInd w:val="0"/>
              <w:rPr>
                <w:sz w:val="20"/>
                <w:szCs w:val="20"/>
              </w:rPr>
            </w:pPr>
            <w:r w:rsidRPr="001915A0">
              <w:rPr>
                <w:sz w:val="20"/>
                <w:szCs w:val="20"/>
              </w:rPr>
              <w:t>ОКПО 16609393</w:t>
            </w:r>
          </w:p>
          <w:p w:rsidR="001915A0" w:rsidRPr="001915A0" w:rsidRDefault="001915A0" w:rsidP="001915A0">
            <w:pPr>
              <w:widowControl w:val="0"/>
              <w:tabs>
                <w:tab w:val="left" w:pos="5040"/>
              </w:tabs>
              <w:autoSpaceDE w:val="0"/>
              <w:autoSpaceDN w:val="0"/>
              <w:adjustRightInd w:val="0"/>
              <w:rPr>
                <w:sz w:val="20"/>
                <w:szCs w:val="20"/>
              </w:rPr>
            </w:pPr>
            <w:r w:rsidRPr="001915A0">
              <w:rPr>
                <w:sz w:val="20"/>
                <w:szCs w:val="20"/>
              </w:rPr>
              <w:t>р/с 40702810518020100273</w:t>
            </w:r>
          </w:p>
          <w:p w:rsidR="001915A0" w:rsidRPr="001915A0" w:rsidRDefault="001915A0" w:rsidP="001915A0">
            <w:pPr>
              <w:widowControl w:val="0"/>
              <w:tabs>
                <w:tab w:val="left" w:pos="5040"/>
              </w:tabs>
              <w:autoSpaceDE w:val="0"/>
              <w:autoSpaceDN w:val="0"/>
              <w:adjustRightInd w:val="0"/>
              <w:rPr>
                <w:sz w:val="20"/>
                <w:szCs w:val="20"/>
              </w:rPr>
            </w:pPr>
            <w:r w:rsidRPr="001915A0">
              <w:rPr>
                <w:sz w:val="20"/>
                <w:szCs w:val="20"/>
              </w:rPr>
              <w:t>Байкальский банк ПАО Сбербанк г. Иркутск</w:t>
            </w:r>
          </w:p>
          <w:p w:rsidR="001915A0" w:rsidRPr="001915A0" w:rsidRDefault="001915A0" w:rsidP="001915A0">
            <w:pPr>
              <w:widowControl w:val="0"/>
              <w:tabs>
                <w:tab w:val="left" w:pos="5040"/>
              </w:tabs>
              <w:autoSpaceDE w:val="0"/>
              <w:autoSpaceDN w:val="0"/>
              <w:adjustRightInd w:val="0"/>
              <w:rPr>
                <w:sz w:val="20"/>
                <w:szCs w:val="20"/>
              </w:rPr>
            </w:pPr>
            <w:r w:rsidRPr="001915A0">
              <w:rPr>
                <w:sz w:val="20"/>
                <w:szCs w:val="20"/>
              </w:rPr>
              <w:t>к/с 30101810900000000607</w:t>
            </w:r>
          </w:p>
          <w:p w:rsidR="001915A0" w:rsidRPr="001915A0" w:rsidRDefault="001915A0" w:rsidP="001915A0">
            <w:pPr>
              <w:widowControl w:val="0"/>
              <w:tabs>
                <w:tab w:val="left" w:pos="5040"/>
              </w:tabs>
              <w:autoSpaceDE w:val="0"/>
              <w:autoSpaceDN w:val="0"/>
              <w:adjustRightInd w:val="0"/>
              <w:rPr>
                <w:sz w:val="20"/>
                <w:szCs w:val="20"/>
              </w:rPr>
            </w:pPr>
            <w:r w:rsidRPr="001915A0">
              <w:rPr>
                <w:sz w:val="20"/>
                <w:szCs w:val="20"/>
              </w:rPr>
              <w:t>БИК 042520607</w:t>
            </w:r>
          </w:p>
          <w:p w:rsidR="001915A0" w:rsidRPr="001915A0" w:rsidRDefault="008D0F22" w:rsidP="001915A0">
            <w:pPr>
              <w:widowControl w:val="0"/>
              <w:tabs>
                <w:tab w:val="left" w:pos="5040"/>
              </w:tabs>
              <w:autoSpaceDE w:val="0"/>
              <w:autoSpaceDN w:val="0"/>
              <w:adjustRightInd w:val="0"/>
              <w:rPr>
                <w:sz w:val="20"/>
                <w:szCs w:val="20"/>
              </w:rPr>
            </w:pPr>
            <w:hyperlink r:id="rId6" w:history="1">
              <w:r w:rsidR="001915A0" w:rsidRPr="001915A0">
                <w:rPr>
                  <w:rStyle w:val="af0"/>
                  <w:sz w:val="20"/>
                  <w:szCs w:val="20"/>
                </w:rPr>
                <w:t>medinacom@mail.ru</w:t>
              </w:r>
            </w:hyperlink>
          </w:p>
          <w:p w:rsidR="001915A0" w:rsidRPr="001915A0" w:rsidRDefault="001915A0" w:rsidP="001915A0">
            <w:pPr>
              <w:widowControl w:val="0"/>
              <w:tabs>
                <w:tab w:val="left" w:pos="5040"/>
              </w:tabs>
              <w:autoSpaceDE w:val="0"/>
              <w:autoSpaceDN w:val="0"/>
              <w:adjustRightInd w:val="0"/>
              <w:rPr>
                <w:b/>
                <w:sz w:val="20"/>
                <w:szCs w:val="20"/>
              </w:rPr>
            </w:pPr>
          </w:p>
          <w:p w:rsidR="001915A0" w:rsidRDefault="001915A0" w:rsidP="001915A0">
            <w:pPr>
              <w:widowControl w:val="0"/>
              <w:tabs>
                <w:tab w:val="left" w:pos="5040"/>
              </w:tabs>
              <w:autoSpaceDE w:val="0"/>
              <w:autoSpaceDN w:val="0"/>
              <w:adjustRightInd w:val="0"/>
              <w:rPr>
                <w:b/>
                <w:sz w:val="20"/>
                <w:szCs w:val="20"/>
              </w:rPr>
            </w:pPr>
          </w:p>
          <w:p w:rsidR="001915A0" w:rsidRDefault="001915A0" w:rsidP="001915A0">
            <w:pPr>
              <w:widowControl w:val="0"/>
              <w:tabs>
                <w:tab w:val="left" w:pos="5040"/>
              </w:tabs>
              <w:autoSpaceDE w:val="0"/>
              <w:autoSpaceDN w:val="0"/>
              <w:adjustRightInd w:val="0"/>
              <w:rPr>
                <w:b/>
                <w:sz w:val="20"/>
                <w:szCs w:val="20"/>
              </w:rPr>
            </w:pPr>
          </w:p>
          <w:p w:rsidR="001915A0" w:rsidRPr="001915A0" w:rsidRDefault="001915A0" w:rsidP="001915A0">
            <w:pPr>
              <w:widowControl w:val="0"/>
              <w:tabs>
                <w:tab w:val="left" w:pos="5040"/>
              </w:tabs>
              <w:autoSpaceDE w:val="0"/>
              <w:autoSpaceDN w:val="0"/>
              <w:adjustRightInd w:val="0"/>
              <w:rPr>
                <w:b/>
                <w:sz w:val="20"/>
                <w:szCs w:val="20"/>
              </w:rPr>
            </w:pPr>
            <w:r w:rsidRPr="001915A0">
              <w:rPr>
                <w:b/>
                <w:sz w:val="20"/>
                <w:szCs w:val="20"/>
              </w:rPr>
              <w:t>Директор</w:t>
            </w:r>
          </w:p>
          <w:p w:rsidR="001915A0" w:rsidRPr="001915A0" w:rsidRDefault="001915A0" w:rsidP="001915A0">
            <w:pPr>
              <w:widowControl w:val="0"/>
              <w:tabs>
                <w:tab w:val="left" w:pos="5040"/>
              </w:tabs>
              <w:autoSpaceDE w:val="0"/>
              <w:autoSpaceDN w:val="0"/>
              <w:adjustRightInd w:val="0"/>
              <w:rPr>
                <w:b/>
                <w:sz w:val="20"/>
                <w:szCs w:val="20"/>
              </w:rPr>
            </w:pPr>
            <w:r w:rsidRPr="001915A0">
              <w:rPr>
                <w:b/>
                <w:sz w:val="20"/>
                <w:szCs w:val="20"/>
              </w:rPr>
              <w:t>_______________/М.Н. Красноштанов/</w:t>
            </w:r>
          </w:p>
          <w:p w:rsidR="001915A0" w:rsidRPr="001915A0" w:rsidRDefault="001915A0" w:rsidP="001915A0">
            <w:pPr>
              <w:widowControl w:val="0"/>
              <w:tabs>
                <w:tab w:val="left" w:pos="5040"/>
              </w:tabs>
              <w:autoSpaceDE w:val="0"/>
              <w:autoSpaceDN w:val="0"/>
              <w:adjustRightInd w:val="0"/>
              <w:rPr>
                <w:b/>
                <w:sz w:val="20"/>
                <w:szCs w:val="20"/>
              </w:rPr>
            </w:pPr>
            <w:r w:rsidRPr="001915A0">
              <w:rPr>
                <w:b/>
                <w:bCs/>
                <w:sz w:val="20"/>
                <w:szCs w:val="20"/>
              </w:rPr>
              <w:t>М.П.</w:t>
            </w:r>
          </w:p>
          <w:p w:rsidR="001915A0" w:rsidRPr="001915A0" w:rsidRDefault="001915A0" w:rsidP="00A8708C">
            <w:pPr>
              <w:rPr>
                <w:sz w:val="20"/>
                <w:szCs w:val="20"/>
              </w:rPr>
            </w:pPr>
          </w:p>
        </w:tc>
      </w:tr>
    </w:tbl>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Default="001915A0" w:rsidP="001915A0">
      <w:pPr>
        <w:jc w:val="right"/>
        <w:rPr>
          <w:sz w:val="20"/>
          <w:szCs w:val="20"/>
        </w:rPr>
      </w:pPr>
    </w:p>
    <w:p w:rsidR="001915A0" w:rsidRPr="00E94A4D" w:rsidRDefault="001915A0" w:rsidP="001915A0">
      <w:pPr>
        <w:jc w:val="right"/>
        <w:rPr>
          <w:sz w:val="20"/>
          <w:szCs w:val="20"/>
        </w:rPr>
      </w:pPr>
      <w:r w:rsidRPr="00E94A4D">
        <w:rPr>
          <w:sz w:val="20"/>
          <w:szCs w:val="20"/>
        </w:rPr>
        <w:t>Приложение № 1</w:t>
      </w:r>
    </w:p>
    <w:p w:rsidR="001915A0" w:rsidRPr="00E94A4D" w:rsidRDefault="001915A0" w:rsidP="001915A0">
      <w:pPr>
        <w:ind w:left="4320"/>
        <w:jc w:val="right"/>
        <w:rPr>
          <w:sz w:val="20"/>
          <w:szCs w:val="20"/>
        </w:rPr>
      </w:pPr>
      <w:r w:rsidRPr="00E94A4D">
        <w:rPr>
          <w:sz w:val="20"/>
          <w:szCs w:val="20"/>
        </w:rPr>
        <w:t xml:space="preserve">                                              к договору № </w:t>
      </w:r>
      <w:r>
        <w:rPr>
          <w:sz w:val="20"/>
          <w:szCs w:val="20"/>
        </w:rPr>
        <w:t>211-23</w:t>
      </w:r>
      <w:r w:rsidRPr="00E94A4D">
        <w:rPr>
          <w:sz w:val="20"/>
          <w:szCs w:val="20"/>
        </w:rPr>
        <w:br/>
        <w:t>от ___________________.</w:t>
      </w:r>
    </w:p>
    <w:p w:rsidR="001915A0" w:rsidRPr="00E94A4D" w:rsidRDefault="001915A0" w:rsidP="001915A0">
      <w:pPr>
        <w:jc w:val="center"/>
        <w:rPr>
          <w:b/>
          <w:sz w:val="20"/>
          <w:szCs w:val="20"/>
        </w:rPr>
      </w:pPr>
    </w:p>
    <w:p w:rsidR="001915A0" w:rsidRPr="00E94A4D" w:rsidRDefault="001915A0" w:rsidP="001915A0">
      <w:pPr>
        <w:spacing w:after="240"/>
        <w:jc w:val="center"/>
        <w:rPr>
          <w:b/>
          <w:sz w:val="20"/>
          <w:szCs w:val="20"/>
        </w:rPr>
      </w:pPr>
      <w:r w:rsidRPr="00E94A4D">
        <w:rPr>
          <w:b/>
          <w:sz w:val="20"/>
          <w:szCs w:val="20"/>
        </w:rPr>
        <w:t>СПЕЦИФИКАЦИЯ</w:t>
      </w:r>
    </w:p>
    <w:tbl>
      <w:tblPr>
        <w:tblW w:w="0" w:type="auto"/>
        <w:tblInd w:w="-289" w:type="dxa"/>
        <w:tblLook w:val="04A0" w:firstRow="1" w:lastRow="0" w:firstColumn="1" w:lastColumn="0" w:noHBand="0" w:noVBand="1"/>
      </w:tblPr>
      <w:tblGrid>
        <w:gridCol w:w="463"/>
        <w:gridCol w:w="1937"/>
        <w:gridCol w:w="2512"/>
        <w:gridCol w:w="546"/>
        <w:gridCol w:w="756"/>
        <w:gridCol w:w="1735"/>
        <w:gridCol w:w="1441"/>
        <w:gridCol w:w="853"/>
        <w:gridCol w:w="1034"/>
      </w:tblGrid>
      <w:tr w:rsidR="001915A0" w:rsidRPr="008D0F22" w:rsidTr="008D0F22">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15A0" w:rsidRPr="008D0F22" w:rsidRDefault="001915A0" w:rsidP="00A8708C">
            <w:pPr>
              <w:contextualSpacing/>
              <w:jc w:val="center"/>
              <w:rPr>
                <w:bCs/>
                <w:sz w:val="18"/>
                <w:szCs w:val="19"/>
              </w:rPr>
            </w:pPr>
            <w:r w:rsidRPr="008D0F22">
              <w:rPr>
                <w:bCs/>
                <w:sz w:val="18"/>
                <w:szCs w:val="19"/>
              </w:rPr>
              <w:t xml:space="preserve">№ </w:t>
            </w:r>
            <w:proofErr w:type="gramStart"/>
            <w:r w:rsidRPr="008D0F22">
              <w:rPr>
                <w:bCs/>
                <w:sz w:val="18"/>
                <w:szCs w:val="19"/>
              </w:rPr>
              <w:t>п</w:t>
            </w:r>
            <w:proofErr w:type="gramEnd"/>
            <w:r w:rsidRPr="008D0F22">
              <w:rPr>
                <w:bCs/>
                <w:sz w:val="18"/>
                <w:szCs w:val="19"/>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15A0" w:rsidRPr="008D0F22" w:rsidRDefault="001915A0" w:rsidP="00A8708C">
            <w:pPr>
              <w:contextualSpacing/>
              <w:jc w:val="center"/>
              <w:rPr>
                <w:sz w:val="18"/>
                <w:szCs w:val="19"/>
              </w:rPr>
            </w:pPr>
            <w:r w:rsidRPr="008D0F22">
              <w:rPr>
                <w:sz w:val="18"/>
                <w:szCs w:val="19"/>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15A0" w:rsidRPr="008D0F22" w:rsidRDefault="001915A0" w:rsidP="00A8708C">
            <w:pPr>
              <w:contextualSpacing/>
              <w:jc w:val="center"/>
              <w:rPr>
                <w:sz w:val="18"/>
                <w:szCs w:val="19"/>
              </w:rPr>
            </w:pPr>
            <w:r w:rsidRPr="008D0F22">
              <w:rPr>
                <w:sz w:val="18"/>
                <w:szCs w:val="19"/>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915A0" w:rsidRPr="008D0F22" w:rsidRDefault="001915A0" w:rsidP="00A8708C">
            <w:pPr>
              <w:contextualSpacing/>
              <w:jc w:val="center"/>
              <w:rPr>
                <w:sz w:val="18"/>
                <w:szCs w:val="19"/>
              </w:rPr>
            </w:pPr>
            <w:r w:rsidRPr="008D0F22">
              <w:rPr>
                <w:sz w:val="18"/>
                <w:szCs w:val="19"/>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915A0" w:rsidRPr="008D0F22" w:rsidRDefault="001915A0" w:rsidP="00A8708C">
            <w:pPr>
              <w:contextualSpacing/>
              <w:jc w:val="center"/>
              <w:rPr>
                <w:sz w:val="18"/>
                <w:szCs w:val="19"/>
              </w:rPr>
            </w:pPr>
            <w:r w:rsidRPr="008D0F22">
              <w:rPr>
                <w:sz w:val="18"/>
                <w:szCs w:val="19"/>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915A0" w:rsidRPr="008D0F22" w:rsidRDefault="001915A0" w:rsidP="00A8708C">
            <w:pPr>
              <w:contextualSpacing/>
              <w:jc w:val="center"/>
              <w:rPr>
                <w:sz w:val="18"/>
                <w:szCs w:val="19"/>
              </w:rPr>
            </w:pPr>
            <w:r w:rsidRPr="008D0F22">
              <w:rPr>
                <w:sz w:val="18"/>
                <w:szCs w:val="19"/>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915A0" w:rsidRPr="008D0F22" w:rsidRDefault="001915A0" w:rsidP="00A8708C">
            <w:pPr>
              <w:contextualSpacing/>
              <w:jc w:val="center"/>
              <w:rPr>
                <w:sz w:val="18"/>
                <w:szCs w:val="19"/>
              </w:rPr>
            </w:pPr>
            <w:r w:rsidRPr="008D0F22">
              <w:rPr>
                <w:sz w:val="18"/>
                <w:szCs w:val="19"/>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915A0" w:rsidRPr="008D0F22" w:rsidRDefault="001915A0" w:rsidP="00A8708C">
            <w:pPr>
              <w:contextualSpacing/>
              <w:jc w:val="center"/>
              <w:rPr>
                <w:bCs/>
                <w:sz w:val="18"/>
                <w:szCs w:val="19"/>
              </w:rPr>
            </w:pPr>
            <w:r w:rsidRPr="008D0F22">
              <w:rPr>
                <w:bCs/>
                <w:sz w:val="18"/>
                <w:szCs w:val="19"/>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915A0" w:rsidRPr="008D0F22" w:rsidRDefault="001915A0" w:rsidP="00A8708C">
            <w:pPr>
              <w:contextualSpacing/>
              <w:jc w:val="center"/>
              <w:rPr>
                <w:bCs/>
                <w:sz w:val="18"/>
                <w:szCs w:val="19"/>
              </w:rPr>
            </w:pPr>
            <w:r w:rsidRPr="008D0F22">
              <w:rPr>
                <w:bCs/>
                <w:sz w:val="18"/>
                <w:szCs w:val="19"/>
              </w:rPr>
              <w:t>Сумма с НДС, руб.</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15A0" w:rsidRPr="008D0F22" w:rsidRDefault="001915A0" w:rsidP="00A8708C">
            <w:pPr>
              <w:contextualSpacing/>
              <w:jc w:val="center"/>
              <w:rPr>
                <w:sz w:val="18"/>
                <w:szCs w:val="19"/>
              </w:rPr>
            </w:pPr>
            <w:r w:rsidRPr="008D0F22">
              <w:rPr>
                <w:sz w:val="18"/>
                <w:szCs w:val="19"/>
              </w:rPr>
              <w:t>1</w:t>
            </w:r>
          </w:p>
        </w:tc>
        <w:tc>
          <w:tcPr>
            <w:tcW w:w="0" w:type="auto"/>
            <w:tcBorders>
              <w:top w:val="single" w:sz="4" w:space="0" w:color="auto"/>
              <w:left w:val="nil"/>
              <w:right w:val="single" w:sz="4" w:space="0" w:color="auto"/>
            </w:tcBorders>
            <w:shd w:val="clear" w:color="auto" w:fill="auto"/>
            <w:hideMark/>
          </w:tcPr>
          <w:p w:rsidR="001915A0" w:rsidRPr="008D0F22" w:rsidRDefault="001915A0" w:rsidP="00A8708C">
            <w:pPr>
              <w:contextualSpacing/>
              <w:jc w:val="center"/>
              <w:rPr>
                <w:sz w:val="18"/>
                <w:szCs w:val="19"/>
              </w:rPr>
            </w:pPr>
            <w:r w:rsidRPr="008D0F22">
              <w:rPr>
                <w:sz w:val="18"/>
                <w:szCs w:val="19"/>
              </w:rPr>
              <w:t xml:space="preserve">Зонд аспирационный «Юнона» </w:t>
            </w:r>
            <w:proofErr w:type="spellStart"/>
            <w:r w:rsidRPr="008D0F22">
              <w:rPr>
                <w:sz w:val="18"/>
                <w:szCs w:val="19"/>
              </w:rPr>
              <w:t>Classic</w:t>
            </w:r>
            <w:proofErr w:type="spellEnd"/>
            <w:r w:rsidRPr="008D0F22">
              <w:rPr>
                <w:sz w:val="18"/>
                <w:szCs w:val="19"/>
              </w:rPr>
              <w:t xml:space="preserve"> (с пластиковым поршнем) </w:t>
            </w:r>
            <w:r w:rsidRPr="008D0F22">
              <w:rPr>
                <w:noProof/>
                <w:sz w:val="18"/>
                <w:szCs w:val="19"/>
              </w:rPr>
              <w:drawing>
                <wp:inline distT="0" distB="0" distL="0" distR="0" wp14:anchorId="597F8657" wp14:editId="0C519199">
                  <wp:extent cx="1019175" cy="1019175"/>
                  <wp:effectExtent l="0" t="0" r="9525" b="9525"/>
                  <wp:docPr id="3" name="Рисунок 3" descr="Clas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assic"/>
                          <pic:cNvPicPr>
                            <a:picLocks noChangeAspect="1" noChangeArrowheads="1"/>
                          </pic:cNvPicPr>
                        </pic:nvPicPr>
                        <pic:blipFill>
                          <a:blip r:embed="rId7" cstate="print">
                            <a:lum bright="-34000" contrast="28000"/>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sidRPr="008D0F22">
              <w:rPr>
                <w:sz w:val="18"/>
                <w:szCs w:val="19"/>
              </w:rPr>
              <w:t xml:space="preserve"> </w:t>
            </w:r>
          </w:p>
          <w:p w:rsidR="001915A0" w:rsidRPr="008D0F22" w:rsidRDefault="001915A0" w:rsidP="00A8708C">
            <w:pPr>
              <w:contextualSpacing/>
              <w:rPr>
                <w:sz w:val="18"/>
                <w:szCs w:val="19"/>
              </w:rPr>
            </w:pPr>
          </w:p>
        </w:tc>
        <w:tc>
          <w:tcPr>
            <w:tcW w:w="0" w:type="auto"/>
            <w:tcBorders>
              <w:top w:val="nil"/>
              <w:left w:val="nil"/>
              <w:bottom w:val="single" w:sz="4" w:space="0" w:color="auto"/>
              <w:right w:val="single" w:sz="4" w:space="0" w:color="auto"/>
            </w:tcBorders>
            <w:shd w:val="clear" w:color="auto" w:fill="auto"/>
            <w:hideMark/>
          </w:tcPr>
          <w:p w:rsidR="001915A0" w:rsidRPr="008D0F22" w:rsidRDefault="001915A0" w:rsidP="00A8708C">
            <w:pPr>
              <w:contextualSpacing/>
              <w:jc w:val="both"/>
              <w:rPr>
                <w:sz w:val="18"/>
                <w:szCs w:val="19"/>
              </w:rPr>
            </w:pPr>
            <w:r w:rsidRPr="008D0F22">
              <w:rPr>
                <w:sz w:val="18"/>
                <w:szCs w:val="19"/>
              </w:rPr>
              <w:t xml:space="preserve">Инструмент состоит из эластичной прозрачной трубки диаметром </w:t>
            </w:r>
            <w:smartTag w:uri="urn:schemas-microsoft-com:office:smarttags" w:element="metricconverter">
              <w:smartTagPr>
                <w:attr w:name="ProductID" w:val="3 мм"/>
              </w:smartTagPr>
              <w:r w:rsidRPr="008D0F22">
                <w:rPr>
                  <w:sz w:val="18"/>
                  <w:szCs w:val="19"/>
                </w:rPr>
                <w:t>3 мм</w:t>
              </w:r>
            </w:smartTag>
            <w:r w:rsidRPr="008D0F22">
              <w:rPr>
                <w:sz w:val="18"/>
                <w:szCs w:val="19"/>
              </w:rPr>
              <w:t>. На атравматическом закругленном конце трубки имеются рабочие отверстия. Внутри трубки размещен пластиковый поршень с уплотнительным кольцом</w:t>
            </w:r>
            <w:proofErr w:type="gramStart"/>
            <w:r w:rsidRPr="008D0F22">
              <w:rPr>
                <w:sz w:val="18"/>
                <w:szCs w:val="19"/>
              </w:rPr>
              <w:t>.</w:t>
            </w:r>
            <w:proofErr w:type="gramEnd"/>
            <w:r w:rsidRPr="008D0F22">
              <w:rPr>
                <w:sz w:val="18"/>
                <w:szCs w:val="19"/>
              </w:rPr>
              <w:t xml:space="preserve"> </w:t>
            </w:r>
            <w:proofErr w:type="gramStart"/>
            <w:r w:rsidRPr="008D0F22">
              <w:rPr>
                <w:sz w:val="18"/>
                <w:szCs w:val="19"/>
              </w:rPr>
              <w:t>с</w:t>
            </w:r>
            <w:proofErr w:type="gramEnd"/>
            <w:r w:rsidRPr="008D0F22">
              <w:rPr>
                <w:sz w:val="18"/>
                <w:szCs w:val="19"/>
              </w:rPr>
              <w:t xml:space="preserve"> 2 боковыми отверстиями.</w:t>
            </w:r>
          </w:p>
          <w:p w:rsidR="001915A0" w:rsidRPr="008D0F22" w:rsidRDefault="001915A0" w:rsidP="00A8708C">
            <w:pPr>
              <w:contextualSpacing/>
              <w:jc w:val="both"/>
              <w:rPr>
                <w:sz w:val="18"/>
                <w:szCs w:val="19"/>
              </w:rPr>
            </w:pPr>
            <w:r w:rsidRPr="008D0F22">
              <w:rPr>
                <w:sz w:val="18"/>
                <w:szCs w:val="19"/>
              </w:rPr>
              <w:t>Длина инструмента –</w:t>
            </w:r>
            <w:smartTag w:uri="urn:schemas-microsoft-com:office:smarttags" w:element="metricconverter">
              <w:smartTagPr>
                <w:attr w:name="ProductID" w:val="300 мм"/>
              </w:smartTagPr>
              <w:r w:rsidRPr="008D0F22">
                <w:rPr>
                  <w:sz w:val="18"/>
                  <w:szCs w:val="19"/>
                </w:rPr>
                <w:t>300 мм</w:t>
              </w:r>
            </w:smartTag>
            <w:r w:rsidRPr="008D0F22">
              <w:rPr>
                <w:sz w:val="18"/>
                <w:szCs w:val="19"/>
              </w:rPr>
              <w:t>.</w:t>
            </w:r>
          </w:p>
          <w:p w:rsidR="001915A0" w:rsidRPr="008D0F22" w:rsidRDefault="001915A0" w:rsidP="00A8708C">
            <w:pPr>
              <w:contextualSpacing/>
              <w:jc w:val="both"/>
              <w:rPr>
                <w:sz w:val="18"/>
                <w:szCs w:val="19"/>
              </w:rPr>
            </w:pPr>
            <w:r w:rsidRPr="008D0F22">
              <w:rPr>
                <w:sz w:val="18"/>
                <w:szCs w:val="19"/>
              </w:rPr>
              <w:t>Инструмент позволяет быстро и безболезненно получить репрезентативный материал из полости матки. </w:t>
            </w:r>
          </w:p>
          <w:p w:rsidR="001915A0" w:rsidRPr="008D0F22" w:rsidRDefault="001915A0" w:rsidP="00A8708C">
            <w:pPr>
              <w:contextualSpacing/>
              <w:jc w:val="both"/>
              <w:rPr>
                <w:sz w:val="18"/>
                <w:szCs w:val="19"/>
              </w:rPr>
            </w:pPr>
            <w:r w:rsidRPr="008D0F22">
              <w:rPr>
                <w:sz w:val="18"/>
                <w:szCs w:val="19"/>
              </w:rPr>
              <w:t>Показания: Взятие материала из полости матки для цитологических, гистологических, бактериологических и других исследований состояния эндометрия. </w:t>
            </w:r>
          </w:p>
          <w:p w:rsidR="001915A0" w:rsidRPr="008D0F22" w:rsidRDefault="001915A0" w:rsidP="00A8708C">
            <w:pPr>
              <w:contextualSpacing/>
              <w:jc w:val="both"/>
              <w:rPr>
                <w:sz w:val="18"/>
                <w:szCs w:val="19"/>
              </w:rPr>
            </w:pPr>
            <w:r w:rsidRPr="008D0F22">
              <w:rPr>
                <w:sz w:val="18"/>
                <w:szCs w:val="19"/>
              </w:rPr>
              <w:t>Количество в упаковке 1000шт.</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sz w:val="18"/>
                <w:szCs w:val="19"/>
              </w:rPr>
            </w:pPr>
            <w:proofErr w:type="spellStart"/>
            <w:proofErr w:type="gramStart"/>
            <w:r w:rsidRPr="008D0F22">
              <w:rPr>
                <w:sz w:val="18"/>
                <w:szCs w:val="19"/>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1000</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 xml:space="preserve">ЗАО «Медицинское предприятие </w:t>
            </w:r>
            <w:proofErr w:type="spellStart"/>
            <w:r w:rsidRPr="008D0F22">
              <w:rPr>
                <w:rFonts w:eastAsia="Calibri"/>
                <w:sz w:val="18"/>
                <w:szCs w:val="19"/>
              </w:rPr>
              <w:t>Симург</w:t>
            </w:r>
            <w:proofErr w:type="spellEnd"/>
            <w:r w:rsidRPr="008D0F22">
              <w:rPr>
                <w:rFonts w:eastAsia="Calibri"/>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Республика Беларусь</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74,00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74 000,00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915A0" w:rsidRPr="008D0F22" w:rsidRDefault="001915A0" w:rsidP="00A8708C">
            <w:pPr>
              <w:contextualSpacing/>
              <w:jc w:val="center"/>
              <w:rPr>
                <w:sz w:val="18"/>
                <w:szCs w:val="19"/>
              </w:rPr>
            </w:pPr>
            <w:r w:rsidRPr="008D0F22">
              <w:rPr>
                <w:sz w:val="18"/>
                <w:szCs w:val="19"/>
              </w:rPr>
              <w:t>2</w:t>
            </w:r>
          </w:p>
        </w:tc>
        <w:tc>
          <w:tcPr>
            <w:tcW w:w="0" w:type="auto"/>
            <w:tcBorders>
              <w:top w:val="single" w:sz="4" w:space="0" w:color="auto"/>
              <w:left w:val="nil"/>
              <w:right w:val="single" w:sz="4" w:space="0" w:color="auto"/>
            </w:tcBorders>
            <w:shd w:val="clear" w:color="auto" w:fill="auto"/>
            <w:hideMark/>
          </w:tcPr>
          <w:p w:rsidR="001915A0" w:rsidRPr="008D0F22" w:rsidRDefault="001915A0" w:rsidP="00A8708C">
            <w:pPr>
              <w:contextualSpacing/>
              <w:jc w:val="center"/>
              <w:rPr>
                <w:sz w:val="18"/>
                <w:szCs w:val="19"/>
              </w:rPr>
            </w:pPr>
            <w:r w:rsidRPr="008D0F22">
              <w:rPr>
                <w:sz w:val="18"/>
                <w:szCs w:val="19"/>
              </w:rPr>
              <w:t xml:space="preserve">Зонд аспирационный «Юнона» </w:t>
            </w:r>
            <w:proofErr w:type="spellStart"/>
            <w:r w:rsidRPr="008D0F22">
              <w:rPr>
                <w:sz w:val="18"/>
                <w:szCs w:val="19"/>
              </w:rPr>
              <w:t>Classic</w:t>
            </w:r>
            <w:proofErr w:type="spellEnd"/>
            <w:r w:rsidRPr="008D0F22">
              <w:rPr>
                <w:sz w:val="18"/>
                <w:szCs w:val="19"/>
              </w:rPr>
              <w:t xml:space="preserve"> </w:t>
            </w:r>
            <w:proofErr w:type="spellStart"/>
            <w:r w:rsidRPr="008D0F22">
              <w:rPr>
                <w:sz w:val="18"/>
                <w:szCs w:val="19"/>
              </w:rPr>
              <w:t>Combi</w:t>
            </w:r>
            <w:proofErr w:type="spellEnd"/>
            <w:r w:rsidRPr="008D0F22">
              <w:rPr>
                <w:sz w:val="18"/>
                <w:szCs w:val="19"/>
              </w:rPr>
              <w:t xml:space="preserve"> (с пластиковым поршнем и двумя переходниками для инъекций) </w:t>
            </w:r>
            <w:r w:rsidRPr="008D0F22">
              <w:rPr>
                <w:noProof/>
                <w:sz w:val="18"/>
                <w:szCs w:val="19"/>
              </w:rPr>
              <w:drawing>
                <wp:inline distT="0" distB="0" distL="0" distR="0" wp14:anchorId="304B53D4" wp14:editId="54DBBD29">
                  <wp:extent cx="946205" cy="946205"/>
                  <wp:effectExtent l="0" t="0" r="0" b="0"/>
                  <wp:docPr id="4" name="Рисунок 4" descr="Classic com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ic comb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785" cy="946785"/>
                          </a:xfrm>
                          <a:prstGeom prst="rect">
                            <a:avLst/>
                          </a:prstGeom>
                          <a:noFill/>
                          <a:ln>
                            <a:noFill/>
                          </a:ln>
                        </pic:spPr>
                      </pic:pic>
                    </a:graphicData>
                  </a:graphic>
                </wp:inline>
              </w:drawing>
            </w:r>
          </w:p>
        </w:tc>
        <w:tc>
          <w:tcPr>
            <w:tcW w:w="0" w:type="auto"/>
            <w:tcBorders>
              <w:top w:val="nil"/>
              <w:left w:val="nil"/>
              <w:bottom w:val="single" w:sz="4" w:space="0" w:color="auto"/>
              <w:right w:val="single" w:sz="4" w:space="0" w:color="auto"/>
            </w:tcBorders>
            <w:shd w:val="clear" w:color="auto" w:fill="auto"/>
            <w:hideMark/>
          </w:tcPr>
          <w:p w:rsidR="001915A0" w:rsidRPr="008D0F22" w:rsidRDefault="001915A0" w:rsidP="00A8708C">
            <w:pPr>
              <w:contextualSpacing/>
              <w:jc w:val="both"/>
              <w:rPr>
                <w:sz w:val="18"/>
                <w:szCs w:val="19"/>
              </w:rPr>
            </w:pPr>
            <w:r w:rsidRPr="008D0F22">
              <w:rPr>
                <w:sz w:val="18"/>
                <w:szCs w:val="19"/>
              </w:rPr>
              <w:t xml:space="preserve">Инструмент состоит из эластичной прозрачной трубки диаметром </w:t>
            </w:r>
            <w:smartTag w:uri="urn:schemas-microsoft-com:office:smarttags" w:element="metricconverter">
              <w:smartTagPr>
                <w:attr w:name="ProductID" w:val="3 мм"/>
              </w:smartTagPr>
              <w:r w:rsidRPr="008D0F22">
                <w:rPr>
                  <w:sz w:val="18"/>
                  <w:szCs w:val="19"/>
                </w:rPr>
                <w:t>3 мм</w:t>
              </w:r>
            </w:smartTag>
            <w:r w:rsidRPr="008D0F22">
              <w:rPr>
                <w:sz w:val="18"/>
                <w:szCs w:val="19"/>
              </w:rPr>
              <w:t xml:space="preserve">. На дистальном атравматическом  закругленном конце трубки имеются рабочие отверстия. Внутри трубки размещен пластиковый поршень с уплотнительным кольцом. </w:t>
            </w:r>
          </w:p>
          <w:p w:rsidR="001915A0" w:rsidRPr="008D0F22" w:rsidRDefault="001915A0" w:rsidP="00A8708C">
            <w:pPr>
              <w:contextualSpacing/>
              <w:jc w:val="both"/>
              <w:rPr>
                <w:sz w:val="18"/>
                <w:szCs w:val="19"/>
              </w:rPr>
            </w:pPr>
            <w:r w:rsidRPr="008D0F22">
              <w:rPr>
                <w:sz w:val="18"/>
                <w:szCs w:val="19"/>
              </w:rPr>
              <w:t>Модели зондов аспирационных дополнительно снабжены переходником для присоединения шприца.</w:t>
            </w:r>
          </w:p>
          <w:p w:rsidR="001915A0" w:rsidRPr="008D0F22" w:rsidRDefault="001915A0" w:rsidP="00A8708C">
            <w:pPr>
              <w:contextualSpacing/>
              <w:jc w:val="both"/>
              <w:rPr>
                <w:sz w:val="18"/>
                <w:szCs w:val="19"/>
              </w:rPr>
            </w:pPr>
            <w:r w:rsidRPr="008D0F22">
              <w:rPr>
                <w:sz w:val="18"/>
                <w:szCs w:val="19"/>
              </w:rPr>
              <w:t xml:space="preserve">Длина инструмента </w:t>
            </w:r>
            <w:smartTag w:uri="urn:schemas-microsoft-com:office:smarttags" w:element="metricconverter">
              <w:smartTagPr>
                <w:attr w:name="ProductID" w:val="290 мм"/>
              </w:smartTagPr>
              <w:r w:rsidRPr="008D0F22">
                <w:rPr>
                  <w:sz w:val="18"/>
                  <w:szCs w:val="19"/>
                </w:rPr>
                <w:t>290 мм</w:t>
              </w:r>
            </w:smartTag>
            <w:r w:rsidRPr="008D0F22">
              <w:rPr>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sz w:val="18"/>
                <w:szCs w:val="19"/>
              </w:rPr>
            </w:pPr>
            <w:proofErr w:type="spellStart"/>
            <w:proofErr w:type="gramStart"/>
            <w:r w:rsidRPr="008D0F22">
              <w:rPr>
                <w:sz w:val="18"/>
                <w:szCs w:val="19"/>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500</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 xml:space="preserve">ЗАО «Медицинское предприятие </w:t>
            </w:r>
            <w:proofErr w:type="spellStart"/>
            <w:r w:rsidRPr="008D0F22">
              <w:rPr>
                <w:rFonts w:eastAsia="Calibri"/>
                <w:sz w:val="18"/>
                <w:szCs w:val="19"/>
              </w:rPr>
              <w:t>Симург</w:t>
            </w:r>
            <w:proofErr w:type="spellEnd"/>
            <w:r w:rsidRPr="008D0F22">
              <w:rPr>
                <w:rFonts w:eastAsia="Calibri"/>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Республика Беларусь</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720,00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360 000,00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3</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 xml:space="preserve">Зонд «Юнона»: цервикальная комбинированная щетка плюс </w:t>
            </w:r>
          </w:p>
          <w:p w:rsidR="001915A0" w:rsidRPr="008D0F22" w:rsidRDefault="001915A0" w:rsidP="00A8708C">
            <w:pPr>
              <w:contextualSpacing/>
              <w:jc w:val="center"/>
              <w:rPr>
                <w:sz w:val="18"/>
                <w:szCs w:val="19"/>
              </w:rPr>
            </w:pPr>
            <w:r w:rsidRPr="008D0F22">
              <w:rPr>
                <w:noProof/>
                <w:sz w:val="18"/>
                <w:szCs w:val="19"/>
              </w:rPr>
              <w:drawing>
                <wp:inline distT="0" distB="0" distL="0" distR="0" wp14:anchorId="0CF4C33C" wp14:editId="24F29982">
                  <wp:extent cx="1009650" cy="1009650"/>
                  <wp:effectExtent l="0" t="0" r="0" b="0"/>
                  <wp:docPr id="5" name="Рисунок 5" descr="http://files.simurg-mp.com/images/products/cervik-comb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simurg-mp.com/images/products/cervik-comb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Pr="008D0F22">
              <w:rPr>
                <w:sz w:val="18"/>
                <w:szCs w:val="19"/>
              </w:rPr>
              <w:t xml:space="preserve"> </w:t>
            </w:r>
          </w:p>
          <w:p w:rsidR="001915A0" w:rsidRPr="008D0F22" w:rsidRDefault="001915A0" w:rsidP="00A8708C">
            <w:pPr>
              <w:contextualSpacing/>
              <w:jc w:val="center"/>
              <w:rPr>
                <w:sz w:val="18"/>
                <w:szCs w:val="19"/>
              </w:rPr>
            </w:pP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contextualSpacing/>
              <w:jc w:val="both"/>
              <w:rPr>
                <w:sz w:val="18"/>
                <w:szCs w:val="19"/>
              </w:rPr>
            </w:pPr>
            <w:r w:rsidRPr="008D0F22">
              <w:rPr>
                <w:sz w:val="18"/>
                <w:szCs w:val="19"/>
              </w:rPr>
              <w:t xml:space="preserve">Зонд состоит из полимерной рукоятки, на одном из концов которой размещена съемная рабочая часть. Рабочая часть выполнена в виде множества параллельных рукоятке гибких полимерных щетинок различной длины и центрального стержня. На центральном стержне размещено множество гибких полимерных щетинок, ориентированных перпендикулярно оси стержня. Параллельные рукоятке полимерные щетинки обеспечивают взятие материала из глубины цервикального канала и с области наружного зева шейки матки. На рукоятке размещен подвижный сбрасыватель рабочей части. </w:t>
            </w:r>
          </w:p>
          <w:p w:rsidR="001915A0" w:rsidRPr="008D0F22" w:rsidRDefault="001915A0" w:rsidP="00A8708C">
            <w:pPr>
              <w:contextualSpacing/>
              <w:jc w:val="both"/>
              <w:rPr>
                <w:sz w:val="18"/>
                <w:szCs w:val="19"/>
              </w:rPr>
            </w:pPr>
            <w:r w:rsidRPr="008D0F22">
              <w:rPr>
                <w:sz w:val="18"/>
                <w:szCs w:val="19"/>
              </w:rPr>
              <w:t>Ширина рабочей части 19 мм, длина 35 мм, толщина 6,5 мм. Длина центрального стержня 23 мм, толщина 4 мм.</w:t>
            </w:r>
          </w:p>
          <w:p w:rsidR="001915A0" w:rsidRPr="008D0F22" w:rsidRDefault="001915A0" w:rsidP="00A8708C">
            <w:pPr>
              <w:contextualSpacing/>
              <w:jc w:val="both"/>
              <w:rPr>
                <w:sz w:val="18"/>
                <w:szCs w:val="19"/>
              </w:rPr>
            </w:pPr>
            <w:r w:rsidRPr="008D0F22">
              <w:rPr>
                <w:sz w:val="18"/>
                <w:szCs w:val="19"/>
              </w:rPr>
              <w:t>Длина инструмента 195 мм. Рукоятка имеет Ø 4,7 мм.</w:t>
            </w:r>
          </w:p>
          <w:p w:rsidR="001915A0" w:rsidRPr="008D0F22" w:rsidRDefault="001915A0" w:rsidP="00A8708C">
            <w:pPr>
              <w:contextualSpacing/>
              <w:jc w:val="both"/>
              <w:rPr>
                <w:sz w:val="18"/>
                <w:szCs w:val="19"/>
              </w:rPr>
            </w:pPr>
            <w:r w:rsidRPr="008D0F22">
              <w:rPr>
                <w:sz w:val="18"/>
                <w:szCs w:val="19"/>
              </w:rPr>
              <w:t xml:space="preserve">Сбрасыватель представляет собой трубку Ø 4 мм и длиной 27 мм, которая одевается на цилиндрическую часть ручки Ø 2,9 мм перед цервикальной щеткой. </w:t>
            </w:r>
          </w:p>
          <w:p w:rsidR="001915A0" w:rsidRPr="008D0F22" w:rsidRDefault="001915A0" w:rsidP="00A8708C">
            <w:pPr>
              <w:contextualSpacing/>
              <w:jc w:val="both"/>
              <w:rPr>
                <w:sz w:val="18"/>
                <w:szCs w:val="19"/>
              </w:rPr>
            </w:pPr>
            <w:r w:rsidRPr="008D0F22">
              <w:rPr>
                <w:sz w:val="18"/>
                <w:szCs w:val="19"/>
              </w:rPr>
              <w:t xml:space="preserve">Зонд поставляется </w:t>
            </w:r>
            <w:proofErr w:type="gramStart"/>
            <w:r w:rsidRPr="008D0F22">
              <w:rPr>
                <w:sz w:val="18"/>
                <w:szCs w:val="19"/>
              </w:rPr>
              <w:t>стерильным</w:t>
            </w:r>
            <w:proofErr w:type="gramEnd"/>
            <w:r w:rsidRPr="008D0F22">
              <w:rPr>
                <w:sz w:val="18"/>
                <w:szCs w:val="19"/>
              </w:rPr>
              <w:t xml:space="preserve"> и готовым к использованию.</w:t>
            </w:r>
          </w:p>
          <w:p w:rsidR="001915A0" w:rsidRPr="008D0F22" w:rsidRDefault="001915A0" w:rsidP="00A8708C">
            <w:pPr>
              <w:contextualSpacing/>
              <w:jc w:val="both"/>
              <w:rPr>
                <w:sz w:val="18"/>
                <w:szCs w:val="19"/>
              </w:rPr>
            </w:pPr>
            <w:r w:rsidRPr="008D0F22">
              <w:rPr>
                <w:sz w:val="18"/>
                <w:szCs w:val="19"/>
              </w:rPr>
              <w:t>Количество изделий в транспортной упаковке 1 200 шт.</w:t>
            </w:r>
          </w:p>
          <w:p w:rsidR="001915A0" w:rsidRPr="008D0F22" w:rsidRDefault="001915A0" w:rsidP="00A8708C">
            <w:pPr>
              <w:contextualSpacing/>
              <w:jc w:val="both"/>
              <w:rPr>
                <w:sz w:val="18"/>
                <w:szCs w:val="19"/>
              </w:rPr>
            </w:pPr>
            <w:r w:rsidRPr="008D0F22">
              <w:rPr>
                <w:sz w:val="18"/>
                <w:szCs w:val="19"/>
              </w:rPr>
              <w:t>Гарантия стерильности 3 года.</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sz w:val="18"/>
                <w:szCs w:val="19"/>
              </w:rPr>
            </w:pPr>
            <w:proofErr w:type="spellStart"/>
            <w:proofErr w:type="gramStart"/>
            <w:r w:rsidRPr="008D0F22">
              <w:rPr>
                <w:sz w:val="18"/>
                <w:szCs w:val="19"/>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500</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 xml:space="preserve">ЗАО «Медицинское предприятие </w:t>
            </w:r>
            <w:proofErr w:type="spellStart"/>
            <w:r w:rsidRPr="008D0F22">
              <w:rPr>
                <w:rFonts w:eastAsia="Calibri"/>
                <w:sz w:val="18"/>
                <w:szCs w:val="19"/>
              </w:rPr>
              <w:t>Симург</w:t>
            </w:r>
            <w:proofErr w:type="spellEnd"/>
            <w:r w:rsidRPr="008D0F22">
              <w:rPr>
                <w:rFonts w:eastAsia="Calibri"/>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Республика Беларусь</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10,50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5 250,00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4</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 xml:space="preserve">Зонд «Юнона»: цервикальная щетка плюс </w:t>
            </w:r>
            <w:r w:rsidRPr="008D0F22">
              <w:rPr>
                <w:noProof/>
                <w:sz w:val="18"/>
                <w:szCs w:val="19"/>
              </w:rPr>
              <w:drawing>
                <wp:inline distT="0" distB="0" distL="0" distR="0" wp14:anchorId="09F7D95C" wp14:editId="045A5CB1">
                  <wp:extent cx="1019175" cy="1019175"/>
                  <wp:effectExtent l="0" t="0" r="9525" b="9525"/>
                  <wp:docPr id="6" name="Рисунок 7" descr="Cervi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ervik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contextualSpacing/>
              <w:jc w:val="both"/>
              <w:rPr>
                <w:sz w:val="18"/>
                <w:szCs w:val="19"/>
              </w:rPr>
            </w:pPr>
            <w:r w:rsidRPr="008D0F22">
              <w:rPr>
                <w:sz w:val="18"/>
                <w:szCs w:val="19"/>
              </w:rPr>
              <w:t xml:space="preserve">Зонд состоит из рукоятки, на одном из концов которой размещена съемная рабочая часть. Рабочая часть выполнена в виде множества параллельных рукоятке гибких пластиковых щетинок различной длины. Щетинки обеспечивают взятие материала с поверхности шейки матки и с области наружного зева шейки матки. На рукоятке размещен подвижный сбрасыватель рабочей части. </w:t>
            </w:r>
          </w:p>
          <w:p w:rsidR="001915A0" w:rsidRPr="008D0F22" w:rsidRDefault="001915A0" w:rsidP="00A8708C">
            <w:pPr>
              <w:contextualSpacing/>
              <w:jc w:val="both"/>
              <w:rPr>
                <w:sz w:val="18"/>
                <w:szCs w:val="19"/>
              </w:rPr>
            </w:pPr>
            <w:r w:rsidRPr="008D0F22">
              <w:rPr>
                <w:sz w:val="18"/>
                <w:szCs w:val="19"/>
              </w:rPr>
              <w:t xml:space="preserve">Ширина рабочей части 19 мм, длина 26 мм, толщина 7 мм. Сбрасыватель представляет собой трубку Ø 4 мм и длиной  27 мм, которая одевается на цилиндрическую часть Ø 2,9 мм перед цервикальной щеткой. </w:t>
            </w:r>
          </w:p>
          <w:p w:rsidR="001915A0" w:rsidRPr="008D0F22" w:rsidRDefault="001915A0" w:rsidP="00A8708C">
            <w:pPr>
              <w:contextualSpacing/>
              <w:jc w:val="both"/>
              <w:rPr>
                <w:sz w:val="18"/>
                <w:szCs w:val="19"/>
              </w:rPr>
            </w:pPr>
            <w:r w:rsidRPr="008D0F22">
              <w:rPr>
                <w:sz w:val="18"/>
                <w:szCs w:val="19"/>
              </w:rPr>
              <w:t>Длина инструмента 192 мм. Рукоятка имеет Ø 4,7 мм.</w:t>
            </w:r>
          </w:p>
          <w:p w:rsidR="001915A0" w:rsidRPr="008D0F22" w:rsidRDefault="001915A0" w:rsidP="00A8708C">
            <w:pPr>
              <w:contextualSpacing/>
              <w:jc w:val="both"/>
              <w:rPr>
                <w:sz w:val="18"/>
                <w:szCs w:val="19"/>
              </w:rPr>
            </w:pPr>
            <w:r w:rsidRPr="008D0F22">
              <w:rPr>
                <w:sz w:val="18"/>
                <w:szCs w:val="19"/>
              </w:rPr>
              <w:t xml:space="preserve">Зонд поставляется </w:t>
            </w:r>
            <w:proofErr w:type="gramStart"/>
            <w:r w:rsidRPr="008D0F22">
              <w:rPr>
                <w:sz w:val="18"/>
                <w:szCs w:val="19"/>
              </w:rPr>
              <w:t>стерильным</w:t>
            </w:r>
            <w:proofErr w:type="gramEnd"/>
            <w:r w:rsidRPr="008D0F22">
              <w:rPr>
                <w:sz w:val="18"/>
                <w:szCs w:val="19"/>
              </w:rPr>
              <w:t xml:space="preserve"> и готовым к использованию. Количество изделий в транспортной упаковке 1 200 шт.</w:t>
            </w:r>
          </w:p>
          <w:p w:rsidR="001915A0" w:rsidRPr="008D0F22" w:rsidRDefault="001915A0" w:rsidP="00A8708C">
            <w:pPr>
              <w:contextualSpacing/>
              <w:jc w:val="both"/>
              <w:rPr>
                <w:sz w:val="18"/>
                <w:szCs w:val="19"/>
              </w:rPr>
            </w:pPr>
            <w:r w:rsidRPr="008D0F22">
              <w:rPr>
                <w:sz w:val="18"/>
                <w:szCs w:val="19"/>
              </w:rPr>
              <w:t>Гарантия стерильности 3 года.</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sz w:val="18"/>
                <w:szCs w:val="19"/>
              </w:rPr>
            </w:pPr>
            <w:proofErr w:type="spellStart"/>
            <w:proofErr w:type="gramStart"/>
            <w:r w:rsidRPr="008D0F22">
              <w:rPr>
                <w:sz w:val="18"/>
                <w:szCs w:val="19"/>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500</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 xml:space="preserve">ЗАО «Медицинское предприятие </w:t>
            </w:r>
            <w:proofErr w:type="spellStart"/>
            <w:r w:rsidRPr="008D0F22">
              <w:rPr>
                <w:rFonts w:eastAsia="Calibri"/>
                <w:sz w:val="18"/>
                <w:szCs w:val="19"/>
              </w:rPr>
              <w:t>Симург</w:t>
            </w:r>
            <w:proofErr w:type="spellEnd"/>
            <w:r w:rsidRPr="008D0F22">
              <w:rPr>
                <w:rFonts w:eastAsia="Calibri"/>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Республика Беларусь</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9,00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4 500,00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5</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contextualSpacing/>
              <w:jc w:val="center"/>
              <w:rPr>
                <w:sz w:val="18"/>
                <w:szCs w:val="19"/>
              </w:rPr>
            </w:pPr>
          </w:p>
          <w:p w:rsidR="001915A0" w:rsidRPr="008D0F22" w:rsidRDefault="001915A0" w:rsidP="00A8708C">
            <w:pPr>
              <w:contextualSpacing/>
              <w:jc w:val="center"/>
              <w:rPr>
                <w:sz w:val="18"/>
                <w:szCs w:val="19"/>
              </w:rPr>
            </w:pPr>
            <w:r w:rsidRPr="008D0F22">
              <w:rPr>
                <w:sz w:val="18"/>
                <w:szCs w:val="19"/>
              </w:rPr>
              <w:object w:dxaOrig="1455"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8.8pt" o:ole="">
                  <v:imagedata r:id="rId11" o:title=""/>
                </v:shape>
                <o:OLEObject Type="Embed" ProgID="PBrush" ShapeID="_x0000_i1025" DrawAspect="Content" ObjectID="_1755667715" r:id="rId12"/>
              </w:object>
            </w:r>
            <w:r w:rsidRPr="008D0F22">
              <w:rPr>
                <w:sz w:val="18"/>
                <w:szCs w:val="19"/>
              </w:rPr>
              <w:t xml:space="preserve"> </w:t>
            </w:r>
          </w:p>
          <w:p w:rsidR="001915A0" w:rsidRPr="008D0F22" w:rsidRDefault="001915A0" w:rsidP="00A8708C">
            <w:pPr>
              <w:contextualSpacing/>
              <w:jc w:val="center"/>
              <w:rPr>
                <w:sz w:val="18"/>
                <w:szCs w:val="19"/>
              </w:rPr>
            </w:pPr>
            <w:r w:rsidRPr="008D0F22">
              <w:rPr>
                <w:sz w:val="18"/>
                <w:szCs w:val="19"/>
              </w:rPr>
              <w:t>Зонд «Юнона»:</w:t>
            </w:r>
          </w:p>
          <w:p w:rsidR="001915A0" w:rsidRPr="008D0F22" w:rsidRDefault="001915A0" w:rsidP="00A8708C">
            <w:pPr>
              <w:contextualSpacing/>
              <w:jc w:val="center"/>
              <w:rPr>
                <w:sz w:val="18"/>
                <w:szCs w:val="19"/>
              </w:rPr>
            </w:pPr>
            <w:r w:rsidRPr="008D0F22">
              <w:rPr>
                <w:sz w:val="18"/>
                <w:szCs w:val="19"/>
              </w:rPr>
              <w:t>ЦИТОЩЁТКА</w:t>
            </w:r>
          </w:p>
          <w:p w:rsidR="001915A0" w:rsidRPr="008D0F22" w:rsidRDefault="001915A0" w:rsidP="00A8708C">
            <w:pPr>
              <w:contextualSpacing/>
              <w:jc w:val="center"/>
              <w:rPr>
                <w:sz w:val="18"/>
                <w:szCs w:val="19"/>
              </w:rPr>
            </w:pP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contextualSpacing/>
              <w:jc w:val="both"/>
              <w:rPr>
                <w:sz w:val="18"/>
                <w:szCs w:val="19"/>
              </w:rPr>
            </w:pPr>
            <w:r w:rsidRPr="008D0F22">
              <w:rPr>
                <w:sz w:val="18"/>
                <w:szCs w:val="19"/>
              </w:rPr>
              <w:t xml:space="preserve">Одноразовая, стерильная </w:t>
            </w:r>
          </w:p>
          <w:p w:rsidR="001915A0" w:rsidRPr="008D0F22" w:rsidRDefault="001915A0" w:rsidP="00A8708C">
            <w:pPr>
              <w:contextualSpacing/>
              <w:jc w:val="both"/>
              <w:rPr>
                <w:sz w:val="18"/>
                <w:szCs w:val="19"/>
              </w:rPr>
            </w:pPr>
            <w:r w:rsidRPr="008D0F22">
              <w:rPr>
                <w:sz w:val="18"/>
                <w:szCs w:val="19"/>
              </w:rPr>
              <w:t xml:space="preserve">Зонд состоит из ручки, на одном из концов которой размещена насадка – </w:t>
            </w:r>
            <w:proofErr w:type="spellStart"/>
            <w:r w:rsidRPr="008D0F22">
              <w:rPr>
                <w:sz w:val="18"/>
                <w:szCs w:val="19"/>
              </w:rPr>
              <w:t>цитощетка</w:t>
            </w:r>
            <w:proofErr w:type="spellEnd"/>
            <w:r w:rsidRPr="008D0F22">
              <w:rPr>
                <w:sz w:val="18"/>
                <w:szCs w:val="19"/>
              </w:rPr>
              <w:t>, рабочая часть -  ёршик цилиндрической формы со спиральным расположением ворсин.</w:t>
            </w:r>
          </w:p>
          <w:p w:rsidR="001915A0" w:rsidRPr="008D0F22" w:rsidRDefault="001915A0" w:rsidP="00A8708C">
            <w:pPr>
              <w:contextualSpacing/>
              <w:jc w:val="both"/>
              <w:rPr>
                <w:sz w:val="18"/>
                <w:szCs w:val="19"/>
              </w:rPr>
            </w:pPr>
            <w:r w:rsidRPr="008D0F22">
              <w:rPr>
                <w:sz w:val="18"/>
                <w:szCs w:val="19"/>
              </w:rPr>
              <w:t xml:space="preserve">Диаметр рабочей части —  5 мм, длина рабочей части —  </w:t>
            </w:r>
            <w:smartTag w:uri="urn:schemas-microsoft-com:office:smarttags" w:element="metricconverter">
              <w:smartTagPr>
                <w:attr w:name="ProductID" w:val="2 см"/>
              </w:smartTagPr>
              <w:r w:rsidRPr="008D0F22">
                <w:rPr>
                  <w:sz w:val="18"/>
                  <w:szCs w:val="19"/>
                </w:rPr>
                <w:t>2 см</w:t>
              </w:r>
            </w:smartTag>
            <w:r w:rsidRPr="008D0F22">
              <w:rPr>
                <w:sz w:val="18"/>
                <w:szCs w:val="19"/>
              </w:rPr>
              <w:t xml:space="preserve">, рукоятка —  </w:t>
            </w:r>
            <w:smartTag w:uri="urn:schemas-microsoft-com:office:smarttags" w:element="metricconverter">
              <w:smartTagPr>
                <w:attr w:name="ProductID" w:val="19 см"/>
              </w:smartTagPr>
              <w:r w:rsidRPr="008D0F22">
                <w:rPr>
                  <w:sz w:val="18"/>
                  <w:szCs w:val="19"/>
                </w:rPr>
                <w:t>19 см</w:t>
              </w:r>
            </w:smartTag>
            <w:r w:rsidRPr="008D0F22">
              <w:rPr>
                <w:sz w:val="18"/>
                <w:szCs w:val="19"/>
              </w:rPr>
              <w:t>.</w:t>
            </w:r>
          </w:p>
          <w:p w:rsidR="001915A0" w:rsidRPr="008D0F22" w:rsidRDefault="001915A0" w:rsidP="00A8708C">
            <w:pPr>
              <w:contextualSpacing/>
              <w:jc w:val="both"/>
              <w:rPr>
                <w:sz w:val="18"/>
                <w:szCs w:val="19"/>
              </w:rPr>
            </w:pPr>
            <w:r w:rsidRPr="008D0F22">
              <w:rPr>
                <w:sz w:val="18"/>
                <w:szCs w:val="19"/>
              </w:rPr>
              <w:t xml:space="preserve">Упаковка – формованный блистер, 1 </w:t>
            </w:r>
            <w:proofErr w:type="spellStart"/>
            <w:proofErr w:type="gramStart"/>
            <w:r w:rsidRPr="008D0F22">
              <w:rPr>
                <w:sz w:val="18"/>
                <w:szCs w:val="19"/>
              </w:rPr>
              <w:t>шт</w:t>
            </w:r>
            <w:proofErr w:type="spellEnd"/>
            <w:proofErr w:type="gramEnd"/>
            <w:r w:rsidRPr="008D0F22">
              <w:rPr>
                <w:sz w:val="18"/>
                <w:szCs w:val="19"/>
              </w:rPr>
              <w:t xml:space="preserve"> в блистере.</w:t>
            </w:r>
          </w:p>
          <w:p w:rsidR="001915A0" w:rsidRPr="008D0F22" w:rsidRDefault="001915A0" w:rsidP="00A8708C">
            <w:pPr>
              <w:contextualSpacing/>
              <w:jc w:val="both"/>
              <w:rPr>
                <w:sz w:val="18"/>
                <w:szCs w:val="19"/>
              </w:rPr>
            </w:pPr>
            <w:r w:rsidRPr="008D0F22">
              <w:rPr>
                <w:sz w:val="18"/>
                <w:szCs w:val="19"/>
              </w:rPr>
              <w:t xml:space="preserve">Количество изделий в транспортной упаковке –2000 шт. </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sz w:val="18"/>
                <w:szCs w:val="19"/>
              </w:rPr>
            </w:pPr>
            <w:proofErr w:type="spellStart"/>
            <w:proofErr w:type="gramStart"/>
            <w:r w:rsidRPr="008D0F22">
              <w:rPr>
                <w:sz w:val="18"/>
                <w:szCs w:val="19"/>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20000</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 xml:space="preserve">ЗАО «Медицинское предприятие </w:t>
            </w:r>
            <w:proofErr w:type="spellStart"/>
            <w:r w:rsidRPr="008D0F22">
              <w:rPr>
                <w:rFonts w:eastAsia="Calibri"/>
                <w:sz w:val="18"/>
                <w:szCs w:val="19"/>
              </w:rPr>
              <w:t>Симург</w:t>
            </w:r>
            <w:proofErr w:type="spellEnd"/>
            <w:r w:rsidRPr="008D0F22">
              <w:rPr>
                <w:rFonts w:eastAsia="Calibri"/>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Республика Беларусь</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5,50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110 000,00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6</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object w:dxaOrig="1440" w:dyaOrig="1380">
                <v:shape id="_x0000_i1026" type="#_x0000_t75" style="width:65pt;height:44.4pt" o:ole="">
                  <v:imagedata r:id="rId13" o:title=""/>
                </v:shape>
                <o:OLEObject Type="Embed" ProgID="PBrush" ShapeID="_x0000_i1026" DrawAspect="Content" ObjectID="_1755667716" r:id="rId14"/>
              </w:object>
            </w:r>
          </w:p>
          <w:p w:rsidR="001915A0" w:rsidRPr="008D0F22" w:rsidRDefault="001915A0" w:rsidP="00A8708C">
            <w:pPr>
              <w:contextualSpacing/>
              <w:jc w:val="center"/>
              <w:rPr>
                <w:sz w:val="18"/>
                <w:szCs w:val="19"/>
              </w:rPr>
            </w:pPr>
          </w:p>
          <w:p w:rsidR="001915A0" w:rsidRPr="008D0F22" w:rsidRDefault="001915A0" w:rsidP="00A8708C">
            <w:pPr>
              <w:contextualSpacing/>
              <w:jc w:val="center"/>
              <w:rPr>
                <w:sz w:val="18"/>
                <w:szCs w:val="19"/>
              </w:rPr>
            </w:pPr>
            <w:r w:rsidRPr="008D0F22">
              <w:rPr>
                <w:sz w:val="18"/>
                <w:szCs w:val="19"/>
              </w:rPr>
              <w:t xml:space="preserve"> Ложка </w:t>
            </w:r>
            <w:proofErr w:type="spellStart"/>
            <w:r w:rsidRPr="008D0F22">
              <w:rPr>
                <w:sz w:val="18"/>
                <w:szCs w:val="19"/>
              </w:rPr>
              <w:t>Фолькмана</w:t>
            </w:r>
            <w:proofErr w:type="spellEnd"/>
            <w:r w:rsidRPr="008D0F22">
              <w:rPr>
                <w:sz w:val="18"/>
                <w:szCs w:val="19"/>
              </w:rPr>
              <w:t xml:space="preserve"> </w:t>
            </w:r>
          </w:p>
          <w:p w:rsidR="001915A0" w:rsidRPr="008D0F22" w:rsidRDefault="001915A0" w:rsidP="00A8708C">
            <w:pPr>
              <w:contextualSpacing/>
              <w:jc w:val="center"/>
              <w:rPr>
                <w:sz w:val="18"/>
                <w:szCs w:val="19"/>
              </w:rPr>
            </w:pP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contextualSpacing/>
              <w:jc w:val="both"/>
              <w:rPr>
                <w:sz w:val="18"/>
                <w:szCs w:val="19"/>
              </w:rPr>
            </w:pPr>
            <w:r w:rsidRPr="008D0F22">
              <w:rPr>
                <w:sz w:val="18"/>
                <w:szCs w:val="19"/>
              </w:rPr>
              <w:t xml:space="preserve">Ложка </w:t>
            </w:r>
            <w:proofErr w:type="spellStart"/>
            <w:r w:rsidRPr="008D0F22">
              <w:rPr>
                <w:sz w:val="18"/>
                <w:szCs w:val="19"/>
              </w:rPr>
              <w:t>Фолькмана</w:t>
            </w:r>
            <w:proofErr w:type="spellEnd"/>
            <w:r w:rsidRPr="008D0F22">
              <w:rPr>
                <w:sz w:val="18"/>
                <w:szCs w:val="19"/>
              </w:rPr>
              <w:t xml:space="preserve"> одноразовая, стерильная </w:t>
            </w:r>
          </w:p>
          <w:p w:rsidR="001915A0" w:rsidRPr="008D0F22" w:rsidRDefault="001915A0" w:rsidP="00A8708C">
            <w:pPr>
              <w:contextualSpacing/>
              <w:jc w:val="both"/>
              <w:rPr>
                <w:sz w:val="18"/>
                <w:szCs w:val="19"/>
              </w:rPr>
            </w:pPr>
            <w:r w:rsidRPr="008D0F22">
              <w:rPr>
                <w:sz w:val="18"/>
                <w:szCs w:val="19"/>
              </w:rPr>
              <w:t xml:space="preserve">Инструмент состоит из ручки, на противоположных концах которой размещены две рабочие части в виде ложек, отличающиеся по размерам. Длина –  </w:t>
            </w:r>
            <w:smartTag w:uri="urn:schemas-microsoft-com:office:smarttags" w:element="metricconverter">
              <w:smartTagPr>
                <w:attr w:name="ProductID" w:val="21 см"/>
              </w:smartTagPr>
              <w:r w:rsidRPr="008D0F22">
                <w:rPr>
                  <w:sz w:val="18"/>
                  <w:szCs w:val="19"/>
                </w:rPr>
                <w:t>21 см</w:t>
              </w:r>
            </w:smartTag>
            <w:r w:rsidRPr="008D0F22">
              <w:rPr>
                <w:sz w:val="18"/>
                <w:szCs w:val="19"/>
              </w:rPr>
              <w:t>.</w:t>
            </w:r>
          </w:p>
          <w:p w:rsidR="001915A0" w:rsidRPr="008D0F22" w:rsidRDefault="001915A0" w:rsidP="00A8708C">
            <w:pPr>
              <w:contextualSpacing/>
              <w:jc w:val="both"/>
              <w:rPr>
                <w:sz w:val="18"/>
                <w:szCs w:val="19"/>
              </w:rPr>
            </w:pPr>
            <w:r w:rsidRPr="008D0F22">
              <w:rPr>
                <w:sz w:val="18"/>
                <w:szCs w:val="19"/>
              </w:rPr>
              <w:t>Упаковка – формованный блистер.</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spacing w:line="100" w:lineRule="atLeast"/>
              <w:contextualSpacing/>
              <w:jc w:val="center"/>
              <w:rPr>
                <w:color w:val="000000"/>
                <w:sz w:val="18"/>
                <w:szCs w:val="19"/>
              </w:rPr>
            </w:pPr>
            <w:proofErr w:type="spellStart"/>
            <w:proofErr w:type="gramStart"/>
            <w:r w:rsidRPr="008D0F22">
              <w:rPr>
                <w:color w:val="000000"/>
                <w:sz w:val="18"/>
                <w:szCs w:val="19"/>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snapToGrid w:val="0"/>
              <w:spacing w:line="100" w:lineRule="atLeast"/>
              <w:contextualSpacing/>
              <w:jc w:val="center"/>
              <w:rPr>
                <w:color w:val="000000"/>
                <w:sz w:val="18"/>
                <w:szCs w:val="19"/>
              </w:rPr>
            </w:pPr>
            <w:r w:rsidRPr="008D0F22">
              <w:rPr>
                <w:color w:val="000000"/>
                <w:sz w:val="18"/>
                <w:szCs w:val="19"/>
              </w:rPr>
              <w:t>3000</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 xml:space="preserve">ЗАО «Медицинское предприятие </w:t>
            </w:r>
            <w:proofErr w:type="spellStart"/>
            <w:r w:rsidRPr="008D0F22">
              <w:rPr>
                <w:rFonts w:eastAsia="Calibri"/>
                <w:sz w:val="18"/>
                <w:szCs w:val="19"/>
              </w:rPr>
              <w:t>Симург</w:t>
            </w:r>
            <w:proofErr w:type="spellEnd"/>
            <w:r w:rsidRPr="008D0F22">
              <w:rPr>
                <w:rFonts w:eastAsia="Calibri"/>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Республика Беларусь</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4,50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13 500,00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7</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spacing w:line="100" w:lineRule="atLeast"/>
              <w:contextualSpacing/>
              <w:rPr>
                <w:color w:val="000000"/>
                <w:sz w:val="18"/>
                <w:szCs w:val="19"/>
                <w:shd w:val="clear" w:color="auto" w:fill="FFFF00"/>
              </w:rPr>
            </w:pPr>
            <w:r w:rsidRPr="008D0F22">
              <w:rPr>
                <w:rFonts w:eastAsia="Calibri"/>
                <w:sz w:val="18"/>
                <w:szCs w:val="19"/>
              </w:rPr>
              <w:t xml:space="preserve">Набор Ева ЛОР тип 2 одноразовый </w:t>
            </w: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Область применения - оториноларингология.</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Набор предназначен для проведения профилактических осмотров и различных лечебных процедур.</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В состав набора входят:</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 xml:space="preserve"> Зеркало носовое полимерное №30 тип 2 – для осмотра пазух носа, изготавливается из нетоксичного полистирола –1 шт.</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Шпатель для языка двухсторонний полимерный – для оттеснения языка ко дну полости рта, изготавливается из не токсичного полистирола –1 шт.</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Воронка ушная полимерная №1; №3 – для осмотра наружного слухового прохода и барабанной перепонки, изготавливается из нетоксичного полистирола –1 шт.</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Набор стерильный.</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Зеркало носовое полимерное №30 тип 2 – на ручках зеркала выполнено рифление для удобного пользования.</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Зеркало носовое полимерное №30 тип 2 – общая длина зеркала - 131мм, длина рабочей части – 30 мм, ширина раскрытия рабочих частей - 25 мм, ширина зеркала - 70мм.</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Шпатель для языка двухсторонний полимерный - длина - 180 мм</w:t>
            </w:r>
            <w:proofErr w:type="gramStart"/>
            <w:r w:rsidRPr="008D0F22">
              <w:rPr>
                <w:color w:val="2C2D2E"/>
                <w:sz w:val="18"/>
                <w:szCs w:val="19"/>
              </w:rPr>
              <w:t>.</w:t>
            </w:r>
            <w:proofErr w:type="gramEnd"/>
            <w:r w:rsidRPr="008D0F22">
              <w:rPr>
                <w:color w:val="2C2D2E"/>
                <w:sz w:val="18"/>
                <w:szCs w:val="19"/>
              </w:rPr>
              <w:t xml:space="preserve"> </w:t>
            </w:r>
            <w:proofErr w:type="gramStart"/>
            <w:r w:rsidRPr="008D0F22">
              <w:rPr>
                <w:color w:val="2C2D2E"/>
                <w:sz w:val="18"/>
                <w:szCs w:val="19"/>
              </w:rPr>
              <w:t>т</w:t>
            </w:r>
            <w:proofErr w:type="gramEnd"/>
            <w:r w:rsidRPr="008D0F22">
              <w:rPr>
                <w:color w:val="2C2D2E"/>
                <w:sz w:val="18"/>
                <w:szCs w:val="19"/>
              </w:rPr>
              <w:t>олщина 3 мм.</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Воронка ушная полимерная №1; №3 – наружный диаметр узкой части: №1- 4,3 мм; №3 - 6,3мм.</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Внутренний диаметр узкой части: №1- 2,7мм</w:t>
            </w:r>
            <w:proofErr w:type="gramStart"/>
            <w:r w:rsidRPr="008D0F22">
              <w:rPr>
                <w:color w:val="2C2D2E"/>
                <w:sz w:val="18"/>
                <w:szCs w:val="19"/>
              </w:rPr>
              <w:t>.; №</w:t>
            </w:r>
            <w:proofErr w:type="gramEnd"/>
            <w:r w:rsidRPr="008D0F22">
              <w:rPr>
                <w:color w:val="2C2D2E"/>
                <w:sz w:val="18"/>
                <w:szCs w:val="19"/>
              </w:rPr>
              <w:t>2 -3,7мм.; №3 - 4,7мм.</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Длина воронки 38,5 мм</w:t>
            </w:r>
            <w:proofErr w:type="gramStart"/>
            <w:r w:rsidRPr="008D0F22">
              <w:rPr>
                <w:color w:val="2C2D2E"/>
                <w:sz w:val="18"/>
                <w:szCs w:val="19"/>
              </w:rPr>
              <w:t>.</w:t>
            </w:r>
            <w:proofErr w:type="gramEnd"/>
            <w:r w:rsidRPr="008D0F22">
              <w:rPr>
                <w:color w:val="2C2D2E"/>
                <w:sz w:val="18"/>
                <w:szCs w:val="19"/>
              </w:rPr>
              <w:t xml:space="preserve">  </w:t>
            </w:r>
            <w:proofErr w:type="gramStart"/>
            <w:r w:rsidRPr="008D0F22">
              <w:rPr>
                <w:color w:val="2C2D2E"/>
                <w:sz w:val="18"/>
                <w:szCs w:val="19"/>
              </w:rPr>
              <w:t>д</w:t>
            </w:r>
            <w:proofErr w:type="gramEnd"/>
            <w:r w:rsidRPr="008D0F22">
              <w:rPr>
                <w:color w:val="2C2D2E"/>
                <w:sz w:val="18"/>
                <w:szCs w:val="19"/>
              </w:rPr>
              <w:t>иаметр тыльной части -28,5 мм.</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Наборы  упакованы в герметичную упаковку из многослойной пленки и бумаги, что позволяет легко вскрывать пакет без применения режущих инструментов. Количество в коробке –160 шт.</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Срок хранения 5 лет (при условии целостности упаковки).</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spacing w:line="100" w:lineRule="atLeast"/>
              <w:contextualSpacing/>
              <w:jc w:val="center"/>
              <w:rPr>
                <w:color w:val="000000"/>
                <w:sz w:val="18"/>
                <w:szCs w:val="19"/>
              </w:rPr>
            </w:pPr>
            <w:proofErr w:type="spellStart"/>
            <w:proofErr w:type="gramStart"/>
            <w:r w:rsidRPr="008D0F22">
              <w:rPr>
                <w:color w:val="000000"/>
                <w:sz w:val="18"/>
                <w:szCs w:val="19"/>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snapToGrid w:val="0"/>
              <w:spacing w:line="100" w:lineRule="atLeast"/>
              <w:contextualSpacing/>
              <w:jc w:val="center"/>
              <w:rPr>
                <w:color w:val="000000"/>
                <w:sz w:val="18"/>
                <w:szCs w:val="19"/>
              </w:rPr>
            </w:pPr>
            <w:r w:rsidRPr="008D0F22">
              <w:rPr>
                <w:color w:val="000000"/>
                <w:sz w:val="18"/>
                <w:szCs w:val="19"/>
              </w:rPr>
              <w:t>20000</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ООО «Полимерные изделия»</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Россия</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45,50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910 000,00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8</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tabs>
                <w:tab w:val="center" w:pos="4677"/>
                <w:tab w:val="right" w:pos="9355"/>
              </w:tabs>
              <w:contextualSpacing/>
              <w:rPr>
                <w:sz w:val="18"/>
                <w:szCs w:val="19"/>
              </w:rPr>
            </w:pPr>
            <w:r w:rsidRPr="008D0F22">
              <w:rPr>
                <w:sz w:val="18"/>
                <w:szCs w:val="19"/>
              </w:rPr>
              <w:t>Шпатель медицинский деревянный стерильный одноразовый</w:t>
            </w: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 xml:space="preserve">Ручное изделие используется для оттеснения языка, чтобы облегчить рассмотрение окружающих органов / тканей. Изделие представляет собой двухсторонний плоский инструмент с закругленными рабочими концами, изготовленными из дерева. Изделие используется в медицинском учреждении, кабинете врача, и в домашних условиях. </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 xml:space="preserve">Это изделие одноразового использования. </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Стерильность (для исключения инфицирования слизистой ротовой полости)</w:t>
            </w:r>
            <w:r w:rsidRPr="008D0F22">
              <w:rPr>
                <w:color w:val="2C2D2E"/>
                <w:sz w:val="18"/>
                <w:szCs w:val="19"/>
              </w:rPr>
              <w:tab/>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Обработка поверхности  (для исключения травмирования слизистой ротовой полости) гладкая, отшлифованная</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 xml:space="preserve">Размер (в соответствии с анатомией ротовой полости), </w:t>
            </w:r>
            <w:proofErr w:type="spellStart"/>
            <w:r w:rsidRPr="008D0F22">
              <w:rPr>
                <w:color w:val="2C2D2E"/>
                <w:sz w:val="18"/>
                <w:szCs w:val="19"/>
              </w:rPr>
              <w:t>ДхШхТ</w:t>
            </w:r>
            <w:proofErr w:type="spellEnd"/>
            <w:r w:rsidRPr="008D0F22">
              <w:rPr>
                <w:color w:val="2C2D2E"/>
                <w:sz w:val="18"/>
                <w:szCs w:val="19"/>
              </w:rPr>
              <w:tab/>
              <w:t xml:space="preserve">150 мм *18 мм * 2 мм </w:t>
            </w:r>
          </w:p>
          <w:p w:rsidR="001915A0" w:rsidRPr="008D0F22" w:rsidRDefault="001915A0" w:rsidP="00A8708C">
            <w:pPr>
              <w:spacing w:before="100" w:beforeAutospacing="1" w:after="100" w:afterAutospacing="1"/>
              <w:contextualSpacing/>
              <w:jc w:val="both"/>
              <w:rPr>
                <w:color w:val="2C2D2E"/>
                <w:sz w:val="18"/>
                <w:szCs w:val="19"/>
              </w:rPr>
            </w:pPr>
            <w:r w:rsidRPr="008D0F22">
              <w:rPr>
                <w:color w:val="2C2D2E"/>
                <w:sz w:val="18"/>
                <w:szCs w:val="19"/>
              </w:rPr>
              <w:t>Упаковка (для обеспечения стерильности) индивидуальная.</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spacing w:line="100" w:lineRule="atLeast"/>
              <w:contextualSpacing/>
              <w:jc w:val="center"/>
              <w:rPr>
                <w:color w:val="000000"/>
                <w:sz w:val="18"/>
                <w:szCs w:val="19"/>
              </w:rPr>
            </w:pPr>
            <w:proofErr w:type="spellStart"/>
            <w:proofErr w:type="gramStart"/>
            <w:r w:rsidRPr="008D0F22">
              <w:rPr>
                <w:color w:val="000000"/>
                <w:sz w:val="18"/>
                <w:szCs w:val="19"/>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snapToGrid w:val="0"/>
              <w:spacing w:line="100" w:lineRule="atLeast"/>
              <w:contextualSpacing/>
              <w:jc w:val="center"/>
              <w:rPr>
                <w:color w:val="000000"/>
                <w:sz w:val="18"/>
                <w:szCs w:val="19"/>
              </w:rPr>
            </w:pPr>
            <w:r w:rsidRPr="008D0F22">
              <w:rPr>
                <w:color w:val="000000"/>
                <w:sz w:val="18"/>
                <w:szCs w:val="19"/>
              </w:rPr>
              <w:t>200000</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ООО «МАНУФАКТУРА ЗДОРОВЬЯ»</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Россия</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1,40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280 000,00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9</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contextualSpacing/>
              <w:rPr>
                <w:sz w:val="18"/>
                <w:szCs w:val="19"/>
              </w:rPr>
            </w:pPr>
            <w:r w:rsidRPr="008D0F22">
              <w:rPr>
                <w:sz w:val="18"/>
                <w:szCs w:val="19"/>
              </w:rPr>
              <w:t>Аспиратор вакуумный мануальный M</w:t>
            </w:r>
            <w:proofErr w:type="gramStart"/>
            <w:r w:rsidRPr="008D0F22">
              <w:rPr>
                <w:sz w:val="18"/>
                <w:szCs w:val="19"/>
              </w:rPr>
              <w:t>В</w:t>
            </w:r>
            <w:proofErr w:type="gramEnd"/>
            <w:r w:rsidRPr="008D0F22">
              <w:rPr>
                <w:sz w:val="18"/>
                <w:szCs w:val="19"/>
              </w:rPr>
              <w:t xml:space="preserve">A </w:t>
            </w:r>
            <w:proofErr w:type="spellStart"/>
            <w:r w:rsidRPr="008D0F22">
              <w:rPr>
                <w:sz w:val="18"/>
                <w:szCs w:val="19"/>
              </w:rPr>
              <w:t>Plus</w:t>
            </w:r>
            <w:proofErr w:type="spellEnd"/>
            <w:r w:rsidRPr="008D0F22">
              <w:rPr>
                <w:sz w:val="18"/>
                <w:szCs w:val="19"/>
              </w:rPr>
              <w:t xml:space="preserve"> c принадлежностями </w:t>
            </w: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contextualSpacing/>
              <w:jc w:val="both"/>
              <w:rPr>
                <w:bCs/>
                <w:sz w:val="18"/>
                <w:szCs w:val="19"/>
              </w:rPr>
            </w:pPr>
            <w:r w:rsidRPr="008D0F22">
              <w:rPr>
                <w:bCs/>
                <w:sz w:val="18"/>
                <w:szCs w:val="19"/>
              </w:rPr>
              <w:t xml:space="preserve">Объем 60 куб. см., вакуум: 609,6 – 660,4 мм. рт. </w:t>
            </w:r>
            <w:proofErr w:type="spellStart"/>
            <w:proofErr w:type="gramStart"/>
            <w:r w:rsidRPr="008D0F22">
              <w:rPr>
                <w:bCs/>
                <w:sz w:val="18"/>
                <w:szCs w:val="19"/>
              </w:rPr>
              <w:t>ст</w:t>
            </w:r>
            <w:proofErr w:type="spellEnd"/>
            <w:proofErr w:type="gramEnd"/>
            <w:r w:rsidRPr="008D0F22">
              <w:rPr>
                <w:bCs/>
                <w:sz w:val="18"/>
                <w:szCs w:val="19"/>
              </w:rPr>
              <w:t xml:space="preserve"> , 0,8-0,9 атм. Изготовлен из пластика не содержащего латекс.</w:t>
            </w:r>
          </w:p>
          <w:p w:rsidR="001915A0" w:rsidRPr="008D0F22" w:rsidRDefault="001915A0" w:rsidP="00A8708C">
            <w:pPr>
              <w:contextualSpacing/>
              <w:jc w:val="both"/>
              <w:rPr>
                <w:bCs/>
                <w:sz w:val="18"/>
                <w:szCs w:val="19"/>
              </w:rPr>
            </w:pPr>
            <w:r w:rsidRPr="008D0F22">
              <w:rPr>
                <w:bCs/>
                <w:sz w:val="18"/>
                <w:szCs w:val="19"/>
              </w:rPr>
              <w:t>Шприц-аспиратор МВА Плюс используется многократно.</w:t>
            </w:r>
          </w:p>
          <w:p w:rsidR="001915A0" w:rsidRPr="008D0F22" w:rsidRDefault="001915A0" w:rsidP="00A8708C">
            <w:pPr>
              <w:contextualSpacing/>
              <w:jc w:val="both"/>
              <w:rPr>
                <w:bCs/>
                <w:sz w:val="18"/>
                <w:szCs w:val="19"/>
              </w:rPr>
            </w:pPr>
            <w:r w:rsidRPr="008D0F22">
              <w:rPr>
                <w:bCs/>
                <w:sz w:val="18"/>
                <w:szCs w:val="19"/>
              </w:rPr>
              <w:t>Состоит из следующих деталей:</w:t>
            </w:r>
          </w:p>
          <w:p w:rsidR="001915A0" w:rsidRPr="008D0F22" w:rsidRDefault="001915A0" w:rsidP="00A8708C">
            <w:pPr>
              <w:contextualSpacing/>
              <w:jc w:val="both"/>
              <w:rPr>
                <w:bCs/>
                <w:sz w:val="18"/>
                <w:szCs w:val="19"/>
              </w:rPr>
            </w:pPr>
            <w:r w:rsidRPr="008D0F22">
              <w:rPr>
                <w:bCs/>
                <w:sz w:val="18"/>
                <w:szCs w:val="19"/>
              </w:rPr>
              <w:t>- клапана с двумя регулирующими вакуум кнопками, колпачком и съемной гильзой;</w:t>
            </w:r>
          </w:p>
          <w:p w:rsidR="001915A0" w:rsidRPr="008D0F22" w:rsidRDefault="001915A0" w:rsidP="00A8708C">
            <w:pPr>
              <w:contextualSpacing/>
              <w:jc w:val="both"/>
              <w:rPr>
                <w:bCs/>
                <w:sz w:val="18"/>
                <w:szCs w:val="19"/>
              </w:rPr>
            </w:pPr>
            <w:r w:rsidRPr="008D0F22">
              <w:rPr>
                <w:bCs/>
                <w:sz w:val="18"/>
                <w:szCs w:val="19"/>
              </w:rPr>
              <w:t>- поршня с ручкой и уплотнительным кольцом;</w:t>
            </w:r>
          </w:p>
          <w:p w:rsidR="001915A0" w:rsidRPr="008D0F22" w:rsidRDefault="001915A0" w:rsidP="00A8708C">
            <w:pPr>
              <w:contextualSpacing/>
              <w:jc w:val="both"/>
              <w:rPr>
                <w:bCs/>
                <w:sz w:val="18"/>
                <w:szCs w:val="19"/>
              </w:rPr>
            </w:pPr>
            <w:r w:rsidRPr="008D0F22">
              <w:rPr>
                <w:bCs/>
                <w:sz w:val="18"/>
                <w:szCs w:val="19"/>
              </w:rPr>
              <w:t>- цилиндра емкостью 60 мл, куда поступает содержимое полости матки, с зажимом для манжетной защелки;</w:t>
            </w:r>
          </w:p>
          <w:p w:rsidR="001915A0" w:rsidRPr="008D0F22" w:rsidRDefault="001915A0" w:rsidP="00A8708C">
            <w:pPr>
              <w:contextualSpacing/>
              <w:jc w:val="both"/>
              <w:rPr>
                <w:bCs/>
                <w:sz w:val="18"/>
                <w:szCs w:val="19"/>
              </w:rPr>
            </w:pPr>
            <w:r w:rsidRPr="008D0F22">
              <w:rPr>
                <w:bCs/>
                <w:sz w:val="18"/>
                <w:szCs w:val="19"/>
              </w:rPr>
              <w:t>- манжетной защелки.</w:t>
            </w:r>
          </w:p>
          <w:p w:rsidR="001915A0" w:rsidRPr="008D0F22" w:rsidRDefault="001915A0" w:rsidP="00A8708C">
            <w:pPr>
              <w:contextualSpacing/>
              <w:jc w:val="both"/>
              <w:rPr>
                <w:bCs/>
                <w:sz w:val="18"/>
                <w:szCs w:val="19"/>
              </w:rPr>
            </w:pPr>
            <w:r w:rsidRPr="008D0F22">
              <w:rPr>
                <w:bCs/>
                <w:sz w:val="18"/>
                <w:szCs w:val="19"/>
              </w:rPr>
              <w:t>Мануальная вакуумная аспирация (МВА) – простой, безопасный и эффективный метод маточной эвакуации, при котором содержимое матки извлекается через канюлю под действием вакуума.</w:t>
            </w:r>
          </w:p>
          <w:p w:rsidR="001915A0" w:rsidRPr="008D0F22" w:rsidRDefault="001915A0" w:rsidP="00A8708C">
            <w:pPr>
              <w:contextualSpacing/>
              <w:jc w:val="both"/>
              <w:rPr>
                <w:bCs/>
                <w:sz w:val="18"/>
                <w:szCs w:val="19"/>
              </w:rPr>
            </w:pPr>
            <w:r w:rsidRPr="008D0F22">
              <w:rPr>
                <w:bCs/>
                <w:sz w:val="18"/>
                <w:szCs w:val="19"/>
              </w:rPr>
              <w:t>Шприц аспиратор МВА Плюс является бесшумным и портативным. В комплекте со шприцом предоставляется гель</w:t>
            </w:r>
          </w:p>
          <w:p w:rsidR="001915A0" w:rsidRPr="008D0F22" w:rsidRDefault="001915A0" w:rsidP="00A8708C">
            <w:pPr>
              <w:contextualSpacing/>
              <w:jc w:val="both"/>
              <w:rPr>
                <w:bCs/>
                <w:sz w:val="18"/>
                <w:szCs w:val="19"/>
              </w:rPr>
            </w:pPr>
            <w:r w:rsidRPr="008D0F22">
              <w:rPr>
                <w:bCs/>
                <w:sz w:val="18"/>
                <w:szCs w:val="19"/>
              </w:rPr>
              <w:t>силиконовый (для смазки уплотнительного кольца) –2 мл и комплект адаптеров –5 штук.</w:t>
            </w:r>
          </w:p>
          <w:p w:rsidR="001915A0" w:rsidRPr="008D0F22" w:rsidRDefault="001915A0" w:rsidP="00A8708C">
            <w:pPr>
              <w:contextualSpacing/>
              <w:jc w:val="both"/>
              <w:rPr>
                <w:bCs/>
                <w:sz w:val="18"/>
                <w:szCs w:val="19"/>
              </w:rPr>
            </w:pPr>
            <w:r w:rsidRPr="008D0F22">
              <w:rPr>
                <w:bCs/>
                <w:sz w:val="18"/>
                <w:szCs w:val="19"/>
              </w:rPr>
              <w:t>Клинические показания к аспирации содержимого полости матки:</w:t>
            </w:r>
          </w:p>
          <w:p w:rsidR="001915A0" w:rsidRPr="008D0F22" w:rsidRDefault="001915A0" w:rsidP="00A8708C">
            <w:pPr>
              <w:contextualSpacing/>
              <w:jc w:val="both"/>
              <w:rPr>
                <w:bCs/>
                <w:sz w:val="18"/>
                <w:szCs w:val="19"/>
              </w:rPr>
            </w:pPr>
            <w:r w:rsidRPr="008D0F22">
              <w:rPr>
                <w:bCs/>
                <w:sz w:val="18"/>
                <w:szCs w:val="19"/>
              </w:rPr>
              <w:t>- лечение неполного аборта при размере матки, соответствующем сроку беременности до 12 недель;</w:t>
            </w:r>
          </w:p>
          <w:p w:rsidR="001915A0" w:rsidRPr="008D0F22" w:rsidRDefault="001915A0" w:rsidP="00A8708C">
            <w:pPr>
              <w:contextualSpacing/>
              <w:jc w:val="both"/>
              <w:rPr>
                <w:bCs/>
                <w:sz w:val="18"/>
                <w:szCs w:val="19"/>
              </w:rPr>
            </w:pPr>
            <w:r w:rsidRPr="008D0F22">
              <w:rPr>
                <w:bCs/>
                <w:sz w:val="18"/>
                <w:szCs w:val="19"/>
              </w:rPr>
              <w:t>- аборт в I триместре беременности;</w:t>
            </w:r>
          </w:p>
          <w:p w:rsidR="001915A0" w:rsidRPr="008D0F22" w:rsidRDefault="001915A0" w:rsidP="00A8708C">
            <w:pPr>
              <w:contextualSpacing/>
              <w:jc w:val="both"/>
              <w:rPr>
                <w:bCs/>
                <w:sz w:val="18"/>
                <w:szCs w:val="19"/>
              </w:rPr>
            </w:pPr>
            <w:r w:rsidRPr="008D0F22">
              <w:rPr>
                <w:bCs/>
                <w:sz w:val="18"/>
                <w:szCs w:val="19"/>
              </w:rPr>
              <w:t>- биопсия эндометрия.</w:t>
            </w:r>
          </w:p>
          <w:p w:rsidR="001915A0" w:rsidRPr="008D0F22" w:rsidRDefault="001915A0" w:rsidP="00A8708C">
            <w:pPr>
              <w:contextualSpacing/>
              <w:jc w:val="both"/>
              <w:rPr>
                <w:bCs/>
                <w:sz w:val="18"/>
                <w:szCs w:val="19"/>
              </w:rPr>
            </w:pPr>
            <w:r w:rsidRPr="008D0F22">
              <w:rPr>
                <w:bCs/>
                <w:sz w:val="18"/>
                <w:szCs w:val="19"/>
              </w:rPr>
              <w:t xml:space="preserve">Шприц МВА-Плюс подвергается </w:t>
            </w:r>
            <w:proofErr w:type="spellStart"/>
            <w:r w:rsidRPr="008D0F22">
              <w:rPr>
                <w:bCs/>
                <w:sz w:val="18"/>
                <w:szCs w:val="19"/>
              </w:rPr>
              <w:t>автоклавированию</w:t>
            </w:r>
            <w:proofErr w:type="spellEnd"/>
            <w:r w:rsidRPr="008D0F22">
              <w:rPr>
                <w:bCs/>
                <w:sz w:val="18"/>
                <w:szCs w:val="19"/>
              </w:rPr>
              <w:t>, обработкой паром, химической стерилизации, и глубокой дезинфекции.</w:t>
            </w:r>
          </w:p>
          <w:p w:rsidR="001915A0" w:rsidRPr="008D0F22" w:rsidRDefault="001915A0" w:rsidP="00A8708C">
            <w:pPr>
              <w:contextualSpacing/>
              <w:jc w:val="both"/>
              <w:rPr>
                <w:bCs/>
                <w:sz w:val="18"/>
                <w:szCs w:val="19"/>
              </w:rPr>
            </w:pPr>
            <w:r w:rsidRPr="008D0F22">
              <w:rPr>
                <w:bCs/>
                <w:sz w:val="18"/>
                <w:szCs w:val="19"/>
              </w:rPr>
              <w:t>Срок годности 5 лет</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spacing w:line="100" w:lineRule="atLeast"/>
              <w:contextualSpacing/>
              <w:jc w:val="center"/>
              <w:rPr>
                <w:color w:val="000000"/>
                <w:sz w:val="18"/>
                <w:szCs w:val="19"/>
              </w:rPr>
            </w:pPr>
            <w:proofErr w:type="spellStart"/>
            <w:proofErr w:type="gramStart"/>
            <w:r w:rsidRPr="008D0F22">
              <w:rPr>
                <w:color w:val="000000"/>
                <w:sz w:val="18"/>
                <w:szCs w:val="19"/>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snapToGrid w:val="0"/>
              <w:spacing w:line="100" w:lineRule="atLeast"/>
              <w:contextualSpacing/>
              <w:jc w:val="center"/>
              <w:rPr>
                <w:color w:val="000000"/>
                <w:sz w:val="18"/>
                <w:szCs w:val="19"/>
              </w:rPr>
            </w:pPr>
            <w:r w:rsidRPr="008D0F22">
              <w:rPr>
                <w:color w:val="000000"/>
                <w:sz w:val="18"/>
                <w:szCs w:val="19"/>
              </w:rPr>
              <w:t>5</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spacing w:line="480" w:lineRule="auto"/>
              <w:contextualSpacing/>
              <w:jc w:val="center"/>
              <w:rPr>
                <w:rFonts w:eastAsia="Calibri"/>
                <w:sz w:val="18"/>
                <w:szCs w:val="19"/>
              </w:rPr>
            </w:pPr>
            <w:r w:rsidRPr="008D0F22">
              <w:rPr>
                <w:rFonts w:eastAsia="Calibri"/>
                <w:sz w:val="18"/>
                <w:szCs w:val="19"/>
              </w:rPr>
              <w:t>«</w:t>
            </w:r>
            <w:proofErr w:type="spellStart"/>
            <w:r w:rsidRPr="008D0F22">
              <w:rPr>
                <w:rFonts w:eastAsia="Calibri"/>
                <w:sz w:val="18"/>
                <w:szCs w:val="19"/>
              </w:rPr>
              <w:t>ВумэнКеа</w:t>
            </w:r>
            <w:proofErr w:type="spellEnd"/>
            <w:r w:rsidRPr="008D0F22">
              <w:rPr>
                <w:rFonts w:eastAsia="Calibri"/>
                <w:sz w:val="18"/>
                <w:szCs w:val="19"/>
              </w:rPr>
              <w:t xml:space="preserve"> </w:t>
            </w:r>
            <w:proofErr w:type="spellStart"/>
            <w:r w:rsidRPr="008D0F22">
              <w:rPr>
                <w:rFonts w:eastAsia="Calibri"/>
                <w:sz w:val="18"/>
                <w:szCs w:val="19"/>
              </w:rPr>
              <w:t>Глобал</w:t>
            </w:r>
            <w:proofErr w:type="spellEnd"/>
            <w:r w:rsidRPr="008D0F22">
              <w:rPr>
                <w:rFonts w:eastAsia="Calibri"/>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США,</w:t>
            </w:r>
          </w:p>
          <w:p w:rsidR="001915A0" w:rsidRPr="008D0F22" w:rsidRDefault="001915A0" w:rsidP="00A8708C">
            <w:pPr>
              <w:contextualSpacing/>
              <w:jc w:val="center"/>
              <w:rPr>
                <w:rFonts w:eastAsia="Calibri"/>
                <w:sz w:val="18"/>
                <w:szCs w:val="19"/>
              </w:rPr>
            </w:pPr>
            <w:r w:rsidRPr="008D0F22">
              <w:rPr>
                <w:rFonts w:eastAsia="Calibri"/>
                <w:sz w:val="18"/>
                <w:szCs w:val="19"/>
              </w:rPr>
              <w:t>Тайвань</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6 300,00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31 500,00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10</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contextualSpacing/>
              <w:rPr>
                <w:sz w:val="18"/>
                <w:szCs w:val="19"/>
              </w:rPr>
            </w:pPr>
            <w:r w:rsidRPr="008D0F22">
              <w:rPr>
                <w:sz w:val="18"/>
                <w:szCs w:val="19"/>
              </w:rPr>
              <w:t xml:space="preserve">Канюля гибкая Кармана </w:t>
            </w: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rPr>
                <w:bCs/>
                <w:sz w:val="18"/>
                <w:szCs w:val="19"/>
              </w:rPr>
            </w:pPr>
            <w:proofErr w:type="gramStart"/>
            <w:r w:rsidRPr="008D0F22">
              <w:rPr>
                <w:bCs/>
                <w:sz w:val="18"/>
                <w:szCs w:val="19"/>
              </w:rPr>
              <w:t>Предназначена</w:t>
            </w:r>
            <w:proofErr w:type="gramEnd"/>
            <w:r w:rsidRPr="008D0F22">
              <w:rPr>
                <w:bCs/>
                <w:sz w:val="18"/>
                <w:szCs w:val="19"/>
              </w:rPr>
              <w:t xml:space="preserve"> для аспирации содержимого маточной полости/внутриматочной эвакуации у пациенток акушерского и гинекологического профиля.</w:t>
            </w:r>
            <w:r w:rsidRPr="008D0F22">
              <w:rPr>
                <w:bCs/>
                <w:sz w:val="18"/>
                <w:szCs w:val="19"/>
              </w:rPr>
              <w:br/>
              <w:t>Диаметр от 4 до 12 мм (размер по согласованию с заказчиком).</w:t>
            </w:r>
            <w:r w:rsidRPr="008D0F22">
              <w:rPr>
                <w:bCs/>
                <w:sz w:val="18"/>
                <w:szCs w:val="19"/>
              </w:rPr>
              <w:br/>
              <w:t>Для определения размера полости матки канюли снабжены метками на расстоянии в 1 см, первая метка расположена на расстоянии 6 см от края.</w:t>
            </w:r>
            <w:r w:rsidRPr="008D0F22">
              <w:rPr>
                <w:bCs/>
                <w:sz w:val="18"/>
                <w:szCs w:val="19"/>
              </w:rPr>
              <w:br/>
              <w:t>Удобство в использовании: цветовая кодировка размеров.</w:t>
            </w:r>
            <w:r w:rsidRPr="008D0F22">
              <w:rPr>
                <w:bCs/>
                <w:sz w:val="18"/>
                <w:szCs w:val="19"/>
              </w:rPr>
              <w:br/>
            </w:r>
            <w:proofErr w:type="gramStart"/>
            <w:r w:rsidRPr="008D0F22">
              <w:rPr>
                <w:bCs/>
                <w:sz w:val="18"/>
                <w:szCs w:val="19"/>
              </w:rPr>
              <w:t>Совместимы</w:t>
            </w:r>
            <w:proofErr w:type="gramEnd"/>
            <w:r w:rsidRPr="008D0F22">
              <w:rPr>
                <w:bCs/>
                <w:sz w:val="18"/>
                <w:szCs w:val="19"/>
              </w:rPr>
              <w:t xml:space="preserve">  с аспиратором вакуумным мануальным через адаптер.</w:t>
            </w:r>
            <w:r w:rsidRPr="008D0F22">
              <w:rPr>
                <w:bCs/>
                <w:sz w:val="18"/>
                <w:szCs w:val="19"/>
              </w:rPr>
              <w:br/>
            </w:r>
            <w:proofErr w:type="gramStart"/>
            <w:r w:rsidRPr="008D0F22">
              <w:rPr>
                <w:bCs/>
                <w:sz w:val="18"/>
                <w:szCs w:val="19"/>
              </w:rPr>
              <w:t>Стерильны</w:t>
            </w:r>
            <w:proofErr w:type="gramEnd"/>
            <w:r w:rsidRPr="008D0F22">
              <w:rPr>
                <w:bCs/>
                <w:sz w:val="18"/>
                <w:szCs w:val="19"/>
              </w:rPr>
              <w:t xml:space="preserve"> - стерилизованы оксидом этилена и упакованы индивидуально.</w:t>
            </w:r>
            <w:r w:rsidRPr="008D0F22">
              <w:rPr>
                <w:bCs/>
                <w:sz w:val="18"/>
                <w:szCs w:val="19"/>
              </w:rPr>
              <w:br/>
              <w:t>Срок годности 5 лет.</w:t>
            </w:r>
            <w:r w:rsidRPr="008D0F22">
              <w:rPr>
                <w:bCs/>
                <w:sz w:val="18"/>
                <w:szCs w:val="19"/>
              </w:rPr>
              <w:br/>
              <w:t xml:space="preserve">Соответствует:  Гост </w:t>
            </w:r>
            <w:proofErr w:type="gramStart"/>
            <w:r w:rsidRPr="008D0F22">
              <w:rPr>
                <w:bCs/>
                <w:sz w:val="18"/>
                <w:szCs w:val="19"/>
              </w:rPr>
              <w:t>Р</w:t>
            </w:r>
            <w:proofErr w:type="gramEnd"/>
            <w:r w:rsidRPr="008D0F22">
              <w:rPr>
                <w:bCs/>
                <w:sz w:val="18"/>
                <w:szCs w:val="19"/>
              </w:rPr>
              <w:t xml:space="preserve"> 52770-2007, ГОСТ ISO 10993-1-2011, ГОСТ ISO 10993-5-2011, ГОСТ ISO 10993-10-2011"    </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spacing w:line="100" w:lineRule="atLeast"/>
              <w:contextualSpacing/>
              <w:jc w:val="center"/>
              <w:rPr>
                <w:color w:val="000000"/>
                <w:sz w:val="18"/>
                <w:szCs w:val="19"/>
              </w:rPr>
            </w:pPr>
            <w:proofErr w:type="spellStart"/>
            <w:proofErr w:type="gramStart"/>
            <w:r w:rsidRPr="008D0F22">
              <w:rPr>
                <w:color w:val="000000"/>
                <w:sz w:val="18"/>
                <w:szCs w:val="19"/>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snapToGrid w:val="0"/>
              <w:spacing w:line="100" w:lineRule="atLeast"/>
              <w:contextualSpacing/>
              <w:jc w:val="center"/>
              <w:rPr>
                <w:color w:val="000000"/>
                <w:sz w:val="18"/>
                <w:szCs w:val="19"/>
              </w:rPr>
            </w:pPr>
            <w:r w:rsidRPr="008D0F22">
              <w:rPr>
                <w:color w:val="000000"/>
                <w:sz w:val="18"/>
                <w:szCs w:val="19"/>
              </w:rPr>
              <w:t>5</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spacing w:line="480" w:lineRule="auto"/>
              <w:contextualSpacing/>
              <w:jc w:val="center"/>
              <w:rPr>
                <w:rFonts w:eastAsia="Calibri"/>
                <w:sz w:val="18"/>
                <w:szCs w:val="19"/>
              </w:rPr>
            </w:pPr>
            <w:r w:rsidRPr="008D0F22">
              <w:rPr>
                <w:rFonts w:eastAsia="Calibri"/>
                <w:sz w:val="18"/>
                <w:szCs w:val="19"/>
              </w:rPr>
              <w:t>«</w:t>
            </w:r>
            <w:proofErr w:type="spellStart"/>
            <w:r w:rsidRPr="008D0F22">
              <w:rPr>
                <w:rFonts w:eastAsia="Calibri"/>
                <w:sz w:val="18"/>
                <w:szCs w:val="19"/>
              </w:rPr>
              <w:t>ВумэнКеа</w:t>
            </w:r>
            <w:proofErr w:type="spellEnd"/>
            <w:r w:rsidRPr="008D0F22">
              <w:rPr>
                <w:rFonts w:eastAsia="Calibri"/>
                <w:sz w:val="18"/>
                <w:szCs w:val="19"/>
              </w:rPr>
              <w:t xml:space="preserve"> </w:t>
            </w:r>
            <w:proofErr w:type="spellStart"/>
            <w:r w:rsidRPr="008D0F22">
              <w:rPr>
                <w:rFonts w:eastAsia="Calibri"/>
                <w:sz w:val="18"/>
                <w:szCs w:val="19"/>
              </w:rPr>
              <w:t>Глобал</w:t>
            </w:r>
            <w:proofErr w:type="spellEnd"/>
            <w:r w:rsidRPr="008D0F22">
              <w:rPr>
                <w:rFonts w:eastAsia="Calibri"/>
                <w:sz w:val="18"/>
                <w:szCs w:val="19"/>
              </w:rPr>
              <w:t>»</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США,</w:t>
            </w:r>
          </w:p>
          <w:p w:rsidR="001915A0" w:rsidRPr="008D0F22" w:rsidRDefault="001915A0" w:rsidP="00A8708C">
            <w:pPr>
              <w:contextualSpacing/>
              <w:jc w:val="center"/>
              <w:rPr>
                <w:rFonts w:eastAsia="Calibri"/>
                <w:sz w:val="18"/>
                <w:szCs w:val="19"/>
              </w:rPr>
            </w:pPr>
            <w:r w:rsidRPr="008D0F22">
              <w:rPr>
                <w:rFonts w:eastAsia="Calibri"/>
                <w:sz w:val="18"/>
                <w:szCs w:val="19"/>
              </w:rPr>
              <w:t>Тайвань</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500,00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2 500,00</w:t>
            </w:r>
          </w:p>
        </w:tc>
      </w:tr>
      <w:tr w:rsidR="001915A0" w:rsidRPr="008D0F22" w:rsidTr="008D0F22">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11</w:t>
            </w:r>
          </w:p>
        </w:tc>
        <w:tc>
          <w:tcPr>
            <w:tcW w:w="0" w:type="auto"/>
            <w:tcBorders>
              <w:top w:val="single" w:sz="4" w:space="0" w:color="auto"/>
              <w:left w:val="nil"/>
              <w:right w:val="single" w:sz="4" w:space="0" w:color="auto"/>
            </w:tcBorders>
            <w:shd w:val="clear" w:color="auto" w:fill="auto"/>
          </w:tcPr>
          <w:p w:rsidR="001915A0" w:rsidRPr="008D0F22" w:rsidRDefault="001915A0" w:rsidP="00A8708C">
            <w:pPr>
              <w:contextualSpacing/>
              <w:rPr>
                <w:sz w:val="18"/>
                <w:szCs w:val="19"/>
              </w:rPr>
            </w:pPr>
            <w:proofErr w:type="spellStart"/>
            <w:r w:rsidRPr="008D0F22">
              <w:rPr>
                <w:sz w:val="18"/>
                <w:szCs w:val="19"/>
              </w:rPr>
              <w:t>Дилатор</w:t>
            </w:r>
            <w:proofErr w:type="spellEnd"/>
            <w:r w:rsidRPr="008D0F22">
              <w:rPr>
                <w:sz w:val="18"/>
                <w:szCs w:val="19"/>
              </w:rPr>
              <w:t xml:space="preserve"> (расширитель) цервикальный</w:t>
            </w:r>
          </w:p>
        </w:tc>
        <w:tc>
          <w:tcPr>
            <w:tcW w:w="0" w:type="auto"/>
            <w:tcBorders>
              <w:top w:val="nil"/>
              <w:left w:val="nil"/>
              <w:bottom w:val="single" w:sz="4" w:space="0" w:color="auto"/>
              <w:right w:val="single" w:sz="4" w:space="0" w:color="auto"/>
            </w:tcBorders>
            <w:shd w:val="clear" w:color="auto" w:fill="auto"/>
          </w:tcPr>
          <w:p w:rsidR="001915A0" w:rsidRPr="008D0F22" w:rsidRDefault="001915A0" w:rsidP="00A8708C">
            <w:pPr>
              <w:contextualSpacing/>
              <w:jc w:val="both"/>
              <w:rPr>
                <w:bCs/>
                <w:sz w:val="18"/>
                <w:szCs w:val="19"/>
              </w:rPr>
            </w:pPr>
            <w:proofErr w:type="spellStart"/>
            <w:r w:rsidRPr="008D0F22">
              <w:rPr>
                <w:bCs/>
                <w:sz w:val="18"/>
                <w:szCs w:val="19"/>
              </w:rPr>
              <w:t>Дилатор</w:t>
            </w:r>
            <w:proofErr w:type="spellEnd"/>
            <w:r w:rsidRPr="008D0F22">
              <w:rPr>
                <w:bCs/>
                <w:sz w:val="18"/>
                <w:szCs w:val="19"/>
              </w:rPr>
              <w:t xml:space="preserve"> (расширитель) цервикальный цилиндрический одноразовый стерильный «РЦ </w:t>
            </w:r>
            <w:proofErr w:type="gramStart"/>
            <w:r w:rsidRPr="008D0F22">
              <w:rPr>
                <w:bCs/>
                <w:sz w:val="18"/>
                <w:szCs w:val="19"/>
              </w:rPr>
              <w:t>–</w:t>
            </w:r>
            <w:proofErr w:type="spellStart"/>
            <w:r w:rsidRPr="008D0F22">
              <w:rPr>
                <w:bCs/>
                <w:sz w:val="18"/>
                <w:szCs w:val="19"/>
              </w:rPr>
              <w:t>Б</w:t>
            </w:r>
            <w:proofErr w:type="gramEnd"/>
            <w:r w:rsidRPr="008D0F22">
              <w:rPr>
                <w:bCs/>
                <w:sz w:val="18"/>
                <w:szCs w:val="19"/>
              </w:rPr>
              <w:t>иомедикал</w:t>
            </w:r>
            <w:proofErr w:type="spellEnd"/>
            <w:r w:rsidRPr="008D0F22">
              <w:rPr>
                <w:bCs/>
                <w:sz w:val="18"/>
                <w:szCs w:val="19"/>
              </w:rPr>
              <w:t>» предназначен для бережной подготовки шейки матки для досрочного прерывания беременности, а так же для расширения шейки матки перед внутриматочными вмешательствами.</w:t>
            </w:r>
            <w:r w:rsidRPr="008D0F22">
              <w:rPr>
                <w:bCs/>
                <w:sz w:val="18"/>
                <w:szCs w:val="19"/>
              </w:rPr>
              <w:br/>
              <w:t>Расширитель используется в стационарных, амбулаторных и медицинских учреждениях.</w:t>
            </w:r>
            <w:r w:rsidRPr="008D0F22">
              <w:rPr>
                <w:bCs/>
                <w:sz w:val="18"/>
                <w:szCs w:val="19"/>
              </w:rPr>
              <w:br/>
              <w:t>Основные технические характеристики:</w:t>
            </w:r>
            <w:r w:rsidRPr="008D0F22">
              <w:rPr>
                <w:bCs/>
                <w:sz w:val="18"/>
                <w:szCs w:val="19"/>
              </w:rPr>
              <w:br/>
              <w:t xml:space="preserve">Расширитель представляет собой цилиндрический стержень с закругленным </w:t>
            </w:r>
            <w:proofErr w:type="spellStart"/>
            <w:r w:rsidRPr="008D0F22">
              <w:rPr>
                <w:bCs/>
                <w:sz w:val="18"/>
                <w:szCs w:val="19"/>
              </w:rPr>
              <w:t>атравматичным</w:t>
            </w:r>
            <w:proofErr w:type="spellEnd"/>
            <w:r w:rsidRPr="008D0F22">
              <w:rPr>
                <w:bCs/>
                <w:sz w:val="18"/>
                <w:szCs w:val="19"/>
              </w:rPr>
              <w:t xml:space="preserve"> концом в верхней части и с нитью для извлечения в нижней части</w:t>
            </w:r>
            <w:proofErr w:type="gramStart"/>
            <w:r w:rsidRPr="008D0F22">
              <w:rPr>
                <w:bCs/>
                <w:sz w:val="18"/>
                <w:szCs w:val="19"/>
              </w:rPr>
              <w:t xml:space="preserve"> .</w:t>
            </w:r>
            <w:proofErr w:type="spellStart"/>
            <w:proofErr w:type="gramEnd"/>
            <w:r w:rsidRPr="008D0F22">
              <w:rPr>
                <w:bCs/>
                <w:sz w:val="18"/>
                <w:szCs w:val="19"/>
              </w:rPr>
              <w:t>Дилатор</w:t>
            </w:r>
            <w:proofErr w:type="spellEnd"/>
            <w:r w:rsidRPr="008D0F22">
              <w:rPr>
                <w:bCs/>
                <w:sz w:val="18"/>
                <w:szCs w:val="19"/>
              </w:rPr>
              <w:t xml:space="preserve"> (расширитель) цервикальный одноразовый стерильный на основе пористого </w:t>
            </w:r>
            <w:proofErr w:type="spellStart"/>
            <w:r w:rsidRPr="008D0F22">
              <w:rPr>
                <w:bCs/>
                <w:sz w:val="18"/>
                <w:szCs w:val="19"/>
              </w:rPr>
              <w:t>поливинилформаля</w:t>
            </w:r>
            <w:proofErr w:type="spellEnd"/>
            <w:r w:rsidRPr="008D0F22">
              <w:rPr>
                <w:bCs/>
                <w:sz w:val="18"/>
                <w:szCs w:val="19"/>
              </w:rPr>
              <w:t>;</w:t>
            </w:r>
            <w:r w:rsidRPr="008D0F22">
              <w:rPr>
                <w:bCs/>
                <w:sz w:val="18"/>
                <w:szCs w:val="19"/>
              </w:rPr>
              <w:br/>
              <w:t xml:space="preserve">Размер расширителя 4*70 мм </w:t>
            </w:r>
            <w:r w:rsidRPr="008D0F22">
              <w:rPr>
                <w:color w:val="2C2D2E"/>
                <w:sz w:val="18"/>
                <w:szCs w:val="19"/>
              </w:rPr>
              <w:t>.</w:t>
            </w:r>
            <w:r w:rsidRPr="008D0F22">
              <w:rPr>
                <w:bCs/>
                <w:sz w:val="18"/>
                <w:szCs w:val="19"/>
              </w:rPr>
              <w:br/>
              <w:t>Расширители выпускаются в стерильном виде и индивидуальной упаковке.</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sz w:val="18"/>
                <w:szCs w:val="19"/>
              </w:rPr>
            </w:pPr>
            <w:proofErr w:type="spellStart"/>
            <w:proofErr w:type="gramStart"/>
            <w:r w:rsidRPr="008D0F22">
              <w:rPr>
                <w:sz w:val="18"/>
                <w:szCs w:val="19"/>
              </w:rPr>
              <w:t>шт</w:t>
            </w:r>
            <w:proofErr w:type="spellEnd"/>
            <w:proofErr w:type="gramEnd"/>
          </w:p>
        </w:tc>
        <w:tc>
          <w:tcPr>
            <w:tcW w:w="0" w:type="auto"/>
            <w:tcBorders>
              <w:top w:val="nil"/>
              <w:left w:val="single" w:sz="4" w:space="0" w:color="auto"/>
              <w:bottom w:val="single" w:sz="4" w:space="0" w:color="auto"/>
              <w:right w:val="single" w:sz="4" w:space="0" w:color="auto"/>
            </w:tcBorders>
            <w:shd w:val="clear" w:color="auto" w:fill="auto"/>
          </w:tcPr>
          <w:p w:rsidR="001915A0" w:rsidRPr="008D0F22" w:rsidRDefault="001915A0" w:rsidP="00A8708C">
            <w:pPr>
              <w:contextualSpacing/>
              <w:jc w:val="center"/>
              <w:rPr>
                <w:sz w:val="18"/>
                <w:szCs w:val="19"/>
              </w:rPr>
            </w:pPr>
            <w:r w:rsidRPr="008D0F22">
              <w:rPr>
                <w:sz w:val="18"/>
                <w:szCs w:val="19"/>
              </w:rPr>
              <w:t>5</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ООО «БИОМЕДИКАЛ»</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sz w:val="18"/>
                <w:szCs w:val="19"/>
              </w:rPr>
            </w:pPr>
            <w:r w:rsidRPr="008D0F22">
              <w:rPr>
                <w:rFonts w:eastAsia="Calibri"/>
                <w:sz w:val="18"/>
                <w:szCs w:val="19"/>
              </w:rPr>
              <w:t>Россия</w:t>
            </w:r>
          </w:p>
        </w:tc>
        <w:tc>
          <w:tcPr>
            <w:tcW w:w="0" w:type="auto"/>
            <w:tcBorders>
              <w:top w:val="single" w:sz="4" w:space="0" w:color="auto"/>
              <w:left w:val="nil"/>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1 350,00</w:t>
            </w:r>
          </w:p>
        </w:tc>
        <w:tc>
          <w:tcPr>
            <w:tcW w:w="0" w:type="auto"/>
            <w:tcBorders>
              <w:top w:val="single" w:sz="4" w:space="0" w:color="auto"/>
              <w:left w:val="single" w:sz="4" w:space="0" w:color="auto"/>
              <w:bottom w:val="single" w:sz="4" w:space="0" w:color="auto"/>
              <w:right w:val="single" w:sz="4" w:space="0" w:color="auto"/>
            </w:tcBorders>
          </w:tcPr>
          <w:p w:rsidR="001915A0" w:rsidRPr="008D0F22" w:rsidRDefault="001915A0" w:rsidP="00A8708C">
            <w:pPr>
              <w:contextualSpacing/>
              <w:jc w:val="center"/>
              <w:rPr>
                <w:rFonts w:eastAsia="Calibri"/>
                <w:bCs/>
                <w:sz w:val="18"/>
                <w:szCs w:val="19"/>
              </w:rPr>
            </w:pPr>
            <w:r w:rsidRPr="008D0F22">
              <w:rPr>
                <w:rFonts w:eastAsia="Calibri"/>
                <w:bCs/>
                <w:sz w:val="18"/>
                <w:szCs w:val="19"/>
              </w:rPr>
              <w:t>6 750,00</w:t>
            </w:r>
          </w:p>
        </w:tc>
      </w:tr>
      <w:tr w:rsidR="001915A0" w:rsidRPr="008D0F22" w:rsidTr="008D0F2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915A0" w:rsidRPr="008D0F22" w:rsidRDefault="001915A0" w:rsidP="00A8708C">
            <w:pPr>
              <w:contextualSpacing/>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1915A0" w:rsidRPr="008D0F22" w:rsidRDefault="001915A0" w:rsidP="00A8708C">
            <w:pPr>
              <w:contextualSpacing/>
              <w:jc w:val="both"/>
              <w:rPr>
                <w:bCs/>
                <w:sz w:val="18"/>
                <w:szCs w:val="19"/>
              </w:rPr>
            </w:pPr>
            <w:r w:rsidRPr="008D0F22">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915A0" w:rsidRPr="008D0F22" w:rsidRDefault="001915A0" w:rsidP="00A8708C">
            <w:pPr>
              <w:contextualSpacing/>
              <w:jc w:val="center"/>
              <w:rPr>
                <w:b/>
                <w:bCs/>
                <w:sz w:val="18"/>
                <w:szCs w:val="19"/>
              </w:rPr>
            </w:pPr>
            <w:r w:rsidRPr="008D0F22">
              <w:rPr>
                <w:b/>
                <w:bCs/>
                <w:sz w:val="18"/>
                <w:szCs w:val="19"/>
              </w:rPr>
              <w:t>1 798 000,00</w:t>
            </w:r>
          </w:p>
        </w:tc>
      </w:tr>
      <w:tr w:rsidR="001915A0" w:rsidRPr="008D0F22" w:rsidTr="008D0F2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915A0" w:rsidRPr="008D0F22" w:rsidRDefault="001915A0" w:rsidP="00A8708C">
            <w:pPr>
              <w:contextualSpacing/>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1915A0" w:rsidRPr="008D0F22" w:rsidRDefault="001915A0" w:rsidP="008D0F22">
            <w:pPr>
              <w:contextualSpacing/>
              <w:rPr>
                <w:bCs/>
                <w:sz w:val="18"/>
                <w:szCs w:val="19"/>
              </w:rPr>
            </w:pPr>
            <w:r w:rsidRPr="008D0F22">
              <w:rPr>
                <w:sz w:val="18"/>
                <w:szCs w:val="19"/>
              </w:rPr>
              <w:t xml:space="preserve">В т.ч. НДС </w:t>
            </w:r>
            <w:bookmarkStart w:id="0" w:name="_GoBack"/>
            <w:bookmarkEnd w:id="0"/>
          </w:p>
        </w:tc>
        <w:tc>
          <w:tcPr>
            <w:tcW w:w="0" w:type="auto"/>
            <w:gridSpan w:val="4"/>
            <w:tcBorders>
              <w:top w:val="nil"/>
              <w:left w:val="nil"/>
              <w:bottom w:val="single" w:sz="4" w:space="0" w:color="auto"/>
              <w:right w:val="single" w:sz="4" w:space="0" w:color="auto"/>
            </w:tcBorders>
            <w:vAlign w:val="center"/>
          </w:tcPr>
          <w:p w:rsidR="001915A0" w:rsidRPr="008D0F22" w:rsidRDefault="001915A0" w:rsidP="00A8708C">
            <w:pPr>
              <w:contextualSpacing/>
              <w:jc w:val="center"/>
              <w:rPr>
                <w:b/>
                <w:bCs/>
                <w:sz w:val="18"/>
                <w:szCs w:val="19"/>
              </w:rPr>
            </w:pPr>
            <w:r w:rsidRPr="008D0F22">
              <w:rPr>
                <w:b/>
                <w:bCs/>
                <w:sz w:val="18"/>
                <w:szCs w:val="19"/>
              </w:rPr>
              <w:t>1 125,00</w:t>
            </w:r>
          </w:p>
        </w:tc>
      </w:tr>
    </w:tbl>
    <w:p w:rsidR="001915A0" w:rsidRDefault="001915A0" w:rsidP="001915A0">
      <w:pPr>
        <w:tabs>
          <w:tab w:val="left" w:pos="851"/>
        </w:tabs>
        <w:ind w:firstLine="567"/>
        <w:jc w:val="both"/>
        <w:rPr>
          <w:b/>
          <w:bCs/>
          <w:sz w:val="20"/>
          <w:szCs w:val="18"/>
        </w:rPr>
      </w:pPr>
    </w:p>
    <w:p w:rsidR="001915A0" w:rsidRDefault="001915A0" w:rsidP="001915A0">
      <w:pPr>
        <w:tabs>
          <w:tab w:val="left" w:pos="851"/>
        </w:tabs>
        <w:ind w:firstLine="567"/>
        <w:jc w:val="both"/>
        <w:rPr>
          <w:b/>
          <w:bCs/>
          <w:sz w:val="20"/>
          <w:szCs w:val="18"/>
        </w:rPr>
      </w:pPr>
    </w:p>
    <w:p w:rsidR="001915A0" w:rsidRPr="008D401B" w:rsidRDefault="001915A0" w:rsidP="001915A0">
      <w:pPr>
        <w:tabs>
          <w:tab w:val="left" w:pos="851"/>
        </w:tabs>
        <w:ind w:firstLine="567"/>
        <w:jc w:val="both"/>
        <w:rPr>
          <w:b/>
          <w:bCs/>
          <w:sz w:val="22"/>
          <w:szCs w:val="18"/>
        </w:rPr>
      </w:pPr>
      <w:r w:rsidRPr="008D401B">
        <w:rPr>
          <w:b/>
          <w:bCs/>
          <w:sz w:val="22"/>
          <w:szCs w:val="18"/>
        </w:rPr>
        <w:t>Прочие условия:</w:t>
      </w:r>
    </w:p>
    <w:p w:rsidR="001915A0" w:rsidRPr="008D401B" w:rsidRDefault="001915A0" w:rsidP="001915A0">
      <w:pPr>
        <w:pStyle w:val="a4"/>
        <w:numPr>
          <w:ilvl w:val="0"/>
          <w:numId w:val="3"/>
        </w:numPr>
        <w:tabs>
          <w:tab w:val="left" w:pos="851"/>
        </w:tabs>
        <w:suppressAutoHyphens w:val="0"/>
        <w:spacing w:after="0" w:line="240" w:lineRule="auto"/>
        <w:ind w:left="0" w:firstLine="567"/>
        <w:jc w:val="both"/>
        <w:rPr>
          <w:rFonts w:ascii="Times New Roman" w:hAnsi="Times New Roman"/>
          <w:szCs w:val="18"/>
        </w:rPr>
      </w:pPr>
      <w:r w:rsidRPr="008D401B">
        <w:rPr>
          <w:rFonts w:ascii="Times New Roman" w:hAnsi="Times New Roman"/>
          <w:szCs w:val="18"/>
        </w:rPr>
        <w:t>Товар должен иметь остаточный срок годности на момент поставки не менее 80%.</w:t>
      </w:r>
    </w:p>
    <w:p w:rsidR="001915A0" w:rsidRPr="008D401B" w:rsidRDefault="001915A0" w:rsidP="001915A0">
      <w:pPr>
        <w:pStyle w:val="a4"/>
        <w:numPr>
          <w:ilvl w:val="0"/>
          <w:numId w:val="3"/>
        </w:numPr>
        <w:tabs>
          <w:tab w:val="left" w:pos="851"/>
        </w:tabs>
        <w:suppressAutoHyphens w:val="0"/>
        <w:spacing w:after="0" w:line="240" w:lineRule="auto"/>
        <w:ind w:left="0" w:firstLine="567"/>
        <w:jc w:val="both"/>
        <w:rPr>
          <w:rFonts w:ascii="Times New Roman" w:hAnsi="Times New Roman"/>
          <w:szCs w:val="18"/>
        </w:rPr>
      </w:pPr>
      <w:r w:rsidRPr="008D401B">
        <w:rPr>
          <w:rFonts w:ascii="Times New Roman" w:hAnsi="Times New Roman"/>
          <w:szCs w:val="18"/>
        </w:rPr>
        <w:t>Товар должен соответствовать требованиям законодательства Российской Федерации (системе сертификации ГОСТ).</w:t>
      </w:r>
    </w:p>
    <w:p w:rsidR="001915A0" w:rsidRPr="008D401B" w:rsidRDefault="001915A0" w:rsidP="001915A0">
      <w:pPr>
        <w:pStyle w:val="a4"/>
        <w:numPr>
          <w:ilvl w:val="0"/>
          <w:numId w:val="3"/>
        </w:numPr>
        <w:tabs>
          <w:tab w:val="left" w:pos="851"/>
        </w:tabs>
        <w:suppressAutoHyphens w:val="0"/>
        <w:spacing w:after="0" w:line="240" w:lineRule="auto"/>
        <w:ind w:left="0" w:firstLine="567"/>
        <w:jc w:val="both"/>
        <w:rPr>
          <w:rFonts w:ascii="Times New Roman" w:hAnsi="Times New Roman"/>
          <w:szCs w:val="18"/>
        </w:rPr>
      </w:pPr>
      <w:r w:rsidRPr="008D401B">
        <w:rPr>
          <w:rFonts w:ascii="Times New Roman" w:hAnsi="Times New Roman"/>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915A0" w:rsidRPr="008D401B" w:rsidRDefault="001915A0" w:rsidP="001915A0">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Cs w:val="18"/>
          <w:lang w:eastAsia="ru-RU"/>
        </w:rPr>
      </w:pPr>
      <w:r w:rsidRPr="008D401B">
        <w:rPr>
          <w:rFonts w:ascii="Times New Roman" w:hAnsi="Times New Roman"/>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8D401B">
        <w:rPr>
          <w:rFonts w:ascii="Times New Roman" w:eastAsia="Times New Roman" w:hAnsi="Times New Roman"/>
          <w:b/>
          <w:bCs/>
          <w:color w:val="626262"/>
          <w:szCs w:val="18"/>
          <w:lang w:eastAsia="ru-RU"/>
        </w:rPr>
        <w:t>  </w:t>
      </w:r>
    </w:p>
    <w:p w:rsidR="001915A0" w:rsidRPr="008D401B" w:rsidRDefault="001915A0" w:rsidP="001915A0">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Cs w:val="18"/>
          <w:lang w:eastAsia="ru-RU"/>
        </w:rPr>
      </w:pPr>
      <w:r w:rsidRPr="008D401B">
        <w:rPr>
          <w:rFonts w:ascii="Times New Roman" w:hAnsi="Times New Roman"/>
          <w:bCs/>
          <w:szCs w:val="18"/>
        </w:rPr>
        <w:t xml:space="preserve">Упаковка должна предохранять товар от порчи, утраты товарного вида. </w:t>
      </w:r>
    </w:p>
    <w:p w:rsidR="001915A0" w:rsidRPr="008D401B" w:rsidRDefault="001915A0" w:rsidP="001915A0">
      <w:pPr>
        <w:pStyle w:val="a4"/>
        <w:numPr>
          <w:ilvl w:val="0"/>
          <w:numId w:val="3"/>
        </w:numPr>
        <w:tabs>
          <w:tab w:val="left" w:pos="851"/>
        </w:tabs>
        <w:suppressAutoHyphens w:val="0"/>
        <w:spacing w:after="0" w:line="240" w:lineRule="auto"/>
        <w:ind w:left="0" w:firstLine="567"/>
        <w:jc w:val="both"/>
        <w:outlineLvl w:val="2"/>
        <w:rPr>
          <w:rFonts w:ascii="Times New Roman" w:hAnsi="Times New Roman"/>
          <w:bCs/>
          <w:szCs w:val="18"/>
        </w:rPr>
      </w:pPr>
      <w:r w:rsidRPr="008D401B">
        <w:rPr>
          <w:rFonts w:ascii="Times New Roman" w:hAnsi="Times New Roman"/>
          <w:bCs/>
          <w:szCs w:val="18"/>
        </w:rPr>
        <w:t xml:space="preserve">Тара и упаковка входят в стоимость поставляемого товара. </w:t>
      </w:r>
    </w:p>
    <w:p w:rsidR="001915A0" w:rsidRPr="008D401B" w:rsidRDefault="001915A0" w:rsidP="001915A0">
      <w:pPr>
        <w:pStyle w:val="a4"/>
        <w:numPr>
          <w:ilvl w:val="0"/>
          <w:numId w:val="3"/>
        </w:numPr>
        <w:tabs>
          <w:tab w:val="left" w:pos="851"/>
        </w:tabs>
        <w:suppressAutoHyphens w:val="0"/>
        <w:spacing w:after="0" w:line="240" w:lineRule="auto"/>
        <w:ind w:left="0" w:firstLine="567"/>
        <w:jc w:val="both"/>
        <w:outlineLvl w:val="2"/>
        <w:rPr>
          <w:rFonts w:ascii="Times New Roman" w:eastAsia="Times New Roman" w:hAnsi="Times New Roman"/>
          <w:b/>
          <w:bCs/>
          <w:color w:val="626262"/>
          <w:szCs w:val="18"/>
          <w:lang w:eastAsia="ru-RU"/>
        </w:rPr>
      </w:pPr>
      <w:r w:rsidRPr="008D401B">
        <w:rPr>
          <w:rFonts w:ascii="Times New Roman" w:hAnsi="Times New Roman"/>
          <w:bCs/>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915A0" w:rsidRDefault="001915A0" w:rsidP="001915A0">
      <w:pPr>
        <w:jc w:val="right"/>
        <w:rPr>
          <w:rFonts w:ascii="Cuprum" w:hAnsi="Cuprum" w:cs="Tahoma"/>
          <w:b/>
          <w:bCs/>
          <w:sz w:val="20"/>
          <w:szCs w:val="20"/>
        </w:rPr>
      </w:pPr>
    </w:p>
    <w:p w:rsidR="001915A0" w:rsidRDefault="001915A0" w:rsidP="001915A0">
      <w:pPr>
        <w:jc w:val="right"/>
        <w:rPr>
          <w:rFonts w:ascii="Cuprum" w:hAnsi="Cuprum" w:cs="Tahoma"/>
          <w:b/>
          <w:bCs/>
          <w:sz w:val="20"/>
          <w:szCs w:val="20"/>
        </w:rPr>
      </w:pPr>
    </w:p>
    <w:p w:rsidR="001915A0" w:rsidRDefault="001915A0" w:rsidP="001915A0">
      <w:pPr>
        <w:jc w:val="right"/>
        <w:rPr>
          <w:rFonts w:ascii="Cuprum" w:hAnsi="Cuprum" w:cs="Tahoma"/>
          <w:b/>
          <w:bCs/>
          <w:sz w:val="20"/>
          <w:szCs w:val="20"/>
        </w:rPr>
      </w:pPr>
    </w:p>
    <w:p w:rsidR="001915A0" w:rsidRDefault="001915A0" w:rsidP="001915A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915A0" w:rsidRPr="00BE0069" w:rsidTr="00A8708C">
        <w:tc>
          <w:tcPr>
            <w:tcW w:w="4680" w:type="dxa"/>
            <w:tcBorders>
              <w:top w:val="nil"/>
              <w:left w:val="nil"/>
              <w:bottom w:val="nil"/>
              <w:right w:val="nil"/>
            </w:tcBorders>
          </w:tcPr>
          <w:p w:rsidR="001915A0" w:rsidRPr="00BE0069" w:rsidRDefault="001915A0" w:rsidP="00A8708C">
            <w:pPr>
              <w:pStyle w:val="a8"/>
              <w:tabs>
                <w:tab w:val="left" w:pos="2268"/>
              </w:tabs>
              <w:rPr>
                <w:sz w:val="20"/>
              </w:rPr>
            </w:pPr>
            <w:r w:rsidRPr="00BE0069">
              <w:rPr>
                <w:sz w:val="20"/>
              </w:rPr>
              <w:t>Заказчик:</w:t>
            </w:r>
          </w:p>
          <w:p w:rsidR="001915A0" w:rsidRPr="00BE0069" w:rsidRDefault="001915A0" w:rsidP="00A8708C">
            <w:pPr>
              <w:pStyle w:val="a8"/>
              <w:tabs>
                <w:tab w:val="left" w:pos="2268"/>
              </w:tabs>
              <w:rPr>
                <w:sz w:val="20"/>
              </w:rPr>
            </w:pPr>
            <w:r w:rsidRPr="00BE0069">
              <w:rPr>
                <w:sz w:val="20"/>
              </w:rPr>
              <w:t>ОГАУЗ «</w:t>
            </w:r>
            <w:r>
              <w:rPr>
                <w:sz w:val="20"/>
              </w:rPr>
              <w:t>ИГКБ</w:t>
            </w:r>
            <w:r w:rsidRPr="00BE0069">
              <w:rPr>
                <w:sz w:val="20"/>
              </w:rPr>
              <w:t xml:space="preserve"> № 8» </w:t>
            </w:r>
          </w:p>
          <w:p w:rsidR="001915A0" w:rsidRPr="00BE0069" w:rsidRDefault="001915A0" w:rsidP="00A8708C">
            <w:pPr>
              <w:pStyle w:val="a8"/>
              <w:tabs>
                <w:tab w:val="left" w:pos="2268"/>
              </w:tabs>
              <w:rPr>
                <w:bCs/>
                <w:sz w:val="20"/>
              </w:rPr>
            </w:pPr>
            <w:r w:rsidRPr="00BE0069">
              <w:rPr>
                <w:bCs/>
                <w:sz w:val="20"/>
              </w:rPr>
              <w:t>Главный врач</w:t>
            </w:r>
          </w:p>
          <w:p w:rsidR="001915A0" w:rsidRPr="00BE0069" w:rsidRDefault="001915A0" w:rsidP="00A8708C">
            <w:pPr>
              <w:pStyle w:val="a8"/>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915A0" w:rsidRPr="00BE0069" w:rsidRDefault="001915A0" w:rsidP="00A8708C">
            <w:pPr>
              <w:rPr>
                <w:bCs/>
                <w:sz w:val="20"/>
                <w:szCs w:val="20"/>
              </w:rPr>
            </w:pPr>
            <w:r w:rsidRPr="00BE0069">
              <w:rPr>
                <w:bCs/>
                <w:sz w:val="20"/>
                <w:szCs w:val="20"/>
              </w:rPr>
              <w:t>М.П.</w:t>
            </w:r>
          </w:p>
        </w:tc>
        <w:tc>
          <w:tcPr>
            <w:tcW w:w="540" w:type="dxa"/>
            <w:tcBorders>
              <w:top w:val="nil"/>
              <w:left w:val="nil"/>
              <w:bottom w:val="nil"/>
              <w:right w:val="nil"/>
            </w:tcBorders>
          </w:tcPr>
          <w:p w:rsidR="001915A0" w:rsidRPr="00BE0069" w:rsidRDefault="001915A0" w:rsidP="00A8708C">
            <w:pPr>
              <w:pStyle w:val="a8"/>
              <w:tabs>
                <w:tab w:val="left" w:pos="2268"/>
              </w:tabs>
              <w:rPr>
                <w:bCs/>
                <w:sz w:val="20"/>
              </w:rPr>
            </w:pPr>
          </w:p>
        </w:tc>
        <w:tc>
          <w:tcPr>
            <w:tcW w:w="4680" w:type="dxa"/>
            <w:tcBorders>
              <w:top w:val="nil"/>
              <w:left w:val="nil"/>
              <w:bottom w:val="nil"/>
              <w:right w:val="nil"/>
            </w:tcBorders>
          </w:tcPr>
          <w:p w:rsidR="001915A0" w:rsidRPr="00BE0069" w:rsidRDefault="001915A0" w:rsidP="00A8708C">
            <w:pPr>
              <w:jc w:val="both"/>
              <w:rPr>
                <w:sz w:val="20"/>
                <w:szCs w:val="20"/>
              </w:rPr>
            </w:pPr>
            <w:r w:rsidRPr="00BE0069">
              <w:rPr>
                <w:sz w:val="20"/>
                <w:szCs w:val="20"/>
              </w:rPr>
              <w:t xml:space="preserve">Поставщик: </w:t>
            </w:r>
          </w:p>
          <w:p w:rsidR="008D401B" w:rsidRPr="00DC272E" w:rsidRDefault="008D401B" w:rsidP="008D401B">
            <w:pPr>
              <w:widowControl w:val="0"/>
              <w:tabs>
                <w:tab w:val="left" w:pos="5040"/>
              </w:tabs>
              <w:autoSpaceDE w:val="0"/>
              <w:autoSpaceDN w:val="0"/>
              <w:adjustRightInd w:val="0"/>
              <w:rPr>
                <w:sz w:val="20"/>
              </w:rPr>
            </w:pPr>
            <w:r w:rsidRPr="00DC272E">
              <w:rPr>
                <w:sz w:val="20"/>
              </w:rPr>
              <w:t>ООО фирма «МЕДИНА»</w:t>
            </w:r>
          </w:p>
          <w:p w:rsidR="008D401B" w:rsidRPr="00DC272E" w:rsidRDefault="008D401B" w:rsidP="008D401B">
            <w:pPr>
              <w:widowControl w:val="0"/>
              <w:tabs>
                <w:tab w:val="left" w:pos="5040"/>
              </w:tabs>
              <w:autoSpaceDE w:val="0"/>
              <w:autoSpaceDN w:val="0"/>
              <w:adjustRightInd w:val="0"/>
              <w:rPr>
                <w:sz w:val="20"/>
              </w:rPr>
            </w:pPr>
            <w:r w:rsidRPr="00DC272E">
              <w:rPr>
                <w:sz w:val="20"/>
              </w:rPr>
              <w:t>Директор</w:t>
            </w:r>
          </w:p>
          <w:p w:rsidR="008D401B" w:rsidRPr="00DC272E" w:rsidRDefault="008D401B" w:rsidP="008D401B">
            <w:pPr>
              <w:widowControl w:val="0"/>
              <w:tabs>
                <w:tab w:val="left" w:pos="5040"/>
              </w:tabs>
              <w:autoSpaceDE w:val="0"/>
              <w:autoSpaceDN w:val="0"/>
              <w:adjustRightInd w:val="0"/>
              <w:rPr>
                <w:sz w:val="20"/>
              </w:rPr>
            </w:pPr>
            <w:r w:rsidRPr="00DC272E">
              <w:rPr>
                <w:sz w:val="20"/>
              </w:rPr>
              <w:t>______________________/М.Н. Красноштанов/</w:t>
            </w:r>
          </w:p>
          <w:p w:rsidR="001915A0" w:rsidRPr="00BE0069" w:rsidRDefault="008D401B" w:rsidP="008D401B">
            <w:pPr>
              <w:pStyle w:val="ac"/>
              <w:rPr>
                <w:rFonts w:ascii="Times New Roman" w:hAnsi="Times New Roman"/>
                <w:bCs/>
              </w:rPr>
            </w:pPr>
            <w:r w:rsidRPr="00DC272E">
              <w:rPr>
                <w:rFonts w:ascii="Times New Roman" w:hAnsi="Times New Roman"/>
                <w:bCs/>
                <w:szCs w:val="24"/>
              </w:rPr>
              <w:t xml:space="preserve">М.П.            </w:t>
            </w:r>
          </w:p>
        </w:tc>
      </w:tr>
    </w:tbl>
    <w:p w:rsidR="00C21CC9" w:rsidRDefault="00C21CC9"/>
    <w:sectPr w:rsidR="00C21CC9" w:rsidSect="001915A0">
      <w:pgSz w:w="11906" w:h="16838"/>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A0"/>
    <w:rsid w:val="001915A0"/>
    <w:rsid w:val="008D0F22"/>
    <w:rsid w:val="008D401B"/>
    <w:rsid w:val="00B86C15"/>
    <w:rsid w:val="00C21CC9"/>
    <w:rsid w:val="00E6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A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1915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5A0"/>
    <w:rPr>
      <w:rFonts w:ascii="Arial" w:eastAsia="Times New Roman" w:hAnsi="Arial" w:cs="Arial"/>
      <w:b/>
      <w:bCs/>
      <w:kern w:val="32"/>
      <w:sz w:val="32"/>
      <w:szCs w:val="32"/>
      <w:lang w:eastAsia="ru-RU"/>
      <w14:ligatures w14:val="none"/>
    </w:rPr>
  </w:style>
  <w:style w:type="paragraph" w:customStyle="1" w:styleId="a3">
    <w:name w:val="Базовый"/>
    <w:rsid w:val="001915A0"/>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915A0"/>
    <w:pPr>
      <w:ind w:left="720"/>
      <w:contextualSpacing/>
    </w:pPr>
  </w:style>
  <w:style w:type="paragraph" w:styleId="a6">
    <w:name w:val="Title"/>
    <w:basedOn w:val="a"/>
    <w:link w:val="a7"/>
    <w:qFormat/>
    <w:rsid w:val="001915A0"/>
    <w:pPr>
      <w:jc w:val="center"/>
    </w:pPr>
    <w:rPr>
      <w:b/>
      <w:sz w:val="28"/>
      <w:szCs w:val="20"/>
    </w:rPr>
  </w:style>
  <w:style w:type="character" w:customStyle="1" w:styleId="a7">
    <w:name w:val="Название Знак"/>
    <w:basedOn w:val="a0"/>
    <w:link w:val="a6"/>
    <w:rsid w:val="001915A0"/>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915A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915A0"/>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1915A0"/>
    <w:pPr>
      <w:ind w:firstLine="708"/>
      <w:jc w:val="both"/>
    </w:pPr>
    <w:rPr>
      <w:szCs w:val="20"/>
    </w:rPr>
  </w:style>
  <w:style w:type="character" w:customStyle="1" w:styleId="ab">
    <w:name w:val="Основной текст с отступом Знак"/>
    <w:basedOn w:val="a0"/>
    <w:link w:val="aa"/>
    <w:rsid w:val="001915A0"/>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1915A0"/>
    <w:pPr>
      <w:ind w:firstLine="709"/>
      <w:jc w:val="both"/>
    </w:pPr>
    <w:rPr>
      <w:szCs w:val="20"/>
    </w:rPr>
  </w:style>
  <w:style w:type="character" w:customStyle="1" w:styleId="20">
    <w:name w:val="Основной текст с отступом 2 Знак"/>
    <w:basedOn w:val="a0"/>
    <w:link w:val="2"/>
    <w:rsid w:val="001915A0"/>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1915A0"/>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1915A0"/>
    <w:rPr>
      <w:rFonts w:ascii="Courier New" w:hAnsi="Courier New"/>
      <w:sz w:val="20"/>
      <w:szCs w:val="20"/>
    </w:rPr>
  </w:style>
  <w:style w:type="character" w:customStyle="1" w:styleId="ad">
    <w:name w:val="Текст Знак"/>
    <w:basedOn w:val="a0"/>
    <w:link w:val="ac"/>
    <w:uiPriority w:val="99"/>
    <w:rsid w:val="001915A0"/>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1915A0"/>
    <w:rPr>
      <w:rFonts w:ascii="Courier New" w:hAnsi="Courier New"/>
      <w:sz w:val="20"/>
      <w:szCs w:val="20"/>
    </w:rPr>
  </w:style>
  <w:style w:type="paragraph" w:customStyle="1" w:styleId="32">
    <w:name w:val="Основной текст с отступом 32"/>
    <w:basedOn w:val="a"/>
    <w:rsid w:val="001915A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915A0"/>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1915A0"/>
    <w:rPr>
      <w:sz w:val="20"/>
      <w:szCs w:val="20"/>
    </w:rPr>
  </w:style>
  <w:style w:type="character" w:customStyle="1" w:styleId="af">
    <w:name w:val="Текст примечания Знак"/>
    <w:aliases w:val="Примечания: текст Знак"/>
    <w:basedOn w:val="a0"/>
    <w:link w:val="ae"/>
    <w:uiPriority w:val="99"/>
    <w:rsid w:val="001915A0"/>
    <w:rPr>
      <w:rFonts w:ascii="Times New Roman" w:eastAsia="Times New Roman" w:hAnsi="Times New Roman" w:cs="Times New Roman"/>
      <w:kern w:val="0"/>
      <w:sz w:val="20"/>
      <w:szCs w:val="20"/>
      <w:lang w:eastAsia="ru-RU"/>
      <w14:ligatures w14:val="none"/>
    </w:rPr>
  </w:style>
  <w:style w:type="character" w:styleId="af0">
    <w:name w:val="Hyperlink"/>
    <w:uiPriority w:val="99"/>
    <w:rsid w:val="001915A0"/>
    <w:rPr>
      <w:color w:val="0000FF"/>
      <w:u w:val="single"/>
    </w:rPr>
  </w:style>
  <w:style w:type="paragraph" w:styleId="af1">
    <w:name w:val="Balloon Text"/>
    <w:basedOn w:val="a"/>
    <w:link w:val="af2"/>
    <w:uiPriority w:val="99"/>
    <w:semiHidden/>
    <w:unhideWhenUsed/>
    <w:rsid w:val="008D0F22"/>
    <w:rPr>
      <w:rFonts w:ascii="Tahoma" w:hAnsi="Tahoma" w:cs="Tahoma"/>
      <w:sz w:val="16"/>
      <w:szCs w:val="16"/>
    </w:rPr>
  </w:style>
  <w:style w:type="character" w:customStyle="1" w:styleId="af2">
    <w:name w:val="Текст выноски Знак"/>
    <w:basedOn w:val="a0"/>
    <w:link w:val="af1"/>
    <w:uiPriority w:val="99"/>
    <w:semiHidden/>
    <w:rsid w:val="008D0F22"/>
    <w:rPr>
      <w:rFonts w:ascii="Tahoma" w:eastAsia="Times New Roman"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A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1915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15A0"/>
    <w:rPr>
      <w:rFonts w:ascii="Arial" w:eastAsia="Times New Roman" w:hAnsi="Arial" w:cs="Arial"/>
      <w:b/>
      <w:bCs/>
      <w:kern w:val="32"/>
      <w:sz w:val="32"/>
      <w:szCs w:val="32"/>
      <w:lang w:eastAsia="ru-RU"/>
      <w14:ligatures w14:val="none"/>
    </w:rPr>
  </w:style>
  <w:style w:type="paragraph" w:customStyle="1" w:styleId="a3">
    <w:name w:val="Базовый"/>
    <w:rsid w:val="001915A0"/>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915A0"/>
    <w:pPr>
      <w:ind w:left="720"/>
      <w:contextualSpacing/>
    </w:pPr>
  </w:style>
  <w:style w:type="paragraph" w:styleId="a6">
    <w:name w:val="Title"/>
    <w:basedOn w:val="a"/>
    <w:link w:val="a7"/>
    <w:qFormat/>
    <w:rsid w:val="001915A0"/>
    <w:pPr>
      <w:jc w:val="center"/>
    </w:pPr>
    <w:rPr>
      <w:b/>
      <w:sz w:val="28"/>
      <w:szCs w:val="20"/>
    </w:rPr>
  </w:style>
  <w:style w:type="character" w:customStyle="1" w:styleId="a7">
    <w:name w:val="Название Знак"/>
    <w:basedOn w:val="a0"/>
    <w:link w:val="a6"/>
    <w:rsid w:val="001915A0"/>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915A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915A0"/>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1915A0"/>
    <w:pPr>
      <w:ind w:firstLine="708"/>
      <w:jc w:val="both"/>
    </w:pPr>
    <w:rPr>
      <w:szCs w:val="20"/>
    </w:rPr>
  </w:style>
  <w:style w:type="character" w:customStyle="1" w:styleId="ab">
    <w:name w:val="Основной текст с отступом Знак"/>
    <w:basedOn w:val="a0"/>
    <w:link w:val="aa"/>
    <w:rsid w:val="001915A0"/>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1915A0"/>
    <w:pPr>
      <w:ind w:firstLine="709"/>
      <w:jc w:val="both"/>
    </w:pPr>
    <w:rPr>
      <w:szCs w:val="20"/>
    </w:rPr>
  </w:style>
  <w:style w:type="character" w:customStyle="1" w:styleId="20">
    <w:name w:val="Основной текст с отступом 2 Знак"/>
    <w:basedOn w:val="a0"/>
    <w:link w:val="2"/>
    <w:rsid w:val="001915A0"/>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1915A0"/>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1915A0"/>
    <w:rPr>
      <w:rFonts w:ascii="Courier New" w:hAnsi="Courier New"/>
      <w:sz w:val="20"/>
      <w:szCs w:val="20"/>
    </w:rPr>
  </w:style>
  <w:style w:type="character" w:customStyle="1" w:styleId="ad">
    <w:name w:val="Текст Знак"/>
    <w:basedOn w:val="a0"/>
    <w:link w:val="ac"/>
    <w:uiPriority w:val="99"/>
    <w:rsid w:val="001915A0"/>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1915A0"/>
    <w:rPr>
      <w:rFonts w:ascii="Courier New" w:hAnsi="Courier New"/>
      <w:sz w:val="20"/>
      <w:szCs w:val="20"/>
    </w:rPr>
  </w:style>
  <w:style w:type="paragraph" w:customStyle="1" w:styleId="32">
    <w:name w:val="Основной текст с отступом 32"/>
    <w:basedOn w:val="a"/>
    <w:rsid w:val="001915A0"/>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915A0"/>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1915A0"/>
    <w:rPr>
      <w:sz w:val="20"/>
      <w:szCs w:val="20"/>
    </w:rPr>
  </w:style>
  <w:style w:type="character" w:customStyle="1" w:styleId="af">
    <w:name w:val="Текст примечания Знак"/>
    <w:aliases w:val="Примечания: текст Знак"/>
    <w:basedOn w:val="a0"/>
    <w:link w:val="ae"/>
    <w:uiPriority w:val="99"/>
    <w:rsid w:val="001915A0"/>
    <w:rPr>
      <w:rFonts w:ascii="Times New Roman" w:eastAsia="Times New Roman" w:hAnsi="Times New Roman" w:cs="Times New Roman"/>
      <w:kern w:val="0"/>
      <w:sz w:val="20"/>
      <w:szCs w:val="20"/>
      <w:lang w:eastAsia="ru-RU"/>
      <w14:ligatures w14:val="none"/>
    </w:rPr>
  </w:style>
  <w:style w:type="character" w:styleId="af0">
    <w:name w:val="Hyperlink"/>
    <w:uiPriority w:val="99"/>
    <w:rsid w:val="001915A0"/>
    <w:rPr>
      <w:color w:val="0000FF"/>
      <w:u w:val="single"/>
    </w:rPr>
  </w:style>
  <w:style w:type="paragraph" w:styleId="af1">
    <w:name w:val="Balloon Text"/>
    <w:basedOn w:val="a"/>
    <w:link w:val="af2"/>
    <w:uiPriority w:val="99"/>
    <w:semiHidden/>
    <w:unhideWhenUsed/>
    <w:rsid w:val="008D0F22"/>
    <w:rPr>
      <w:rFonts w:ascii="Tahoma" w:hAnsi="Tahoma" w:cs="Tahoma"/>
      <w:sz w:val="16"/>
      <w:szCs w:val="16"/>
    </w:rPr>
  </w:style>
  <w:style w:type="character" w:customStyle="1" w:styleId="af2">
    <w:name w:val="Текст выноски Знак"/>
    <w:basedOn w:val="a0"/>
    <w:link w:val="af1"/>
    <w:uiPriority w:val="99"/>
    <w:semiHidden/>
    <w:rsid w:val="008D0F22"/>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edinacom@mail.ru"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3922</Words>
  <Characters>22361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Лидия Ивановская</cp:lastModifiedBy>
  <cp:revision>2</cp:revision>
  <dcterms:created xsi:type="dcterms:W3CDTF">2023-09-07T07:37:00Z</dcterms:created>
  <dcterms:modified xsi:type="dcterms:W3CDTF">2023-09-08T00:42:00Z</dcterms:modified>
</cp:coreProperties>
</file>