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70FDB" w:rsidP="009674C1">
            <w:pPr>
              <w:pStyle w:val="6"/>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D70FDB">
        <w:rPr>
          <w:b/>
          <w:kern w:val="32"/>
          <w:sz w:val="28"/>
          <w:szCs w:val="28"/>
        </w:rPr>
        <w:t xml:space="preserve"> </w:t>
      </w:r>
      <w:r w:rsidR="00F62D32">
        <w:rPr>
          <w:b/>
          <w:kern w:val="32"/>
          <w:sz w:val="28"/>
          <w:szCs w:val="28"/>
        </w:rPr>
        <w:t>медицинских изделий для стерилизации эндоскопов</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D70FDB">
        <w:rPr>
          <w:b/>
          <w:kern w:val="32"/>
          <w:sz w:val="28"/>
          <w:szCs w:val="28"/>
        </w:rPr>
        <w:t xml:space="preserve"> </w:t>
      </w:r>
      <w:r w:rsidR="00F62D32">
        <w:rPr>
          <w:b/>
          <w:kern w:val="32"/>
          <w:sz w:val="28"/>
          <w:szCs w:val="28"/>
        </w:rPr>
        <w:t>209-23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D70FD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924846"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D70FD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70FDB">
              <w:rPr>
                <w:b/>
                <w:sz w:val="20"/>
                <w:szCs w:val="20"/>
              </w:rPr>
              <w:t xml:space="preserve"> </w:t>
            </w:r>
            <w:r w:rsidR="0015535E" w:rsidRPr="0060690A">
              <w:rPr>
                <w:sz w:val="20"/>
                <w:szCs w:val="20"/>
              </w:rPr>
              <w:t>Поставка</w:t>
            </w:r>
            <w:r w:rsidR="00D70FDB">
              <w:rPr>
                <w:sz w:val="20"/>
                <w:szCs w:val="20"/>
              </w:rPr>
              <w:t xml:space="preserve"> </w:t>
            </w:r>
            <w:r w:rsidR="00F62D32">
              <w:rPr>
                <w:sz w:val="20"/>
                <w:szCs w:val="20"/>
              </w:rPr>
              <w:t>медицинских изделий для стерилизации эндоскопов</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41E74" w:rsidRPr="00AD1EF8" w:rsidRDefault="00F62D32" w:rsidP="00AD1EF8">
            <w:pPr>
              <w:ind w:firstLine="176"/>
              <w:jc w:val="both"/>
              <w:rPr>
                <w:sz w:val="20"/>
                <w:szCs w:val="20"/>
              </w:rPr>
            </w:pPr>
            <w:r w:rsidRPr="00F62D32">
              <w:rPr>
                <w:sz w:val="20"/>
                <w:szCs w:val="20"/>
              </w:rPr>
              <w:t>32.50.50.190</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D1EF8" w:rsidRDefault="009F62EB" w:rsidP="00F62D32">
            <w:pPr>
              <w:ind w:firstLine="176"/>
              <w:jc w:val="both"/>
              <w:rPr>
                <w:sz w:val="20"/>
                <w:szCs w:val="20"/>
              </w:rPr>
            </w:pPr>
            <w:r>
              <w:rPr>
                <w:sz w:val="20"/>
                <w:szCs w:val="20"/>
              </w:rPr>
              <w:t>6</w:t>
            </w:r>
            <w:r w:rsidR="00DB262B">
              <w:rPr>
                <w:sz w:val="20"/>
                <w:szCs w:val="20"/>
              </w:rPr>
              <w:t>6</w:t>
            </w:r>
            <w:r w:rsidR="00F62D32">
              <w:rPr>
                <w:sz w:val="20"/>
                <w:szCs w:val="20"/>
              </w:rPr>
              <w:t>6</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FC63DB" w:rsidRPr="0060690A" w:rsidRDefault="009674C1" w:rsidP="009F62EB">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09623C" w:rsidP="0020281D">
            <w:pPr>
              <w:ind w:firstLine="170"/>
              <w:jc w:val="both"/>
              <w:rPr>
                <w:sz w:val="20"/>
                <w:szCs w:val="20"/>
                <w:highlight w:val="yellow"/>
              </w:rPr>
            </w:pPr>
            <w:r w:rsidRPr="00BD323B">
              <w:rPr>
                <w:sz w:val="19"/>
                <w:szCs w:val="19"/>
              </w:rPr>
              <w:t xml:space="preserve">Поставка товара осуществляется силами Поставщика </w:t>
            </w:r>
            <w:r w:rsidR="0020281D" w:rsidRPr="0020281D">
              <w:rPr>
                <w:sz w:val="19"/>
                <w:szCs w:val="19"/>
              </w:rPr>
              <w:t xml:space="preserve">с момента заключения договора до </w:t>
            </w:r>
            <w:r w:rsidR="0020281D">
              <w:rPr>
                <w:sz w:val="19"/>
                <w:szCs w:val="19"/>
              </w:rPr>
              <w:t>30.11.</w:t>
            </w:r>
            <w:r w:rsidR="0020281D" w:rsidRPr="0020281D">
              <w:rPr>
                <w:sz w:val="19"/>
                <w:szCs w:val="19"/>
              </w:rPr>
              <w:t>2023 г.</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D1EF8" w:rsidP="00841E74">
            <w:pPr>
              <w:ind w:firstLine="170"/>
              <w:jc w:val="both"/>
              <w:rPr>
                <w:sz w:val="20"/>
                <w:szCs w:val="20"/>
                <w:highlight w:val="yellow"/>
              </w:rPr>
            </w:pPr>
            <w:r>
              <w:rPr>
                <w:sz w:val="20"/>
                <w:szCs w:val="20"/>
              </w:rPr>
              <w:t xml:space="preserve">г. Иркутск: ул. </w:t>
            </w:r>
            <w:proofErr w:type="gramStart"/>
            <w:r w:rsidR="00841E74">
              <w:rPr>
                <w:sz w:val="20"/>
                <w:szCs w:val="20"/>
              </w:rPr>
              <w:t>Ярославского</w:t>
            </w:r>
            <w:proofErr w:type="gramEnd"/>
            <w:r w:rsidR="00841E74">
              <w:rPr>
                <w:sz w:val="20"/>
                <w:szCs w:val="20"/>
              </w:rPr>
              <w:t xml:space="preserve"> 300</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F62D32" w:rsidP="009F62EB">
            <w:pPr>
              <w:tabs>
                <w:tab w:val="left" w:pos="6022"/>
              </w:tabs>
              <w:ind w:firstLine="176"/>
              <w:jc w:val="both"/>
              <w:rPr>
                <w:b/>
                <w:sz w:val="20"/>
                <w:szCs w:val="20"/>
                <w:highlight w:val="yellow"/>
              </w:rPr>
            </w:pPr>
            <w:r w:rsidRPr="00F62D32">
              <w:rPr>
                <w:b/>
                <w:sz w:val="20"/>
                <w:szCs w:val="20"/>
              </w:rPr>
              <w:t>154900 руб. (сто пятьдесят четыре тысячи девятьсот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60690A">
              <w:rPr>
                <w:rFonts w:eastAsia="Lucida Sans Unicode"/>
                <w:b/>
                <w:sz w:val="20"/>
                <w:szCs w:val="20"/>
              </w:rPr>
              <w:lastRenderedPageBreak/>
              <w:t>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F62D32">
            <w:pPr>
              <w:ind w:firstLine="176"/>
              <w:jc w:val="both"/>
              <w:rPr>
                <w:sz w:val="20"/>
                <w:szCs w:val="20"/>
              </w:rPr>
            </w:pPr>
            <w:proofErr w:type="gramStart"/>
            <w:r w:rsidRPr="0060690A">
              <w:rPr>
                <w:sz w:val="20"/>
                <w:szCs w:val="20"/>
              </w:rPr>
              <w:t>С даты публикации</w:t>
            </w:r>
            <w:proofErr w:type="gramEnd"/>
            <w:r w:rsidR="007509B1">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7509B1">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7509B1">
              <w:t xml:space="preserve"> </w:t>
            </w:r>
            <w:r w:rsidRPr="0060690A">
              <w:rPr>
                <w:b/>
                <w:sz w:val="20"/>
                <w:szCs w:val="20"/>
              </w:rPr>
              <w:t>«</w:t>
            </w:r>
            <w:r w:rsidR="00F62D32">
              <w:rPr>
                <w:b/>
                <w:sz w:val="20"/>
                <w:szCs w:val="20"/>
              </w:rPr>
              <w:t>30</w:t>
            </w:r>
            <w:r w:rsidRPr="0060690A">
              <w:rPr>
                <w:b/>
                <w:sz w:val="20"/>
                <w:szCs w:val="20"/>
              </w:rPr>
              <w:t>»</w:t>
            </w:r>
            <w:r w:rsidR="007509B1">
              <w:rPr>
                <w:b/>
                <w:sz w:val="20"/>
                <w:szCs w:val="20"/>
              </w:rPr>
              <w:t xml:space="preserve"> </w:t>
            </w:r>
            <w:r w:rsidR="00065454">
              <w:rPr>
                <w:b/>
                <w:sz w:val="20"/>
                <w:szCs w:val="20"/>
              </w:rPr>
              <w:t>августа</w:t>
            </w:r>
            <w:r w:rsidR="007509B1">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DB262B">
              <w:rPr>
                <w:b/>
                <w:sz w:val="20"/>
                <w:szCs w:val="20"/>
              </w:rPr>
              <w:t>0</w:t>
            </w:r>
            <w:r w:rsidR="00F62D32">
              <w:rPr>
                <w:b/>
                <w:sz w:val="20"/>
                <w:szCs w:val="20"/>
              </w:rPr>
              <w:t>6</w:t>
            </w:r>
            <w:r w:rsidR="00D51059">
              <w:rPr>
                <w:b/>
                <w:sz w:val="20"/>
                <w:szCs w:val="20"/>
              </w:rPr>
              <w:t>»</w:t>
            </w:r>
            <w:r w:rsidR="007509B1">
              <w:rPr>
                <w:b/>
                <w:sz w:val="20"/>
                <w:szCs w:val="20"/>
              </w:rPr>
              <w:t xml:space="preserve"> </w:t>
            </w:r>
            <w:r w:rsidR="00DB262B">
              <w:rPr>
                <w:b/>
                <w:sz w:val="20"/>
                <w:szCs w:val="20"/>
              </w:rPr>
              <w:t>сентября</w:t>
            </w:r>
            <w:r w:rsidR="007509B1">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DB262B">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DB262B">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DB262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7509B1">
              <w:rPr>
                <w:b/>
                <w:sz w:val="20"/>
                <w:szCs w:val="20"/>
              </w:rPr>
              <w:t xml:space="preserve"> </w:t>
            </w:r>
            <w:r w:rsidRPr="0060690A">
              <w:rPr>
                <w:sz w:val="20"/>
                <w:szCs w:val="20"/>
              </w:rPr>
              <w:t>«</w:t>
            </w:r>
            <w:r w:rsidR="00F62D32">
              <w:rPr>
                <w:sz w:val="20"/>
                <w:szCs w:val="20"/>
              </w:rPr>
              <w:t>30</w:t>
            </w:r>
            <w:r w:rsidRPr="0060690A">
              <w:rPr>
                <w:sz w:val="20"/>
                <w:szCs w:val="20"/>
              </w:rPr>
              <w:t xml:space="preserve">» </w:t>
            </w:r>
            <w:r w:rsidR="00065454">
              <w:rPr>
                <w:sz w:val="20"/>
                <w:szCs w:val="20"/>
              </w:rPr>
              <w:t>августа</w:t>
            </w:r>
            <w:r w:rsidR="007D0CEF">
              <w:rPr>
                <w:sz w:val="20"/>
                <w:szCs w:val="20"/>
              </w:rPr>
              <w:t xml:space="preserve">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F62D32">
            <w:pPr>
              <w:ind w:firstLine="176"/>
              <w:jc w:val="both"/>
              <w:rPr>
                <w:sz w:val="20"/>
                <w:szCs w:val="20"/>
              </w:rPr>
            </w:pPr>
            <w:r w:rsidRPr="0060690A">
              <w:rPr>
                <w:bCs/>
                <w:sz w:val="20"/>
                <w:szCs w:val="20"/>
              </w:rPr>
              <w:lastRenderedPageBreak/>
              <w:t>«</w:t>
            </w:r>
            <w:r w:rsidR="00DB262B">
              <w:rPr>
                <w:bCs/>
                <w:sz w:val="20"/>
                <w:szCs w:val="20"/>
              </w:rPr>
              <w:t>0</w:t>
            </w:r>
            <w:r w:rsidR="00F62D32">
              <w:rPr>
                <w:bCs/>
                <w:sz w:val="20"/>
                <w:szCs w:val="20"/>
              </w:rPr>
              <w:t>6</w:t>
            </w:r>
            <w:r w:rsidRPr="0060690A">
              <w:rPr>
                <w:bCs/>
                <w:sz w:val="20"/>
                <w:szCs w:val="20"/>
              </w:rPr>
              <w:t>»</w:t>
            </w:r>
            <w:r w:rsidR="007509B1">
              <w:rPr>
                <w:bCs/>
                <w:sz w:val="20"/>
                <w:szCs w:val="20"/>
              </w:rPr>
              <w:t xml:space="preserve"> </w:t>
            </w:r>
            <w:r w:rsidR="00DB262B">
              <w:rPr>
                <w:bCs/>
                <w:sz w:val="20"/>
                <w:szCs w:val="20"/>
              </w:rPr>
              <w:t xml:space="preserve">сентября </w:t>
            </w:r>
            <w:r w:rsidR="007509B1">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B80388">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F62D32" w:rsidP="003F0DF4">
            <w:pPr>
              <w:shd w:val="clear" w:color="auto" w:fill="FFFFFF"/>
              <w:tabs>
                <w:tab w:val="left" w:pos="1701"/>
                <w:tab w:val="left" w:pos="2127"/>
              </w:tabs>
              <w:ind w:firstLine="176"/>
              <w:jc w:val="both"/>
              <w:rPr>
                <w:b/>
                <w:sz w:val="20"/>
                <w:szCs w:val="20"/>
              </w:rPr>
            </w:pPr>
            <w:r w:rsidRPr="00F62D32">
              <w:rPr>
                <w:b/>
                <w:sz w:val="20"/>
                <w:szCs w:val="20"/>
              </w:rPr>
              <w:t>4647 руб. (четыре тысячи шестьсот сорок семь рублей 00 копеек)</w:t>
            </w:r>
          </w:p>
          <w:p w:rsidR="006B0B12" w:rsidRPr="006412F2" w:rsidRDefault="006B0B12"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D70FD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D70FD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F62D32">
              <w:rPr>
                <w:sz w:val="20"/>
                <w:szCs w:val="20"/>
                <w:u w:val="single"/>
              </w:rPr>
              <w:t>209-23</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proofErr w:type="gramStart"/>
            <w:r w:rsidRPr="006412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D70FDB">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DB262B">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D70FD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D70FD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C92442" w:rsidRPr="0060690A">
              <w:rPr>
                <w:rFonts w:ascii="Times New Roman" w:hAnsi="Times New Roman" w:cs="Times New Roman"/>
                <w:sz w:val="20"/>
                <w:szCs w:val="20"/>
              </w:rPr>
              <w:t xml:space="preserve">предложение участника </w:t>
            </w:r>
            <w:proofErr w:type="spellStart"/>
            <w:r w:rsidR="00C92442" w:rsidRPr="0060690A">
              <w:rPr>
                <w:rFonts w:ascii="Times New Roman" w:hAnsi="Times New Roman" w:cs="Times New Roman"/>
                <w:sz w:val="20"/>
                <w:szCs w:val="20"/>
              </w:rPr>
              <w:t>закупки</w:t>
            </w:r>
            <w:r w:rsidR="00901CD9" w:rsidRPr="0060690A">
              <w:rPr>
                <w:rFonts w:ascii="Times New Roman" w:hAnsi="Times New Roman" w:cs="Times New Roman"/>
                <w:sz w:val="20"/>
                <w:szCs w:val="20"/>
              </w:rPr>
              <w:t>с</w:t>
            </w:r>
            <w:proofErr w:type="spellEnd"/>
            <w:r w:rsidR="00901CD9" w:rsidRPr="0060690A">
              <w:rPr>
                <w:rFonts w:ascii="Times New Roman" w:hAnsi="Times New Roman" w:cs="Times New Roman"/>
                <w:sz w:val="20"/>
                <w:szCs w:val="20"/>
              </w:rPr>
              <w:t xml:space="preserve">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D70FD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D70FD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D70FD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D70FD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D70FD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D70FD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D70FDB">
              <w:rPr>
                <w:sz w:val="20"/>
                <w:szCs w:val="20"/>
              </w:rPr>
              <w:t xml:space="preserve"> </w:t>
            </w:r>
            <w:r w:rsidR="00E865E0" w:rsidRPr="0060690A">
              <w:rPr>
                <w:sz w:val="20"/>
                <w:szCs w:val="20"/>
              </w:rPr>
              <w:t>раздела 30</w:t>
            </w:r>
            <w:r w:rsidR="00D70FDB">
              <w:rPr>
                <w:sz w:val="20"/>
                <w:szCs w:val="20"/>
              </w:rPr>
              <w:t xml:space="preserve"> </w:t>
            </w:r>
            <w:r w:rsidR="00E865E0" w:rsidRPr="0060690A">
              <w:rPr>
                <w:sz w:val="20"/>
                <w:szCs w:val="20"/>
              </w:rPr>
              <w:t>Извещения о закупке</w:t>
            </w:r>
            <w:r w:rsidR="00D70FD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D70FD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D70FD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D70FD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DB262B">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D70FD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924846">
            <w:pPr>
              <w:ind w:firstLine="176"/>
              <w:jc w:val="both"/>
              <w:rPr>
                <w:sz w:val="20"/>
                <w:szCs w:val="20"/>
              </w:rPr>
            </w:pPr>
            <w:r w:rsidRPr="0060690A">
              <w:rPr>
                <w:sz w:val="20"/>
                <w:szCs w:val="20"/>
              </w:rPr>
              <w:t>«</w:t>
            </w:r>
            <w:r w:rsidR="00DB262B">
              <w:rPr>
                <w:sz w:val="20"/>
                <w:szCs w:val="20"/>
              </w:rPr>
              <w:t>0</w:t>
            </w:r>
            <w:r w:rsidR="00924846">
              <w:rPr>
                <w:sz w:val="20"/>
                <w:szCs w:val="20"/>
              </w:rPr>
              <w:t>5</w:t>
            </w:r>
            <w:r w:rsidR="00487F7E" w:rsidRPr="0060690A">
              <w:rPr>
                <w:sz w:val="20"/>
                <w:szCs w:val="20"/>
              </w:rPr>
              <w:t xml:space="preserve">» </w:t>
            </w:r>
            <w:r w:rsidR="00DB262B">
              <w:rPr>
                <w:sz w:val="20"/>
                <w:szCs w:val="20"/>
              </w:rPr>
              <w:t>сентября</w:t>
            </w:r>
            <w:r w:rsidR="007509B1">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924846">
            <w:pPr>
              <w:ind w:firstLine="176"/>
              <w:jc w:val="both"/>
              <w:rPr>
                <w:b/>
                <w:sz w:val="20"/>
                <w:szCs w:val="20"/>
              </w:rPr>
            </w:pPr>
            <w:r w:rsidRPr="0060690A">
              <w:rPr>
                <w:b/>
                <w:sz w:val="20"/>
                <w:szCs w:val="20"/>
              </w:rPr>
              <w:t>«</w:t>
            </w:r>
            <w:r w:rsidR="00DB262B">
              <w:rPr>
                <w:b/>
                <w:sz w:val="20"/>
                <w:szCs w:val="20"/>
              </w:rPr>
              <w:t>0</w:t>
            </w:r>
            <w:r w:rsidR="00924846">
              <w:rPr>
                <w:b/>
                <w:sz w:val="20"/>
                <w:szCs w:val="20"/>
              </w:rPr>
              <w:t>6</w:t>
            </w:r>
            <w:bookmarkStart w:id="0" w:name="_GoBack"/>
            <w:bookmarkEnd w:id="0"/>
            <w:r w:rsidRPr="0060690A">
              <w:rPr>
                <w:b/>
                <w:sz w:val="20"/>
                <w:szCs w:val="20"/>
              </w:rPr>
              <w:t xml:space="preserve">» </w:t>
            </w:r>
            <w:r w:rsidR="00DB262B">
              <w:rPr>
                <w:b/>
                <w:sz w:val="20"/>
                <w:szCs w:val="20"/>
              </w:rPr>
              <w:t xml:space="preserve">сентября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60690A">
              <w:rPr>
                <w:sz w:val="20"/>
                <w:szCs w:val="20"/>
              </w:rPr>
              <w:t>ценедоговора</w:t>
            </w:r>
            <w:proofErr w:type="spellEnd"/>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DB262B">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DB262B">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DB262B">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6B0B12">
              <w:rPr>
                <w:bCs/>
                <w:sz w:val="20"/>
                <w:szCs w:val="20"/>
              </w:rPr>
              <w:t xml:space="preserve"> </w:t>
            </w:r>
            <w:proofErr w:type="gramStart"/>
            <w:r w:rsidRPr="0060690A">
              <w:rPr>
                <w:bCs/>
                <w:sz w:val="20"/>
                <w:szCs w:val="20"/>
              </w:rPr>
              <w:t>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DB262B">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DB262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DB262B">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DB262B">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D70FDB">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D70FD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6B0B12" w:rsidRDefault="006B0B12" w:rsidP="00EB3EFB">
      <w:pPr>
        <w:rPr>
          <w:b/>
          <w:kern w:val="32"/>
          <w:sz w:val="22"/>
          <w:szCs w:val="22"/>
        </w:rPr>
      </w:pPr>
    </w:p>
    <w:p w:rsidR="006B0B12" w:rsidRDefault="006B0B12" w:rsidP="00EB3EFB">
      <w:pPr>
        <w:rPr>
          <w:b/>
          <w:kern w:val="32"/>
          <w:sz w:val="22"/>
          <w:szCs w:val="22"/>
        </w:rPr>
      </w:pPr>
    </w:p>
    <w:p w:rsidR="006B0B12" w:rsidRDefault="006B0B12" w:rsidP="00EB3EFB">
      <w:pPr>
        <w:rPr>
          <w:b/>
          <w:kern w:val="32"/>
          <w:sz w:val="22"/>
          <w:szCs w:val="22"/>
        </w:rPr>
      </w:pPr>
    </w:p>
    <w:p w:rsidR="006B0B12" w:rsidRDefault="006B0B12" w:rsidP="00EB3EFB">
      <w:pPr>
        <w:rPr>
          <w:b/>
          <w:kern w:val="32"/>
          <w:sz w:val="22"/>
          <w:szCs w:val="22"/>
        </w:rPr>
      </w:pPr>
    </w:p>
    <w:p w:rsidR="006B0B12" w:rsidRDefault="006B0B12" w:rsidP="00EB3EFB">
      <w:pPr>
        <w:rPr>
          <w:b/>
          <w:kern w:val="32"/>
          <w:sz w:val="22"/>
          <w:szCs w:val="22"/>
        </w:rPr>
      </w:pPr>
    </w:p>
    <w:p w:rsidR="00F62D32" w:rsidRDefault="00F62D32" w:rsidP="00EB3EFB">
      <w:pPr>
        <w:rPr>
          <w:b/>
          <w:kern w:val="32"/>
          <w:sz w:val="22"/>
          <w:szCs w:val="22"/>
        </w:rPr>
      </w:pPr>
    </w:p>
    <w:p w:rsidR="00065454" w:rsidRDefault="00065454"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841E74" w:rsidRDefault="00084A58" w:rsidP="00DF745F">
      <w:pPr>
        <w:jc w:val="right"/>
        <w:rPr>
          <w:b/>
          <w:kern w:val="32"/>
          <w:sz w:val="20"/>
          <w:szCs w:val="20"/>
        </w:rPr>
      </w:pPr>
      <w:r w:rsidRPr="00084A58">
        <w:rPr>
          <w:b/>
          <w:kern w:val="32"/>
          <w:sz w:val="20"/>
          <w:szCs w:val="20"/>
        </w:rPr>
        <w:t>на поставку</w:t>
      </w:r>
      <w:r w:rsidR="00D70FDB">
        <w:rPr>
          <w:b/>
          <w:kern w:val="32"/>
          <w:sz w:val="20"/>
          <w:szCs w:val="20"/>
        </w:rPr>
        <w:t xml:space="preserve"> </w:t>
      </w:r>
      <w:r w:rsidR="00F62D32">
        <w:rPr>
          <w:b/>
          <w:kern w:val="32"/>
          <w:sz w:val="20"/>
          <w:szCs w:val="20"/>
        </w:rPr>
        <w:t>медицинских изделий для стерилизации эндоскопов</w:t>
      </w:r>
      <w:r w:rsidR="00D70FDB">
        <w:rPr>
          <w:b/>
          <w:kern w:val="32"/>
          <w:sz w:val="20"/>
          <w:szCs w:val="20"/>
        </w:rPr>
        <w:t xml:space="preserve"> </w:t>
      </w:r>
    </w:p>
    <w:p w:rsidR="00F317BA" w:rsidRDefault="00E906F0" w:rsidP="00DF745F">
      <w:pPr>
        <w:jc w:val="right"/>
        <w:rPr>
          <w:b/>
          <w:kern w:val="32"/>
          <w:sz w:val="20"/>
          <w:szCs w:val="20"/>
        </w:rPr>
      </w:pPr>
      <w:r>
        <w:rPr>
          <w:b/>
          <w:kern w:val="32"/>
          <w:sz w:val="20"/>
          <w:szCs w:val="20"/>
        </w:rPr>
        <w:t>путем запроса котировок</w:t>
      </w:r>
      <w:r w:rsidR="00D70FDB">
        <w:rPr>
          <w:b/>
          <w:kern w:val="32"/>
          <w:sz w:val="20"/>
          <w:szCs w:val="20"/>
        </w:rPr>
        <w:t xml:space="preserve"> </w:t>
      </w:r>
      <w:r>
        <w:rPr>
          <w:b/>
          <w:kern w:val="32"/>
          <w:sz w:val="20"/>
          <w:szCs w:val="20"/>
        </w:rPr>
        <w:t xml:space="preserve">в электронной форме, </w:t>
      </w:r>
    </w:p>
    <w:p w:rsidR="007145FB" w:rsidRPr="009E493D" w:rsidRDefault="00E906F0" w:rsidP="00DF745F">
      <w:pPr>
        <w:jc w:val="right"/>
        <w:rPr>
          <w:b/>
          <w:kern w:val="32"/>
          <w:sz w:val="20"/>
          <w:szCs w:val="20"/>
        </w:rPr>
      </w:pPr>
      <w:proofErr w:type="gramStart"/>
      <w:r w:rsidRPr="009E493D">
        <w:rPr>
          <w:b/>
          <w:kern w:val="32"/>
          <w:sz w:val="20"/>
          <w:szCs w:val="20"/>
        </w:rPr>
        <w:t>участниками</w:t>
      </w:r>
      <w:proofErr w:type="gramEnd"/>
      <w:r w:rsidRPr="009E493D">
        <w:rPr>
          <w:b/>
          <w:kern w:val="32"/>
          <w:sz w:val="20"/>
          <w:szCs w:val="20"/>
        </w:rPr>
        <w:t xml:space="preserve"> которого могут являться 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F62D32">
        <w:rPr>
          <w:b/>
          <w:kern w:val="32"/>
          <w:sz w:val="20"/>
          <w:szCs w:val="20"/>
        </w:rPr>
        <w:t>209-23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D70FDB">
        <w:rPr>
          <w:b/>
          <w:kern w:val="32"/>
          <w:sz w:val="20"/>
        </w:rPr>
        <w:t xml:space="preserve"> </w:t>
      </w:r>
      <w:r w:rsidR="00F62D32">
        <w:rPr>
          <w:b/>
          <w:kern w:val="32"/>
          <w:sz w:val="20"/>
        </w:rPr>
        <w:t>медицинских изделий для стерилизации эндоскопов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1892"/>
        <w:gridCol w:w="4962"/>
        <w:gridCol w:w="758"/>
        <w:gridCol w:w="606"/>
        <w:gridCol w:w="1719"/>
      </w:tblGrid>
      <w:tr w:rsidR="006B14A9" w:rsidRPr="005A1A49" w:rsidTr="00841E74">
        <w:trPr>
          <w:trHeight w:val="753"/>
        </w:trPr>
        <w:tc>
          <w:tcPr>
            <w:tcW w:w="484"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 xml:space="preserve">№ </w:t>
            </w:r>
            <w:proofErr w:type="gramStart"/>
            <w:r w:rsidRPr="005A1A49">
              <w:rPr>
                <w:b/>
                <w:sz w:val="18"/>
                <w:szCs w:val="18"/>
              </w:rPr>
              <w:t>п</w:t>
            </w:r>
            <w:proofErr w:type="gramEnd"/>
            <w:r w:rsidRPr="005A1A49">
              <w:rPr>
                <w:b/>
                <w:sz w:val="18"/>
                <w:szCs w:val="18"/>
              </w:rPr>
              <w:t>/п</w:t>
            </w:r>
          </w:p>
        </w:tc>
        <w:tc>
          <w:tcPr>
            <w:tcW w:w="1892"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Наименование товара</w:t>
            </w:r>
          </w:p>
        </w:tc>
        <w:tc>
          <w:tcPr>
            <w:tcW w:w="4962"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Характеристика товара</w:t>
            </w:r>
          </w:p>
        </w:tc>
        <w:tc>
          <w:tcPr>
            <w:tcW w:w="758"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Ед. изм.</w:t>
            </w:r>
          </w:p>
        </w:tc>
        <w:tc>
          <w:tcPr>
            <w:tcW w:w="606"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Кол-во</w:t>
            </w:r>
          </w:p>
        </w:tc>
        <w:tc>
          <w:tcPr>
            <w:tcW w:w="1719" w:type="dxa"/>
            <w:tcBorders>
              <w:top w:val="single" w:sz="4" w:space="0" w:color="auto"/>
              <w:left w:val="single" w:sz="4" w:space="0" w:color="auto"/>
              <w:bottom w:val="single" w:sz="4" w:space="0" w:color="auto"/>
              <w:right w:val="single" w:sz="4" w:space="0" w:color="auto"/>
            </w:tcBorders>
            <w:vAlign w:val="center"/>
          </w:tcPr>
          <w:p w:rsidR="000224E8" w:rsidRPr="005A1A49" w:rsidRDefault="000224E8" w:rsidP="005A1A49">
            <w:pPr>
              <w:jc w:val="center"/>
              <w:rPr>
                <w:b/>
                <w:sz w:val="18"/>
                <w:szCs w:val="18"/>
              </w:rPr>
            </w:pPr>
            <w:r w:rsidRPr="005A1A49">
              <w:rPr>
                <w:b/>
                <w:sz w:val="18"/>
                <w:szCs w:val="18"/>
              </w:rPr>
              <w:t>Начальная (максимальная)* цена за ед., руб.</w:t>
            </w:r>
          </w:p>
        </w:tc>
      </w:tr>
      <w:tr w:rsidR="00F62D32" w:rsidRPr="005A1A49" w:rsidTr="005C7930">
        <w:tc>
          <w:tcPr>
            <w:tcW w:w="484" w:type="dxa"/>
            <w:tcBorders>
              <w:top w:val="single" w:sz="4" w:space="0" w:color="auto"/>
              <w:left w:val="single" w:sz="4" w:space="0" w:color="auto"/>
              <w:bottom w:val="single" w:sz="4" w:space="0" w:color="auto"/>
              <w:right w:val="single" w:sz="4" w:space="0" w:color="auto"/>
            </w:tcBorders>
          </w:tcPr>
          <w:p w:rsidR="00F62D32" w:rsidRPr="005A1A49" w:rsidRDefault="00F62D32" w:rsidP="005F7137">
            <w:pPr>
              <w:jc w:val="center"/>
              <w:rPr>
                <w:sz w:val="18"/>
                <w:szCs w:val="18"/>
              </w:rPr>
            </w:pPr>
            <w:r>
              <w:rPr>
                <w:sz w:val="18"/>
                <w:szCs w:val="18"/>
              </w:rPr>
              <w:t>1</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F62D32" w:rsidRPr="00F62D32" w:rsidRDefault="00F62D32" w:rsidP="00F62D32">
            <w:pPr>
              <w:rPr>
                <w:sz w:val="18"/>
                <w:szCs w:val="18"/>
              </w:rPr>
            </w:pPr>
            <w:r w:rsidRPr="00F62D32">
              <w:rPr>
                <w:sz w:val="18"/>
                <w:szCs w:val="18"/>
              </w:rPr>
              <w:t>Контейнер для стерилизации</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F62D32" w:rsidRDefault="00F62D32" w:rsidP="00F62D32">
            <w:pPr>
              <w:ind w:left="20" w:right="20" w:firstLine="170"/>
              <w:jc w:val="both"/>
              <w:rPr>
                <w:rFonts w:eastAsia="Calibri"/>
                <w:bCs/>
                <w:sz w:val="18"/>
                <w:szCs w:val="18"/>
                <w:lang w:eastAsia="en-US"/>
              </w:rPr>
            </w:pPr>
            <w:r w:rsidRPr="00F62D32">
              <w:rPr>
                <w:rFonts w:eastAsia="Calibri"/>
                <w:bCs/>
                <w:sz w:val="18"/>
                <w:szCs w:val="18"/>
                <w:lang w:eastAsia="en-US"/>
              </w:rPr>
              <w:t xml:space="preserve">Емкость, в которую помещают упакованные и/или неупакованные хирургические инструменты (например, ручные инструменты, хирургические приводные дрели, шланги) на время стерилизации и для последующего хранения. Контейнер проницаемый, что позволяет влаге удаляться изнутри по окончании процесса стерилизации, при этом содержимое контейнера остается защищенным от загрязнения. Может иметь маркировку об окончании срока службы, оснащаться стерильным дыхательным фильтром и штабелироваться. </w:t>
            </w:r>
          </w:p>
          <w:p w:rsidR="00F62D32" w:rsidRDefault="00F62D32" w:rsidP="00F62D32">
            <w:pPr>
              <w:ind w:left="20" w:right="20" w:firstLine="170"/>
              <w:jc w:val="both"/>
              <w:rPr>
                <w:rFonts w:eastAsia="Calibri"/>
                <w:bCs/>
                <w:sz w:val="18"/>
                <w:szCs w:val="18"/>
                <w:lang w:eastAsia="en-US"/>
              </w:rPr>
            </w:pPr>
            <w:r w:rsidRPr="00F62D32">
              <w:rPr>
                <w:rFonts w:eastAsia="Calibri"/>
                <w:bCs/>
                <w:sz w:val="18"/>
                <w:szCs w:val="18"/>
                <w:lang w:eastAsia="en-US"/>
              </w:rPr>
              <w:t>Это изделие, пригодное для многоразового использования.</w:t>
            </w:r>
          </w:p>
          <w:p w:rsidR="00F62D32" w:rsidRDefault="00F62D32" w:rsidP="00F62D32">
            <w:pPr>
              <w:ind w:left="20" w:right="20" w:firstLine="170"/>
              <w:jc w:val="both"/>
              <w:rPr>
                <w:rFonts w:eastAsia="Calibri"/>
                <w:bCs/>
                <w:sz w:val="18"/>
                <w:szCs w:val="18"/>
                <w:lang w:eastAsia="en-US"/>
              </w:rPr>
            </w:pPr>
            <w:r w:rsidRPr="00F62D32">
              <w:rPr>
                <w:rFonts w:eastAsia="Calibri"/>
                <w:bCs/>
                <w:sz w:val="18"/>
                <w:szCs w:val="18"/>
                <w:lang w:eastAsia="en-US"/>
              </w:rPr>
              <w:t>Тип: Корзина сетчатая с крышкой для эндоскопов (Тип инструмента для выполнения вмешательства)</w:t>
            </w:r>
          </w:p>
          <w:p w:rsidR="00F62D32" w:rsidRDefault="00F62D32" w:rsidP="00F62D32">
            <w:pPr>
              <w:ind w:left="20" w:right="20" w:firstLine="170"/>
              <w:jc w:val="both"/>
              <w:rPr>
                <w:rFonts w:eastAsia="Calibri"/>
                <w:bCs/>
                <w:sz w:val="18"/>
                <w:szCs w:val="18"/>
                <w:lang w:eastAsia="en-US"/>
              </w:rPr>
            </w:pPr>
            <w:r w:rsidRPr="00F62D32">
              <w:rPr>
                <w:rFonts w:eastAsia="Calibri"/>
                <w:bCs/>
                <w:sz w:val="18"/>
                <w:szCs w:val="18"/>
                <w:lang w:eastAsia="en-US"/>
              </w:rPr>
              <w:t xml:space="preserve">Применяется для хранения и транспортировки жёстких эндоскопов, а также проведения механизированной очистки, дезинфекции в моечно - дезинфекционных машинах и стерилизации в паровых и воздушных стерилизаторах: Наличие (Указание области применения) </w:t>
            </w:r>
          </w:p>
          <w:p w:rsidR="00F62D32" w:rsidRDefault="00F62D32" w:rsidP="00F62D32">
            <w:pPr>
              <w:ind w:left="20" w:right="20" w:firstLine="170"/>
              <w:jc w:val="both"/>
              <w:rPr>
                <w:rFonts w:eastAsia="Calibri"/>
                <w:bCs/>
                <w:sz w:val="18"/>
                <w:szCs w:val="18"/>
                <w:lang w:eastAsia="en-US"/>
              </w:rPr>
            </w:pPr>
            <w:r w:rsidRPr="00F62D32">
              <w:rPr>
                <w:rFonts w:eastAsia="Calibri"/>
                <w:bCs/>
                <w:sz w:val="18"/>
                <w:szCs w:val="18"/>
                <w:lang w:eastAsia="en-US"/>
              </w:rPr>
              <w:t>Габаритные размеры, мм, Д х Ш х</w:t>
            </w:r>
            <w:proofErr w:type="gramStart"/>
            <w:r w:rsidRPr="00F62D32">
              <w:rPr>
                <w:rFonts w:eastAsia="Calibri"/>
                <w:bCs/>
                <w:sz w:val="18"/>
                <w:szCs w:val="18"/>
                <w:lang w:eastAsia="en-US"/>
              </w:rPr>
              <w:t xml:space="preserve"> В</w:t>
            </w:r>
            <w:proofErr w:type="gramEnd"/>
            <w:r w:rsidRPr="00F62D32">
              <w:rPr>
                <w:rFonts w:eastAsia="Calibri"/>
                <w:bCs/>
                <w:sz w:val="18"/>
                <w:szCs w:val="18"/>
                <w:lang w:eastAsia="en-US"/>
              </w:rPr>
              <w:t xml:space="preserve">, не менее: 460 х 155 х 55 (Для совместимости с имеющими стерилизаторами у заказчика) </w:t>
            </w:r>
          </w:p>
          <w:p w:rsidR="00F62D32" w:rsidRDefault="00F62D32" w:rsidP="00F62D32">
            <w:pPr>
              <w:ind w:left="20" w:right="20" w:firstLine="170"/>
              <w:jc w:val="both"/>
              <w:rPr>
                <w:rFonts w:eastAsia="Calibri"/>
                <w:bCs/>
                <w:sz w:val="18"/>
                <w:szCs w:val="18"/>
                <w:lang w:eastAsia="en-US"/>
              </w:rPr>
            </w:pPr>
            <w:r w:rsidRPr="00F62D32">
              <w:rPr>
                <w:rFonts w:eastAsia="Calibri"/>
                <w:bCs/>
                <w:sz w:val="18"/>
                <w:szCs w:val="18"/>
                <w:lang w:eastAsia="en-US"/>
              </w:rPr>
              <w:t xml:space="preserve">Размер ячеек сетки корпуса, </w:t>
            </w:r>
            <w:proofErr w:type="gramStart"/>
            <w:r w:rsidRPr="00F62D32">
              <w:rPr>
                <w:rFonts w:eastAsia="Calibri"/>
                <w:bCs/>
                <w:sz w:val="18"/>
                <w:szCs w:val="18"/>
                <w:lang w:eastAsia="en-US"/>
              </w:rPr>
              <w:t>мм</w:t>
            </w:r>
            <w:proofErr w:type="gramEnd"/>
            <w:r w:rsidRPr="00F62D32">
              <w:rPr>
                <w:rFonts w:eastAsia="Calibri"/>
                <w:bCs/>
                <w:sz w:val="18"/>
                <w:szCs w:val="18"/>
                <w:lang w:eastAsia="en-US"/>
              </w:rPr>
              <w:t xml:space="preserve">, не менее: 23,5 х 23,5 (Для обеспечения эффективности стерилизации) </w:t>
            </w:r>
          </w:p>
          <w:p w:rsidR="00F62D32" w:rsidRDefault="00F62D32" w:rsidP="00F62D32">
            <w:pPr>
              <w:ind w:left="20" w:right="20" w:firstLine="170"/>
              <w:jc w:val="both"/>
              <w:rPr>
                <w:rFonts w:eastAsia="Calibri"/>
                <w:bCs/>
                <w:sz w:val="18"/>
                <w:szCs w:val="18"/>
                <w:lang w:eastAsia="en-US"/>
              </w:rPr>
            </w:pPr>
            <w:r w:rsidRPr="00F62D32">
              <w:rPr>
                <w:rFonts w:eastAsia="Calibri"/>
                <w:bCs/>
                <w:sz w:val="18"/>
                <w:szCs w:val="18"/>
                <w:lang w:eastAsia="en-US"/>
              </w:rPr>
              <w:t xml:space="preserve">Размер ячеек сетки крышки, </w:t>
            </w:r>
            <w:proofErr w:type="gramStart"/>
            <w:r w:rsidRPr="00F62D32">
              <w:rPr>
                <w:rFonts w:eastAsia="Calibri"/>
                <w:bCs/>
                <w:sz w:val="18"/>
                <w:szCs w:val="18"/>
                <w:lang w:eastAsia="en-US"/>
              </w:rPr>
              <w:t>мм</w:t>
            </w:r>
            <w:proofErr w:type="gramEnd"/>
            <w:r w:rsidRPr="00F62D32">
              <w:rPr>
                <w:rFonts w:eastAsia="Calibri"/>
                <w:bCs/>
                <w:sz w:val="18"/>
                <w:szCs w:val="18"/>
                <w:lang w:eastAsia="en-US"/>
              </w:rPr>
              <w:t>, не менее: 6 х 6 (Для обеспечения эффективности стерилизации)</w:t>
            </w:r>
          </w:p>
          <w:p w:rsidR="00F62D32" w:rsidRDefault="00F62D32" w:rsidP="00F62D32">
            <w:pPr>
              <w:ind w:left="20" w:right="20" w:firstLine="170"/>
              <w:jc w:val="both"/>
              <w:rPr>
                <w:rFonts w:eastAsia="Calibri"/>
                <w:bCs/>
                <w:sz w:val="18"/>
                <w:szCs w:val="18"/>
                <w:lang w:eastAsia="en-US"/>
              </w:rPr>
            </w:pPr>
            <w:r w:rsidRPr="00F62D32">
              <w:rPr>
                <w:rFonts w:eastAsia="Calibri"/>
                <w:bCs/>
                <w:sz w:val="18"/>
                <w:szCs w:val="18"/>
                <w:lang w:eastAsia="en-US"/>
              </w:rPr>
              <w:t xml:space="preserve">Вместимость: Жёсткий эндоскоп </w:t>
            </w:r>
            <w:r>
              <w:rPr>
                <w:rFonts w:eastAsia="Calibri"/>
                <w:bCs/>
                <w:sz w:val="18"/>
                <w:szCs w:val="18"/>
                <w:lang w:eastAsia="en-US"/>
              </w:rPr>
              <w:t>–</w:t>
            </w:r>
            <w:r w:rsidRPr="00F62D32">
              <w:rPr>
                <w:rFonts w:eastAsia="Calibri"/>
                <w:bCs/>
                <w:sz w:val="18"/>
                <w:szCs w:val="18"/>
                <w:lang w:eastAsia="en-US"/>
              </w:rPr>
              <w:t xml:space="preserve"> </w:t>
            </w:r>
            <w:r>
              <w:rPr>
                <w:rFonts w:eastAsia="Calibri"/>
                <w:bCs/>
                <w:sz w:val="18"/>
                <w:szCs w:val="18"/>
                <w:lang w:eastAsia="en-US"/>
              </w:rPr>
              <w:t xml:space="preserve">не менее </w:t>
            </w:r>
            <w:r w:rsidRPr="00F62D32">
              <w:rPr>
                <w:rFonts w:eastAsia="Calibri"/>
                <w:bCs/>
                <w:sz w:val="18"/>
                <w:szCs w:val="18"/>
                <w:lang w:eastAsia="en-US"/>
              </w:rPr>
              <w:t>2</w:t>
            </w:r>
            <w:r>
              <w:rPr>
                <w:rFonts w:eastAsia="Calibri"/>
                <w:bCs/>
                <w:sz w:val="18"/>
                <w:szCs w:val="18"/>
                <w:lang w:eastAsia="en-US"/>
              </w:rPr>
              <w:t xml:space="preserve"> </w:t>
            </w:r>
            <w:proofErr w:type="spellStart"/>
            <w:proofErr w:type="gramStart"/>
            <w:r>
              <w:rPr>
                <w:rFonts w:eastAsia="Calibri"/>
                <w:bCs/>
                <w:sz w:val="18"/>
                <w:szCs w:val="18"/>
                <w:lang w:eastAsia="en-US"/>
              </w:rPr>
              <w:t>шт</w:t>
            </w:r>
            <w:proofErr w:type="spellEnd"/>
            <w:proofErr w:type="gramEnd"/>
            <w:r w:rsidRPr="00F62D32">
              <w:rPr>
                <w:rFonts w:eastAsia="Calibri"/>
                <w:bCs/>
                <w:sz w:val="18"/>
                <w:szCs w:val="18"/>
                <w:lang w:eastAsia="en-US"/>
              </w:rPr>
              <w:t xml:space="preserve">, Кабель осветительный </w:t>
            </w:r>
            <w:r>
              <w:rPr>
                <w:rFonts w:eastAsia="Calibri"/>
                <w:bCs/>
                <w:sz w:val="18"/>
                <w:szCs w:val="18"/>
                <w:lang w:eastAsia="en-US"/>
              </w:rPr>
              <w:t>–</w:t>
            </w:r>
            <w:r w:rsidRPr="00F62D32">
              <w:rPr>
                <w:rFonts w:eastAsia="Calibri"/>
                <w:bCs/>
                <w:sz w:val="18"/>
                <w:szCs w:val="18"/>
                <w:lang w:eastAsia="en-US"/>
              </w:rPr>
              <w:t xml:space="preserve"> </w:t>
            </w:r>
            <w:r>
              <w:rPr>
                <w:rFonts w:eastAsia="Calibri"/>
                <w:bCs/>
                <w:sz w:val="18"/>
                <w:szCs w:val="18"/>
                <w:lang w:eastAsia="en-US"/>
              </w:rPr>
              <w:t xml:space="preserve">не менее </w:t>
            </w:r>
            <w:r w:rsidRPr="00F62D32">
              <w:rPr>
                <w:rFonts w:eastAsia="Calibri"/>
                <w:bCs/>
                <w:sz w:val="18"/>
                <w:szCs w:val="18"/>
                <w:lang w:eastAsia="en-US"/>
              </w:rPr>
              <w:t>1</w:t>
            </w:r>
            <w:r>
              <w:rPr>
                <w:rFonts w:eastAsia="Calibri"/>
                <w:bCs/>
                <w:sz w:val="18"/>
                <w:szCs w:val="18"/>
                <w:lang w:eastAsia="en-US"/>
              </w:rPr>
              <w:t xml:space="preserve"> </w:t>
            </w:r>
            <w:proofErr w:type="spellStart"/>
            <w:r>
              <w:rPr>
                <w:rFonts w:eastAsia="Calibri"/>
                <w:bCs/>
                <w:sz w:val="18"/>
                <w:szCs w:val="18"/>
                <w:lang w:eastAsia="en-US"/>
              </w:rPr>
              <w:t>шт</w:t>
            </w:r>
            <w:proofErr w:type="spellEnd"/>
            <w:r w:rsidRPr="00F62D32">
              <w:rPr>
                <w:rFonts w:eastAsia="Calibri"/>
                <w:bCs/>
                <w:sz w:val="18"/>
                <w:szCs w:val="18"/>
                <w:lang w:eastAsia="en-US"/>
              </w:rPr>
              <w:t xml:space="preserve"> (Для эффективного использования стерилизаторов) </w:t>
            </w:r>
          </w:p>
          <w:p w:rsidR="00F62D32" w:rsidRDefault="00F62D32" w:rsidP="00F62D32">
            <w:pPr>
              <w:ind w:left="20" w:right="20" w:firstLine="170"/>
              <w:jc w:val="both"/>
              <w:rPr>
                <w:rFonts w:eastAsia="Calibri"/>
                <w:bCs/>
                <w:sz w:val="18"/>
                <w:szCs w:val="18"/>
                <w:lang w:eastAsia="en-US"/>
              </w:rPr>
            </w:pPr>
            <w:r w:rsidRPr="00F62D32">
              <w:rPr>
                <w:rFonts w:eastAsia="Calibri"/>
                <w:bCs/>
                <w:sz w:val="18"/>
                <w:szCs w:val="18"/>
                <w:lang w:eastAsia="en-US"/>
              </w:rPr>
              <w:t xml:space="preserve">В полости камеры установлены силиконовые ложементы для фиксации жёстких эндоскопов: Наличие (Для фиксации эндоскопов внутри корзины и защиты от механического повреждения эндоскопов) </w:t>
            </w:r>
          </w:p>
          <w:p w:rsidR="00F62D32" w:rsidRPr="00F62D32" w:rsidRDefault="00F62D32" w:rsidP="00F62D32">
            <w:pPr>
              <w:ind w:left="20" w:right="20" w:firstLine="170"/>
              <w:jc w:val="both"/>
              <w:rPr>
                <w:rFonts w:eastAsia="Calibri"/>
                <w:bCs/>
                <w:sz w:val="18"/>
                <w:szCs w:val="18"/>
                <w:lang w:eastAsia="en-US"/>
              </w:rPr>
            </w:pPr>
            <w:r w:rsidRPr="00F62D32">
              <w:rPr>
                <w:rFonts w:eastAsia="Calibri"/>
                <w:bCs/>
                <w:sz w:val="18"/>
                <w:szCs w:val="18"/>
                <w:lang w:eastAsia="en-US"/>
              </w:rPr>
              <w:t>Крышка камеры отделяемая, в рабочем положении плотно фиксируется в верхней части камеры с помощью направляющих и поворотного замка: Наличие (Для защиты от механического повреждения эндоскопов)</w:t>
            </w:r>
          </w:p>
          <w:p w:rsidR="00F62D32" w:rsidRPr="00F62D32" w:rsidRDefault="00F62D32" w:rsidP="00F62D32">
            <w:pPr>
              <w:ind w:firstLine="170"/>
              <w:jc w:val="both"/>
              <w:rPr>
                <w:bCs/>
                <w:sz w:val="18"/>
                <w:szCs w:val="18"/>
              </w:rPr>
            </w:pPr>
            <w:r w:rsidRPr="00F62D32">
              <w:rPr>
                <w:rFonts w:eastAsia="Calibri"/>
                <w:bCs/>
                <w:sz w:val="18"/>
                <w:szCs w:val="18"/>
                <w:lang w:eastAsia="en-US"/>
              </w:rPr>
              <w:t xml:space="preserve">ГОСТ </w:t>
            </w:r>
            <w:proofErr w:type="gramStart"/>
            <w:r w:rsidRPr="00F62D32">
              <w:rPr>
                <w:rFonts w:eastAsia="Calibri"/>
                <w:bCs/>
                <w:sz w:val="18"/>
                <w:szCs w:val="18"/>
                <w:lang w:eastAsia="en-US"/>
              </w:rPr>
              <w:t>Р</w:t>
            </w:r>
            <w:proofErr w:type="gramEnd"/>
            <w:r w:rsidRPr="00F62D32">
              <w:rPr>
                <w:rFonts w:eastAsia="Calibri"/>
                <w:bCs/>
                <w:sz w:val="18"/>
                <w:szCs w:val="18"/>
                <w:lang w:eastAsia="en-US"/>
              </w:rPr>
              <w:t xml:space="preserve"> 50444-2020, ГОСТ Р ИСО 14630-2017, ГОСТ 19126-2007 Раздел 5, ГОСТ </w:t>
            </w:r>
            <w:r w:rsidRPr="00F62D32">
              <w:rPr>
                <w:rFonts w:eastAsia="Calibri"/>
                <w:bCs/>
                <w:sz w:val="18"/>
                <w:szCs w:val="18"/>
                <w:lang w:val="en-US" w:eastAsia="en-US"/>
              </w:rPr>
              <w:t>ISO</w:t>
            </w:r>
            <w:r w:rsidRPr="00F62D32">
              <w:rPr>
                <w:rFonts w:eastAsia="Calibri"/>
                <w:bCs/>
                <w:sz w:val="18"/>
                <w:szCs w:val="18"/>
                <w:lang w:eastAsia="en-US"/>
              </w:rPr>
              <w:t xml:space="preserve"> 10993-1-2011, ГОСТ </w:t>
            </w:r>
            <w:r w:rsidRPr="00F62D32">
              <w:rPr>
                <w:rFonts w:eastAsia="Calibri"/>
                <w:bCs/>
                <w:sz w:val="18"/>
                <w:szCs w:val="18"/>
                <w:lang w:val="en-US" w:eastAsia="en-US"/>
              </w:rPr>
              <w:t>ISO</w:t>
            </w:r>
            <w:r w:rsidRPr="00F62D32">
              <w:rPr>
                <w:rFonts w:eastAsia="Calibri"/>
                <w:bCs/>
                <w:sz w:val="18"/>
                <w:szCs w:val="18"/>
                <w:lang w:eastAsia="en-US"/>
              </w:rPr>
              <w:t xml:space="preserve"> 10993-4-2011, ГОСТ </w:t>
            </w:r>
            <w:r w:rsidRPr="00F62D32">
              <w:rPr>
                <w:rFonts w:eastAsia="Calibri"/>
                <w:bCs/>
                <w:sz w:val="18"/>
                <w:szCs w:val="18"/>
                <w:lang w:val="en-US" w:eastAsia="en-US"/>
              </w:rPr>
              <w:t>ISO</w:t>
            </w:r>
            <w:r w:rsidRPr="00F62D32">
              <w:rPr>
                <w:rFonts w:eastAsia="Calibri"/>
                <w:bCs/>
                <w:sz w:val="18"/>
                <w:szCs w:val="18"/>
                <w:lang w:eastAsia="en-US"/>
              </w:rPr>
              <w:t xml:space="preserve"> 10993-10-2011, ГОСТ </w:t>
            </w:r>
            <w:r w:rsidRPr="00F62D32">
              <w:rPr>
                <w:rFonts w:eastAsia="Calibri"/>
                <w:bCs/>
                <w:sz w:val="18"/>
                <w:szCs w:val="18"/>
                <w:lang w:val="en-US" w:eastAsia="en-US"/>
              </w:rPr>
              <w:t>ISO</w:t>
            </w:r>
            <w:r w:rsidRPr="00F62D32">
              <w:rPr>
                <w:rFonts w:eastAsia="Calibri"/>
                <w:bCs/>
                <w:sz w:val="18"/>
                <w:szCs w:val="18"/>
                <w:lang w:eastAsia="en-US"/>
              </w:rPr>
              <w:t xml:space="preserve"> 10993-11-2011, ГОСТ Р 52770-2016, ГОСТ </w:t>
            </w:r>
            <w:r w:rsidRPr="00F62D32">
              <w:rPr>
                <w:rFonts w:eastAsia="Calibri"/>
                <w:bCs/>
                <w:sz w:val="18"/>
                <w:szCs w:val="18"/>
                <w:lang w:val="en-US" w:eastAsia="en-US"/>
              </w:rPr>
              <w:t>ISO</w:t>
            </w:r>
            <w:r w:rsidRPr="00F62D32">
              <w:rPr>
                <w:rFonts w:eastAsia="Calibri"/>
                <w:bCs/>
                <w:sz w:val="18"/>
                <w:szCs w:val="18"/>
                <w:lang w:eastAsia="en-US"/>
              </w:rPr>
              <w:t xml:space="preserve"> 13402-2011, ГОСТ Р МЭК 60601-2-18-2014, ГОСТ 23496-89 </w:t>
            </w:r>
            <w:proofErr w:type="spellStart"/>
            <w:r w:rsidRPr="00F62D32">
              <w:rPr>
                <w:rFonts w:eastAsia="Calibri"/>
                <w:bCs/>
                <w:sz w:val="18"/>
                <w:szCs w:val="18"/>
                <w:lang w:eastAsia="en-US"/>
              </w:rPr>
              <w:t>пп</w:t>
            </w:r>
            <w:proofErr w:type="spellEnd"/>
            <w:r w:rsidRPr="00F62D32">
              <w:rPr>
                <w:rFonts w:eastAsia="Calibri"/>
                <w:bCs/>
                <w:sz w:val="18"/>
                <w:szCs w:val="18"/>
                <w:lang w:eastAsia="en-US"/>
              </w:rPr>
              <w:t>. 2.9, 2.17-2.20, ГОСТ Р 50267.0-92</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F62D32" w:rsidRPr="00F62D32" w:rsidRDefault="00F62D32" w:rsidP="00F62D32">
            <w:pPr>
              <w:jc w:val="center"/>
              <w:rPr>
                <w:sz w:val="18"/>
                <w:szCs w:val="18"/>
              </w:rPr>
            </w:pPr>
            <w:proofErr w:type="spellStart"/>
            <w:proofErr w:type="gramStart"/>
            <w:r w:rsidRPr="00F62D32">
              <w:rPr>
                <w:sz w:val="18"/>
                <w:szCs w:val="18"/>
              </w:rPr>
              <w:t>шт</w:t>
            </w:r>
            <w:proofErr w:type="spellEnd"/>
            <w:proofErr w:type="gram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F62D32" w:rsidRPr="00F62D32" w:rsidRDefault="00F62D32" w:rsidP="00F62D32">
            <w:pPr>
              <w:jc w:val="center"/>
              <w:rPr>
                <w:sz w:val="18"/>
                <w:szCs w:val="18"/>
              </w:rPr>
            </w:pPr>
            <w:r w:rsidRPr="00F62D32">
              <w:rPr>
                <w:sz w:val="18"/>
                <w:szCs w:val="18"/>
              </w:rPr>
              <w:t>3</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F62D32" w:rsidRPr="005C7930" w:rsidRDefault="00F62D32" w:rsidP="00F62D32">
            <w:pPr>
              <w:jc w:val="center"/>
              <w:rPr>
                <w:color w:val="000000"/>
                <w:sz w:val="18"/>
                <w:szCs w:val="22"/>
              </w:rPr>
            </w:pPr>
            <w:r>
              <w:rPr>
                <w:color w:val="000000"/>
                <w:sz w:val="18"/>
                <w:szCs w:val="22"/>
              </w:rPr>
              <w:t>48784,71</w:t>
            </w:r>
          </w:p>
        </w:tc>
      </w:tr>
      <w:tr w:rsidR="00F62D32" w:rsidRPr="005A1A49" w:rsidTr="005C7930">
        <w:tc>
          <w:tcPr>
            <w:tcW w:w="484" w:type="dxa"/>
            <w:tcBorders>
              <w:top w:val="single" w:sz="4" w:space="0" w:color="auto"/>
              <w:left w:val="single" w:sz="4" w:space="0" w:color="auto"/>
              <w:bottom w:val="single" w:sz="4" w:space="0" w:color="auto"/>
              <w:right w:val="single" w:sz="4" w:space="0" w:color="auto"/>
            </w:tcBorders>
          </w:tcPr>
          <w:p w:rsidR="00F62D32" w:rsidRDefault="00F62D32" w:rsidP="005F7137">
            <w:pPr>
              <w:jc w:val="center"/>
              <w:rPr>
                <w:sz w:val="18"/>
                <w:szCs w:val="18"/>
              </w:rPr>
            </w:pPr>
            <w:r>
              <w:rPr>
                <w:sz w:val="18"/>
                <w:szCs w:val="18"/>
              </w:rPr>
              <w:t>2</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F62D32" w:rsidRPr="00F62D32" w:rsidRDefault="00F62D32" w:rsidP="00F62D32">
            <w:pPr>
              <w:widowControl w:val="0"/>
              <w:autoSpaceDE w:val="0"/>
              <w:autoSpaceDN w:val="0"/>
              <w:adjustRightInd w:val="0"/>
              <w:rPr>
                <w:sz w:val="18"/>
                <w:szCs w:val="18"/>
              </w:rPr>
            </w:pPr>
            <w:r w:rsidRPr="00F62D32">
              <w:rPr>
                <w:sz w:val="18"/>
                <w:szCs w:val="18"/>
              </w:rPr>
              <w:t xml:space="preserve">Защитный тубус </w:t>
            </w:r>
          </w:p>
          <w:p w:rsidR="00F62D32" w:rsidRPr="00F62D32" w:rsidRDefault="00F62D32" w:rsidP="00F62D32">
            <w:pPr>
              <w:rPr>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F62D32" w:rsidRDefault="00F62D32" w:rsidP="00F62D32">
            <w:pPr>
              <w:ind w:left="20" w:right="20" w:firstLine="170"/>
              <w:jc w:val="both"/>
              <w:rPr>
                <w:rFonts w:eastAsia="Calibri"/>
                <w:bCs/>
                <w:sz w:val="18"/>
                <w:szCs w:val="18"/>
                <w:lang w:eastAsia="en-US"/>
              </w:rPr>
            </w:pPr>
            <w:r w:rsidRPr="00F62D32">
              <w:rPr>
                <w:rFonts w:eastAsia="Calibri"/>
                <w:bCs/>
                <w:sz w:val="18"/>
                <w:szCs w:val="18"/>
                <w:lang w:eastAsia="en-US"/>
              </w:rPr>
              <w:t>Тип: Защитный футляр для жестких эндоскопов (Тип медицинского изделия)</w:t>
            </w:r>
          </w:p>
          <w:p w:rsidR="00F62D32" w:rsidRDefault="00F62D32" w:rsidP="00F62D32">
            <w:pPr>
              <w:ind w:left="20" w:right="20" w:firstLine="170"/>
              <w:jc w:val="both"/>
              <w:rPr>
                <w:rFonts w:eastAsia="Calibri"/>
                <w:bCs/>
                <w:sz w:val="18"/>
                <w:szCs w:val="18"/>
                <w:lang w:eastAsia="en-US"/>
              </w:rPr>
            </w:pPr>
            <w:r w:rsidRPr="00F62D32">
              <w:rPr>
                <w:rFonts w:eastAsia="Calibri"/>
                <w:bCs/>
                <w:sz w:val="18"/>
                <w:szCs w:val="18"/>
                <w:lang w:eastAsia="en-US"/>
              </w:rPr>
              <w:t xml:space="preserve">Форма футляра: </w:t>
            </w:r>
            <w:proofErr w:type="gramStart"/>
            <w:r w:rsidRPr="00F62D32">
              <w:rPr>
                <w:rFonts w:eastAsia="Calibri"/>
                <w:bCs/>
                <w:sz w:val="18"/>
                <w:szCs w:val="18"/>
                <w:lang w:eastAsia="en-US"/>
              </w:rPr>
              <w:t>Цилиндрическая</w:t>
            </w:r>
            <w:proofErr w:type="gramEnd"/>
            <w:r w:rsidRPr="00F62D32">
              <w:rPr>
                <w:rFonts w:eastAsia="Calibri"/>
                <w:bCs/>
                <w:sz w:val="18"/>
                <w:szCs w:val="18"/>
                <w:lang w:eastAsia="en-US"/>
              </w:rPr>
              <w:t xml:space="preserve"> (Для совместимости с эндоскопами различных производителей) </w:t>
            </w:r>
          </w:p>
          <w:p w:rsidR="00F62D32" w:rsidRDefault="00F62D32" w:rsidP="00F62D32">
            <w:pPr>
              <w:ind w:left="20" w:right="20" w:firstLine="170"/>
              <w:jc w:val="both"/>
              <w:rPr>
                <w:rFonts w:eastAsia="Calibri"/>
                <w:bCs/>
                <w:sz w:val="18"/>
                <w:szCs w:val="18"/>
                <w:lang w:eastAsia="en-US"/>
              </w:rPr>
            </w:pPr>
            <w:proofErr w:type="gramStart"/>
            <w:r w:rsidRPr="00F62D32">
              <w:rPr>
                <w:rFonts w:eastAsia="Calibri"/>
                <w:bCs/>
                <w:sz w:val="18"/>
                <w:szCs w:val="18"/>
                <w:lang w:eastAsia="en-US"/>
              </w:rPr>
              <w:t>Предназначен</w:t>
            </w:r>
            <w:proofErr w:type="gramEnd"/>
            <w:r w:rsidRPr="00F62D32">
              <w:rPr>
                <w:rFonts w:eastAsia="Calibri"/>
                <w:bCs/>
                <w:sz w:val="18"/>
                <w:szCs w:val="18"/>
                <w:lang w:eastAsia="en-US"/>
              </w:rPr>
              <w:t xml:space="preserve"> для защиты оптической системы эндоскопа при стерилизации </w:t>
            </w:r>
            <w:proofErr w:type="spellStart"/>
            <w:r w:rsidRPr="00F62D32">
              <w:rPr>
                <w:rFonts w:eastAsia="Calibri"/>
                <w:bCs/>
                <w:sz w:val="18"/>
                <w:szCs w:val="18"/>
                <w:lang w:eastAsia="en-US"/>
              </w:rPr>
              <w:t>автоклавированием</w:t>
            </w:r>
            <w:proofErr w:type="spellEnd"/>
            <w:r w:rsidRPr="00F62D32">
              <w:rPr>
                <w:rFonts w:eastAsia="Calibri"/>
                <w:bCs/>
                <w:sz w:val="18"/>
                <w:szCs w:val="18"/>
                <w:lang w:eastAsia="en-US"/>
              </w:rPr>
              <w:t xml:space="preserve">, переноски и хранении: Наличие (Для обеспечения сохранности эндоскопа) </w:t>
            </w:r>
          </w:p>
          <w:p w:rsidR="00F62D32" w:rsidRDefault="00F62D32" w:rsidP="00F62D32">
            <w:pPr>
              <w:ind w:left="20" w:right="20" w:firstLine="170"/>
              <w:jc w:val="both"/>
              <w:rPr>
                <w:rFonts w:eastAsia="Calibri"/>
                <w:bCs/>
                <w:sz w:val="18"/>
                <w:szCs w:val="18"/>
                <w:lang w:eastAsia="en-US"/>
              </w:rPr>
            </w:pPr>
            <w:r w:rsidRPr="00F62D32">
              <w:rPr>
                <w:rFonts w:eastAsia="Calibri"/>
                <w:bCs/>
                <w:sz w:val="18"/>
                <w:szCs w:val="18"/>
                <w:lang w:eastAsia="en-US"/>
              </w:rPr>
              <w:t xml:space="preserve">Эндоскоп помещен полностью в футляр: Наличие (Для обеспечения сохранности эндоскопа) </w:t>
            </w:r>
          </w:p>
          <w:p w:rsidR="00F62D32" w:rsidRDefault="00F62D32" w:rsidP="00F62D32">
            <w:pPr>
              <w:ind w:left="20" w:right="20" w:firstLine="170"/>
              <w:jc w:val="both"/>
              <w:rPr>
                <w:rFonts w:eastAsia="Calibri"/>
                <w:bCs/>
                <w:sz w:val="18"/>
                <w:szCs w:val="18"/>
                <w:lang w:eastAsia="en-US"/>
              </w:rPr>
            </w:pPr>
            <w:r w:rsidRPr="00F62D32">
              <w:rPr>
                <w:rFonts w:eastAsia="Calibri"/>
                <w:bCs/>
                <w:sz w:val="18"/>
                <w:szCs w:val="18"/>
                <w:lang w:eastAsia="en-US"/>
              </w:rPr>
              <w:t xml:space="preserve">Защита окуляра эндоскопа: Наличие  (Для обеспечения сохранности окуляра эндоскопа) </w:t>
            </w:r>
          </w:p>
          <w:p w:rsidR="00F62D32" w:rsidRDefault="00F62D32" w:rsidP="00F62D32">
            <w:pPr>
              <w:ind w:left="20" w:right="20" w:firstLine="170"/>
              <w:jc w:val="both"/>
              <w:rPr>
                <w:rFonts w:eastAsia="Calibri"/>
                <w:bCs/>
                <w:sz w:val="18"/>
                <w:szCs w:val="18"/>
                <w:lang w:eastAsia="en-US"/>
              </w:rPr>
            </w:pPr>
            <w:r w:rsidRPr="00F62D32">
              <w:rPr>
                <w:rFonts w:eastAsia="Calibri"/>
                <w:bCs/>
                <w:sz w:val="18"/>
                <w:szCs w:val="18"/>
                <w:lang w:eastAsia="en-US"/>
              </w:rPr>
              <w:t xml:space="preserve">Габаритная длина, </w:t>
            </w:r>
            <w:proofErr w:type="gramStart"/>
            <w:r w:rsidRPr="00F62D32">
              <w:rPr>
                <w:rFonts w:eastAsia="Calibri"/>
                <w:bCs/>
                <w:sz w:val="18"/>
                <w:szCs w:val="18"/>
                <w:lang w:eastAsia="en-US"/>
              </w:rPr>
              <w:t>мм</w:t>
            </w:r>
            <w:proofErr w:type="gramEnd"/>
            <w:r w:rsidRPr="00F62D32">
              <w:rPr>
                <w:rFonts w:eastAsia="Calibri"/>
                <w:bCs/>
                <w:sz w:val="18"/>
                <w:szCs w:val="18"/>
                <w:lang w:eastAsia="en-US"/>
              </w:rPr>
              <w:t>, не менее: 435 (Для совместимости с эндоскопами различных производителей)</w:t>
            </w:r>
          </w:p>
          <w:p w:rsidR="00F62D32" w:rsidRDefault="00F62D32" w:rsidP="00F62D32">
            <w:pPr>
              <w:ind w:left="20" w:right="20" w:firstLine="170"/>
              <w:jc w:val="both"/>
              <w:rPr>
                <w:rFonts w:eastAsia="Calibri"/>
                <w:bCs/>
                <w:sz w:val="18"/>
                <w:szCs w:val="18"/>
                <w:lang w:eastAsia="en-US"/>
              </w:rPr>
            </w:pPr>
            <w:r w:rsidRPr="00F62D32">
              <w:rPr>
                <w:rFonts w:eastAsia="Calibri"/>
                <w:bCs/>
                <w:sz w:val="18"/>
                <w:szCs w:val="18"/>
                <w:lang w:eastAsia="en-US"/>
              </w:rPr>
              <w:t xml:space="preserve">Внешний диаметр тубуса, </w:t>
            </w:r>
            <w:proofErr w:type="gramStart"/>
            <w:r w:rsidRPr="00F62D32">
              <w:rPr>
                <w:rFonts w:eastAsia="Calibri"/>
                <w:bCs/>
                <w:sz w:val="18"/>
                <w:szCs w:val="18"/>
                <w:lang w:eastAsia="en-US"/>
              </w:rPr>
              <w:t>мм</w:t>
            </w:r>
            <w:proofErr w:type="gramEnd"/>
            <w:r w:rsidRPr="00F62D32">
              <w:rPr>
                <w:rFonts w:eastAsia="Calibri"/>
                <w:bCs/>
                <w:sz w:val="18"/>
                <w:szCs w:val="18"/>
                <w:lang w:eastAsia="en-US"/>
              </w:rPr>
              <w:t xml:space="preserve">, не менее: 30 (Для совместимости с эндоскопами различных производителей) </w:t>
            </w:r>
          </w:p>
          <w:p w:rsidR="00F62D32" w:rsidRDefault="00F62D32" w:rsidP="00F62D32">
            <w:pPr>
              <w:ind w:left="20" w:right="20" w:firstLine="170"/>
              <w:jc w:val="both"/>
              <w:rPr>
                <w:rFonts w:eastAsia="Calibri"/>
                <w:bCs/>
                <w:sz w:val="18"/>
                <w:szCs w:val="18"/>
                <w:lang w:eastAsia="en-US"/>
              </w:rPr>
            </w:pPr>
            <w:r w:rsidRPr="00F62D32">
              <w:rPr>
                <w:rFonts w:eastAsia="Calibri"/>
                <w:bCs/>
                <w:sz w:val="18"/>
                <w:szCs w:val="18"/>
                <w:lang w:eastAsia="en-US"/>
              </w:rPr>
              <w:t xml:space="preserve">Материал футляра: Нержавеющая сталь (Для </w:t>
            </w:r>
            <w:proofErr w:type="spellStart"/>
            <w:r w:rsidRPr="00F62D32">
              <w:rPr>
                <w:rFonts w:eastAsia="Calibri"/>
                <w:bCs/>
                <w:sz w:val="18"/>
                <w:szCs w:val="18"/>
                <w:lang w:eastAsia="en-US"/>
              </w:rPr>
              <w:t>многоразовости</w:t>
            </w:r>
            <w:proofErr w:type="spellEnd"/>
            <w:r w:rsidRPr="00F62D32">
              <w:rPr>
                <w:rFonts w:eastAsia="Calibri"/>
                <w:bCs/>
                <w:sz w:val="18"/>
                <w:szCs w:val="18"/>
                <w:lang w:eastAsia="en-US"/>
              </w:rPr>
              <w:t xml:space="preserve"> использования) </w:t>
            </w:r>
          </w:p>
          <w:p w:rsidR="00F62D32" w:rsidRDefault="00F62D32" w:rsidP="00F62D32">
            <w:pPr>
              <w:ind w:left="20" w:right="20" w:firstLine="170"/>
              <w:jc w:val="both"/>
              <w:rPr>
                <w:rFonts w:eastAsia="Calibri"/>
                <w:bCs/>
                <w:sz w:val="18"/>
                <w:szCs w:val="18"/>
                <w:lang w:eastAsia="en-US"/>
              </w:rPr>
            </w:pPr>
            <w:r w:rsidRPr="00F62D32">
              <w:rPr>
                <w:rFonts w:eastAsia="Calibri"/>
                <w:bCs/>
                <w:sz w:val="18"/>
                <w:szCs w:val="18"/>
                <w:lang w:eastAsia="en-US"/>
              </w:rPr>
              <w:t xml:space="preserve">Метод фиксации эндоскопа в футляре: Резьбовая пробка (Для надежной фиксации эндоскопа в футляре и защиты от выпадения) </w:t>
            </w:r>
          </w:p>
          <w:p w:rsidR="00F62D32" w:rsidRDefault="00F62D32" w:rsidP="00F62D32">
            <w:pPr>
              <w:ind w:left="20" w:right="20" w:firstLine="170"/>
              <w:jc w:val="both"/>
              <w:rPr>
                <w:rFonts w:eastAsia="Calibri"/>
                <w:bCs/>
                <w:sz w:val="18"/>
                <w:szCs w:val="18"/>
                <w:lang w:eastAsia="en-US"/>
              </w:rPr>
            </w:pPr>
            <w:r w:rsidRPr="00F62D32">
              <w:rPr>
                <w:rFonts w:eastAsia="Calibri"/>
                <w:bCs/>
                <w:sz w:val="18"/>
                <w:szCs w:val="18"/>
                <w:lang w:eastAsia="en-US"/>
              </w:rPr>
              <w:t xml:space="preserve">Овальные отверстия во всех плоскостях для проникновения пара: Наличие (Для эффективной стерилизации) </w:t>
            </w:r>
          </w:p>
          <w:p w:rsidR="00F62D32" w:rsidRDefault="00F62D32" w:rsidP="00F62D32">
            <w:pPr>
              <w:ind w:left="20" w:right="20" w:firstLine="170"/>
              <w:jc w:val="both"/>
              <w:rPr>
                <w:rFonts w:eastAsia="Calibri"/>
                <w:bCs/>
                <w:sz w:val="18"/>
                <w:szCs w:val="18"/>
                <w:lang w:eastAsia="en-US"/>
              </w:rPr>
            </w:pPr>
            <w:r w:rsidRPr="00F62D32">
              <w:rPr>
                <w:rFonts w:eastAsia="Calibri"/>
                <w:bCs/>
                <w:sz w:val="18"/>
                <w:szCs w:val="18"/>
                <w:lang w:eastAsia="en-US"/>
              </w:rPr>
              <w:t xml:space="preserve">Форма отверстия: Овал (Для обеспечения эффективной стерилизации методом </w:t>
            </w:r>
            <w:proofErr w:type="spellStart"/>
            <w:r w:rsidRPr="00F62D32">
              <w:rPr>
                <w:rFonts w:eastAsia="Calibri"/>
                <w:bCs/>
                <w:sz w:val="18"/>
                <w:szCs w:val="18"/>
                <w:lang w:eastAsia="en-US"/>
              </w:rPr>
              <w:t>автоклавирования</w:t>
            </w:r>
            <w:proofErr w:type="spellEnd"/>
            <w:r w:rsidRPr="00F62D32">
              <w:rPr>
                <w:rFonts w:eastAsia="Calibri"/>
                <w:bCs/>
                <w:sz w:val="18"/>
                <w:szCs w:val="18"/>
                <w:lang w:eastAsia="en-US"/>
              </w:rPr>
              <w:t xml:space="preserve"> согласно </w:t>
            </w:r>
            <w:proofErr w:type="spellStart"/>
            <w:r w:rsidRPr="00F62D32">
              <w:rPr>
                <w:rFonts w:eastAsia="Calibri"/>
                <w:bCs/>
                <w:sz w:val="18"/>
                <w:szCs w:val="18"/>
                <w:lang w:eastAsia="en-US"/>
              </w:rPr>
              <w:t>СанПин</w:t>
            </w:r>
            <w:proofErr w:type="spellEnd"/>
            <w:r w:rsidRPr="00F62D32">
              <w:rPr>
                <w:rFonts w:eastAsia="Calibri"/>
                <w:bCs/>
                <w:sz w:val="18"/>
                <w:szCs w:val="18"/>
                <w:lang w:eastAsia="en-US"/>
              </w:rPr>
              <w:t xml:space="preserve"> 2.1.3678-20) </w:t>
            </w:r>
          </w:p>
          <w:p w:rsidR="00F62D32" w:rsidRDefault="00F62D32" w:rsidP="00F62D32">
            <w:pPr>
              <w:ind w:left="20" w:right="20" w:firstLine="170"/>
              <w:jc w:val="both"/>
              <w:rPr>
                <w:rFonts w:eastAsia="Calibri"/>
                <w:bCs/>
                <w:sz w:val="18"/>
                <w:szCs w:val="18"/>
                <w:lang w:eastAsia="en-US"/>
              </w:rPr>
            </w:pPr>
            <w:r w:rsidRPr="00F62D32">
              <w:rPr>
                <w:rFonts w:eastAsia="Calibri"/>
                <w:bCs/>
                <w:sz w:val="18"/>
                <w:szCs w:val="18"/>
                <w:lang w:eastAsia="en-US"/>
              </w:rPr>
              <w:t xml:space="preserve">Длина отверстия, </w:t>
            </w:r>
            <w:proofErr w:type="gramStart"/>
            <w:r w:rsidRPr="00F62D32">
              <w:rPr>
                <w:rFonts w:eastAsia="Calibri"/>
                <w:bCs/>
                <w:sz w:val="18"/>
                <w:szCs w:val="18"/>
                <w:lang w:eastAsia="en-US"/>
              </w:rPr>
              <w:t>мм</w:t>
            </w:r>
            <w:proofErr w:type="gramEnd"/>
            <w:r w:rsidRPr="00F62D32">
              <w:rPr>
                <w:rFonts w:eastAsia="Calibri"/>
                <w:bCs/>
                <w:sz w:val="18"/>
                <w:szCs w:val="18"/>
                <w:lang w:eastAsia="en-US"/>
              </w:rPr>
              <w:t xml:space="preserve">, не менее: 20 (Для обеспечения эффективной стерилизации методом </w:t>
            </w:r>
            <w:proofErr w:type="spellStart"/>
            <w:r w:rsidRPr="00F62D32">
              <w:rPr>
                <w:rFonts w:eastAsia="Calibri"/>
                <w:bCs/>
                <w:sz w:val="18"/>
                <w:szCs w:val="18"/>
                <w:lang w:eastAsia="en-US"/>
              </w:rPr>
              <w:t>автоклавирования</w:t>
            </w:r>
            <w:proofErr w:type="spellEnd"/>
            <w:r w:rsidRPr="00F62D32">
              <w:rPr>
                <w:rFonts w:eastAsia="Calibri"/>
                <w:bCs/>
                <w:sz w:val="18"/>
                <w:szCs w:val="18"/>
                <w:lang w:eastAsia="en-US"/>
              </w:rPr>
              <w:t xml:space="preserve"> согласно </w:t>
            </w:r>
            <w:proofErr w:type="spellStart"/>
            <w:r w:rsidRPr="00F62D32">
              <w:rPr>
                <w:rFonts w:eastAsia="Calibri"/>
                <w:bCs/>
                <w:sz w:val="18"/>
                <w:szCs w:val="18"/>
                <w:lang w:eastAsia="en-US"/>
              </w:rPr>
              <w:t>СанПин</w:t>
            </w:r>
            <w:proofErr w:type="spellEnd"/>
            <w:r w:rsidRPr="00F62D32">
              <w:rPr>
                <w:rFonts w:eastAsia="Calibri"/>
                <w:bCs/>
                <w:sz w:val="18"/>
                <w:szCs w:val="18"/>
                <w:lang w:eastAsia="en-US"/>
              </w:rPr>
              <w:t xml:space="preserve"> 2.1.3678-20)</w:t>
            </w:r>
          </w:p>
          <w:p w:rsidR="00F62D32" w:rsidRDefault="00F62D32" w:rsidP="00F62D32">
            <w:pPr>
              <w:ind w:left="20" w:right="20" w:firstLine="170"/>
              <w:jc w:val="both"/>
              <w:rPr>
                <w:rFonts w:eastAsia="Calibri"/>
                <w:bCs/>
                <w:sz w:val="18"/>
                <w:szCs w:val="18"/>
                <w:lang w:eastAsia="en-US"/>
              </w:rPr>
            </w:pPr>
            <w:r w:rsidRPr="00F62D32">
              <w:rPr>
                <w:rFonts w:eastAsia="Calibri"/>
                <w:bCs/>
                <w:sz w:val="18"/>
                <w:szCs w:val="18"/>
                <w:lang w:eastAsia="en-US"/>
              </w:rPr>
              <w:t xml:space="preserve">Ширина отверстия, </w:t>
            </w:r>
            <w:proofErr w:type="gramStart"/>
            <w:r w:rsidRPr="00F62D32">
              <w:rPr>
                <w:rFonts w:eastAsia="Calibri"/>
                <w:bCs/>
                <w:sz w:val="18"/>
                <w:szCs w:val="18"/>
                <w:lang w:eastAsia="en-US"/>
              </w:rPr>
              <w:t>мм</w:t>
            </w:r>
            <w:proofErr w:type="gramEnd"/>
            <w:r w:rsidRPr="00F62D32">
              <w:rPr>
                <w:rFonts w:eastAsia="Calibri"/>
                <w:bCs/>
                <w:sz w:val="18"/>
                <w:szCs w:val="18"/>
                <w:lang w:eastAsia="en-US"/>
              </w:rPr>
              <w:t xml:space="preserve">, не менее: 5 (Для обеспечения эффективной стерилизации методом </w:t>
            </w:r>
            <w:proofErr w:type="spellStart"/>
            <w:r w:rsidRPr="00F62D32">
              <w:rPr>
                <w:rFonts w:eastAsia="Calibri"/>
                <w:bCs/>
                <w:sz w:val="18"/>
                <w:szCs w:val="18"/>
                <w:lang w:eastAsia="en-US"/>
              </w:rPr>
              <w:t>автоклавирования</w:t>
            </w:r>
            <w:proofErr w:type="spellEnd"/>
            <w:r w:rsidRPr="00F62D32">
              <w:rPr>
                <w:rFonts w:eastAsia="Calibri"/>
                <w:bCs/>
                <w:sz w:val="18"/>
                <w:szCs w:val="18"/>
                <w:lang w:eastAsia="en-US"/>
              </w:rPr>
              <w:t xml:space="preserve"> согласно </w:t>
            </w:r>
            <w:proofErr w:type="spellStart"/>
            <w:r w:rsidRPr="00F62D32">
              <w:rPr>
                <w:rFonts w:eastAsia="Calibri"/>
                <w:bCs/>
                <w:sz w:val="18"/>
                <w:szCs w:val="18"/>
                <w:lang w:eastAsia="en-US"/>
              </w:rPr>
              <w:t>СанПин</w:t>
            </w:r>
            <w:proofErr w:type="spellEnd"/>
            <w:r w:rsidRPr="00F62D32">
              <w:rPr>
                <w:rFonts w:eastAsia="Calibri"/>
                <w:bCs/>
                <w:sz w:val="18"/>
                <w:szCs w:val="18"/>
                <w:lang w:eastAsia="en-US"/>
              </w:rPr>
              <w:t xml:space="preserve"> 2.1.3678-20)</w:t>
            </w:r>
          </w:p>
          <w:p w:rsidR="00F62D32" w:rsidRDefault="00F62D32" w:rsidP="00F62D32">
            <w:pPr>
              <w:ind w:left="20" w:right="20" w:firstLine="170"/>
              <w:jc w:val="both"/>
              <w:rPr>
                <w:rFonts w:eastAsia="Calibri"/>
                <w:bCs/>
                <w:sz w:val="18"/>
                <w:szCs w:val="18"/>
                <w:lang w:eastAsia="en-US"/>
              </w:rPr>
            </w:pPr>
            <w:r w:rsidRPr="00F62D32">
              <w:rPr>
                <w:rFonts w:eastAsia="Calibri"/>
                <w:bCs/>
                <w:sz w:val="18"/>
                <w:szCs w:val="18"/>
                <w:lang w:eastAsia="en-US"/>
              </w:rPr>
              <w:t xml:space="preserve">Количество отверстий, </w:t>
            </w:r>
            <w:proofErr w:type="spellStart"/>
            <w:proofErr w:type="gramStart"/>
            <w:r w:rsidRPr="00F62D32">
              <w:rPr>
                <w:rFonts w:eastAsia="Calibri"/>
                <w:bCs/>
                <w:sz w:val="18"/>
                <w:szCs w:val="18"/>
                <w:lang w:eastAsia="en-US"/>
              </w:rPr>
              <w:t>шт</w:t>
            </w:r>
            <w:proofErr w:type="spellEnd"/>
            <w:proofErr w:type="gramEnd"/>
            <w:r w:rsidRPr="00F62D32">
              <w:rPr>
                <w:rFonts w:eastAsia="Calibri"/>
                <w:bCs/>
                <w:sz w:val="18"/>
                <w:szCs w:val="18"/>
                <w:lang w:eastAsia="en-US"/>
              </w:rPr>
              <w:t xml:space="preserve">, не менее: 39 (Для обеспечения эффективной стерилизации методом </w:t>
            </w:r>
            <w:proofErr w:type="spellStart"/>
            <w:r w:rsidRPr="00F62D32">
              <w:rPr>
                <w:rFonts w:eastAsia="Calibri"/>
                <w:bCs/>
                <w:sz w:val="18"/>
                <w:szCs w:val="18"/>
                <w:lang w:eastAsia="en-US"/>
              </w:rPr>
              <w:t>автоклавирования</w:t>
            </w:r>
            <w:proofErr w:type="spellEnd"/>
            <w:r w:rsidRPr="00F62D32">
              <w:rPr>
                <w:rFonts w:eastAsia="Calibri"/>
                <w:bCs/>
                <w:sz w:val="18"/>
                <w:szCs w:val="18"/>
                <w:lang w:eastAsia="en-US"/>
              </w:rPr>
              <w:t xml:space="preserve"> согласно </w:t>
            </w:r>
            <w:proofErr w:type="spellStart"/>
            <w:r w:rsidRPr="00F62D32">
              <w:rPr>
                <w:rFonts w:eastAsia="Calibri"/>
                <w:bCs/>
                <w:sz w:val="18"/>
                <w:szCs w:val="18"/>
                <w:lang w:eastAsia="en-US"/>
              </w:rPr>
              <w:t>СанПин</w:t>
            </w:r>
            <w:proofErr w:type="spellEnd"/>
            <w:r w:rsidRPr="00F62D32">
              <w:rPr>
                <w:rFonts w:eastAsia="Calibri"/>
                <w:bCs/>
                <w:sz w:val="18"/>
                <w:szCs w:val="18"/>
                <w:lang w:eastAsia="en-US"/>
              </w:rPr>
              <w:t xml:space="preserve"> 2.1.3678-20) </w:t>
            </w:r>
          </w:p>
          <w:p w:rsidR="00F62D32" w:rsidRPr="00F62D32" w:rsidRDefault="00F62D32" w:rsidP="00F62D32">
            <w:pPr>
              <w:ind w:left="20" w:right="20" w:firstLine="170"/>
              <w:jc w:val="both"/>
              <w:rPr>
                <w:rFonts w:eastAsia="Calibri"/>
                <w:bCs/>
                <w:sz w:val="18"/>
                <w:szCs w:val="18"/>
                <w:lang w:eastAsia="en-US"/>
              </w:rPr>
            </w:pPr>
            <w:r w:rsidRPr="00F62D32">
              <w:rPr>
                <w:rFonts w:eastAsia="Calibri"/>
                <w:bCs/>
                <w:sz w:val="18"/>
                <w:szCs w:val="18"/>
                <w:lang w:eastAsia="en-US"/>
              </w:rPr>
              <w:t xml:space="preserve">Допустимые методы стерилизации: Паровой, химический, газовый (Для обеспечения стерилизации и дезинфекции различными </w:t>
            </w:r>
            <w:proofErr w:type="gramStart"/>
            <w:r w:rsidRPr="00F62D32">
              <w:rPr>
                <w:rFonts w:eastAsia="Calibri"/>
                <w:bCs/>
                <w:sz w:val="18"/>
                <w:szCs w:val="18"/>
                <w:lang w:eastAsia="en-US"/>
              </w:rPr>
              <w:t>методами</w:t>
            </w:r>
            <w:proofErr w:type="gramEnd"/>
            <w:r w:rsidRPr="00F62D32">
              <w:rPr>
                <w:rFonts w:eastAsia="Calibri"/>
                <w:bCs/>
                <w:sz w:val="18"/>
                <w:szCs w:val="18"/>
                <w:lang w:eastAsia="en-US"/>
              </w:rPr>
              <w:t xml:space="preserve"> применяемыми в клинике)</w:t>
            </w:r>
          </w:p>
          <w:p w:rsidR="00F62D32" w:rsidRPr="00F62D32" w:rsidRDefault="00F62D32" w:rsidP="00F62D32">
            <w:pPr>
              <w:ind w:firstLine="170"/>
              <w:jc w:val="both"/>
              <w:rPr>
                <w:bCs/>
                <w:sz w:val="18"/>
                <w:szCs w:val="18"/>
              </w:rPr>
            </w:pPr>
            <w:r w:rsidRPr="00F62D32">
              <w:rPr>
                <w:rFonts w:eastAsia="Calibri"/>
                <w:bCs/>
                <w:sz w:val="18"/>
                <w:szCs w:val="18"/>
                <w:lang w:eastAsia="en-US"/>
              </w:rPr>
              <w:t xml:space="preserve">ГОСТ </w:t>
            </w:r>
            <w:proofErr w:type="gramStart"/>
            <w:r w:rsidRPr="00F62D32">
              <w:rPr>
                <w:rFonts w:eastAsia="Calibri"/>
                <w:bCs/>
                <w:sz w:val="18"/>
                <w:szCs w:val="18"/>
                <w:lang w:eastAsia="en-US"/>
              </w:rPr>
              <w:t>Р</w:t>
            </w:r>
            <w:proofErr w:type="gramEnd"/>
            <w:r w:rsidRPr="00F62D32">
              <w:rPr>
                <w:rFonts w:eastAsia="Calibri"/>
                <w:bCs/>
                <w:sz w:val="18"/>
                <w:szCs w:val="18"/>
                <w:lang w:eastAsia="en-US"/>
              </w:rPr>
              <w:t xml:space="preserve"> 50444-2020, ГОСТ Р ИСО 14630-2017, ГОСТ 19126-2007 Раздел 5, ГОСТ </w:t>
            </w:r>
            <w:r w:rsidRPr="00F62D32">
              <w:rPr>
                <w:rFonts w:eastAsia="Calibri"/>
                <w:bCs/>
                <w:sz w:val="18"/>
                <w:szCs w:val="18"/>
                <w:lang w:val="en-US" w:eastAsia="en-US"/>
              </w:rPr>
              <w:t>ISO</w:t>
            </w:r>
            <w:r w:rsidRPr="00F62D32">
              <w:rPr>
                <w:rFonts w:eastAsia="Calibri"/>
                <w:bCs/>
                <w:sz w:val="18"/>
                <w:szCs w:val="18"/>
                <w:lang w:eastAsia="en-US"/>
              </w:rPr>
              <w:t xml:space="preserve"> 10993-1-2011, ГОСТ </w:t>
            </w:r>
            <w:r w:rsidRPr="00F62D32">
              <w:rPr>
                <w:rFonts w:eastAsia="Calibri"/>
                <w:bCs/>
                <w:sz w:val="18"/>
                <w:szCs w:val="18"/>
                <w:lang w:val="en-US" w:eastAsia="en-US"/>
              </w:rPr>
              <w:t>ISO</w:t>
            </w:r>
            <w:r w:rsidRPr="00F62D32">
              <w:rPr>
                <w:rFonts w:eastAsia="Calibri"/>
                <w:bCs/>
                <w:sz w:val="18"/>
                <w:szCs w:val="18"/>
                <w:lang w:eastAsia="en-US"/>
              </w:rPr>
              <w:t xml:space="preserve"> 10993-4-2011, ГОСТ </w:t>
            </w:r>
            <w:r w:rsidRPr="00F62D32">
              <w:rPr>
                <w:rFonts w:eastAsia="Calibri"/>
                <w:bCs/>
                <w:sz w:val="18"/>
                <w:szCs w:val="18"/>
                <w:lang w:val="en-US" w:eastAsia="en-US"/>
              </w:rPr>
              <w:t>ISO</w:t>
            </w:r>
            <w:r w:rsidRPr="00F62D32">
              <w:rPr>
                <w:rFonts w:eastAsia="Calibri"/>
                <w:bCs/>
                <w:sz w:val="18"/>
                <w:szCs w:val="18"/>
                <w:lang w:eastAsia="en-US"/>
              </w:rPr>
              <w:t xml:space="preserve"> 10993-10-2011, ГОСТ </w:t>
            </w:r>
            <w:r w:rsidRPr="00F62D32">
              <w:rPr>
                <w:rFonts w:eastAsia="Calibri"/>
                <w:bCs/>
                <w:sz w:val="18"/>
                <w:szCs w:val="18"/>
                <w:lang w:val="en-US" w:eastAsia="en-US"/>
              </w:rPr>
              <w:t>ISO</w:t>
            </w:r>
            <w:r w:rsidRPr="00F62D32">
              <w:rPr>
                <w:rFonts w:eastAsia="Calibri"/>
                <w:bCs/>
                <w:sz w:val="18"/>
                <w:szCs w:val="18"/>
                <w:lang w:eastAsia="en-US"/>
              </w:rPr>
              <w:t xml:space="preserve"> 10993-11-2011, ГОСТ Р 52770-2016, ГОСТ </w:t>
            </w:r>
            <w:r w:rsidRPr="00F62D32">
              <w:rPr>
                <w:rFonts w:eastAsia="Calibri"/>
                <w:bCs/>
                <w:sz w:val="18"/>
                <w:szCs w:val="18"/>
                <w:lang w:val="en-US" w:eastAsia="en-US"/>
              </w:rPr>
              <w:t>ISO</w:t>
            </w:r>
            <w:r w:rsidRPr="00F62D32">
              <w:rPr>
                <w:rFonts w:eastAsia="Calibri"/>
                <w:bCs/>
                <w:sz w:val="18"/>
                <w:szCs w:val="18"/>
                <w:lang w:eastAsia="en-US"/>
              </w:rPr>
              <w:t xml:space="preserve"> 13402-2011, ГОСТ Р МЭК 60601-2-18-2014, ГОСТ 23496-89 </w:t>
            </w:r>
            <w:proofErr w:type="spellStart"/>
            <w:r w:rsidRPr="00F62D32">
              <w:rPr>
                <w:rFonts w:eastAsia="Calibri"/>
                <w:bCs/>
                <w:sz w:val="18"/>
                <w:szCs w:val="18"/>
                <w:lang w:eastAsia="en-US"/>
              </w:rPr>
              <w:t>пп</w:t>
            </w:r>
            <w:proofErr w:type="spellEnd"/>
            <w:r w:rsidRPr="00F62D32">
              <w:rPr>
                <w:rFonts w:eastAsia="Calibri"/>
                <w:bCs/>
                <w:sz w:val="18"/>
                <w:szCs w:val="18"/>
                <w:lang w:eastAsia="en-US"/>
              </w:rPr>
              <w:t>. 2.9, 2.17-2.20, ГОСТ Р 50267.0-92</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F62D32" w:rsidRPr="00F62D32" w:rsidRDefault="00F62D32" w:rsidP="00F62D32">
            <w:pPr>
              <w:jc w:val="center"/>
              <w:rPr>
                <w:sz w:val="18"/>
                <w:szCs w:val="18"/>
              </w:rPr>
            </w:pPr>
            <w:proofErr w:type="spellStart"/>
            <w:proofErr w:type="gramStart"/>
            <w:r w:rsidRPr="00F62D32">
              <w:rPr>
                <w:sz w:val="18"/>
                <w:szCs w:val="18"/>
              </w:rPr>
              <w:t>шт</w:t>
            </w:r>
            <w:proofErr w:type="spellEnd"/>
            <w:proofErr w:type="gram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F62D32" w:rsidRPr="00F62D32" w:rsidRDefault="00F62D32" w:rsidP="00F62D32">
            <w:pPr>
              <w:jc w:val="center"/>
              <w:rPr>
                <w:sz w:val="18"/>
                <w:szCs w:val="18"/>
              </w:rPr>
            </w:pPr>
            <w:r w:rsidRPr="00F62D32">
              <w:rPr>
                <w:sz w:val="18"/>
                <w:szCs w:val="18"/>
              </w:rPr>
              <w:t>1</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F62D32" w:rsidRPr="005C7930" w:rsidRDefault="00F62D32" w:rsidP="00F62D32">
            <w:pPr>
              <w:jc w:val="center"/>
              <w:rPr>
                <w:color w:val="000000"/>
                <w:sz w:val="18"/>
                <w:szCs w:val="22"/>
              </w:rPr>
            </w:pPr>
            <w:r>
              <w:rPr>
                <w:color w:val="000000"/>
                <w:sz w:val="18"/>
                <w:szCs w:val="22"/>
              </w:rPr>
              <w:t>8545,87</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065454">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F62D32" w:rsidRDefault="003B1832" w:rsidP="00AD1EF8">
      <w:pPr>
        <w:tabs>
          <w:tab w:val="left" w:pos="851"/>
        </w:tabs>
        <w:ind w:firstLine="567"/>
        <w:jc w:val="both"/>
        <w:rPr>
          <w:b/>
          <w:bCs/>
          <w:sz w:val="20"/>
          <w:szCs w:val="20"/>
        </w:rPr>
      </w:pPr>
      <w:r w:rsidRPr="00F62D32">
        <w:rPr>
          <w:b/>
          <w:bCs/>
          <w:sz w:val="20"/>
          <w:szCs w:val="20"/>
        </w:rPr>
        <w:t>Прочие условия:</w:t>
      </w:r>
    </w:p>
    <w:p w:rsidR="00F62D32" w:rsidRPr="0009623C" w:rsidRDefault="00F62D32"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20"/>
        </w:rPr>
      </w:pPr>
      <w:r w:rsidRPr="0009623C">
        <w:rPr>
          <w:rFonts w:ascii="Times New Roman" w:hAnsi="Times New Roman" w:cs="Times New Roman"/>
          <w:sz w:val="20"/>
          <w:szCs w:val="20"/>
        </w:rPr>
        <w:t xml:space="preserve">Поставляемый товар должен быть новым товаром - не бывшим в употреблении, </w:t>
      </w:r>
      <w:r w:rsidRPr="0009623C">
        <w:rPr>
          <w:rFonts w:ascii="Times New Roman" w:hAnsi="Times New Roman" w:cs="Times New Roman"/>
          <w:bCs/>
          <w:sz w:val="20"/>
          <w:szCs w:val="20"/>
        </w:rPr>
        <w:t>у которого не были восстановлены потребительские свойства</w:t>
      </w:r>
      <w:r w:rsidRPr="0009623C">
        <w:rPr>
          <w:rFonts w:ascii="Times New Roman" w:hAnsi="Times New Roman" w:cs="Times New Roman"/>
          <w:sz w:val="20"/>
          <w:szCs w:val="20"/>
        </w:rPr>
        <w:t>, не должен иметь повреждений и должен отвечать требованиям законодательства РФ</w:t>
      </w:r>
    </w:p>
    <w:p w:rsidR="00AD1EF8" w:rsidRPr="0009623C"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20"/>
        </w:rPr>
      </w:pPr>
      <w:r w:rsidRPr="0009623C">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D1EF8" w:rsidRPr="0009623C"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20"/>
        </w:rPr>
      </w:pPr>
      <w:r w:rsidRPr="0009623C">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09623C"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09623C">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9623C">
        <w:rPr>
          <w:rFonts w:ascii="Times New Roman" w:eastAsia="Times New Roman" w:hAnsi="Times New Roman"/>
          <w:b/>
          <w:bCs/>
          <w:color w:val="626262"/>
          <w:sz w:val="20"/>
          <w:szCs w:val="20"/>
          <w:lang w:eastAsia="ru-RU"/>
        </w:rPr>
        <w:t>  </w:t>
      </w:r>
    </w:p>
    <w:p w:rsidR="00AD1EF8" w:rsidRPr="0009623C"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09623C">
        <w:rPr>
          <w:rFonts w:ascii="Times New Roman" w:hAnsi="Times New Roman"/>
          <w:bCs/>
          <w:sz w:val="20"/>
          <w:szCs w:val="20"/>
        </w:rPr>
        <w:t xml:space="preserve">Упаковка должна предохранять товар от порчи, утраты товарного вида. </w:t>
      </w:r>
    </w:p>
    <w:p w:rsidR="00AD1EF8" w:rsidRPr="0009623C"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20"/>
        </w:rPr>
      </w:pPr>
      <w:r w:rsidRPr="0009623C">
        <w:rPr>
          <w:rFonts w:ascii="Times New Roman" w:hAnsi="Times New Roman"/>
          <w:bCs/>
          <w:sz w:val="20"/>
          <w:szCs w:val="20"/>
        </w:rPr>
        <w:t xml:space="preserve">Тара и упаковка входят в стоимость поставляемого товара. </w:t>
      </w:r>
    </w:p>
    <w:p w:rsidR="00F62D32" w:rsidRPr="0009623C" w:rsidRDefault="00AD1EF8" w:rsidP="00F62D32">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09623C">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62D32" w:rsidRPr="0009623C" w:rsidRDefault="00F62D32" w:rsidP="00F62D32">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09623C">
        <w:rPr>
          <w:rFonts w:ascii="Times New Roman" w:hAnsi="Times New Roman" w:cs="Times New Roman"/>
          <w:sz w:val="20"/>
          <w:szCs w:val="20"/>
        </w:rPr>
        <w:t>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 При этом срок действия гарантии производителя на термометр должен составлять не менее 12 месяцев со дня получения. Срок действия гарантии качества Поставщика на оборудование должен быть не менее</w:t>
      </w:r>
      <w:proofErr w:type="gramStart"/>
      <w:r w:rsidRPr="0009623C">
        <w:rPr>
          <w:rFonts w:ascii="Times New Roman" w:hAnsi="Times New Roman" w:cs="Times New Roman"/>
          <w:sz w:val="20"/>
          <w:szCs w:val="20"/>
        </w:rPr>
        <w:t>,</w:t>
      </w:r>
      <w:proofErr w:type="gramEnd"/>
      <w:r w:rsidRPr="0009623C">
        <w:rPr>
          <w:rFonts w:ascii="Times New Roman" w:hAnsi="Times New Roman" w:cs="Times New Roman"/>
          <w:sz w:val="20"/>
          <w:szCs w:val="20"/>
        </w:rPr>
        <w:t xml:space="preserve"> чем срок действия гарантии качества, установленный производителем Товара.</w:t>
      </w:r>
    </w:p>
    <w:p w:rsidR="00F62D32" w:rsidRPr="00AD1EF8" w:rsidRDefault="00F62D32" w:rsidP="00F62D32">
      <w:pPr>
        <w:pStyle w:val="ad"/>
        <w:tabs>
          <w:tab w:val="left" w:pos="851"/>
        </w:tabs>
        <w:suppressAutoHyphens w:val="0"/>
        <w:spacing w:after="0" w:line="240" w:lineRule="auto"/>
        <w:ind w:left="567"/>
        <w:jc w:val="both"/>
        <w:outlineLvl w:val="2"/>
        <w:rPr>
          <w:rFonts w:ascii="Times New Roman" w:eastAsia="Times New Roman" w:hAnsi="Times New Roman"/>
          <w:b/>
          <w:bCs/>
          <w:color w:val="626262"/>
          <w:sz w:val="20"/>
          <w:szCs w:val="18"/>
          <w:lang w:eastAsia="ru-RU"/>
        </w:rPr>
      </w:pPr>
    </w:p>
    <w:p w:rsidR="00BB60B0" w:rsidRDefault="00BB60B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841E74" w:rsidRDefault="00610E1F" w:rsidP="00DF745F">
      <w:pPr>
        <w:jc w:val="right"/>
        <w:rPr>
          <w:b/>
          <w:kern w:val="32"/>
          <w:sz w:val="20"/>
          <w:szCs w:val="20"/>
        </w:rPr>
      </w:pPr>
      <w:r w:rsidRPr="00610E1F">
        <w:rPr>
          <w:b/>
          <w:kern w:val="32"/>
          <w:sz w:val="20"/>
          <w:szCs w:val="20"/>
        </w:rPr>
        <w:t>на поставку</w:t>
      </w:r>
      <w:r w:rsidR="00D70FDB">
        <w:rPr>
          <w:b/>
          <w:kern w:val="32"/>
          <w:sz w:val="20"/>
          <w:szCs w:val="20"/>
        </w:rPr>
        <w:t xml:space="preserve"> </w:t>
      </w:r>
      <w:r w:rsidR="00F62D32">
        <w:rPr>
          <w:b/>
          <w:kern w:val="32"/>
          <w:sz w:val="20"/>
          <w:szCs w:val="20"/>
        </w:rPr>
        <w:t>медицинских изделий для стерилизации эндоскопов</w:t>
      </w:r>
      <w:r w:rsidR="00D70FDB">
        <w:rPr>
          <w:b/>
          <w:kern w:val="32"/>
          <w:sz w:val="20"/>
          <w:szCs w:val="20"/>
        </w:rPr>
        <w:t xml:space="preserve"> </w:t>
      </w:r>
    </w:p>
    <w:p w:rsidR="00F317BA" w:rsidRDefault="00E906F0" w:rsidP="00DF745F">
      <w:pPr>
        <w:jc w:val="right"/>
        <w:rPr>
          <w:b/>
          <w:kern w:val="32"/>
          <w:sz w:val="20"/>
          <w:szCs w:val="20"/>
        </w:rPr>
      </w:pPr>
      <w:r>
        <w:rPr>
          <w:b/>
          <w:kern w:val="32"/>
          <w:sz w:val="20"/>
          <w:szCs w:val="20"/>
        </w:rPr>
        <w:t>путем запроса котировок</w:t>
      </w:r>
      <w:r w:rsidR="00065454">
        <w:rPr>
          <w:b/>
          <w:kern w:val="32"/>
          <w:sz w:val="20"/>
          <w:szCs w:val="20"/>
        </w:rPr>
        <w:t xml:space="preserve"> </w:t>
      </w:r>
      <w:r>
        <w:rPr>
          <w:b/>
          <w:kern w:val="32"/>
          <w:sz w:val="20"/>
          <w:szCs w:val="20"/>
        </w:rPr>
        <w:t>в</w:t>
      </w:r>
      <w:r w:rsidR="00D70FDB">
        <w:rPr>
          <w:b/>
          <w:kern w:val="32"/>
          <w:sz w:val="20"/>
          <w:szCs w:val="20"/>
        </w:rPr>
        <w:t xml:space="preserve"> </w:t>
      </w:r>
      <w:r>
        <w:rPr>
          <w:b/>
          <w:kern w:val="32"/>
          <w:sz w:val="20"/>
          <w:szCs w:val="20"/>
        </w:rPr>
        <w:t>электронной форме,</w:t>
      </w:r>
      <w:r w:rsidR="00D70FDB">
        <w:rPr>
          <w:b/>
          <w:kern w:val="32"/>
          <w:sz w:val="20"/>
          <w:szCs w:val="20"/>
        </w:rPr>
        <w:t xml:space="preserve"> </w:t>
      </w:r>
    </w:p>
    <w:p w:rsidR="00B8322C" w:rsidRPr="00BE0069" w:rsidRDefault="00E906F0" w:rsidP="00DF745F">
      <w:pPr>
        <w:jc w:val="right"/>
        <w:rPr>
          <w:b/>
          <w:kern w:val="32"/>
          <w:sz w:val="20"/>
          <w:szCs w:val="20"/>
        </w:rPr>
      </w:pPr>
      <w:proofErr w:type="gramStart"/>
      <w:r>
        <w:rPr>
          <w:b/>
          <w:kern w:val="32"/>
          <w:sz w:val="20"/>
          <w:szCs w:val="20"/>
        </w:rPr>
        <w:t>участниками</w:t>
      </w:r>
      <w:proofErr w:type="gramEnd"/>
      <w:r>
        <w:rPr>
          <w:b/>
          <w:kern w:val="32"/>
          <w:sz w:val="20"/>
          <w:szCs w:val="20"/>
        </w:rPr>
        <w:t xml:space="preserve">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F62D32">
        <w:rPr>
          <w:b/>
          <w:kern w:val="32"/>
          <w:sz w:val="20"/>
          <w:szCs w:val="20"/>
        </w:rPr>
        <w:t>209-23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F62D32">
        <w:rPr>
          <w:sz w:val="19"/>
          <w:szCs w:val="19"/>
        </w:rPr>
        <w:t>209-23</w:t>
      </w:r>
    </w:p>
    <w:p w:rsidR="00060FEB" w:rsidRDefault="00084A58" w:rsidP="00060FEB">
      <w:pPr>
        <w:widowControl w:val="0"/>
        <w:jc w:val="center"/>
        <w:rPr>
          <w:b/>
          <w:bCs/>
          <w:sz w:val="19"/>
          <w:szCs w:val="19"/>
        </w:rPr>
      </w:pPr>
      <w:r w:rsidRPr="00084A58">
        <w:rPr>
          <w:b/>
          <w:kern w:val="32"/>
          <w:sz w:val="19"/>
          <w:szCs w:val="19"/>
        </w:rPr>
        <w:t>на поставку</w:t>
      </w:r>
      <w:r w:rsidR="00D70FDB">
        <w:rPr>
          <w:b/>
          <w:kern w:val="32"/>
          <w:sz w:val="19"/>
          <w:szCs w:val="19"/>
        </w:rPr>
        <w:t xml:space="preserve"> </w:t>
      </w:r>
      <w:r w:rsidR="00F62D32">
        <w:rPr>
          <w:b/>
          <w:kern w:val="32"/>
          <w:sz w:val="19"/>
          <w:szCs w:val="19"/>
        </w:rPr>
        <w:t>медицинских изделий для стерилизации эндоскопов</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D70FDB">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D70FDB">
        <w:rPr>
          <w:rFonts w:ascii="Times New Roman" w:hAnsi="Times New Roman" w:cs="Times New Roman"/>
          <w:sz w:val="19"/>
          <w:szCs w:val="19"/>
        </w:rPr>
        <w:t xml:space="preserve"> </w:t>
      </w:r>
      <w:r w:rsidR="00F62D32">
        <w:rPr>
          <w:rFonts w:ascii="Times New Roman" w:hAnsi="Times New Roman" w:cs="Times New Roman"/>
          <w:sz w:val="19"/>
          <w:szCs w:val="19"/>
        </w:rPr>
        <w:t>медицинских изделий для стерилизации эндоскопов</w:t>
      </w:r>
      <w:r w:rsidR="00D70FD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D70FDB">
        <w:rPr>
          <w:sz w:val="19"/>
          <w:szCs w:val="19"/>
        </w:rPr>
        <w:t xml:space="preserve"> </w:t>
      </w:r>
      <w:r w:rsidR="00BD67DD" w:rsidRPr="002D2168">
        <w:rPr>
          <w:sz w:val="19"/>
          <w:szCs w:val="19"/>
        </w:rPr>
        <w:t>г. Иркутск:</w:t>
      </w:r>
      <w:r w:rsidR="00065454">
        <w:rPr>
          <w:sz w:val="19"/>
          <w:szCs w:val="19"/>
        </w:rPr>
        <w:t xml:space="preserve"> </w:t>
      </w:r>
      <w:r w:rsidR="00AD1EF8">
        <w:rPr>
          <w:sz w:val="20"/>
          <w:szCs w:val="20"/>
        </w:rPr>
        <w:t xml:space="preserve">ул. </w:t>
      </w:r>
      <w:r w:rsidR="00841E74">
        <w:rPr>
          <w:sz w:val="20"/>
          <w:szCs w:val="20"/>
        </w:rPr>
        <w:t>Ярославского 300</w:t>
      </w:r>
      <w:r w:rsidR="009F62EB">
        <w:rPr>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20281D" w:rsidRPr="00BD323B">
        <w:rPr>
          <w:sz w:val="19"/>
          <w:szCs w:val="19"/>
        </w:rPr>
        <w:t xml:space="preserve">Поставка товара осуществляется силами Поставщика </w:t>
      </w:r>
      <w:r w:rsidR="0020281D" w:rsidRPr="0020281D">
        <w:rPr>
          <w:sz w:val="19"/>
          <w:szCs w:val="19"/>
        </w:rPr>
        <w:t xml:space="preserve">с момента заключения договора до </w:t>
      </w:r>
      <w:r w:rsidR="0020281D">
        <w:rPr>
          <w:sz w:val="19"/>
          <w:szCs w:val="19"/>
        </w:rPr>
        <w:t>30.11.</w:t>
      </w:r>
      <w:r w:rsidR="0020281D" w:rsidRPr="0020281D">
        <w:rPr>
          <w:sz w:val="19"/>
          <w:szCs w:val="19"/>
        </w:rPr>
        <w:t>2023 г.</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1E4B93">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1C2BCC"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1C2BCC">
        <w:rPr>
          <w:rFonts w:ascii="Times New Roman" w:hAnsi="Times New Roman" w:cs="Times New Roman"/>
          <w:sz w:val="19"/>
          <w:szCs w:val="19"/>
        </w:rPr>
        <w:t>вщиком обязательств по Договору</w:t>
      </w:r>
      <w:r w:rsidR="001E4B93" w:rsidRPr="00916070">
        <w:rPr>
          <w:rFonts w:ascii="Times New Roman" w:hAnsi="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20281D" w:rsidRDefault="0020281D" w:rsidP="00E94A4D">
      <w:pPr>
        <w:jc w:val="right"/>
        <w:rPr>
          <w:sz w:val="20"/>
          <w:szCs w:val="20"/>
        </w:rPr>
      </w:pPr>
    </w:p>
    <w:p w:rsidR="0020281D" w:rsidRDefault="0020281D"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F62D32">
        <w:rPr>
          <w:sz w:val="20"/>
          <w:szCs w:val="20"/>
        </w:rPr>
        <w:t>209-23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09623C" w:rsidRPr="0009623C" w:rsidRDefault="0009623C" w:rsidP="0009623C">
      <w:pPr>
        <w:pStyle w:val="ad"/>
        <w:numPr>
          <w:ilvl w:val="0"/>
          <w:numId w:val="25"/>
        </w:numPr>
        <w:tabs>
          <w:tab w:val="left" w:pos="851"/>
        </w:tabs>
        <w:suppressAutoHyphens w:val="0"/>
        <w:spacing w:after="0" w:line="240" w:lineRule="auto"/>
        <w:ind w:left="0" w:firstLine="567"/>
        <w:jc w:val="both"/>
        <w:rPr>
          <w:rFonts w:ascii="Times New Roman" w:hAnsi="Times New Roman"/>
          <w:sz w:val="20"/>
          <w:szCs w:val="20"/>
        </w:rPr>
      </w:pPr>
      <w:r w:rsidRPr="0009623C">
        <w:rPr>
          <w:rFonts w:ascii="Times New Roman" w:hAnsi="Times New Roman" w:cs="Times New Roman"/>
          <w:sz w:val="20"/>
          <w:szCs w:val="20"/>
        </w:rPr>
        <w:t xml:space="preserve">Поставляемый товар должен быть новым товаром - не бывшим в употреблении, </w:t>
      </w:r>
      <w:r w:rsidRPr="0009623C">
        <w:rPr>
          <w:rFonts w:ascii="Times New Roman" w:hAnsi="Times New Roman" w:cs="Times New Roman"/>
          <w:bCs/>
          <w:sz w:val="20"/>
          <w:szCs w:val="20"/>
        </w:rPr>
        <w:t>у которого не были восстановлены потребительские свойства</w:t>
      </w:r>
      <w:r w:rsidRPr="0009623C">
        <w:rPr>
          <w:rFonts w:ascii="Times New Roman" w:hAnsi="Times New Roman" w:cs="Times New Roman"/>
          <w:sz w:val="20"/>
          <w:szCs w:val="20"/>
        </w:rPr>
        <w:t>, не должен иметь повреждений и должен отвечать требованиям законодательства РФ</w:t>
      </w:r>
    </w:p>
    <w:p w:rsidR="0009623C" w:rsidRPr="0009623C" w:rsidRDefault="0009623C" w:rsidP="0009623C">
      <w:pPr>
        <w:pStyle w:val="ad"/>
        <w:numPr>
          <w:ilvl w:val="0"/>
          <w:numId w:val="25"/>
        </w:numPr>
        <w:tabs>
          <w:tab w:val="left" w:pos="851"/>
        </w:tabs>
        <w:suppressAutoHyphens w:val="0"/>
        <w:spacing w:after="0" w:line="240" w:lineRule="auto"/>
        <w:ind w:left="0" w:firstLine="567"/>
        <w:jc w:val="both"/>
        <w:rPr>
          <w:rFonts w:ascii="Times New Roman" w:hAnsi="Times New Roman"/>
          <w:sz w:val="20"/>
          <w:szCs w:val="20"/>
        </w:rPr>
      </w:pPr>
      <w:r w:rsidRPr="0009623C">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9623C" w:rsidRPr="0009623C" w:rsidRDefault="0009623C" w:rsidP="0009623C">
      <w:pPr>
        <w:pStyle w:val="ad"/>
        <w:numPr>
          <w:ilvl w:val="0"/>
          <w:numId w:val="25"/>
        </w:numPr>
        <w:tabs>
          <w:tab w:val="left" w:pos="851"/>
        </w:tabs>
        <w:suppressAutoHyphens w:val="0"/>
        <w:spacing w:after="0" w:line="240" w:lineRule="auto"/>
        <w:ind w:left="0" w:firstLine="567"/>
        <w:jc w:val="both"/>
        <w:rPr>
          <w:rFonts w:ascii="Times New Roman" w:hAnsi="Times New Roman"/>
          <w:sz w:val="20"/>
          <w:szCs w:val="20"/>
        </w:rPr>
      </w:pPr>
      <w:r w:rsidRPr="0009623C">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9623C" w:rsidRPr="0009623C" w:rsidRDefault="0009623C" w:rsidP="0009623C">
      <w:pPr>
        <w:pStyle w:val="ad"/>
        <w:numPr>
          <w:ilvl w:val="0"/>
          <w:numId w:val="2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09623C">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9623C">
        <w:rPr>
          <w:rFonts w:ascii="Times New Roman" w:eastAsia="Times New Roman" w:hAnsi="Times New Roman"/>
          <w:b/>
          <w:bCs/>
          <w:color w:val="626262"/>
          <w:sz w:val="20"/>
          <w:szCs w:val="20"/>
          <w:lang w:eastAsia="ru-RU"/>
        </w:rPr>
        <w:t>  </w:t>
      </w:r>
    </w:p>
    <w:p w:rsidR="0009623C" w:rsidRPr="0009623C" w:rsidRDefault="0009623C" w:rsidP="0009623C">
      <w:pPr>
        <w:pStyle w:val="ad"/>
        <w:numPr>
          <w:ilvl w:val="0"/>
          <w:numId w:val="2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09623C">
        <w:rPr>
          <w:rFonts w:ascii="Times New Roman" w:hAnsi="Times New Roman"/>
          <w:bCs/>
          <w:sz w:val="20"/>
          <w:szCs w:val="20"/>
        </w:rPr>
        <w:t xml:space="preserve">Упаковка должна предохранять товар от порчи, утраты товарного вида. </w:t>
      </w:r>
    </w:p>
    <w:p w:rsidR="0009623C" w:rsidRPr="0009623C" w:rsidRDefault="0009623C" w:rsidP="0009623C">
      <w:pPr>
        <w:pStyle w:val="ad"/>
        <w:numPr>
          <w:ilvl w:val="0"/>
          <w:numId w:val="25"/>
        </w:numPr>
        <w:tabs>
          <w:tab w:val="left" w:pos="851"/>
        </w:tabs>
        <w:suppressAutoHyphens w:val="0"/>
        <w:spacing w:after="0" w:line="240" w:lineRule="auto"/>
        <w:ind w:left="0" w:firstLine="567"/>
        <w:jc w:val="both"/>
        <w:outlineLvl w:val="2"/>
        <w:rPr>
          <w:rFonts w:ascii="Times New Roman" w:hAnsi="Times New Roman"/>
          <w:bCs/>
          <w:sz w:val="20"/>
          <w:szCs w:val="20"/>
        </w:rPr>
      </w:pPr>
      <w:r w:rsidRPr="0009623C">
        <w:rPr>
          <w:rFonts w:ascii="Times New Roman" w:hAnsi="Times New Roman"/>
          <w:bCs/>
          <w:sz w:val="20"/>
          <w:szCs w:val="20"/>
        </w:rPr>
        <w:t xml:space="preserve">Тара и упаковка входят в стоимость поставляемого товара. </w:t>
      </w:r>
    </w:p>
    <w:p w:rsidR="0009623C" w:rsidRPr="0009623C" w:rsidRDefault="0009623C" w:rsidP="0009623C">
      <w:pPr>
        <w:pStyle w:val="ad"/>
        <w:numPr>
          <w:ilvl w:val="0"/>
          <w:numId w:val="2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09623C">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9623C" w:rsidRPr="0009623C" w:rsidRDefault="0009623C" w:rsidP="0009623C">
      <w:pPr>
        <w:pStyle w:val="ad"/>
        <w:numPr>
          <w:ilvl w:val="0"/>
          <w:numId w:val="2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09623C">
        <w:rPr>
          <w:rFonts w:ascii="Times New Roman" w:hAnsi="Times New Roman" w:cs="Times New Roman"/>
          <w:sz w:val="20"/>
          <w:szCs w:val="20"/>
        </w:rPr>
        <w:t>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 При этом срок действия гарантии производителя на термометр должен составлять не менее 12 месяцев со дня получения. Срок действия гарантии качества Поставщика на оборудование должен быть не менее</w:t>
      </w:r>
      <w:proofErr w:type="gramStart"/>
      <w:r w:rsidRPr="0009623C">
        <w:rPr>
          <w:rFonts w:ascii="Times New Roman" w:hAnsi="Times New Roman" w:cs="Times New Roman"/>
          <w:sz w:val="20"/>
          <w:szCs w:val="20"/>
        </w:rPr>
        <w:t>,</w:t>
      </w:r>
      <w:proofErr w:type="gramEnd"/>
      <w:r w:rsidRPr="0009623C">
        <w:rPr>
          <w:rFonts w:ascii="Times New Roman" w:hAnsi="Times New Roman" w:cs="Times New Roman"/>
          <w:sz w:val="20"/>
          <w:szCs w:val="20"/>
        </w:rPr>
        <w:t xml:space="preserve"> чем срок действия гарантии качества, установленный производителем Товара.</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841E74" w:rsidRDefault="00610E1F" w:rsidP="00DF745F">
      <w:pPr>
        <w:jc w:val="right"/>
        <w:rPr>
          <w:b/>
          <w:kern w:val="32"/>
          <w:sz w:val="20"/>
          <w:szCs w:val="20"/>
        </w:rPr>
      </w:pPr>
      <w:r w:rsidRPr="00610E1F">
        <w:rPr>
          <w:b/>
          <w:kern w:val="32"/>
          <w:sz w:val="20"/>
          <w:szCs w:val="20"/>
        </w:rPr>
        <w:t>на поставку</w:t>
      </w:r>
      <w:r w:rsidR="00D70FDB">
        <w:rPr>
          <w:b/>
          <w:kern w:val="32"/>
          <w:sz w:val="20"/>
          <w:szCs w:val="20"/>
        </w:rPr>
        <w:t xml:space="preserve"> </w:t>
      </w:r>
      <w:r w:rsidR="00F62D32">
        <w:rPr>
          <w:b/>
          <w:kern w:val="32"/>
          <w:sz w:val="20"/>
          <w:szCs w:val="20"/>
        </w:rPr>
        <w:t>медицинских изделий для стерилизации эндоскопов</w:t>
      </w:r>
      <w:r w:rsidR="00D70FDB">
        <w:rPr>
          <w:b/>
          <w:kern w:val="32"/>
          <w:sz w:val="20"/>
          <w:szCs w:val="20"/>
        </w:rPr>
        <w:t xml:space="preserve"> </w:t>
      </w:r>
    </w:p>
    <w:p w:rsidR="00F317BA" w:rsidRDefault="00E906F0" w:rsidP="00DF745F">
      <w:pPr>
        <w:jc w:val="right"/>
        <w:rPr>
          <w:b/>
          <w:kern w:val="32"/>
          <w:sz w:val="20"/>
          <w:szCs w:val="20"/>
        </w:rPr>
      </w:pPr>
      <w:r>
        <w:rPr>
          <w:b/>
          <w:kern w:val="32"/>
          <w:sz w:val="20"/>
          <w:szCs w:val="20"/>
        </w:rPr>
        <w:t xml:space="preserve">путем запроса котировок в электронной форме, </w:t>
      </w:r>
    </w:p>
    <w:p w:rsidR="00B8322C" w:rsidRPr="005A07FA" w:rsidRDefault="00E906F0" w:rsidP="00DF745F">
      <w:pPr>
        <w:jc w:val="right"/>
        <w:rPr>
          <w:b/>
          <w:kern w:val="32"/>
          <w:sz w:val="20"/>
          <w:szCs w:val="20"/>
        </w:rPr>
      </w:pPr>
      <w:proofErr w:type="gramStart"/>
      <w:r>
        <w:rPr>
          <w:b/>
          <w:kern w:val="32"/>
          <w:sz w:val="20"/>
          <w:szCs w:val="20"/>
        </w:rPr>
        <w:t>участниками</w:t>
      </w:r>
      <w:proofErr w:type="gramEnd"/>
      <w:r>
        <w:rPr>
          <w:b/>
          <w:kern w:val="32"/>
          <w:sz w:val="20"/>
          <w:szCs w:val="20"/>
        </w:rPr>
        <w:t xml:space="preserve"> которого могут являться только субъекты малого и среднего</w:t>
      </w:r>
      <w:r w:rsidR="00DB262B">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F62D32">
        <w:rPr>
          <w:b/>
          <w:kern w:val="32"/>
          <w:sz w:val="20"/>
          <w:szCs w:val="20"/>
        </w:rPr>
        <w:t>209-23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D70FDB">
        <w:rPr>
          <w:bCs/>
          <w:kern w:val="32"/>
          <w:sz w:val="20"/>
          <w:szCs w:val="20"/>
        </w:rPr>
        <w:t xml:space="preserve"> </w:t>
      </w:r>
      <w:r w:rsidR="00F62D32">
        <w:rPr>
          <w:bCs/>
          <w:kern w:val="32"/>
          <w:sz w:val="20"/>
          <w:szCs w:val="20"/>
        </w:rPr>
        <w:t>медицинских изделий для стерилизации эндоскопов</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D70FDB">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D70FDB">
        <w:rPr>
          <w:bCs/>
          <w:kern w:val="32"/>
          <w:sz w:val="20"/>
          <w:szCs w:val="20"/>
        </w:rPr>
        <w:t xml:space="preserve"> </w:t>
      </w:r>
      <w:r w:rsidR="00F62D32">
        <w:rPr>
          <w:bCs/>
          <w:kern w:val="32"/>
          <w:sz w:val="20"/>
          <w:szCs w:val="20"/>
        </w:rPr>
        <w:t>медицинских изделий для стерилизации эндоскопов</w:t>
      </w:r>
      <w:r w:rsidRPr="00776719">
        <w:rPr>
          <w:sz w:val="20"/>
          <w:szCs w:val="20"/>
        </w:rPr>
        <w:t>,</w:t>
      </w:r>
      <w:r w:rsidR="00D70FDB">
        <w:rPr>
          <w:sz w:val="20"/>
          <w:szCs w:val="20"/>
        </w:rPr>
        <w:t xml:space="preserve"> </w:t>
      </w:r>
      <w:r w:rsidR="006F0628">
        <w:rPr>
          <w:sz w:val="20"/>
          <w:szCs w:val="20"/>
        </w:rPr>
        <w:t>выра</w:t>
      </w:r>
      <w:r w:rsidR="004B5113">
        <w:rPr>
          <w:sz w:val="20"/>
          <w:szCs w:val="20"/>
        </w:rPr>
        <w:t>зив</w:t>
      </w:r>
      <w:r w:rsidR="00D70FDB">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DB262B">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D70FDB">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014205">
        <w:rPr>
          <w:i/>
          <w:iCs/>
          <w:sz w:val="20"/>
          <w:szCs w:val="20"/>
        </w:rPr>
        <w:t>)</w:t>
      </w:r>
      <w:r w:rsidR="00D70FDB">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D32" w:rsidRDefault="00F62D32" w:rsidP="00ED57EB">
      <w:r>
        <w:separator/>
      </w:r>
    </w:p>
  </w:endnote>
  <w:endnote w:type="continuationSeparator" w:id="0">
    <w:p w:rsidR="00F62D32" w:rsidRDefault="00F62D3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F62D32" w:rsidRDefault="00F62D32">
        <w:pPr>
          <w:pStyle w:val="af7"/>
          <w:jc w:val="right"/>
        </w:pPr>
        <w:r>
          <w:fldChar w:fldCharType="begin"/>
        </w:r>
        <w:r>
          <w:instrText xml:space="preserve"> PAGE   \* MERGEFORMAT </w:instrText>
        </w:r>
        <w:r>
          <w:fldChar w:fldCharType="separate"/>
        </w:r>
        <w:r w:rsidR="00924846">
          <w:rPr>
            <w:noProof/>
          </w:rPr>
          <w:t>24</w:t>
        </w:r>
        <w:r>
          <w:rPr>
            <w:noProof/>
          </w:rPr>
          <w:fldChar w:fldCharType="end"/>
        </w:r>
      </w:p>
    </w:sdtContent>
  </w:sdt>
  <w:p w:rsidR="00F62D32" w:rsidRDefault="00F62D3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D32" w:rsidRDefault="00F62D32" w:rsidP="00ED57EB">
      <w:r>
        <w:separator/>
      </w:r>
    </w:p>
  </w:footnote>
  <w:footnote w:type="continuationSeparator" w:id="0">
    <w:p w:rsidR="00F62D32" w:rsidRDefault="00F62D32" w:rsidP="00ED57EB">
      <w:r>
        <w:continuationSeparator/>
      </w:r>
    </w:p>
  </w:footnote>
  <w:footnote w:id="1">
    <w:p w:rsidR="00F62D32" w:rsidRPr="000966CA" w:rsidRDefault="00F62D32"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B417171"/>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7">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8"/>
  </w:num>
  <w:num w:numId="3">
    <w:abstractNumId w:val="1"/>
  </w:num>
  <w:num w:numId="4">
    <w:abstractNumId w:val="10"/>
  </w:num>
  <w:num w:numId="5">
    <w:abstractNumId w:val="19"/>
  </w:num>
  <w:num w:numId="6">
    <w:abstractNumId w:val="12"/>
  </w:num>
  <w:num w:numId="7">
    <w:abstractNumId w:val="15"/>
  </w:num>
  <w:num w:numId="8">
    <w:abstractNumId w:val="21"/>
  </w:num>
  <w:num w:numId="9">
    <w:abstractNumId w:val="0"/>
  </w:num>
  <w:num w:numId="10">
    <w:abstractNumId w:val="22"/>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3"/>
  </w:num>
  <w:num w:numId="15">
    <w:abstractNumId w:val="16"/>
  </w:num>
  <w:num w:numId="16">
    <w:abstractNumId w:val="6"/>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8"/>
  </w:num>
  <w:num w:numId="20">
    <w:abstractNumId w:val="11"/>
  </w:num>
  <w:num w:numId="21">
    <w:abstractNumId w:val="9"/>
  </w:num>
  <w:num w:numId="22">
    <w:abstractNumId w:val="4"/>
  </w:num>
  <w:num w:numId="23">
    <w:abstractNumId w:val="20"/>
  </w:num>
  <w:num w:numId="24">
    <w:abstractNumId w:val="5"/>
  </w:num>
  <w:num w:numId="2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3FDC"/>
    <w:rsid w:val="00055B49"/>
    <w:rsid w:val="00057900"/>
    <w:rsid w:val="00060222"/>
    <w:rsid w:val="00060FEB"/>
    <w:rsid w:val="00061E54"/>
    <w:rsid w:val="000633A5"/>
    <w:rsid w:val="00063463"/>
    <w:rsid w:val="0006374F"/>
    <w:rsid w:val="00064515"/>
    <w:rsid w:val="00065454"/>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23C"/>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103"/>
    <w:rsid w:val="001A75A7"/>
    <w:rsid w:val="001B23BB"/>
    <w:rsid w:val="001B70E5"/>
    <w:rsid w:val="001B7722"/>
    <w:rsid w:val="001B7742"/>
    <w:rsid w:val="001B797F"/>
    <w:rsid w:val="001C0F1F"/>
    <w:rsid w:val="001C0F2F"/>
    <w:rsid w:val="001C2BCC"/>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E4B93"/>
    <w:rsid w:val="001F0628"/>
    <w:rsid w:val="001F0C18"/>
    <w:rsid w:val="001F0FCF"/>
    <w:rsid w:val="001F4273"/>
    <w:rsid w:val="00200143"/>
    <w:rsid w:val="00200A06"/>
    <w:rsid w:val="002025A4"/>
    <w:rsid w:val="0020281D"/>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3F4D"/>
    <w:rsid w:val="003044B3"/>
    <w:rsid w:val="00305D29"/>
    <w:rsid w:val="0030621D"/>
    <w:rsid w:val="003078AE"/>
    <w:rsid w:val="0031362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35CF"/>
    <w:rsid w:val="005B5727"/>
    <w:rsid w:val="005B62A4"/>
    <w:rsid w:val="005B6AA5"/>
    <w:rsid w:val="005B6F3F"/>
    <w:rsid w:val="005B79B0"/>
    <w:rsid w:val="005C23B4"/>
    <w:rsid w:val="005C273D"/>
    <w:rsid w:val="005C36F3"/>
    <w:rsid w:val="005C442D"/>
    <w:rsid w:val="005C57FF"/>
    <w:rsid w:val="005C6CB6"/>
    <w:rsid w:val="005C7930"/>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B12"/>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1E74"/>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2F6"/>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846"/>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E58"/>
    <w:rsid w:val="00990ADA"/>
    <w:rsid w:val="00990E66"/>
    <w:rsid w:val="0099418D"/>
    <w:rsid w:val="00994343"/>
    <w:rsid w:val="0099479A"/>
    <w:rsid w:val="0099519A"/>
    <w:rsid w:val="00995603"/>
    <w:rsid w:val="00995D1A"/>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493D"/>
    <w:rsid w:val="009E731C"/>
    <w:rsid w:val="009F00D9"/>
    <w:rsid w:val="009F1ADF"/>
    <w:rsid w:val="009F1BDA"/>
    <w:rsid w:val="009F39D5"/>
    <w:rsid w:val="009F43B8"/>
    <w:rsid w:val="009F486B"/>
    <w:rsid w:val="009F49F6"/>
    <w:rsid w:val="009F62EB"/>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38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6416"/>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262B"/>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7BA"/>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2D32"/>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2C000-720C-4B15-8C61-4B46131B6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1499</TotalTime>
  <Pages>24</Pages>
  <Words>11536</Words>
  <Characters>84337</Characters>
  <Application>Microsoft Office Word</Application>
  <DocSecurity>0</DocSecurity>
  <Lines>702</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95682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180</cp:revision>
  <cp:lastPrinted>2023-08-30T06:21:00Z</cp:lastPrinted>
  <dcterms:created xsi:type="dcterms:W3CDTF">2022-11-17T07:10:00Z</dcterms:created>
  <dcterms:modified xsi:type="dcterms:W3CDTF">2023-08-30T06:21:00Z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