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87" w:rsidRPr="00527E87" w:rsidRDefault="00527E87" w:rsidP="00527E87">
      <w:pPr>
        <w:pStyle w:val="a6"/>
        <w:widowControl w:val="0"/>
        <w:rPr>
          <w:sz w:val="22"/>
          <w:szCs w:val="22"/>
        </w:rPr>
      </w:pPr>
      <w:r w:rsidRPr="00527E87">
        <w:rPr>
          <w:sz w:val="22"/>
          <w:szCs w:val="22"/>
        </w:rPr>
        <w:t>Договор № 209-23</w:t>
      </w:r>
    </w:p>
    <w:p w:rsidR="00527E87" w:rsidRPr="00527E87" w:rsidRDefault="00527E87" w:rsidP="00527E87">
      <w:pPr>
        <w:widowControl w:val="0"/>
        <w:jc w:val="center"/>
        <w:rPr>
          <w:b/>
          <w:bCs/>
          <w:sz w:val="22"/>
          <w:szCs w:val="22"/>
        </w:rPr>
      </w:pPr>
      <w:r w:rsidRPr="00527E87">
        <w:rPr>
          <w:b/>
          <w:kern w:val="32"/>
          <w:sz w:val="22"/>
          <w:szCs w:val="22"/>
        </w:rPr>
        <w:t>на поставку медицинских изделий для стерилизации эндоскопов</w:t>
      </w:r>
    </w:p>
    <w:p w:rsidR="00527E87" w:rsidRPr="00527E87" w:rsidRDefault="00527E87" w:rsidP="00527E87">
      <w:pPr>
        <w:widowControl w:val="0"/>
        <w:jc w:val="center"/>
        <w:rPr>
          <w:b/>
          <w:bCs/>
          <w:sz w:val="22"/>
          <w:szCs w:val="22"/>
        </w:rPr>
      </w:pPr>
    </w:p>
    <w:p w:rsidR="00527E87" w:rsidRPr="00527E87" w:rsidRDefault="00527E87" w:rsidP="00527E87">
      <w:pPr>
        <w:jc w:val="both"/>
        <w:rPr>
          <w:b/>
          <w:sz w:val="22"/>
          <w:szCs w:val="22"/>
        </w:rPr>
      </w:pPr>
      <w:r w:rsidRPr="00527E87">
        <w:rPr>
          <w:b/>
          <w:sz w:val="22"/>
          <w:szCs w:val="22"/>
        </w:rPr>
        <w:t xml:space="preserve">г. Иркутск                                                               </w:t>
      </w:r>
      <w:r w:rsidRPr="00527E87">
        <w:rPr>
          <w:b/>
          <w:sz w:val="22"/>
          <w:szCs w:val="22"/>
        </w:rPr>
        <w:tab/>
      </w:r>
      <w:r w:rsidRPr="00527E87">
        <w:rPr>
          <w:b/>
          <w:sz w:val="22"/>
          <w:szCs w:val="22"/>
        </w:rPr>
        <w:tab/>
      </w:r>
      <w:r w:rsidRPr="00527E87">
        <w:rPr>
          <w:b/>
          <w:sz w:val="22"/>
          <w:szCs w:val="22"/>
        </w:rPr>
        <w:tab/>
      </w:r>
      <w:r w:rsidRPr="00527E87">
        <w:rPr>
          <w:b/>
          <w:sz w:val="22"/>
          <w:szCs w:val="22"/>
        </w:rPr>
        <w:tab/>
        <w:t xml:space="preserve">«___»  _____________  2023 г. </w:t>
      </w:r>
    </w:p>
    <w:p w:rsidR="00527E87" w:rsidRPr="00527E87" w:rsidRDefault="00527E87" w:rsidP="00527E87">
      <w:pPr>
        <w:jc w:val="both"/>
        <w:rPr>
          <w:b/>
          <w:sz w:val="22"/>
          <w:szCs w:val="22"/>
        </w:rPr>
      </w:pPr>
    </w:p>
    <w:p w:rsidR="00527E87" w:rsidRPr="00527E87" w:rsidRDefault="00527E87" w:rsidP="00527E87">
      <w:pPr>
        <w:ind w:firstLine="709"/>
        <w:jc w:val="both"/>
        <w:rPr>
          <w:sz w:val="22"/>
          <w:szCs w:val="22"/>
        </w:rPr>
      </w:pPr>
      <w:proofErr w:type="gramStart"/>
      <w:r w:rsidRPr="00527E87">
        <w:rPr>
          <w:b/>
          <w:sz w:val="22"/>
          <w:szCs w:val="22"/>
        </w:rPr>
        <w:t>Областное государственное автономное учреждение здравоохранения «Иркутская городская клиническая больница № 8»</w:t>
      </w:r>
      <w:r w:rsidRPr="00527E87">
        <w:rPr>
          <w:sz w:val="22"/>
          <w:szCs w:val="22"/>
        </w:rPr>
        <w:t xml:space="preserve">, именуемое в дальнейшем  </w:t>
      </w:r>
      <w:r w:rsidRPr="00527E87">
        <w:rPr>
          <w:b/>
          <w:sz w:val="22"/>
          <w:szCs w:val="22"/>
        </w:rPr>
        <w:t xml:space="preserve">Заказчик, </w:t>
      </w:r>
      <w:r w:rsidRPr="00527E87">
        <w:rPr>
          <w:sz w:val="22"/>
          <w:szCs w:val="22"/>
        </w:rPr>
        <w:t xml:space="preserve">в лице главного врача </w:t>
      </w:r>
      <w:proofErr w:type="spellStart"/>
      <w:r w:rsidRPr="00527E87">
        <w:rPr>
          <w:sz w:val="22"/>
          <w:szCs w:val="22"/>
        </w:rPr>
        <w:t>Есевой</w:t>
      </w:r>
      <w:proofErr w:type="spellEnd"/>
      <w:r w:rsidRPr="00527E8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Све</w:t>
      </w:r>
      <w:r w:rsidR="007D595A">
        <w:rPr>
          <w:b/>
          <w:sz w:val="22"/>
          <w:szCs w:val="22"/>
        </w:rPr>
        <w:t>м</w:t>
      </w:r>
      <w:r>
        <w:rPr>
          <w:b/>
          <w:sz w:val="22"/>
          <w:szCs w:val="22"/>
        </w:rPr>
        <w:t>аСиб</w:t>
      </w:r>
      <w:proofErr w:type="spellEnd"/>
      <w:r>
        <w:rPr>
          <w:b/>
          <w:sz w:val="22"/>
          <w:szCs w:val="22"/>
        </w:rPr>
        <w:t>»</w:t>
      </w:r>
      <w:r w:rsidRPr="00527E87">
        <w:rPr>
          <w:b/>
          <w:sz w:val="22"/>
          <w:szCs w:val="22"/>
        </w:rPr>
        <w:t>,</w:t>
      </w:r>
      <w:r w:rsidRPr="00527E87">
        <w:rPr>
          <w:sz w:val="22"/>
          <w:szCs w:val="22"/>
        </w:rPr>
        <w:t xml:space="preserve"> именуемый в дальнейшем </w:t>
      </w:r>
      <w:r w:rsidRPr="00527E87">
        <w:rPr>
          <w:b/>
          <w:sz w:val="22"/>
          <w:szCs w:val="22"/>
        </w:rPr>
        <w:t xml:space="preserve">Поставщик, </w:t>
      </w:r>
      <w:r w:rsidRPr="00527E87">
        <w:rPr>
          <w:sz w:val="22"/>
          <w:szCs w:val="22"/>
        </w:rPr>
        <w:t xml:space="preserve">в лице  </w:t>
      </w:r>
      <w:r>
        <w:rPr>
          <w:sz w:val="22"/>
          <w:szCs w:val="22"/>
        </w:rPr>
        <w:t>генерального директора Касьян Елены Леонидовны</w:t>
      </w:r>
      <w:r w:rsidRPr="00527E87">
        <w:rPr>
          <w:b/>
          <w:sz w:val="22"/>
          <w:szCs w:val="22"/>
        </w:rPr>
        <w:t>,</w:t>
      </w:r>
      <w:r w:rsidRPr="00527E87">
        <w:rPr>
          <w:sz w:val="22"/>
          <w:szCs w:val="22"/>
        </w:rPr>
        <w:t xml:space="preserve"> действующего на основании </w:t>
      </w:r>
      <w:r>
        <w:rPr>
          <w:sz w:val="22"/>
          <w:szCs w:val="22"/>
        </w:rPr>
        <w:t>Устава</w:t>
      </w:r>
      <w:r w:rsidRPr="00527E87">
        <w:rPr>
          <w:sz w:val="22"/>
          <w:szCs w:val="22"/>
        </w:rPr>
        <w:t>, с другой стороны, в дальнейшем совместно именуемые Стороны, на основании  результатов</w:t>
      </w:r>
      <w:proofErr w:type="gramEnd"/>
      <w:r w:rsidRPr="00527E87">
        <w:rPr>
          <w:sz w:val="22"/>
          <w:szCs w:val="22"/>
        </w:rPr>
        <w:t xml:space="preserve"> </w:t>
      </w:r>
      <w:proofErr w:type="gramStart"/>
      <w:r w:rsidRPr="00527E87">
        <w:rPr>
          <w:sz w:val="22"/>
          <w:szCs w:val="22"/>
        </w:rPr>
        <w:t>определения Исполнителя путем проведения запроса котировок в электронной форме</w:t>
      </w:r>
      <w:r w:rsidRPr="00527E87">
        <w:rPr>
          <w:kern w:val="32"/>
          <w:sz w:val="22"/>
          <w:szCs w:val="22"/>
        </w:rPr>
        <w:t>, участниками которого могут являться только субъекты малого и среднего предпринимательства</w:t>
      </w:r>
      <w:r w:rsidRPr="00527E8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527E87">
        <w:rPr>
          <w:sz w:val="22"/>
          <w:szCs w:val="22"/>
        </w:rPr>
        <w:t>на поставку медицинских изделий для стерилизации эндоскопов</w:t>
      </w:r>
      <w:r>
        <w:rPr>
          <w:sz w:val="22"/>
          <w:szCs w:val="22"/>
        </w:rPr>
        <w:t xml:space="preserve"> </w:t>
      </w:r>
      <w:r w:rsidRPr="00527E87">
        <w:rPr>
          <w:sz w:val="22"/>
          <w:szCs w:val="22"/>
        </w:rPr>
        <w:t xml:space="preserve">№ </w:t>
      </w:r>
      <w:r>
        <w:rPr>
          <w:sz w:val="22"/>
          <w:szCs w:val="22"/>
        </w:rPr>
        <w:t>32312718117</w:t>
      </w:r>
      <w:r w:rsidRPr="00527E87">
        <w:rPr>
          <w:sz w:val="22"/>
          <w:szCs w:val="22"/>
        </w:rPr>
        <w:t xml:space="preserve"> от </w:t>
      </w:r>
      <w:r>
        <w:rPr>
          <w:sz w:val="22"/>
          <w:szCs w:val="22"/>
        </w:rPr>
        <w:t>06.09.2023г.</w:t>
      </w:r>
      <w:r w:rsidRPr="00527E87">
        <w:rPr>
          <w:sz w:val="22"/>
          <w:szCs w:val="22"/>
        </w:rPr>
        <w:t>), заключили настоящий Договор о нижеследующем:</w:t>
      </w:r>
      <w:proofErr w:type="gramEnd"/>
    </w:p>
    <w:p w:rsidR="00527E87" w:rsidRPr="00527E87" w:rsidRDefault="00527E87" w:rsidP="00527E87">
      <w:pPr>
        <w:jc w:val="both"/>
        <w:rPr>
          <w:sz w:val="22"/>
          <w:szCs w:val="22"/>
        </w:rPr>
      </w:pPr>
    </w:p>
    <w:p w:rsidR="00527E87" w:rsidRPr="00527E87" w:rsidRDefault="00527E87" w:rsidP="00527E87">
      <w:pPr>
        <w:pStyle w:val="3"/>
        <w:numPr>
          <w:ilvl w:val="0"/>
          <w:numId w:val="1"/>
        </w:numPr>
        <w:tabs>
          <w:tab w:val="left" w:pos="720"/>
        </w:tabs>
        <w:ind w:left="720"/>
        <w:jc w:val="center"/>
        <w:rPr>
          <w:rFonts w:ascii="Times New Roman" w:hAnsi="Times New Roman"/>
          <w:b/>
          <w:sz w:val="22"/>
          <w:szCs w:val="22"/>
        </w:rPr>
      </w:pPr>
      <w:r w:rsidRPr="00527E87">
        <w:rPr>
          <w:rFonts w:ascii="Times New Roman" w:hAnsi="Times New Roman"/>
          <w:b/>
          <w:sz w:val="22"/>
          <w:szCs w:val="22"/>
        </w:rPr>
        <w:t>ПРЕДМЕТ ДОГОВОРА</w:t>
      </w:r>
    </w:p>
    <w:p w:rsidR="00527E87" w:rsidRPr="00527E87" w:rsidRDefault="00527E87" w:rsidP="00527E8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7E87">
        <w:rPr>
          <w:rFonts w:ascii="Times New Roman" w:hAnsi="Times New Roman" w:cs="Times New Roman"/>
        </w:rPr>
        <w:t>Поставщик обязуется осуществить поставку медицинских изделий для стерилизации эндоскопов в количестве и по ценам, указанным в спецификации (Приложение № 1), Заказчик обязуется принять и оплатить Товар.</w:t>
      </w:r>
    </w:p>
    <w:p w:rsidR="00527E87" w:rsidRPr="00527E87" w:rsidRDefault="00527E87" w:rsidP="00527E87">
      <w:pPr>
        <w:pStyle w:val="a4"/>
        <w:spacing w:after="0" w:line="240" w:lineRule="auto"/>
        <w:ind w:left="480"/>
        <w:jc w:val="both"/>
        <w:rPr>
          <w:rFonts w:ascii="Times New Roman" w:hAnsi="Times New Roman" w:cs="Times New Roman"/>
        </w:rPr>
      </w:pPr>
    </w:p>
    <w:p w:rsidR="00527E87" w:rsidRPr="00527E87" w:rsidRDefault="00527E87" w:rsidP="00527E87">
      <w:pPr>
        <w:pStyle w:val="1"/>
        <w:numPr>
          <w:ilvl w:val="0"/>
          <w:numId w:val="1"/>
        </w:numPr>
        <w:spacing w:before="0" w:after="0"/>
        <w:jc w:val="center"/>
        <w:rPr>
          <w:rFonts w:ascii="Times New Roman" w:hAnsi="Times New Roman" w:cs="Times New Roman"/>
          <w:sz w:val="22"/>
          <w:szCs w:val="22"/>
        </w:rPr>
      </w:pPr>
      <w:r w:rsidRPr="00527E87">
        <w:rPr>
          <w:rFonts w:ascii="Times New Roman" w:hAnsi="Times New Roman" w:cs="Times New Roman"/>
          <w:sz w:val="22"/>
          <w:szCs w:val="22"/>
        </w:rPr>
        <w:t>ЦЕНА ДОГОВОРА И ПОРЯДОК РАСЧЕТОВ</w:t>
      </w:r>
    </w:p>
    <w:p w:rsidR="00527E87" w:rsidRPr="00527E87" w:rsidRDefault="00527E87" w:rsidP="00527E87">
      <w:pPr>
        <w:pStyle w:val="aa"/>
        <w:ind w:firstLine="709"/>
        <w:rPr>
          <w:sz w:val="22"/>
          <w:szCs w:val="22"/>
        </w:rPr>
      </w:pPr>
      <w:r w:rsidRPr="00527E87">
        <w:rPr>
          <w:sz w:val="22"/>
          <w:szCs w:val="22"/>
        </w:rPr>
        <w:t xml:space="preserve">2.1. </w:t>
      </w:r>
      <w:proofErr w:type="gramStart"/>
      <w:r w:rsidRPr="00527E87">
        <w:rPr>
          <w:sz w:val="22"/>
          <w:szCs w:val="22"/>
        </w:rPr>
        <w:t xml:space="preserve">Цена настоящего Договора составляет </w:t>
      </w:r>
      <w:r w:rsidR="00C76D66" w:rsidRPr="00C76D66">
        <w:rPr>
          <w:b/>
          <w:sz w:val="22"/>
          <w:szCs w:val="22"/>
          <w:u w:val="single"/>
        </w:rPr>
        <w:t xml:space="preserve">150 988 </w:t>
      </w:r>
      <w:r w:rsidRPr="00C76D66">
        <w:rPr>
          <w:b/>
          <w:sz w:val="22"/>
          <w:szCs w:val="22"/>
          <w:u w:val="single"/>
        </w:rPr>
        <w:t>(</w:t>
      </w:r>
      <w:r w:rsidR="00C76D66" w:rsidRPr="00C76D66">
        <w:rPr>
          <w:b/>
          <w:sz w:val="22"/>
          <w:szCs w:val="22"/>
          <w:u w:val="single"/>
        </w:rPr>
        <w:t>сто пятьдесят тысяч девятьсот восемьдесят восемь</w:t>
      </w:r>
      <w:r w:rsidRPr="00C76D66">
        <w:rPr>
          <w:b/>
          <w:sz w:val="22"/>
          <w:szCs w:val="22"/>
          <w:u w:val="single"/>
        </w:rPr>
        <w:t>) рублей</w:t>
      </w:r>
      <w:r w:rsidR="00C76D66" w:rsidRPr="00C76D66">
        <w:rPr>
          <w:b/>
          <w:sz w:val="22"/>
          <w:szCs w:val="22"/>
          <w:u w:val="single"/>
        </w:rPr>
        <w:t xml:space="preserve"> 00 копеек</w:t>
      </w:r>
      <w:r w:rsidRPr="00527E87">
        <w:rPr>
          <w:sz w:val="22"/>
          <w:szCs w:val="22"/>
        </w:rPr>
        <w:t xml:space="preserve">, </w:t>
      </w:r>
      <w:r w:rsidR="007D595A">
        <w:rPr>
          <w:sz w:val="22"/>
          <w:szCs w:val="22"/>
        </w:rPr>
        <w:t xml:space="preserve">НДС не облагается, </w:t>
      </w:r>
      <w:r w:rsidRPr="00527E87">
        <w:rPr>
          <w:sz w:val="22"/>
          <w:szCs w:val="22"/>
        </w:rPr>
        <w:t>вк</w:t>
      </w:r>
      <w:r w:rsidR="007D595A">
        <w:rPr>
          <w:sz w:val="22"/>
          <w:szCs w:val="22"/>
        </w:rPr>
        <w:t xml:space="preserve">лючает в себя стоимость Товара </w:t>
      </w:r>
      <w:r w:rsidRPr="00527E87">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27E87" w:rsidRPr="00527E87" w:rsidRDefault="00527E87" w:rsidP="00527E87">
      <w:pPr>
        <w:pStyle w:val="aa"/>
        <w:ind w:firstLine="709"/>
        <w:rPr>
          <w:sz w:val="22"/>
          <w:szCs w:val="22"/>
        </w:rPr>
      </w:pPr>
      <w:r w:rsidRPr="00527E8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27E87">
        <w:rPr>
          <w:sz w:val="22"/>
          <w:szCs w:val="22"/>
        </w:rPr>
        <w:t>дств с р</w:t>
      </w:r>
      <w:proofErr w:type="gramEnd"/>
      <w:r w:rsidRPr="00527E87">
        <w:rPr>
          <w:sz w:val="22"/>
          <w:szCs w:val="22"/>
        </w:rPr>
        <w:t>асчетного счета Заказчика.</w:t>
      </w:r>
    </w:p>
    <w:p w:rsidR="00527E87" w:rsidRPr="00527E87" w:rsidRDefault="00527E87" w:rsidP="00527E87">
      <w:pPr>
        <w:pStyle w:val="aa"/>
        <w:ind w:firstLine="709"/>
        <w:rPr>
          <w:sz w:val="22"/>
          <w:szCs w:val="22"/>
        </w:rPr>
      </w:pPr>
      <w:r w:rsidRPr="00527E8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7E87" w:rsidRPr="00527E87" w:rsidRDefault="00527E87" w:rsidP="00527E87">
      <w:pPr>
        <w:pStyle w:val="aa"/>
        <w:ind w:firstLine="709"/>
        <w:rPr>
          <w:sz w:val="22"/>
          <w:szCs w:val="22"/>
        </w:rPr>
      </w:pPr>
      <w:r w:rsidRPr="00527E8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7E87" w:rsidRPr="00527E87" w:rsidRDefault="00527E87" w:rsidP="00527E87">
      <w:pPr>
        <w:tabs>
          <w:tab w:val="left" w:pos="709"/>
        </w:tabs>
        <w:ind w:firstLine="709"/>
        <w:jc w:val="both"/>
        <w:rPr>
          <w:sz w:val="22"/>
          <w:szCs w:val="22"/>
        </w:rPr>
      </w:pPr>
      <w:r w:rsidRPr="00527E8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7E87" w:rsidRPr="00527E87" w:rsidRDefault="00527E87" w:rsidP="00527E87">
      <w:pPr>
        <w:pStyle w:val="aa"/>
        <w:ind w:firstLine="709"/>
        <w:rPr>
          <w:sz w:val="22"/>
          <w:szCs w:val="22"/>
        </w:rPr>
      </w:pPr>
    </w:p>
    <w:p w:rsidR="00527E87" w:rsidRPr="00527E87" w:rsidRDefault="00527E87" w:rsidP="00527E87">
      <w:pPr>
        <w:jc w:val="center"/>
        <w:rPr>
          <w:b/>
          <w:sz w:val="22"/>
          <w:szCs w:val="22"/>
        </w:rPr>
      </w:pPr>
      <w:r w:rsidRPr="00527E87">
        <w:rPr>
          <w:b/>
          <w:sz w:val="22"/>
          <w:szCs w:val="22"/>
        </w:rPr>
        <w:t>3. КАЧЕСТВО ТОВАРА</w:t>
      </w:r>
    </w:p>
    <w:p w:rsidR="00527E87" w:rsidRPr="00527E87" w:rsidRDefault="00527E87" w:rsidP="00527E87">
      <w:pPr>
        <w:ind w:right="125" w:firstLine="708"/>
        <w:jc w:val="both"/>
        <w:rPr>
          <w:sz w:val="22"/>
          <w:szCs w:val="22"/>
        </w:rPr>
      </w:pPr>
      <w:r w:rsidRPr="00527E8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E87" w:rsidRPr="00527E87" w:rsidRDefault="00527E87" w:rsidP="00527E87">
      <w:pPr>
        <w:ind w:firstLine="720"/>
        <w:jc w:val="both"/>
        <w:rPr>
          <w:bCs/>
          <w:sz w:val="22"/>
          <w:szCs w:val="22"/>
        </w:rPr>
      </w:pPr>
      <w:r w:rsidRPr="00527E8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7E87">
        <w:rPr>
          <w:bCs/>
          <w:spacing w:val="4"/>
          <w:sz w:val="22"/>
          <w:szCs w:val="22"/>
        </w:rPr>
        <w:t>не имеющей дефектов изготовления и транспортировки</w:t>
      </w:r>
      <w:r w:rsidRPr="00527E87">
        <w:rPr>
          <w:sz w:val="22"/>
          <w:szCs w:val="22"/>
        </w:rPr>
        <w:t>.</w:t>
      </w:r>
    </w:p>
    <w:p w:rsidR="00527E87" w:rsidRPr="00527E87" w:rsidRDefault="00527E87" w:rsidP="00527E87">
      <w:pPr>
        <w:ind w:firstLine="720"/>
        <w:jc w:val="both"/>
        <w:rPr>
          <w:bCs/>
          <w:sz w:val="22"/>
          <w:szCs w:val="22"/>
        </w:rPr>
      </w:pPr>
      <w:r w:rsidRPr="00527E87">
        <w:rPr>
          <w:bCs/>
          <w:sz w:val="22"/>
          <w:szCs w:val="22"/>
        </w:rPr>
        <w:t>3.3. Упаковка должна предохранять товар от порчи, утраты товарного вида.</w:t>
      </w:r>
    </w:p>
    <w:p w:rsidR="00527E87" w:rsidRPr="00527E87" w:rsidRDefault="00527E87" w:rsidP="00527E87">
      <w:pPr>
        <w:ind w:firstLine="720"/>
        <w:jc w:val="both"/>
        <w:rPr>
          <w:bCs/>
          <w:sz w:val="22"/>
          <w:szCs w:val="22"/>
        </w:rPr>
      </w:pPr>
      <w:r w:rsidRPr="00527E87">
        <w:rPr>
          <w:bCs/>
          <w:sz w:val="22"/>
          <w:szCs w:val="22"/>
        </w:rPr>
        <w:t>3.4. Тара и упаковка входят в стоимость поставляемого товара.</w:t>
      </w:r>
    </w:p>
    <w:p w:rsidR="00527E87" w:rsidRPr="00527E87" w:rsidRDefault="00527E87" w:rsidP="00527E87">
      <w:pPr>
        <w:ind w:firstLine="720"/>
        <w:jc w:val="both"/>
        <w:rPr>
          <w:bCs/>
          <w:sz w:val="22"/>
          <w:szCs w:val="22"/>
        </w:rPr>
      </w:pPr>
      <w:r w:rsidRPr="00527E8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7E87" w:rsidRDefault="00527E87" w:rsidP="00527E87">
      <w:pPr>
        <w:ind w:firstLine="708"/>
        <w:jc w:val="both"/>
        <w:rPr>
          <w:sz w:val="22"/>
          <w:szCs w:val="22"/>
        </w:rPr>
      </w:pPr>
    </w:p>
    <w:p w:rsidR="00C76D66" w:rsidRDefault="00C76D66" w:rsidP="00527E87">
      <w:pPr>
        <w:ind w:firstLine="708"/>
        <w:jc w:val="both"/>
        <w:rPr>
          <w:sz w:val="22"/>
          <w:szCs w:val="22"/>
        </w:rPr>
      </w:pPr>
    </w:p>
    <w:p w:rsidR="00C76D66" w:rsidRPr="00527E87" w:rsidRDefault="00C76D66" w:rsidP="00527E87">
      <w:pPr>
        <w:ind w:firstLine="708"/>
        <w:jc w:val="both"/>
        <w:rPr>
          <w:sz w:val="22"/>
          <w:szCs w:val="22"/>
        </w:rPr>
      </w:pPr>
    </w:p>
    <w:p w:rsidR="00527E87" w:rsidRPr="00527E87" w:rsidRDefault="00527E87" w:rsidP="00527E87">
      <w:pPr>
        <w:ind w:firstLine="709"/>
        <w:jc w:val="center"/>
        <w:rPr>
          <w:b/>
          <w:sz w:val="22"/>
          <w:szCs w:val="22"/>
        </w:rPr>
      </w:pPr>
      <w:r w:rsidRPr="00527E87">
        <w:rPr>
          <w:b/>
          <w:sz w:val="22"/>
          <w:szCs w:val="22"/>
        </w:rPr>
        <w:lastRenderedPageBreak/>
        <w:t>4. СРОКИ И ПОРЯДОК ПОСТАВКИ И ПРИЕМКИ ТОВАРА</w:t>
      </w:r>
    </w:p>
    <w:p w:rsidR="00527E87" w:rsidRPr="00527E87" w:rsidRDefault="00527E87" w:rsidP="00527E87">
      <w:pPr>
        <w:ind w:firstLine="709"/>
        <w:jc w:val="both"/>
        <w:rPr>
          <w:sz w:val="22"/>
          <w:szCs w:val="22"/>
        </w:rPr>
      </w:pPr>
      <w:r w:rsidRPr="00527E87">
        <w:rPr>
          <w:sz w:val="22"/>
          <w:szCs w:val="22"/>
        </w:rPr>
        <w:t>4.1. Поставка товара осуществляется по адресу: г. Иркутск: ул. Ярославского 300 в рабочие дни с 09.00 ч. до 15.00 ч.</w:t>
      </w:r>
    </w:p>
    <w:p w:rsidR="00527E87" w:rsidRPr="00527E87" w:rsidRDefault="00527E87" w:rsidP="00527E87">
      <w:pPr>
        <w:ind w:firstLine="709"/>
        <w:jc w:val="both"/>
        <w:rPr>
          <w:sz w:val="22"/>
          <w:szCs w:val="22"/>
        </w:rPr>
      </w:pPr>
      <w:r w:rsidRPr="00527E87">
        <w:rPr>
          <w:sz w:val="22"/>
          <w:szCs w:val="22"/>
        </w:rPr>
        <w:t>4.2. Тара и упаковка возврату не подлежат.</w:t>
      </w:r>
    </w:p>
    <w:p w:rsidR="00527E87" w:rsidRPr="00527E87" w:rsidRDefault="00527E87" w:rsidP="00527E87">
      <w:pPr>
        <w:ind w:firstLine="709"/>
        <w:jc w:val="both"/>
        <w:rPr>
          <w:sz w:val="22"/>
          <w:szCs w:val="22"/>
        </w:rPr>
      </w:pPr>
      <w:r w:rsidRPr="00527E87">
        <w:rPr>
          <w:sz w:val="22"/>
          <w:szCs w:val="22"/>
        </w:rPr>
        <w:t>4.3. Поставка товара осуществляется силами Поставщика с момента заключения договора до 30.11.2023 г.</w:t>
      </w:r>
    </w:p>
    <w:p w:rsidR="00527E87" w:rsidRPr="00527E87" w:rsidRDefault="00527E87" w:rsidP="00527E87">
      <w:pPr>
        <w:pStyle w:val="ConsNonformat"/>
        <w:widowControl/>
        <w:tabs>
          <w:tab w:val="num" w:pos="0"/>
        </w:tabs>
        <w:ind w:right="-7" w:firstLine="709"/>
        <w:jc w:val="both"/>
        <w:rPr>
          <w:rFonts w:ascii="Times New Roman" w:hAnsi="Times New Roman"/>
          <w:sz w:val="22"/>
          <w:szCs w:val="22"/>
        </w:rPr>
      </w:pPr>
      <w:r w:rsidRPr="00527E8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7E87" w:rsidRPr="00527E87" w:rsidRDefault="00527E87" w:rsidP="00527E87">
      <w:pPr>
        <w:pStyle w:val="ConsNonformat"/>
        <w:widowControl/>
        <w:tabs>
          <w:tab w:val="num" w:pos="0"/>
        </w:tabs>
        <w:ind w:right="-7" w:firstLine="709"/>
        <w:jc w:val="both"/>
        <w:rPr>
          <w:rFonts w:ascii="Times New Roman" w:hAnsi="Times New Roman"/>
          <w:sz w:val="22"/>
          <w:szCs w:val="22"/>
        </w:rPr>
      </w:pPr>
      <w:r w:rsidRPr="00527E87">
        <w:rPr>
          <w:rFonts w:ascii="Times New Roman" w:hAnsi="Times New Roman"/>
          <w:sz w:val="22"/>
          <w:szCs w:val="22"/>
        </w:rPr>
        <w:t xml:space="preserve">4.5. При доставке Товара Заказчик производит приемку Товара по количеству. </w:t>
      </w:r>
    </w:p>
    <w:p w:rsidR="00527E87" w:rsidRPr="00527E87" w:rsidRDefault="00527E87" w:rsidP="00527E87">
      <w:pPr>
        <w:autoSpaceDE w:val="0"/>
        <w:autoSpaceDN w:val="0"/>
        <w:adjustRightInd w:val="0"/>
        <w:ind w:firstLine="709"/>
        <w:jc w:val="both"/>
        <w:rPr>
          <w:sz w:val="22"/>
          <w:szCs w:val="22"/>
        </w:rPr>
      </w:pPr>
      <w:r w:rsidRPr="00527E8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7E87">
        <w:rPr>
          <w:rFonts w:eastAsiaTheme="minorHAnsi"/>
          <w:sz w:val="22"/>
          <w:szCs w:val="22"/>
        </w:rPr>
        <w:t xml:space="preserve">О закупках товаров, работ, услуг отдельными видами юридических лиц» </w:t>
      </w:r>
      <w:r w:rsidRPr="00527E8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7E87">
        <w:rPr>
          <w:sz w:val="22"/>
          <w:szCs w:val="22"/>
        </w:rPr>
        <w:t>и</w:t>
      </w:r>
      <w:proofErr w:type="gramEnd"/>
      <w:r w:rsidRPr="00527E87">
        <w:rPr>
          <w:sz w:val="22"/>
          <w:szCs w:val="22"/>
        </w:rPr>
        <w:t xml:space="preserve"> могут содержаться предложения об устранении данных нарушений, в том числе с указанием срока их устранения. </w:t>
      </w:r>
    </w:p>
    <w:p w:rsidR="00527E87" w:rsidRPr="00527E87" w:rsidRDefault="00527E87" w:rsidP="00527E87">
      <w:pPr>
        <w:autoSpaceDE w:val="0"/>
        <w:autoSpaceDN w:val="0"/>
        <w:adjustRightInd w:val="0"/>
        <w:ind w:firstLine="709"/>
        <w:jc w:val="both"/>
        <w:rPr>
          <w:sz w:val="22"/>
          <w:szCs w:val="22"/>
        </w:rPr>
      </w:pPr>
      <w:r w:rsidRPr="00527E87">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7E87">
        <w:rPr>
          <w:sz w:val="22"/>
          <w:szCs w:val="22"/>
        </w:rPr>
        <w:t>.З</w:t>
      </w:r>
      <w:proofErr w:type="gramEnd"/>
      <w:r w:rsidRPr="00527E87">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7E87" w:rsidRPr="00527E87" w:rsidRDefault="00527E87" w:rsidP="00527E87">
      <w:pPr>
        <w:ind w:firstLine="709"/>
        <w:jc w:val="both"/>
        <w:rPr>
          <w:sz w:val="22"/>
          <w:szCs w:val="22"/>
        </w:rPr>
      </w:pPr>
      <w:r w:rsidRPr="00527E8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7E87" w:rsidRPr="00527E87" w:rsidRDefault="00527E87" w:rsidP="00527E87">
      <w:pPr>
        <w:ind w:firstLine="709"/>
        <w:jc w:val="both"/>
        <w:rPr>
          <w:sz w:val="22"/>
          <w:szCs w:val="22"/>
        </w:rPr>
      </w:pPr>
      <w:r w:rsidRPr="00527E87">
        <w:rPr>
          <w:noProof/>
          <w:sz w:val="22"/>
          <w:szCs w:val="22"/>
        </w:rPr>
        <w:t>4.9.</w:t>
      </w:r>
      <w:r w:rsidRPr="00527E87">
        <w:rPr>
          <w:sz w:val="22"/>
          <w:szCs w:val="22"/>
        </w:rPr>
        <w:t xml:space="preserve"> Риск случайной гибели Товара переходит от Поставщика к Заказчику с момента подписания товарной накладной.</w:t>
      </w:r>
    </w:p>
    <w:p w:rsidR="00527E87" w:rsidRPr="00527E87" w:rsidRDefault="00527E87" w:rsidP="00527E87">
      <w:pPr>
        <w:ind w:firstLine="709"/>
        <w:jc w:val="both"/>
        <w:rPr>
          <w:color w:val="000000"/>
          <w:sz w:val="22"/>
          <w:szCs w:val="22"/>
        </w:rPr>
      </w:pPr>
    </w:p>
    <w:p w:rsidR="00527E87" w:rsidRPr="00527E87" w:rsidRDefault="00527E87" w:rsidP="00527E87">
      <w:pPr>
        <w:jc w:val="center"/>
        <w:rPr>
          <w:b/>
          <w:sz w:val="22"/>
          <w:szCs w:val="22"/>
        </w:rPr>
      </w:pPr>
      <w:r w:rsidRPr="00527E87">
        <w:rPr>
          <w:b/>
          <w:noProof/>
          <w:sz w:val="22"/>
          <w:szCs w:val="22"/>
        </w:rPr>
        <w:t>5.</w:t>
      </w:r>
      <w:r w:rsidRPr="00527E87">
        <w:rPr>
          <w:b/>
          <w:sz w:val="22"/>
          <w:szCs w:val="22"/>
        </w:rPr>
        <w:t xml:space="preserve"> ОБЯЗАННОСТИ СТОРОН</w:t>
      </w:r>
    </w:p>
    <w:p w:rsidR="00527E87" w:rsidRPr="00527E87" w:rsidRDefault="00527E87" w:rsidP="00527E87">
      <w:pPr>
        <w:ind w:firstLine="709"/>
        <w:jc w:val="both"/>
        <w:rPr>
          <w:sz w:val="22"/>
          <w:szCs w:val="22"/>
        </w:rPr>
      </w:pPr>
      <w:r w:rsidRPr="00527E87">
        <w:rPr>
          <w:sz w:val="22"/>
          <w:szCs w:val="22"/>
        </w:rPr>
        <w:t xml:space="preserve">5.1. </w:t>
      </w:r>
      <w:r w:rsidRPr="00527E87">
        <w:rPr>
          <w:sz w:val="22"/>
          <w:szCs w:val="22"/>
          <w:u w:val="single"/>
        </w:rPr>
        <w:t>Поставщик обязуется:</w:t>
      </w:r>
    </w:p>
    <w:p w:rsidR="00527E87" w:rsidRPr="00527E87" w:rsidRDefault="00527E87" w:rsidP="00527E87">
      <w:pPr>
        <w:ind w:firstLine="709"/>
        <w:jc w:val="both"/>
        <w:rPr>
          <w:sz w:val="22"/>
          <w:szCs w:val="22"/>
        </w:rPr>
      </w:pPr>
      <w:r w:rsidRPr="00527E8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7E87" w:rsidRPr="00527E87" w:rsidRDefault="00527E87" w:rsidP="00527E87">
      <w:pPr>
        <w:ind w:firstLine="709"/>
        <w:jc w:val="both"/>
        <w:rPr>
          <w:sz w:val="22"/>
          <w:szCs w:val="22"/>
        </w:rPr>
      </w:pPr>
      <w:r w:rsidRPr="00527E8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7E87" w:rsidRPr="00527E87" w:rsidRDefault="00527E87" w:rsidP="00527E87">
      <w:pPr>
        <w:ind w:firstLine="709"/>
        <w:jc w:val="both"/>
        <w:rPr>
          <w:sz w:val="22"/>
          <w:szCs w:val="22"/>
        </w:rPr>
      </w:pPr>
      <w:r w:rsidRPr="00527E8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7E87" w:rsidRPr="00527E87" w:rsidRDefault="00527E87" w:rsidP="00527E87">
      <w:pPr>
        <w:ind w:firstLine="709"/>
        <w:jc w:val="both"/>
        <w:rPr>
          <w:sz w:val="22"/>
          <w:szCs w:val="22"/>
        </w:rPr>
      </w:pPr>
      <w:r w:rsidRPr="00527E87">
        <w:rPr>
          <w:sz w:val="22"/>
          <w:szCs w:val="22"/>
        </w:rPr>
        <w:t xml:space="preserve">5.2. </w:t>
      </w:r>
      <w:r w:rsidRPr="00527E87">
        <w:rPr>
          <w:sz w:val="22"/>
          <w:szCs w:val="22"/>
          <w:u w:val="single"/>
        </w:rPr>
        <w:t>Заказчик обязуется:</w:t>
      </w:r>
    </w:p>
    <w:p w:rsidR="00527E87" w:rsidRPr="00527E87" w:rsidRDefault="00527E87" w:rsidP="00527E87">
      <w:pPr>
        <w:ind w:firstLine="709"/>
        <w:jc w:val="both"/>
        <w:rPr>
          <w:sz w:val="22"/>
          <w:szCs w:val="22"/>
        </w:rPr>
      </w:pPr>
      <w:r w:rsidRPr="00527E87">
        <w:rPr>
          <w:sz w:val="22"/>
          <w:szCs w:val="22"/>
        </w:rPr>
        <w:t>5.2.1. Принять и оплатить Товар в соответствии с п. 2.2. настоящего Договора.</w:t>
      </w:r>
    </w:p>
    <w:p w:rsidR="00527E87" w:rsidRPr="00527E87" w:rsidRDefault="00527E87" w:rsidP="00527E87">
      <w:pPr>
        <w:jc w:val="both"/>
        <w:rPr>
          <w:b/>
          <w:sz w:val="22"/>
          <w:szCs w:val="22"/>
        </w:rPr>
      </w:pPr>
    </w:p>
    <w:p w:rsidR="00527E87" w:rsidRPr="00527E87" w:rsidRDefault="00527E87" w:rsidP="00527E87">
      <w:pPr>
        <w:jc w:val="center"/>
        <w:rPr>
          <w:b/>
          <w:sz w:val="22"/>
          <w:szCs w:val="22"/>
        </w:rPr>
      </w:pPr>
      <w:r w:rsidRPr="00527E87">
        <w:rPr>
          <w:b/>
          <w:sz w:val="22"/>
          <w:szCs w:val="22"/>
        </w:rPr>
        <w:t>6. ОТВЕТСТВЕННОСТЬ СТОРОН</w:t>
      </w:r>
    </w:p>
    <w:p w:rsidR="00527E87" w:rsidRPr="00527E87" w:rsidRDefault="00527E87" w:rsidP="00527E87">
      <w:pPr>
        <w:ind w:firstLine="709"/>
        <w:jc w:val="both"/>
        <w:rPr>
          <w:sz w:val="22"/>
          <w:szCs w:val="22"/>
        </w:rPr>
      </w:pPr>
      <w:r w:rsidRPr="00527E87">
        <w:rPr>
          <w:noProof/>
          <w:sz w:val="22"/>
          <w:szCs w:val="22"/>
        </w:rPr>
        <w:t>6.1.</w:t>
      </w:r>
      <w:r w:rsidRPr="00527E8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7E87" w:rsidRPr="00527E87" w:rsidRDefault="00527E87" w:rsidP="00527E87">
      <w:pPr>
        <w:ind w:firstLine="709"/>
        <w:jc w:val="both"/>
        <w:rPr>
          <w:sz w:val="22"/>
          <w:szCs w:val="22"/>
        </w:rPr>
      </w:pPr>
      <w:proofErr w:type="gramStart"/>
      <w:r w:rsidRPr="00527E87">
        <w:rPr>
          <w:noProof/>
          <w:sz w:val="22"/>
          <w:szCs w:val="22"/>
        </w:rPr>
        <w:t>6.2.</w:t>
      </w:r>
      <w:r w:rsidRPr="00527E8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27E87">
        <w:rPr>
          <w:sz w:val="22"/>
          <w:szCs w:val="22"/>
        </w:rPr>
        <w:t xml:space="preserve"> обязательств.</w:t>
      </w:r>
    </w:p>
    <w:p w:rsidR="00527E87" w:rsidRPr="00527E87" w:rsidRDefault="00527E87" w:rsidP="00527E87">
      <w:pPr>
        <w:ind w:firstLine="709"/>
        <w:jc w:val="both"/>
        <w:rPr>
          <w:sz w:val="22"/>
          <w:szCs w:val="22"/>
        </w:rPr>
      </w:pPr>
      <w:r w:rsidRPr="00527E8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7E87" w:rsidRPr="00527E87" w:rsidRDefault="00527E87" w:rsidP="00527E87">
      <w:pPr>
        <w:ind w:firstLine="709"/>
        <w:jc w:val="both"/>
        <w:rPr>
          <w:sz w:val="22"/>
          <w:szCs w:val="22"/>
        </w:rPr>
      </w:pPr>
      <w:r w:rsidRPr="00527E8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7E87" w:rsidRPr="00527E87" w:rsidRDefault="00527E87" w:rsidP="00527E87">
      <w:pPr>
        <w:ind w:firstLine="709"/>
        <w:jc w:val="both"/>
        <w:rPr>
          <w:sz w:val="22"/>
          <w:szCs w:val="22"/>
        </w:rPr>
      </w:pPr>
      <w:r w:rsidRPr="00527E8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7E87" w:rsidRPr="00527E87" w:rsidRDefault="00527E87" w:rsidP="00527E87">
      <w:pPr>
        <w:ind w:firstLine="709"/>
        <w:jc w:val="both"/>
        <w:rPr>
          <w:sz w:val="22"/>
          <w:szCs w:val="22"/>
        </w:rPr>
      </w:pPr>
      <w:r w:rsidRPr="00527E87">
        <w:rPr>
          <w:sz w:val="22"/>
          <w:szCs w:val="22"/>
        </w:rPr>
        <w:t xml:space="preserve">6.4. В случае неисполнения или ненадлежащего исполнения обязательств, установленных в </w:t>
      </w:r>
      <w:proofErr w:type="spellStart"/>
      <w:r w:rsidRPr="00527E87">
        <w:rPr>
          <w:sz w:val="22"/>
          <w:szCs w:val="22"/>
        </w:rPr>
        <w:t>пп</w:t>
      </w:r>
      <w:proofErr w:type="spellEnd"/>
      <w:r w:rsidRPr="00527E8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7E87" w:rsidRPr="00527E87" w:rsidRDefault="00527E87" w:rsidP="00527E87">
      <w:pPr>
        <w:ind w:firstLine="709"/>
        <w:jc w:val="both"/>
        <w:rPr>
          <w:sz w:val="22"/>
          <w:szCs w:val="22"/>
        </w:rPr>
      </w:pPr>
      <w:r w:rsidRPr="00527E8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7E87" w:rsidRDefault="00527E87" w:rsidP="00527E87">
      <w:pPr>
        <w:pStyle w:val="a8"/>
        <w:tabs>
          <w:tab w:val="left" w:pos="0"/>
          <w:tab w:val="left" w:pos="2268"/>
          <w:tab w:val="left" w:pos="10490"/>
        </w:tabs>
        <w:ind w:right="-91" w:firstLine="709"/>
        <w:jc w:val="both"/>
        <w:rPr>
          <w:sz w:val="22"/>
          <w:szCs w:val="22"/>
        </w:rPr>
      </w:pPr>
      <w:r w:rsidRPr="00527E8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76D66" w:rsidRPr="00527E87" w:rsidRDefault="00C76D66" w:rsidP="00527E87">
      <w:pPr>
        <w:pStyle w:val="a8"/>
        <w:tabs>
          <w:tab w:val="left" w:pos="0"/>
          <w:tab w:val="left" w:pos="2268"/>
          <w:tab w:val="left" w:pos="10490"/>
        </w:tabs>
        <w:ind w:right="-91" w:firstLine="709"/>
        <w:jc w:val="both"/>
        <w:rPr>
          <w:sz w:val="22"/>
          <w:szCs w:val="22"/>
        </w:rPr>
      </w:pPr>
    </w:p>
    <w:p w:rsidR="00527E87" w:rsidRPr="00527E87" w:rsidRDefault="00527E87" w:rsidP="00527E87">
      <w:pPr>
        <w:pStyle w:val="ac"/>
        <w:jc w:val="center"/>
        <w:rPr>
          <w:rFonts w:ascii="Times New Roman" w:hAnsi="Times New Roman"/>
          <w:b/>
          <w:sz w:val="22"/>
          <w:szCs w:val="22"/>
        </w:rPr>
      </w:pPr>
      <w:r w:rsidRPr="00527E87">
        <w:rPr>
          <w:rFonts w:ascii="Times New Roman" w:hAnsi="Times New Roman"/>
          <w:b/>
          <w:sz w:val="22"/>
          <w:szCs w:val="22"/>
        </w:rPr>
        <w:t>7. ОБЕСПЕЧЕНИЕ ИСПОЛНЕНИЯ ДОГОВОРА</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b/>
        </w:rPr>
      </w:pPr>
      <w:r w:rsidRPr="00527E87">
        <w:rPr>
          <w:rFonts w:ascii="Times New Roman" w:hAnsi="Times New Roman" w:cs="Times New Roman"/>
        </w:rPr>
        <w:t xml:space="preserve">7.1. Размер обеспечения исполнения договора составляет </w:t>
      </w:r>
      <w:r w:rsidR="00C76D66" w:rsidRPr="00C76D66">
        <w:rPr>
          <w:rFonts w:ascii="Times New Roman" w:hAnsi="Times New Roman" w:cs="Times New Roman"/>
          <w:b/>
          <w:u w:val="single"/>
        </w:rPr>
        <w:t>4 647,00</w:t>
      </w:r>
      <w:r w:rsidRPr="00C76D66">
        <w:rPr>
          <w:rFonts w:ascii="Times New Roman" w:hAnsi="Times New Roman" w:cs="Times New Roman"/>
          <w:b/>
          <w:u w:val="single"/>
        </w:rPr>
        <w:t xml:space="preserve"> руб.</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b/>
        </w:rPr>
      </w:pPr>
      <w:r w:rsidRPr="00527E87">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527E87">
        <w:rPr>
          <w:rFonts w:ascii="Times New Roman" w:hAnsi="Times New Roman" w:cs="Times New Roman"/>
        </w:rPr>
        <w:t xml:space="preserve">беспечения исполнения Договора определяется Поставщиком самостоятельно. </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b/>
        </w:rPr>
      </w:pPr>
      <w:r w:rsidRPr="00527E87">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rPr>
      </w:pPr>
      <w:r w:rsidRPr="00527E8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rPr>
      </w:pPr>
      <w:r w:rsidRPr="00527E8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7E87" w:rsidRPr="00527E87" w:rsidRDefault="00527E87" w:rsidP="00527E87">
      <w:pPr>
        <w:pStyle w:val="a3"/>
        <w:tabs>
          <w:tab w:val="left" w:pos="0"/>
          <w:tab w:val="left" w:pos="1276"/>
        </w:tabs>
        <w:spacing w:after="0" w:line="240" w:lineRule="auto"/>
        <w:ind w:firstLine="709"/>
        <w:jc w:val="both"/>
        <w:rPr>
          <w:rFonts w:ascii="Times New Roman" w:hAnsi="Times New Roman" w:cs="Times New Roman"/>
        </w:rPr>
      </w:pPr>
      <w:r w:rsidRPr="00527E8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7E87" w:rsidRPr="00527E87" w:rsidRDefault="00527E87" w:rsidP="00527E8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7E8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7E87" w:rsidRDefault="00527E87" w:rsidP="00527E8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7E8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C76D66" w:rsidRPr="00527E87" w:rsidRDefault="00C76D66" w:rsidP="00527E8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27E87" w:rsidRPr="00527E87" w:rsidRDefault="00527E87" w:rsidP="00527E87">
      <w:pPr>
        <w:pStyle w:val="a8"/>
        <w:tabs>
          <w:tab w:val="left" w:pos="0"/>
          <w:tab w:val="left" w:pos="2268"/>
        </w:tabs>
        <w:ind w:left="360" w:right="335"/>
        <w:jc w:val="center"/>
        <w:rPr>
          <w:b/>
          <w:sz w:val="22"/>
          <w:szCs w:val="22"/>
        </w:rPr>
      </w:pPr>
      <w:r w:rsidRPr="00527E87">
        <w:rPr>
          <w:b/>
          <w:sz w:val="22"/>
          <w:szCs w:val="22"/>
        </w:rPr>
        <w:t>8. ДЕЙСТВИЕ НЕПРЕОДОЛИМОЙ СИЛЫ.</w:t>
      </w:r>
    </w:p>
    <w:p w:rsidR="00527E87" w:rsidRPr="00527E87" w:rsidRDefault="00527E87" w:rsidP="00527E87">
      <w:pPr>
        <w:pStyle w:val="a8"/>
        <w:tabs>
          <w:tab w:val="left" w:pos="2268"/>
        </w:tabs>
        <w:ind w:firstLine="709"/>
        <w:jc w:val="both"/>
        <w:rPr>
          <w:sz w:val="22"/>
          <w:szCs w:val="22"/>
        </w:rPr>
      </w:pPr>
      <w:r w:rsidRPr="00527E8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7E87" w:rsidRPr="00527E87" w:rsidRDefault="00527E87" w:rsidP="00527E87">
      <w:pPr>
        <w:pStyle w:val="a8"/>
        <w:ind w:right="283" w:firstLine="709"/>
        <w:jc w:val="both"/>
        <w:rPr>
          <w:sz w:val="22"/>
          <w:szCs w:val="22"/>
        </w:rPr>
      </w:pPr>
      <w:r w:rsidRPr="00527E87">
        <w:rPr>
          <w:sz w:val="22"/>
          <w:szCs w:val="22"/>
        </w:rPr>
        <w:t xml:space="preserve">8.2. Каждая из сторон обязана письменно сообщить о наступлении обстоятельств непреодолимой силы не позднее </w:t>
      </w:r>
      <w:r w:rsidRPr="00527E87">
        <w:rPr>
          <w:i/>
          <w:sz w:val="22"/>
          <w:szCs w:val="22"/>
        </w:rPr>
        <w:t xml:space="preserve">10 (десяти) </w:t>
      </w:r>
      <w:r w:rsidRPr="00527E87">
        <w:rPr>
          <w:sz w:val="22"/>
          <w:szCs w:val="22"/>
        </w:rPr>
        <w:t xml:space="preserve">рабочих дней с начала их действия.   </w:t>
      </w:r>
    </w:p>
    <w:p w:rsidR="00527E87" w:rsidRDefault="00527E87" w:rsidP="00527E87">
      <w:pPr>
        <w:pStyle w:val="a8"/>
        <w:tabs>
          <w:tab w:val="left" w:pos="2268"/>
        </w:tabs>
        <w:ind w:right="335" w:firstLine="709"/>
        <w:jc w:val="both"/>
        <w:rPr>
          <w:sz w:val="22"/>
          <w:szCs w:val="22"/>
        </w:rPr>
      </w:pPr>
      <w:r w:rsidRPr="00527E8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76D66" w:rsidRPr="00527E87" w:rsidRDefault="00C76D66" w:rsidP="00527E87">
      <w:pPr>
        <w:pStyle w:val="a8"/>
        <w:tabs>
          <w:tab w:val="left" w:pos="2268"/>
        </w:tabs>
        <w:ind w:right="335" w:firstLine="709"/>
        <w:jc w:val="both"/>
        <w:rPr>
          <w:sz w:val="22"/>
          <w:szCs w:val="22"/>
        </w:rPr>
      </w:pPr>
    </w:p>
    <w:p w:rsidR="00527E87" w:rsidRPr="00527E87" w:rsidRDefault="00527E87" w:rsidP="00527E87">
      <w:pPr>
        <w:jc w:val="center"/>
        <w:rPr>
          <w:b/>
          <w:sz w:val="22"/>
          <w:szCs w:val="22"/>
        </w:rPr>
      </w:pPr>
      <w:r w:rsidRPr="00527E87">
        <w:rPr>
          <w:b/>
          <w:sz w:val="22"/>
          <w:szCs w:val="22"/>
        </w:rPr>
        <w:t xml:space="preserve">9. СРОК ДЕЙСТВИЯ </w:t>
      </w:r>
    </w:p>
    <w:p w:rsidR="00527E87" w:rsidRDefault="00527E87" w:rsidP="00527E87">
      <w:pPr>
        <w:pStyle w:val="32"/>
        <w:ind w:firstLine="709"/>
        <w:rPr>
          <w:rFonts w:ascii="Times New Roman" w:hAnsi="Times New Roman"/>
          <w:sz w:val="22"/>
          <w:szCs w:val="22"/>
        </w:rPr>
      </w:pPr>
      <w:r w:rsidRPr="00527E87">
        <w:rPr>
          <w:rFonts w:ascii="Times New Roman" w:hAnsi="Times New Roman"/>
          <w:noProof/>
          <w:sz w:val="22"/>
          <w:szCs w:val="22"/>
        </w:rPr>
        <w:t>9.1.</w:t>
      </w:r>
      <w:r w:rsidRPr="00527E8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76D66" w:rsidRPr="00527E87" w:rsidRDefault="00C76D66" w:rsidP="00527E87">
      <w:pPr>
        <w:pStyle w:val="32"/>
        <w:ind w:firstLine="709"/>
        <w:rPr>
          <w:rFonts w:ascii="Times New Roman" w:hAnsi="Times New Roman"/>
          <w:sz w:val="22"/>
          <w:szCs w:val="22"/>
        </w:rPr>
      </w:pPr>
    </w:p>
    <w:p w:rsidR="00527E87" w:rsidRPr="00527E87" w:rsidRDefault="00527E87" w:rsidP="00527E87">
      <w:pPr>
        <w:pStyle w:val="a8"/>
        <w:tabs>
          <w:tab w:val="left" w:pos="2268"/>
        </w:tabs>
        <w:jc w:val="center"/>
        <w:rPr>
          <w:b/>
          <w:sz w:val="22"/>
          <w:szCs w:val="22"/>
        </w:rPr>
      </w:pPr>
      <w:r w:rsidRPr="00527E87">
        <w:rPr>
          <w:b/>
          <w:sz w:val="22"/>
          <w:szCs w:val="22"/>
        </w:rPr>
        <w:t>10. ПОРЯДОК РАЗРЕШЕНИЯ СПОРОВ</w:t>
      </w:r>
    </w:p>
    <w:p w:rsidR="00527E87" w:rsidRPr="00527E87" w:rsidRDefault="00527E87" w:rsidP="00527E87">
      <w:pPr>
        <w:pStyle w:val="a8"/>
        <w:tabs>
          <w:tab w:val="left" w:pos="-142"/>
          <w:tab w:val="left" w:pos="0"/>
        </w:tabs>
        <w:ind w:firstLine="709"/>
        <w:jc w:val="both"/>
        <w:rPr>
          <w:sz w:val="22"/>
          <w:szCs w:val="22"/>
        </w:rPr>
      </w:pPr>
      <w:r w:rsidRPr="00527E8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7E87" w:rsidRDefault="00527E87" w:rsidP="00527E87">
      <w:pPr>
        <w:pStyle w:val="a8"/>
        <w:tabs>
          <w:tab w:val="left" w:pos="0"/>
        </w:tabs>
        <w:ind w:firstLine="709"/>
        <w:jc w:val="both"/>
        <w:rPr>
          <w:sz w:val="22"/>
          <w:szCs w:val="22"/>
        </w:rPr>
      </w:pPr>
      <w:r w:rsidRPr="00527E8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76D66" w:rsidRDefault="00C76D66" w:rsidP="00527E87">
      <w:pPr>
        <w:pStyle w:val="a8"/>
        <w:tabs>
          <w:tab w:val="left" w:pos="0"/>
        </w:tabs>
        <w:ind w:firstLine="709"/>
        <w:jc w:val="both"/>
        <w:rPr>
          <w:sz w:val="22"/>
          <w:szCs w:val="22"/>
        </w:rPr>
      </w:pPr>
    </w:p>
    <w:p w:rsidR="00C76D66" w:rsidRPr="00527E87" w:rsidRDefault="00C76D66" w:rsidP="00527E87">
      <w:pPr>
        <w:pStyle w:val="a8"/>
        <w:tabs>
          <w:tab w:val="left" w:pos="0"/>
        </w:tabs>
        <w:ind w:firstLine="709"/>
        <w:jc w:val="both"/>
        <w:rPr>
          <w:sz w:val="22"/>
          <w:szCs w:val="22"/>
        </w:rPr>
      </w:pPr>
    </w:p>
    <w:p w:rsidR="00527E87" w:rsidRPr="00527E87" w:rsidRDefault="00527E87" w:rsidP="00527E87">
      <w:pPr>
        <w:pStyle w:val="a8"/>
        <w:tabs>
          <w:tab w:val="left" w:pos="0"/>
        </w:tabs>
        <w:ind w:firstLine="709"/>
        <w:jc w:val="center"/>
        <w:rPr>
          <w:b/>
          <w:sz w:val="22"/>
          <w:szCs w:val="22"/>
        </w:rPr>
      </w:pPr>
      <w:r w:rsidRPr="00527E87">
        <w:rPr>
          <w:b/>
          <w:sz w:val="22"/>
          <w:szCs w:val="22"/>
        </w:rPr>
        <w:t>11. ЗАКЛЮЧИТЕЛЬНЫЕ ПОЛОЖЕНИЯ</w:t>
      </w:r>
    </w:p>
    <w:p w:rsidR="00527E87" w:rsidRPr="00527E87" w:rsidRDefault="00527E87" w:rsidP="00527E87">
      <w:pPr>
        <w:pStyle w:val="a8"/>
        <w:tabs>
          <w:tab w:val="left" w:pos="2268"/>
        </w:tabs>
        <w:ind w:firstLine="709"/>
        <w:jc w:val="both"/>
        <w:rPr>
          <w:sz w:val="22"/>
          <w:szCs w:val="22"/>
        </w:rPr>
      </w:pPr>
      <w:r w:rsidRPr="00527E8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7E87" w:rsidRPr="00527E87" w:rsidRDefault="00527E87" w:rsidP="00527E87">
      <w:pPr>
        <w:pStyle w:val="2"/>
        <w:rPr>
          <w:sz w:val="22"/>
          <w:szCs w:val="22"/>
        </w:rPr>
      </w:pPr>
      <w:r w:rsidRPr="00527E8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27E87" w:rsidRPr="00527E87" w:rsidRDefault="00527E87" w:rsidP="00527E87">
      <w:pPr>
        <w:pStyle w:val="a8"/>
        <w:tabs>
          <w:tab w:val="left" w:pos="0"/>
        </w:tabs>
        <w:ind w:firstLine="709"/>
        <w:jc w:val="both"/>
        <w:rPr>
          <w:sz w:val="22"/>
          <w:szCs w:val="22"/>
        </w:rPr>
      </w:pPr>
      <w:r w:rsidRPr="00527E8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7E87" w:rsidRPr="00527E87" w:rsidRDefault="00527E87" w:rsidP="00527E87">
      <w:pPr>
        <w:pStyle w:val="32"/>
        <w:ind w:firstLine="709"/>
        <w:rPr>
          <w:rFonts w:ascii="Times New Roman" w:hAnsi="Times New Roman"/>
          <w:sz w:val="22"/>
          <w:szCs w:val="22"/>
        </w:rPr>
      </w:pPr>
      <w:r w:rsidRPr="00527E8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7E87" w:rsidRPr="00527E87" w:rsidRDefault="00527E87" w:rsidP="00527E87">
      <w:pPr>
        <w:pStyle w:val="32"/>
        <w:ind w:firstLine="709"/>
        <w:rPr>
          <w:rFonts w:ascii="Times New Roman" w:hAnsi="Times New Roman"/>
          <w:sz w:val="22"/>
          <w:szCs w:val="22"/>
        </w:rPr>
      </w:pPr>
      <w:r w:rsidRPr="00527E8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7E87" w:rsidRPr="00527E87" w:rsidRDefault="00527E87" w:rsidP="00527E87">
      <w:pPr>
        <w:pStyle w:val="32"/>
        <w:ind w:firstLine="709"/>
        <w:rPr>
          <w:rFonts w:ascii="Times New Roman" w:hAnsi="Times New Roman"/>
          <w:sz w:val="22"/>
          <w:szCs w:val="22"/>
        </w:rPr>
      </w:pPr>
      <w:r w:rsidRPr="00527E87">
        <w:rPr>
          <w:rFonts w:ascii="Times New Roman" w:hAnsi="Times New Roman"/>
          <w:sz w:val="22"/>
          <w:szCs w:val="22"/>
        </w:rPr>
        <w:t>11.6. Расторжение Договора влечет за собой прекращение обязатель</w:t>
      </w:r>
      <w:proofErr w:type="gramStart"/>
      <w:r w:rsidRPr="00527E87">
        <w:rPr>
          <w:rFonts w:ascii="Times New Roman" w:hAnsi="Times New Roman"/>
          <w:sz w:val="22"/>
          <w:szCs w:val="22"/>
        </w:rPr>
        <w:t>ств Ст</w:t>
      </w:r>
      <w:proofErr w:type="gramEnd"/>
      <w:r w:rsidRPr="00527E8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7E87" w:rsidRPr="00527E87" w:rsidRDefault="00527E87" w:rsidP="00527E87">
      <w:pPr>
        <w:ind w:firstLine="709"/>
        <w:jc w:val="both"/>
        <w:rPr>
          <w:sz w:val="22"/>
          <w:szCs w:val="22"/>
        </w:rPr>
      </w:pPr>
      <w:r w:rsidRPr="00527E87">
        <w:rPr>
          <w:sz w:val="22"/>
          <w:szCs w:val="22"/>
        </w:rPr>
        <w:t>11.7. К настоящему Договору прилагается и является его неотъемлемой частью</w:t>
      </w:r>
    </w:p>
    <w:p w:rsidR="00527E87" w:rsidRPr="00527E87" w:rsidRDefault="00527E87" w:rsidP="00527E87">
      <w:pPr>
        <w:ind w:firstLine="851"/>
        <w:jc w:val="both"/>
        <w:rPr>
          <w:i/>
          <w:sz w:val="22"/>
          <w:szCs w:val="22"/>
        </w:rPr>
      </w:pPr>
      <w:r w:rsidRPr="00527E87">
        <w:rPr>
          <w:i/>
          <w:sz w:val="22"/>
          <w:szCs w:val="22"/>
        </w:rPr>
        <w:t>- Спецификация (Приложение№1)</w:t>
      </w:r>
    </w:p>
    <w:p w:rsidR="00527E87" w:rsidRPr="00527E87" w:rsidRDefault="00527E87" w:rsidP="00527E87">
      <w:pPr>
        <w:ind w:firstLine="851"/>
        <w:jc w:val="both"/>
        <w:rPr>
          <w:i/>
          <w:sz w:val="22"/>
          <w:szCs w:val="22"/>
        </w:rPr>
      </w:pPr>
    </w:p>
    <w:p w:rsidR="00527E87" w:rsidRPr="00527E87" w:rsidRDefault="00527E87" w:rsidP="00527E87">
      <w:pPr>
        <w:ind w:left="615"/>
        <w:jc w:val="center"/>
        <w:rPr>
          <w:b/>
          <w:sz w:val="22"/>
          <w:szCs w:val="22"/>
        </w:rPr>
      </w:pPr>
      <w:r w:rsidRPr="00527E87">
        <w:rPr>
          <w:b/>
          <w:sz w:val="22"/>
          <w:szCs w:val="22"/>
        </w:rPr>
        <w:t>12. ЮРИДИЧЕСКИЕ АДРЕСА И БАНКОВСКИЕ РЕКВИЗИТЫ И ПОДПИСИ СТОРОН</w:t>
      </w:r>
    </w:p>
    <w:p w:rsidR="00527E87" w:rsidRPr="00527E87" w:rsidRDefault="00527E87" w:rsidP="00527E8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27E87" w:rsidRPr="00C76D66" w:rsidTr="00C27B9D">
        <w:tc>
          <w:tcPr>
            <w:tcW w:w="5218" w:type="dxa"/>
          </w:tcPr>
          <w:p w:rsidR="00527E87" w:rsidRPr="00C76D66" w:rsidRDefault="00527E87" w:rsidP="00C27B9D">
            <w:pPr>
              <w:pStyle w:val="a8"/>
              <w:tabs>
                <w:tab w:val="left" w:pos="2268"/>
              </w:tabs>
              <w:rPr>
                <w:b/>
                <w:sz w:val="20"/>
              </w:rPr>
            </w:pPr>
            <w:r w:rsidRPr="00C76D66">
              <w:rPr>
                <w:b/>
                <w:sz w:val="20"/>
              </w:rPr>
              <w:t>Заказчик:</w:t>
            </w:r>
          </w:p>
          <w:p w:rsidR="00527E87" w:rsidRPr="00C76D66" w:rsidRDefault="00527E87" w:rsidP="00C27B9D">
            <w:pPr>
              <w:pStyle w:val="a8"/>
              <w:tabs>
                <w:tab w:val="left" w:pos="2268"/>
              </w:tabs>
              <w:rPr>
                <w:b/>
                <w:sz w:val="20"/>
              </w:rPr>
            </w:pPr>
            <w:r w:rsidRPr="00C76D66">
              <w:rPr>
                <w:b/>
                <w:sz w:val="20"/>
              </w:rPr>
              <w:t xml:space="preserve">ОГАУЗ «ИГКБ № 8» </w:t>
            </w:r>
          </w:p>
          <w:p w:rsidR="00527E87" w:rsidRPr="00C76D66" w:rsidRDefault="00527E87" w:rsidP="00C27B9D">
            <w:pPr>
              <w:pStyle w:val="a8"/>
              <w:tabs>
                <w:tab w:val="left" w:pos="2268"/>
              </w:tabs>
              <w:rPr>
                <w:sz w:val="20"/>
              </w:rPr>
            </w:pPr>
            <w:r w:rsidRPr="00C76D66">
              <w:rPr>
                <w:b/>
                <w:sz w:val="20"/>
              </w:rPr>
              <w:t xml:space="preserve">Адрес: </w:t>
            </w:r>
            <w:r w:rsidRPr="00C76D66">
              <w:rPr>
                <w:sz w:val="20"/>
              </w:rPr>
              <w:t>664048, г. Иркутск, ул. Ярославского, 300</w:t>
            </w:r>
          </w:p>
          <w:p w:rsidR="00527E87" w:rsidRPr="00C76D66" w:rsidRDefault="00527E87" w:rsidP="00C27B9D">
            <w:pPr>
              <w:pStyle w:val="a8"/>
              <w:tabs>
                <w:tab w:val="left" w:pos="2268"/>
              </w:tabs>
              <w:rPr>
                <w:sz w:val="20"/>
              </w:rPr>
            </w:pPr>
            <w:r w:rsidRPr="00C76D66">
              <w:rPr>
                <w:b/>
                <w:sz w:val="20"/>
              </w:rPr>
              <w:t xml:space="preserve">Телефон </w:t>
            </w:r>
            <w:r w:rsidRPr="00C76D66">
              <w:rPr>
                <w:sz w:val="20"/>
              </w:rPr>
              <w:t>55-14-51,50-24-90,50-07-38</w:t>
            </w:r>
          </w:p>
          <w:p w:rsidR="00527E87" w:rsidRPr="00C76D66" w:rsidRDefault="00527E87" w:rsidP="00C27B9D">
            <w:pPr>
              <w:rPr>
                <w:sz w:val="20"/>
                <w:szCs w:val="20"/>
              </w:rPr>
            </w:pPr>
            <w:r w:rsidRPr="00C76D66">
              <w:rPr>
                <w:sz w:val="20"/>
                <w:szCs w:val="20"/>
              </w:rPr>
              <w:t xml:space="preserve">ИНН 3810009342    </w:t>
            </w:r>
          </w:p>
          <w:p w:rsidR="00527E87" w:rsidRPr="00C76D66" w:rsidRDefault="00527E87" w:rsidP="00C27B9D">
            <w:pPr>
              <w:rPr>
                <w:sz w:val="20"/>
                <w:szCs w:val="20"/>
              </w:rPr>
            </w:pPr>
            <w:r w:rsidRPr="00C76D66">
              <w:rPr>
                <w:sz w:val="20"/>
                <w:szCs w:val="20"/>
              </w:rPr>
              <w:t>КПП 381001001</w:t>
            </w:r>
          </w:p>
          <w:p w:rsidR="00527E87" w:rsidRPr="00C76D66" w:rsidRDefault="00527E87" w:rsidP="00C27B9D">
            <w:pPr>
              <w:pStyle w:val="ae"/>
              <w:widowControl w:val="0"/>
            </w:pPr>
            <w:r w:rsidRPr="00C76D66">
              <w:t>Минфин Иркутской области (ОГАУЗ «Иркутская городская клиническая больница № 8», л/с 80303090207)</w:t>
            </w:r>
          </w:p>
          <w:p w:rsidR="00527E87" w:rsidRPr="00C76D66" w:rsidRDefault="00527E87" w:rsidP="00C27B9D">
            <w:pPr>
              <w:pStyle w:val="ae"/>
              <w:widowControl w:val="0"/>
            </w:pPr>
            <w:r w:rsidRPr="00C76D66">
              <w:t>Казначейский счет 03224643250000003400</w:t>
            </w:r>
          </w:p>
          <w:p w:rsidR="00527E87" w:rsidRPr="00C76D66" w:rsidRDefault="00527E87" w:rsidP="00C27B9D">
            <w:pPr>
              <w:pStyle w:val="ae"/>
              <w:widowControl w:val="0"/>
            </w:pPr>
            <w:r w:rsidRPr="00C76D66">
              <w:t>Банковский счет 40102810145370000026</w:t>
            </w:r>
          </w:p>
          <w:p w:rsidR="00527E87" w:rsidRPr="00C76D66" w:rsidRDefault="00527E87" w:rsidP="00C27B9D">
            <w:pPr>
              <w:pStyle w:val="ae"/>
              <w:widowControl w:val="0"/>
            </w:pPr>
            <w:r w:rsidRPr="00C76D66">
              <w:t>Отделение Иркутск//УФК по Иркутской области, г. Иркутск</w:t>
            </w:r>
          </w:p>
          <w:p w:rsidR="00527E87" w:rsidRPr="00C76D66" w:rsidRDefault="00527E87" w:rsidP="00C27B9D">
            <w:pPr>
              <w:pStyle w:val="a8"/>
              <w:tabs>
                <w:tab w:val="left" w:pos="2268"/>
              </w:tabs>
              <w:rPr>
                <w:sz w:val="20"/>
              </w:rPr>
            </w:pPr>
            <w:r w:rsidRPr="00C76D66">
              <w:rPr>
                <w:sz w:val="20"/>
              </w:rPr>
              <w:t>БИК 012520101</w:t>
            </w:r>
          </w:p>
          <w:p w:rsidR="00527E87" w:rsidRPr="00C76D66" w:rsidRDefault="00527E87" w:rsidP="00C27B9D">
            <w:pPr>
              <w:pStyle w:val="a8"/>
              <w:tabs>
                <w:tab w:val="left" w:pos="2268"/>
              </w:tabs>
              <w:rPr>
                <w:sz w:val="20"/>
              </w:rPr>
            </w:pPr>
            <w:r w:rsidRPr="00C76D66">
              <w:rPr>
                <w:sz w:val="20"/>
              </w:rPr>
              <w:t>info@gkb8.ru</w:t>
            </w:r>
          </w:p>
          <w:p w:rsidR="00527E87" w:rsidRPr="00C76D66" w:rsidRDefault="00527E87" w:rsidP="00C27B9D">
            <w:pPr>
              <w:pStyle w:val="a8"/>
              <w:tabs>
                <w:tab w:val="left" w:pos="2268"/>
              </w:tabs>
              <w:rPr>
                <w:sz w:val="20"/>
              </w:rPr>
            </w:pPr>
          </w:p>
          <w:p w:rsidR="00527E87" w:rsidRPr="00C76D66" w:rsidRDefault="00527E87" w:rsidP="00C27B9D">
            <w:pPr>
              <w:pStyle w:val="a8"/>
              <w:tabs>
                <w:tab w:val="left" w:pos="2268"/>
              </w:tabs>
              <w:rPr>
                <w:b/>
                <w:sz w:val="20"/>
              </w:rPr>
            </w:pPr>
            <w:r w:rsidRPr="00C76D66">
              <w:rPr>
                <w:b/>
                <w:sz w:val="20"/>
              </w:rPr>
              <w:t>Главный врач</w:t>
            </w:r>
          </w:p>
          <w:p w:rsidR="00527E87" w:rsidRPr="00C76D66" w:rsidRDefault="00527E87" w:rsidP="00C27B9D">
            <w:pPr>
              <w:pStyle w:val="a8"/>
              <w:tabs>
                <w:tab w:val="left" w:pos="2268"/>
              </w:tabs>
              <w:rPr>
                <w:b/>
                <w:sz w:val="20"/>
              </w:rPr>
            </w:pPr>
            <w:r w:rsidRPr="00C76D66">
              <w:rPr>
                <w:b/>
                <w:sz w:val="20"/>
              </w:rPr>
              <w:t xml:space="preserve">______________________/Ж.В. </w:t>
            </w:r>
            <w:proofErr w:type="spellStart"/>
            <w:r w:rsidRPr="00C76D66">
              <w:rPr>
                <w:b/>
                <w:sz w:val="20"/>
              </w:rPr>
              <w:t>Есева</w:t>
            </w:r>
            <w:proofErr w:type="spellEnd"/>
            <w:r w:rsidRPr="00C76D66">
              <w:rPr>
                <w:b/>
                <w:sz w:val="20"/>
              </w:rPr>
              <w:t>/</w:t>
            </w:r>
          </w:p>
          <w:p w:rsidR="00527E87" w:rsidRPr="00C76D66" w:rsidRDefault="00527E87" w:rsidP="00C27B9D">
            <w:pPr>
              <w:pStyle w:val="a8"/>
              <w:tabs>
                <w:tab w:val="left" w:pos="2268"/>
              </w:tabs>
              <w:rPr>
                <w:rFonts w:eastAsia="Calibri"/>
                <w:b/>
                <w:sz w:val="20"/>
              </w:rPr>
            </w:pPr>
            <w:r w:rsidRPr="00C76D66">
              <w:rPr>
                <w:b/>
                <w:sz w:val="20"/>
              </w:rPr>
              <w:t>М.П.</w:t>
            </w:r>
          </w:p>
        </w:tc>
        <w:tc>
          <w:tcPr>
            <w:tcW w:w="5103" w:type="dxa"/>
          </w:tcPr>
          <w:p w:rsidR="00527E87" w:rsidRPr="00C76D66" w:rsidRDefault="00527E87" w:rsidP="00C27B9D">
            <w:pPr>
              <w:widowControl w:val="0"/>
              <w:tabs>
                <w:tab w:val="left" w:pos="5040"/>
              </w:tabs>
              <w:autoSpaceDE w:val="0"/>
              <w:autoSpaceDN w:val="0"/>
              <w:adjustRightInd w:val="0"/>
              <w:rPr>
                <w:b/>
                <w:sz w:val="20"/>
                <w:szCs w:val="20"/>
              </w:rPr>
            </w:pPr>
            <w:r w:rsidRPr="00C76D66">
              <w:rPr>
                <w:b/>
                <w:sz w:val="20"/>
                <w:szCs w:val="20"/>
              </w:rPr>
              <w:t>Поставщик:</w:t>
            </w:r>
          </w:p>
          <w:p w:rsidR="00C76D66" w:rsidRPr="00C76D66" w:rsidRDefault="00C76D66" w:rsidP="00C76D66">
            <w:pPr>
              <w:widowControl w:val="0"/>
              <w:jc w:val="both"/>
              <w:rPr>
                <w:b/>
                <w:sz w:val="20"/>
                <w:szCs w:val="20"/>
              </w:rPr>
            </w:pPr>
            <w:r w:rsidRPr="00C76D66">
              <w:rPr>
                <w:b/>
                <w:sz w:val="20"/>
                <w:szCs w:val="20"/>
              </w:rPr>
              <w:t>ООО «</w:t>
            </w:r>
            <w:proofErr w:type="spellStart"/>
            <w:r w:rsidRPr="00C76D66">
              <w:rPr>
                <w:b/>
                <w:sz w:val="20"/>
                <w:szCs w:val="20"/>
              </w:rPr>
              <w:t>СвемаСиб</w:t>
            </w:r>
            <w:proofErr w:type="spellEnd"/>
            <w:r w:rsidRPr="00C76D66">
              <w:rPr>
                <w:b/>
                <w:sz w:val="20"/>
                <w:szCs w:val="20"/>
              </w:rPr>
              <w:t>»</w:t>
            </w:r>
          </w:p>
          <w:p w:rsidR="00C76D66" w:rsidRPr="00C76D66" w:rsidRDefault="00C76D66" w:rsidP="00C76D66">
            <w:pPr>
              <w:widowControl w:val="0"/>
              <w:tabs>
                <w:tab w:val="left" w:pos="5040"/>
              </w:tabs>
              <w:autoSpaceDE w:val="0"/>
              <w:autoSpaceDN w:val="0"/>
              <w:adjustRightInd w:val="0"/>
              <w:rPr>
                <w:sz w:val="20"/>
                <w:szCs w:val="20"/>
              </w:rPr>
            </w:pPr>
            <w:r w:rsidRPr="00C76D66">
              <w:rPr>
                <w:b/>
                <w:sz w:val="20"/>
                <w:szCs w:val="20"/>
              </w:rPr>
              <w:t xml:space="preserve">Адрес: </w:t>
            </w:r>
            <w:r w:rsidRPr="00C76D66">
              <w:rPr>
                <w:sz w:val="20"/>
                <w:szCs w:val="20"/>
              </w:rPr>
              <w:t xml:space="preserve">664009, г. Иркутск, ул. </w:t>
            </w:r>
            <w:proofErr w:type="spellStart"/>
            <w:r w:rsidRPr="00C76D66">
              <w:rPr>
                <w:sz w:val="20"/>
                <w:szCs w:val="20"/>
              </w:rPr>
              <w:t>Култукская</w:t>
            </w:r>
            <w:proofErr w:type="spellEnd"/>
            <w:r w:rsidRPr="00C76D66">
              <w:rPr>
                <w:sz w:val="20"/>
                <w:szCs w:val="20"/>
              </w:rPr>
              <w:t>, д.9Г</w:t>
            </w:r>
          </w:p>
          <w:p w:rsidR="00C76D66" w:rsidRPr="00C76D66" w:rsidRDefault="00C76D66" w:rsidP="00C76D66">
            <w:pPr>
              <w:widowControl w:val="0"/>
              <w:tabs>
                <w:tab w:val="left" w:pos="5040"/>
              </w:tabs>
              <w:autoSpaceDE w:val="0"/>
              <w:autoSpaceDN w:val="0"/>
              <w:adjustRightInd w:val="0"/>
              <w:rPr>
                <w:sz w:val="20"/>
                <w:szCs w:val="20"/>
              </w:rPr>
            </w:pPr>
            <w:r w:rsidRPr="00C76D66">
              <w:rPr>
                <w:b/>
                <w:sz w:val="20"/>
                <w:szCs w:val="20"/>
              </w:rPr>
              <w:t xml:space="preserve">Телефон </w:t>
            </w:r>
            <w:r w:rsidRPr="00C76D66">
              <w:rPr>
                <w:sz w:val="20"/>
                <w:szCs w:val="20"/>
              </w:rPr>
              <w:t>(3952) 48-75-65</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ИНН </w:t>
            </w:r>
            <w:r w:rsidRPr="00C76D66">
              <w:rPr>
                <w:sz w:val="20"/>
                <w:szCs w:val="20"/>
              </w:rPr>
              <w:t>3808075588</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КПП </w:t>
            </w:r>
            <w:r w:rsidRPr="00C76D66">
              <w:rPr>
                <w:sz w:val="20"/>
                <w:szCs w:val="20"/>
              </w:rPr>
              <w:t>384901001</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ОГРН </w:t>
            </w:r>
            <w:r w:rsidRPr="00C76D66">
              <w:rPr>
                <w:sz w:val="20"/>
                <w:szCs w:val="20"/>
              </w:rPr>
              <w:t>1023801031473</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ОКПО </w:t>
            </w:r>
            <w:r w:rsidRPr="00C76D66">
              <w:rPr>
                <w:sz w:val="20"/>
                <w:szCs w:val="20"/>
              </w:rPr>
              <w:t>57696180</w:t>
            </w:r>
          </w:p>
          <w:p w:rsidR="00C76D66" w:rsidRPr="00C76D66" w:rsidRDefault="00C76D66" w:rsidP="00C76D66">
            <w:pPr>
              <w:widowControl w:val="0"/>
              <w:tabs>
                <w:tab w:val="left" w:pos="5040"/>
              </w:tabs>
              <w:autoSpaceDE w:val="0"/>
              <w:autoSpaceDN w:val="0"/>
              <w:adjustRightInd w:val="0"/>
              <w:rPr>
                <w:sz w:val="20"/>
                <w:szCs w:val="20"/>
              </w:rPr>
            </w:pPr>
            <w:proofErr w:type="gramStart"/>
            <w:r w:rsidRPr="00C76D66">
              <w:rPr>
                <w:b/>
                <w:sz w:val="20"/>
                <w:szCs w:val="20"/>
              </w:rPr>
              <w:t>р</w:t>
            </w:r>
            <w:proofErr w:type="gramEnd"/>
            <w:r w:rsidRPr="00C76D66">
              <w:rPr>
                <w:b/>
                <w:sz w:val="20"/>
                <w:szCs w:val="20"/>
              </w:rPr>
              <w:t xml:space="preserve">/с </w:t>
            </w:r>
            <w:r w:rsidRPr="00C76D66">
              <w:rPr>
                <w:sz w:val="20"/>
                <w:szCs w:val="20"/>
              </w:rPr>
              <w:t>40702810218350103923</w:t>
            </w:r>
          </w:p>
          <w:p w:rsidR="00C76D66" w:rsidRPr="00C76D66" w:rsidRDefault="00C76D66" w:rsidP="00C76D66">
            <w:pPr>
              <w:widowControl w:val="0"/>
              <w:tabs>
                <w:tab w:val="left" w:pos="5040"/>
              </w:tabs>
              <w:autoSpaceDE w:val="0"/>
              <w:autoSpaceDN w:val="0"/>
              <w:adjustRightInd w:val="0"/>
              <w:rPr>
                <w:b/>
                <w:sz w:val="20"/>
                <w:szCs w:val="20"/>
              </w:rPr>
            </w:pPr>
            <w:r w:rsidRPr="00C76D66">
              <w:rPr>
                <w:sz w:val="20"/>
                <w:szCs w:val="20"/>
              </w:rPr>
              <w:t>Байкальский Банк ПАО Сбербанк РФ</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 xml:space="preserve">к/с </w:t>
            </w:r>
            <w:r w:rsidRPr="00C76D66">
              <w:rPr>
                <w:sz w:val="20"/>
                <w:szCs w:val="20"/>
              </w:rPr>
              <w:t>301018109000000607</w:t>
            </w:r>
          </w:p>
          <w:p w:rsidR="00C76D66" w:rsidRPr="00C76D66" w:rsidRDefault="00C76D66" w:rsidP="00C76D66">
            <w:pPr>
              <w:widowControl w:val="0"/>
              <w:tabs>
                <w:tab w:val="left" w:pos="5040"/>
              </w:tabs>
              <w:autoSpaceDE w:val="0"/>
              <w:autoSpaceDN w:val="0"/>
              <w:adjustRightInd w:val="0"/>
              <w:rPr>
                <w:sz w:val="20"/>
                <w:szCs w:val="20"/>
              </w:rPr>
            </w:pPr>
            <w:r w:rsidRPr="00C76D66">
              <w:rPr>
                <w:b/>
                <w:sz w:val="20"/>
                <w:szCs w:val="20"/>
              </w:rPr>
              <w:t xml:space="preserve">БИК </w:t>
            </w:r>
            <w:r w:rsidRPr="00C76D66">
              <w:rPr>
                <w:sz w:val="20"/>
                <w:szCs w:val="20"/>
              </w:rPr>
              <w:t>042520607</w:t>
            </w:r>
          </w:p>
          <w:p w:rsidR="00C76D66" w:rsidRPr="00C76D66" w:rsidRDefault="007D595A" w:rsidP="00C76D66">
            <w:pPr>
              <w:widowControl w:val="0"/>
              <w:tabs>
                <w:tab w:val="left" w:pos="5040"/>
              </w:tabs>
              <w:autoSpaceDE w:val="0"/>
              <w:autoSpaceDN w:val="0"/>
              <w:adjustRightInd w:val="0"/>
              <w:rPr>
                <w:sz w:val="20"/>
                <w:szCs w:val="20"/>
              </w:rPr>
            </w:pPr>
            <w:hyperlink r:id="rId6" w:history="1">
              <w:r w:rsidR="00C76D66" w:rsidRPr="00C76D66">
                <w:rPr>
                  <w:rStyle w:val="af0"/>
                  <w:sz w:val="20"/>
                  <w:szCs w:val="20"/>
                </w:rPr>
                <w:t>svemasib@mail.ru</w:t>
              </w:r>
            </w:hyperlink>
          </w:p>
          <w:p w:rsidR="00C76D66" w:rsidRDefault="00C76D66" w:rsidP="00C76D66">
            <w:pPr>
              <w:widowControl w:val="0"/>
              <w:tabs>
                <w:tab w:val="left" w:pos="5040"/>
              </w:tabs>
              <w:autoSpaceDE w:val="0"/>
              <w:autoSpaceDN w:val="0"/>
              <w:adjustRightInd w:val="0"/>
              <w:rPr>
                <w:b/>
                <w:sz w:val="20"/>
                <w:szCs w:val="20"/>
              </w:rPr>
            </w:pPr>
          </w:p>
          <w:p w:rsidR="00C76D66" w:rsidRPr="00C76D66" w:rsidRDefault="00C76D66" w:rsidP="00C76D66">
            <w:pPr>
              <w:widowControl w:val="0"/>
              <w:tabs>
                <w:tab w:val="left" w:pos="5040"/>
              </w:tabs>
              <w:autoSpaceDE w:val="0"/>
              <w:autoSpaceDN w:val="0"/>
              <w:adjustRightInd w:val="0"/>
              <w:rPr>
                <w:b/>
                <w:sz w:val="20"/>
                <w:szCs w:val="20"/>
              </w:rPr>
            </w:pP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Генеральный директор</w:t>
            </w:r>
          </w:p>
          <w:p w:rsidR="00C76D66" w:rsidRPr="00C76D66" w:rsidRDefault="00C76D66" w:rsidP="00C76D66">
            <w:pPr>
              <w:widowControl w:val="0"/>
              <w:tabs>
                <w:tab w:val="left" w:pos="5040"/>
              </w:tabs>
              <w:autoSpaceDE w:val="0"/>
              <w:autoSpaceDN w:val="0"/>
              <w:adjustRightInd w:val="0"/>
              <w:rPr>
                <w:b/>
                <w:sz w:val="20"/>
                <w:szCs w:val="20"/>
              </w:rPr>
            </w:pPr>
            <w:r w:rsidRPr="00C76D66">
              <w:rPr>
                <w:b/>
                <w:sz w:val="20"/>
                <w:szCs w:val="20"/>
              </w:rPr>
              <w:t>_______________/Е.Л. Касьян/</w:t>
            </w:r>
          </w:p>
          <w:p w:rsidR="00527E87" w:rsidRPr="00C76D66" w:rsidRDefault="00C76D66" w:rsidP="00C76D66">
            <w:pPr>
              <w:rPr>
                <w:sz w:val="20"/>
                <w:szCs w:val="20"/>
              </w:rPr>
            </w:pPr>
            <w:r w:rsidRPr="00C76D66">
              <w:rPr>
                <w:b/>
                <w:bCs/>
                <w:sz w:val="20"/>
                <w:szCs w:val="20"/>
              </w:rPr>
              <w:t>М.П.</w:t>
            </w:r>
          </w:p>
        </w:tc>
      </w:tr>
    </w:tbl>
    <w:p w:rsidR="00527E87" w:rsidRPr="00C76D66" w:rsidRDefault="00527E87" w:rsidP="00527E87">
      <w:pPr>
        <w:jc w:val="right"/>
        <w:rPr>
          <w:sz w:val="20"/>
          <w:szCs w:val="20"/>
        </w:rPr>
      </w:pPr>
    </w:p>
    <w:p w:rsidR="00527E87" w:rsidRPr="00C76D66" w:rsidRDefault="00527E87" w:rsidP="00527E87">
      <w:pPr>
        <w:jc w:val="right"/>
        <w:rPr>
          <w:sz w:val="20"/>
          <w:szCs w:val="20"/>
        </w:rPr>
      </w:pPr>
    </w:p>
    <w:p w:rsidR="00527E87" w:rsidRPr="00C76D66" w:rsidRDefault="00527E87"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C76D66" w:rsidRDefault="00C76D66" w:rsidP="00527E87">
      <w:pPr>
        <w:jc w:val="right"/>
        <w:rPr>
          <w:sz w:val="20"/>
          <w:szCs w:val="20"/>
        </w:rPr>
      </w:pPr>
    </w:p>
    <w:p w:rsidR="00527E87" w:rsidRPr="00C76D66" w:rsidRDefault="00527E87" w:rsidP="00527E87">
      <w:pPr>
        <w:jc w:val="right"/>
        <w:rPr>
          <w:sz w:val="20"/>
          <w:szCs w:val="20"/>
        </w:rPr>
      </w:pPr>
      <w:r w:rsidRPr="00C76D66">
        <w:rPr>
          <w:sz w:val="20"/>
          <w:szCs w:val="20"/>
        </w:rPr>
        <w:t>Приложение № 1</w:t>
      </w:r>
    </w:p>
    <w:p w:rsidR="00527E87" w:rsidRPr="00C76D66" w:rsidRDefault="00527E87" w:rsidP="00527E87">
      <w:pPr>
        <w:ind w:left="4320"/>
        <w:jc w:val="right"/>
        <w:rPr>
          <w:sz w:val="20"/>
          <w:szCs w:val="20"/>
        </w:rPr>
      </w:pPr>
      <w:r w:rsidRPr="00C76D66">
        <w:rPr>
          <w:sz w:val="20"/>
          <w:szCs w:val="20"/>
        </w:rPr>
        <w:t xml:space="preserve">                                              к договору № 209-23</w:t>
      </w:r>
      <w:r w:rsidRPr="00C76D66">
        <w:rPr>
          <w:sz w:val="20"/>
          <w:szCs w:val="20"/>
        </w:rPr>
        <w:br/>
      </w:r>
      <w:proofErr w:type="gramStart"/>
      <w:r w:rsidRPr="00C76D66">
        <w:rPr>
          <w:sz w:val="20"/>
          <w:szCs w:val="20"/>
        </w:rPr>
        <w:t>от</w:t>
      </w:r>
      <w:proofErr w:type="gramEnd"/>
      <w:r w:rsidRPr="00C76D66">
        <w:rPr>
          <w:sz w:val="20"/>
          <w:szCs w:val="20"/>
        </w:rPr>
        <w:t xml:space="preserve"> ___________________.</w:t>
      </w:r>
    </w:p>
    <w:p w:rsidR="00527E87" w:rsidRPr="00C76D66" w:rsidRDefault="00527E87" w:rsidP="00527E87">
      <w:pPr>
        <w:jc w:val="center"/>
        <w:rPr>
          <w:b/>
          <w:sz w:val="20"/>
          <w:szCs w:val="20"/>
        </w:rPr>
      </w:pPr>
    </w:p>
    <w:p w:rsidR="00527E87" w:rsidRPr="00C76D66" w:rsidRDefault="00527E87" w:rsidP="00527E87">
      <w:pPr>
        <w:spacing w:after="240"/>
        <w:jc w:val="center"/>
        <w:rPr>
          <w:b/>
          <w:sz w:val="20"/>
          <w:szCs w:val="20"/>
        </w:rPr>
      </w:pPr>
      <w:r w:rsidRPr="00C76D66">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370"/>
        <w:gridCol w:w="1948"/>
        <w:gridCol w:w="544"/>
        <w:gridCol w:w="1352"/>
        <w:gridCol w:w="1527"/>
        <w:gridCol w:w="1428"/>
        <w:gridCol w:w="1358"/>
        <w:gridCol w:w="1035"/>
      </w:tblGrid>
      <w:tr w:rsidR="00C76D66" w:rsidRPr="007D595A" w:rsidTr="007D595A">
        <w:trPr>
          <w:trHeight w:val="1503"/>
        </w:trPr>
        <w:tc>
          <w:tcPr>
            <w:tcW w:w="0" w:type="auto"/>
            <w:tcBorders>
              <w:top w:val="single" w:sz="4" w:space="0" w:color="auto"/>
              <w:left w:val="single" w:sz="4" w:space="0" w:color="auto"/>
              <w:bottom w:val="single" w:sz="4" w:space="0" w:color="auto"/>
              <w:right w:val="single" w:sz="4" w:space="0" w:color="auto"/>
            </w:tcBorders>
          </w:tcPr>
          <w:p w:rsidR="00527E87" w:rsidRPr="007D595A" w:rsidRDefault="00527E87" w:rsidP="00C27B9D">
            <w:pPr>
              <w:jc w:val="center"/>
              <w:rPr>
                <w:sz w:val="18"/>
                <w:szCs w:val="18"/>
              </w:rPr>
            </w:pPr>
            <w:r w:rsidRPr="007D595A">
              <w:rPr>
                <w:sz w:val="18"/>
                <w:szCs w:val="18"/>
              </w:rPr>
              <w:t xml:space="preserve">  №</w:t>
            </w:r>
          </w:p>
          <w:p w:rsidR="00527E87" w:rsidRPr="007D595A" w:rsidRDefault="00527E87" w:rsidP="00C27B9D">
            <w:pPr>
              <w:jc w:val="center"/>
              <w:rPr>
                <w:sz w:val="18"/>
                <w:szCs w:val="18"/>
              </w:rPr>
            </w:pPr>
            <w:proofErr w:type="gramStart"/>
            <w:r w:rsidRPr="007D595A">
              <w:rPr>
                <w:sz w:val="18"/>
                <w:szCs w:val="18"/>
              </w:rPr>
              <w:t>п</w:t>
            </w:r>
            <w:proofErr w:type="gramEnd"/>
            <w:r w:rsidRPr="007D595A">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27E87" w:rsidRPr="007D595A" w:rsidRDefault="00527E87" w:rsidP="00C27B9D">
            <w:pPr>
              <w:jc w:val="center"/>
              <w:rPr>
                <w:sz w:val="18"/>
                <w:szCs w:val="18"/>
              </w:rPr>
            </w:pPr>
            <w:r w:rsidRPr="007D595A">
              <w:rPr>
                <w:sz w:val="18"/>
                <w:szCs w:val="18"/>
              </w:rPr>
              <w:t>Общая стоимость по позиции, руб.</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76D66">
            <w:pPr>
              <w:rPr>
                <w:sz w:val="18"/>
                <w:szCs w:val="18"/>
              </w:rPr>
            </w:pPr>
            <w:r w:rsidRPr="007D595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76D66">
            <w:pPr>
              <w:shd w:val="clear" w:color="auto" w:fill="FFFFFF"/>
              <w:rPr>
                <w:color w:val="000000"/>
                <w:sz w:val="18"/>
                <w:szCs w:val="18"/>
              </w:rPr>
            </w:pPr>
            <w:r w:rsidRPr="007D595A">
              <w:rPr>
                <w:sz w:val="18"/>
                <w:szCs w:val="18"/>
              </w:rPr>
              <w:t>Контейнер для стерилизации</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76D66">
            <w:pPr>
              <w:ind w:left="20" w:right="20" w:firstLine="170"/>
              <w:rPr>
                <w:bCs/>
                <w:sz w:val="18"/>
                <w:szCs w:val="18"/>
              </w:rPr>
            </w:pPr>
            <w:r w:rsidRPr="007D595A">
              <w:rPr>
                <w:bCs/>
                <w:sz w:val="18"/>
                <w:szCs w:val="18"/>
              </w:rPr>
              <w:t xml:space="preserve">Емкость, в которую помещают упакованные и неупакованные хирургические инструменты (например, ручные инструменты, хирургические приводные дрели, шланги) на время стерилизации и для последующего хранения. Контейнер проницаемый, что позволяет влаге удаляться изнутри по окончании процесса стерилизации, при этом содержимое контейнера остается защищенным от загрязнения. Имеет маркировку об окончании срока службы, </w:t>
            </w:r>
            <w:proofErr w:type="gramStart"/>
            <w:r w:rsidRPr="007D595A">
              <w:rPr>
                <w:bCs/>
                <w:sz w:val="18"/>
                <w:szCs w:val="18"/>
              </w:rPr>
              <w:t>оснащен</w:t>
            </w:r>
            <w:proofErr w:type="gramEnd"/>
            <w:r w:rsidRPr="007D595A">
              <w:rPr>
                <w:bCs/>
                <w:sz w:val="18"/>
                <w:szCs w:val="18"/>
              </w:rPr>
              <w:t xml:space="preserve"> стерильным дыхательным фильтром и штабелироваться. </w:t>
            </w:r>
          </w:p>
          <w:p w:rsidR="00C76D66" w:rsidRPr="007D595A" w:rsidRDefault="00C76D66" w:rsidP="00C76D66">
            <w:pPr>
              <w:ind w:left="20" w:right="20" w:firstLine="170"/>
              <w:rPr>
                <w:bCs/>
                <w:sz w:val="18"/>
                <w:szCs w:val="18"/>
              </w:rPr>
            </w:pPr>
            <w:r w:rsidRPr="007D595A">
              <w:rPr>
                <w:bCs/>
                <w:sz w:val="18"/>
                <w:szCs w:val="18"/>
              </w:rPr>
              <w:t>Это изделие, пригодное для многоразового использования.</w:t>
            </w:r>
          </w:p>
          <w:p w:rsidR="00C76D66" w:rsidRPr="007D595A" w:rsidRDefault="00C76D66" w:rsidP="00C76D66">
            <w:pPr>
              <w:ind w:left="20" w:right="20" w:firstLine="170"/>
              <w:rPr>
                <w:bCs/>
                <w:sz w:val="18"/>
                <w:szCs w:val="18"/>
              </w:rPr>
            </w:pPr>
            <w:r w:rsidRPr="007D595A">
              <w:rPr>
                <w:bCs/>
                <w:sz w:val="18"/>
                <w:szCs w:val="18"/>
              </w:rPr>
              <w:t>Тип: Корзина сетчатая с крышкой для эндоскопов (Тип инструмента для выполнения вмешательства)</w:t>
            </w:r>
          </w:p>
          <w:p w:rsidR="00C76D66" w:rsidRPr="007D595A" w:rsidRDefault="00C76D66" w:rsidP="00C76D66">
            <w:pPr>
              <w:ind w:left="20" w:right="20" w:firstLine="170"/>
              <w:rPr>
                <w:bCs/>
                <w:sz w:val="18"/>
                <w:szCs w:val="18"/>
              </w:rPr>
            </w:pPr>
            <w:r w:rsidRPr="007D595A">
              <w:rPr>
                <w:bCs/>
                <w:sz w:val="18"/>
                <w:szCs w:val="18"/>
              </w:rPr>
              <w:t xml:space="preserve">Применяется для хранения и транспортировки жёстких эндоскопов, а также проведения механизированной очистки, дезинфекции в моечно - дезинфекционных машинах и стерилизации в паровых и воздушных стерилизаторах: Наличие  </w:t>
            </w:r>
          </w:p>
          <w:p w:rsidR="00C76D66" w:rsidRPr="007D595A" w:rsidRDefault="00C76D66" w:rsidP="00C76D66">
            <w:pPr>
              <w:ind w:left="20" w:right="20" w:firstLine="170"/>
              <w:rPr>
                <w:bCs/>
                <w:sz w:val="18"/>
                <w:szCs w:val="18"/>
              </w:rPr>
            </w:pPr>
            <w:r w:rsidRPr="007D595A">
              <w:rPr>
                <w:bCs/>
                <w:sz w:val="18"/>
                <w:szCs w:val="18"/>
              </w:rPr>
              <w:t xml:space="preserve">Габаритные размеры, мм, Д х </w:t>
            </w:r>
            <w:proofErr w:type="gramStart"/>
            <w:r w:rsidRPr="007D595A">
              <w:rPr>
                <w:bCs/>
                <w:sz w:val="18"/>
                <w:szCs w:val="18"/>
              </w:rPr>
              <w:t>Ш</w:t>
            </w:r>
            <w:proofErr w:type="gramEnd"/>
            <w:r w:rsidRPr="007D595A">
              <w:rPr>
                <w:bCs/>
                <w:sz w:val="18"/>
                <w:szCs w:val="18"/>
              </w:rPr>
              <w:t xml:space="preserve"> х В : 460 х 155 х 55  </w:t>
            </w:r>
          </w:p>
          <w:p w:rsidR="00C76D66" w:rsidRPr="007D595A" w:rsidRDefault="00C76D66" w:rsidP="00C76D66">
            <w:pPr>
              <w:ind w:left="20" w:right="20" w:firstLine="170"/>
              <w:rPr>
                <w:bCs/>
                <w:sz w:val="18"/>
                <w:szCs w:val="18"/>
              </w:rPr>
            </w:pPr>
            <w:r w:rsidRPr="007D595A">
              <w:rPr>
                <w:bCs/>
                <w:sz w:val="18"/>
                <w:szCs w:val="18"/>
              </w:rPr>
              <w:t xml:space="preserve">Размер ячеек сетки корпуса, </w:t>
            </w:r>
            <w:proofErr w:type="gramStart"/>
            <w:r w:rsidRPr="007D595A">
              <w:rPr>
                <w:bCs/>
                <w:sz w:val="18"/>
                <w:szCs w:val="18"/>
              </w:rPr>
              <w:t>мм</w:t>
            </w:r>
            <w:proofErr w:type="gramEnd"/>
            <w:r w:rsidRPr="007D595A">
              <w:rPr>
                <w:bCs/>
                <w:sz w:val="18"/>
                <w:szCs w:val="18"/>
              </w:rPr>
              <w:t xml:space="preserve">: 23,5 х 23,5 (Для обеспечения эффективности стерилизации) </w:t>
            </w:r>
          </w:p>
          <w:p w:rsidR="00C76D66" w:rsidRPr="007D595A" w:rsidRDefault="00C76D66" w:rsidP="00C76D66">
            <w:pPr>
              <w:ind w:left="20" w:right="20" w:firstLine="170"/>
              <w:rPr>
                <w:bCs/>
                <w:sz w:val="18"/>
                <w:szCs w:val="18"/>
              </w:rPr>
            </w:pPr>
            <w:r w:rsidRPr="007D595A">
              <w:rPr>
                <w:bCs/>
                <w:sz w:val="18"/>
                <w:szCs w:val="18"/>
              </w:rPr>
              <w:t xml:space="preserve">Размер ячеек сетки крышки, </w:t>
            </w:r>
            <w:proofErr w:type="gramStart"/>
            <w:r w:rsidRPr="007D595A">
              <w:rPr>
                <w:bCs/>
                <w:sz w:val="18"/>
                <w:szCs w:val="18"/>
              </w:rPr>
              <w:t>мм</w:t>
            </w:r>
            <w:proofErr w:type="gramEnd"/>
            <w:r w:rsidRPr="007D595A">
              <w:rPr>
                <w:bCs/>
                <w:sz w:val="18"/>
                <w:szCs w:val="18"/>
              </w:rPr>
              <w:t>: 6 х 6 (Для обеспечения эффективности стерилизации)</w:t>
            </w:r>
          </w:p>
          <w:p w:rsidR="00C76D66" w:rsidRPr="007D595A" w:rsidRDefault="00C76D66" w:rsidP="00C76D66">
            <w:pPr>
              <w:ind w:left="20" w:right="20" w:firstLine="170"/>
              <w:rPr>
                <w:bCs/>
                <w:sz w:val="18"/>
                <w:szCs w:val="18"/>
              </w:rPr>
            </w:pPr>
            <w:r w:rsidRPr="007D595A">
              <w:rPr>
                <w:bCs/>
                <w:sz w:val="18"/>
                <w:szCs w:val="18"/>
              </w:rPr>
              <w:t xml:space="preserve">Вместимость: Жёсткий эндоскоп –2 </w:t>
            </w:r>
            <w:proofErr w:type="spellStart"/>
            <w:proofErr w:type="gramStart"/>
            <w:r w:rsidRPr="007D595A">
              <w:rPr>
                <w:bCs/>
                <w:sz w:val="18"/>
                <w:szCs w:val="18"/>
              </w:rPr>
              <w:t>шт</w:t>
            </w:r>
            <w:proofErr w:type="spellEnd"/>
            <w:proofErr w:type="gramEnd"/>
            <w:r w:rsidRPr="007D595A">
              <w:rPr>
                <w:bCs/>
                <w:sz w:val="18"/>
                <w:szCs w:val="18"/>
              </w:rPr>
              <w:t xml:space="preserve">, </w:t>
            </w:r>
          </w:p>
          <w:p w:rsidR="00C76D66" w:rsidRPr="007D595A" w:rsidRDefault="00C76D66" w:rsidP="00C76D66">
            <w:pPr>
              <w:ind w:left="20" w:right="20" w:firstLine="170"/>
              <w:rPr>
                <w:bCs/>
                <w:sz w:val="18"/>
                <w:szCs w:val="18"/>
              </w:rPr>
            </w:pPr>
            <w:r w:rsidRPr="007D595A">
              <w:rPr>
                <w:bCs/>
                <w:sz w:val="18"/>
                <w:szCs w:val="18"/>
              </w:rPr>
              <w:t xml:space="preserve">Кабель осветительный –1 </w:t>
            </w:r>
            <w:proofErr w:type="spellStart"/>
            <w:proofErr w:type="gramStart"/>
            <w:r w:rsidRPr="007D595A">
              <w:rPr>
                <w:bCs/>
                <w:sz w:val="18"/>
                <w:szCs w:val="18"/>
              </w:rPr>
              <w:t>шт</w:t>
            </w:r>
            <w:proofErr w:type="spellEnd"/>
            <w:proofErr w:type="gramEnd"/>
            <w:r w:rsidRPr="007D595A">
              <w:rPr>
                <w:bCs/>
                <w:sz w:val="18"/>
                <w:szCs w:val="18"/>
              </w:rPr>
              <w:t xml:space="preserve"> (Для эффективного использования стерилизаторов) </w:t>
            </w:r>
          </w:p>
          <w:p w:rsidR="00C76D66" w:rsidRPr="007D595A" w:rsidRDefault="00C76D66" w:rsidP="00C76D66">
            <w:pPr>
              <w:ind w:left="20" w:right="20" w:firstLine="170"/>
              <w:rPr>
                <w:bCs/>
                <w:sz w:val="18"/>
                <w:szCs w:val="18"/>
              </w:rPr>
            </w:pPr>
            <w:r w:rsidRPr="007D595A">
              <w:rPr>
                <w:bCs/>
                <w:sz w:val="18"/>
                <w:szCs w:val="18"/>
              </w:rPr>
              <w:t xml:space="preserve">В полости камеры установлены силиконовые ложементы для фиксации жёстких эндоскопов: Наличие (Для фиксации эндоскопов внутри корзины и защиты от механического повреждения эндоскопов) </w:t>
            </w:r>
          </w:p>
          <w:p w:rsidR="00C76D66" w:rsidRPr="007D595A" w:rsidRDefault="00C76D66" w:rsidP="00C76D66">
            <w:pPr>
              <w:ind w:left="20" w:right="20" w:firstLine="170"/>
              <w:rPr>
                <w:bCs/>
                <w:sz w:val="18"/>
                <w:szCs w:val="18"/>
              </w:rPr>
            </w:pPr>
            <w:r w:rsidRPr="007D595A">
              <w:rPr>
                <w:bCs/>
                <w:sz w:val="18"/>
                <w:szCs w:val="18"/>
              </w:rPr>
              <w:t>Крышка камеры отделяемая, в рабочем положении плотно фиксируется в верхней части камеры с помощью направляющих и поворотного замка: Наличие (Для защиты от механического повреждения эндоскопов)</w:t>
            </w:r>
          </w:p>
          <w:p w:rsidR="00C76D66" w:rsidRPr="007D595A" w:rsidRDefault="00C76D66" w:rsidP="00C76D66">
            <w:pPr>
              <w:rPr>
                <w:color w:val="000000"/>
                <w:sz w:val="18"/>
                <w:szCs w:val="18"/>
              </w:rPr>
            </w:pPr>
            <w:r w:rsidRPr="007D595A">
              <w:rPr>
                <w:bCs/>
                <w:sz w:val="18"/>
                <w:szCs w:val="18"/>
              </w:rPr>
              <w:t xml:space="preserve">ГОСТ </w:t>
            </w:r>
            <w:proofErr w:type="gramStart"/>
            <w:r w:rsidRPr="007D595A">
              <w:rPr>
                <w:bCs/>
                <w:sz w:val="18"/>
                <w:szCs w:val="18"/>
              </w:rPr>
              <w:t>Р</w:t>
            </w:r>
            <w:proofErr w:type="gramEnd"/>
            <w:r w:rsidRPr="007D595A">
              <w:rPr>
                <w:bCs/>
                <w:sz w:val="18"/>
                <w:szCs w:val="18"/>
              </w:rPr>
              <w:t xml:space="preserve"> 50444-2020, ГОСТ Р ИСО 14630-2017, ГОСТ 19126-2007 Раздел 5, ГОСТ </w:t>
            </w:r>
            <w:r w:rsidRPr="007D595A">
              <w:rPr>
                <w:bCs/>
                <w:sz w:val="18"/>
                <w:szCs w:val="18"/>
                <w:lang w:val="en-US"/>
              </w:rPr>
              <w:t>ISO</w:t>
            </w:r>
            <w:r w:rsidRPr="007D595A">
              <w:rPr>
                <w:bCs/>
                <w:sz w:val="18"/>
                <w:szCs w:val="18"/>
              </w:rPr>
              <w:t xml:space="preserve"> 10993-1-2011, ГОСТ </w:t>
            </w:r>
            <w:r w:rsidRPr="007D595A">
              <w:rPr>
                <w:bCs/>
                <w:sz w:val="18"/>
                <w:szCs w:val="18"/>
                <w:lang w:val="en-US"/>
              </w:rPr>
              <w:t>ISO</w:t>
            </w:r>
            <w:r w:rsidRPr="007D595A">
              <w:rPr>
                <w:bCs/>
                <w:sz w:val="18"/>
                <w:szCs w:val="18"/>
              </w:rPr>
              <w:t xml:space="preserve"> 10993-4-2011, ГОСТ </w:t>
            </w:r>
            <w:r w:rsidRPr="007D595A">
              <w:rPr>
                <w:bCs/>
                <w:sz w:val="18"/>
                <w:szCs w:val="18"/>
                <w:lang w:val="en-US"/>
              </w:rPr>
              <w:t>ISO</w:t>
            </w:r>
            <w:r w:rsidRPr="007D595A">
              <w:rPr>
                <w:bCs/>
                <w:sz w:val="18"/>
                <w:szCs w:val="18"/>
              </w:rPr>
              <w:t xml:space="preserve"> 10993-10-2011, ГОСТ </w:t>
            </w:r>
            <w:r w:rsidRPr="007D595A">
              <w:rPr>
                <w:bCs/>
                <w:sz w:val="18"/>
                <w:szCs w:val="18"/>
                <w:lang w:val="en-US"/>
              </w:rPr>
              <w:t>ISO</w:t>
            </w:r>
            <w:r w:rsidRPr="007D595A">
              <w:rPr>
                <w:bCs/>
                <w:sz w:val="18"/>
                <w:szCs w:val="18"/>
              </w:rPr>
              <w:t xml:space="preserve"> 10993-11-2011, ГОСТ Р 52770-2016, ГОСТ </w:t>
            </w:r>
            <w:r w:rsidRPr="007D595A">
              <w:rPr>
                <w:bCs/>
                <w:sz w:val="18"/>
                <w:szCs w:val="18"/>
                <w:lang w:val="en-US"/>
              </w:rPr>
              <w:t>ISO</w:t>
            </w:r>
            <w:r w:rsidRPr="007D595A">
              <w:rPr>
                <w:bCs/>
                <w:sz w:val="18"/>
                <w:szCs w:val="18"/>
              </w:rPr>
              <w:t xml:space="preserve"> 13402-2011, ГОСТ Р МЭК 60601-2-18-2014, ГОСТ 23496-89 </w:t>
            </w:r>
            <w:proofErr w:type="spellStart"/>
            <w:r w:rsidRPr="007D595A">
              <w:rPr>
                <w:bCs/>
                <w:sz w:val="18"/>
                <w:szCs w:val="18"/>
              </w:rPr>
              <w:t>пп</w:t>
            </w:r>
            <w:proofErr w:type="spellEnd"/>
            <w:r w:rsidRPr="007D595A">
              <w:rPr>
                <w:bCs/>
                <w:sz w:val="18"/>
                <w:szCs w:val="18"/>
              </w:rPr>
              <w:t>. 2.9, 2.17-2.20, ГОСТ Р 50267.0-92</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AD5A63" w:rsidP="00AD5A63">
            <w:pPr>
              <w:jc w:val="center"/>
              <w:rPr>
                <w:color w:val="000000"/>
                <w:sz w:val="18"/>
                <w:szCs w:val="18"/>
              </w:rPr>
            </w:pPr>
            <w:r w:rsidRPr="007D595A">
              <w:rPr>
                <w:sz w:val="18"/>
                <w:szCs w:val="18"/>
              </w:rPr>
              <w:t>Ш</w:t>
            </w:r>
            <w:r w:rsidR="00C76D66" w:rsidRPr="007D595A">
              <w:rPr>
                <w:sz w:val="18"/>
                <w:szCs w:val="18"/>
              </w:rPr>
              <w:t>т</w:t>
            </w:r>
            <w:r w:rsidRPr="007D595A">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ООО «</w:t>
            </w:r>
            <w:proofErr w:type="spellStart"/>
            <w:r w:rsidRPr="007D595A">
              <w:rPr>
                <w:rFonts w:ascii="Times New Roman" w:hAnsi="Times New Roman"/>
                <w:sz w:val="18"/>
                <w:szCs w:val="18"/>
              </w:rPr>
              <w:t>Эндомедиум</w:t>
            </w:r>
            <w:proofErr w:type="spellEnd"/>
            <w:r w:rsidRPr="007D595A">
              <w:rPr>
                <w:rFonts w:ascii="Times New Roman" w:hAnsi="Times New Roman"/>
                <w:sz w:val="18"/>
                <w:szCs w:val="18"/>
              </w:rPr>
              <w:t>+»,</w:t>
            </w:r>
          </w:p>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color w:val="000000"/>
                <w:sz w:val="18"/>
                <w:szCs w:val="18"/>
              </w:rPr>
              <w:t>47 650,00</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bCs/>
                <w:sz w:val="18"/>
                <w:szCs w:val="18"/>
              </w:rPr>
              <w:t>142 950,00</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AD5A63" w:rsidP="00AD5A63">
            <w:pPr>
              <w:jc w:val="center"/>
              <w:rPr>
                <w:sz w:val="18"/>
                <w:szCs w:val="18"/>
              </w:rPr>
            </w:pPr>
            <w:r w:rsidRPr="007D595A">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widowControl w:val="0"/>
              <w:autoSpaceDE w:val="0"/>
              <w:autoSpaceDN w:val="0"/>
              <w:adjustRightInd w:val="0"/>
              <w:rPr>
                <w:sz w:val="18"/>
                <w:szCs w:val="18"/>
              </w:rPr>
            </w:pPr>
            <w:r w:rsidRPr="007D595A">
              <w:rPr>
                <w:sz w:val="18"/>
                <w:szCs w:val="18"/>
              </w:rPr>
              <w:t xml:space="preserve">Защитный тубус </w:t>
            </w:r>
          </w:p>
          <w:p w:rsidR="00C76D66" w:rsidRPr="007D595A" w:rsidRDefault="00C76D66" w:rsidP="00AD5A63">
            <w:pPr>
              <w:shd w:val="clear" w:color="auto" w:fill="FFFFFF"/>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76D66" w:rsidRPr="007D595A" w:rsidRDefault="00C76D66" w:rsidP="00C27B9D">
            <w:pPr>
              <w:ind w:left="20" w:right="20" w:firstLine="170"/>
              <w:jc w:val="both"/>
              <w:rPr>
                <w:bCs/>
                <w:sz w:val="18"/>
                <w:szCs w:val="18"/>
              </w:rPr>
            </w:pPr>
            <w:r w:rsidRPr="007D595A">
              <w:rPr>
                <w:bCs/>
                <w:sz w:val="18"/>
                <w:szCs w:val="18"/>
              </w:rPr>
              <w:t>Тип: Защитный футляр для жестких эндоскопов</w:t>
            </w:r>
          </w:p>
          <w:p w:rsidR="00C76D66" w:rsidRPr="007D595A" w:rsidRDefault="00C76D66" w:rsidP="00C27B9D">
            <w:pPr>
              <w:ind w:left="20" w:right="20" w:firstLine="170"/>
              <w:jc w:val="both"/>
              <w:rPr>
                <w:bCs/>
                <w:sz w:val="18"/>
                <w:szCs w:val="18"/>
              </w:rPr>
            </w:pPr>
            <w:r w:rsidRPr="007D595A">
              <w:rPr>
                <w:bCs/>
                <w:sz w:val="18"/>
                <w:szCs w:val="18"/>
              </w:rPr>
              <w:t xml:space="preserve">Форма футляра: Цилиндрическая  </w:t>
            </w:r>
          </w:p>
          <w:p w:rsidR="00C76D66" w:rsidRPr="007D595A" w:rsidRDefault="00C76D66" w:rsidP="00C27B9D">
            <w:pPr>
              <w:ind w:left="20" w:right="20" w:firstLine="170"/>
              <w:jc w:val="both"/>
              <w:rPr>
                <w:bCs/>
                <w:sz w:val="18"/>
                <w:szCs w:val="18"/>
              </w:rPr>
            </w:pPr>
            <w:proofErr w:type="gramStart"/>
            <w:r w:rsidRPr="007D595A">
              <w:rPr>
                <w:bCs/>
                <w:sz w:val="18"/>
                <w:szCs w:val="18"/>
              </w:rPr>
              <w:t>Предназначен</w:t>
            </w:r>
            <w:proofErr w:type="gramEnd"/>
            <w:r w:rsidRPr="007D595A">
              <w:rPr>
                <w:bCs/>
                <w:sz w:val="18"/>
                <w:szCs w:val="18"/>
              </w:rPr>
              <w:t xml:space="preserve"> для защиты оптической системы эндоскопа при стерилизации </w:t>
            </w:r>
            <w:proofErr w:type="spellStart"/>
            <w:r w:rsidRPr="007D595A">
              <w:rPr>
                <w:bCs/>
                <w:sz w:val="18"/>
                <w:szCs w:val="18"/>
              </w:rPr>
              <w:t>автоклавированием</w:t>
            </w:r>
            <w:proofErr w:type="spellEnd"/>
            <w:r w:rsidRPr="007D595A">
              <w:rPr>
                <w:bCs/>
                <w:sz w:val="18"/>
                <w:szCs w:val="18"/>
              </w:rPr>
              <w:t xml:space="preserve">, переноски и хранении: Наличие (Для обеспечения сохранности эндоскопа) </w:t>
            </w:r>
          </w:p>
          <w:p w:rsidR="00C76D66" w:rsidRPr="007D595A" w:rsidRDefault="00C76D66" w:rsidP="00C27B9D">
            <w:pPr>
              <w:ind w:left="20" w:right="20" w:firstLine="170"/>
              <w:jc w:val="both"/>
              <w:rPr>
                <w:bCs/>
                <w:sz w:val="18"/>
                <w:szCs w:val="18"/>
              </w:rPr>
            </w:pPr>
            <w:r w:rsidRPr="007D595A">
              <w:rPr>
                <w:bCs/>
                <w:sz w:val="18"/>
                <w:szCs w:val="18"/>
              </w:rPr>
              <w:t xml:space="preserve">Эндоскоп помещен полностью в футляр: Наличие (Для обеспечения сохранности эндоскопа) </w:t>
            </w:r>
          </w:p>
          <w:p w:rsidR="00C76D66" w:rsidRPr="007D595A" w:rsidRDefault="00C76D66" w:rsidP="00C27B9D">
            <w:pPr>
              <w:ind w:left="20" w:right="20" w:firstLine="170"/>
              <w:jc w:val="both"/>
              <w:rPr>
                <w:bCs/>
                <w:sz w:val="18"/>
                <w:szCs w:val="18"/>
              </w:rPr>
            </w:pPr>
            <w:r w:rsidRPr="007D595A">
              <w:rPr>
                <w:bCs/>
                <w:sz w:val="18"/>
                <w:szCs w:val="18"/>
              </w:rPr>
              <w:t xml:space="preserve">Защита окуляра эндоскопа: Наличие  (Для обеспечения сохранности окуляра эндоскопа) </w:t>
            </w:r>
          </w:p>
          <w:p w:rsidR="00C76D66" w:rsidRPr="007D595A" w:rsidRDefault="00C76D66" w:rsidP="00C27B9D">
            <w:pPr>
              <w:ind w:left="20" w:right="20" w:firstLine="170"/>
              <w:jc w:val="both"/>
              <w:rPr>
                <w:bCs/>
                <w:sz w:val="18"/>
                <w:szCs w:val="18"/>
              </w:rPr>
            </w:pPr>
            <w:r w:rsidRPr="007D595A">
              <w:rPr>
                <w:bCs/>
                <w:sz w:val="18"/>
                <w:szCs w:val="18"/>
              </w:rPr>
              <w:t xml:space="preserve">Габаритная длина, </w:t>
            </w:r>
            <w:proofErr w:type="gramStart"/>
            <w:r w:rsidRPr="007D595A">
              <w:rPr>
                <w:bCs/>
                <w:sz w:val="18"/>
                <w:szCs w:val="18"/>
              </w:rPr>
              <w:t>мм</w:t>
            </w:r>
            <w:proofErr w:type="gramEnd"/>
            <w:r w:rsidRPr="007D595A">
              <w:rPr>
                <w:bCs/>
                <w:sz w:val="18"/>
                <w:szCs w:val="18"/>
              </w:rPr>
              <w:t xml:space="preserve">: 435 </w:t>
            </w:r>
          </w:p>
          <w:p w:rsidR="00C76D66" w:rsidRPr="007D595A" w:rsidRDefault="00C76D66" w:rsidP="00C27B9D">
            <w:pPr>
              <w:ind w:left="20" w:right="20" w:firstLine="170"/>
              <w:jc w:val="both"/>
              <w:rPr>
                <w:bCs/>
                <w:sz w:val="18"/>
                <w:szCs w:val="18"/>
              </w:rPr>
            </w:pPr>
            <w:r w:rsidRPr="007D595A">
              <w:rPr>
                <w:bCs/>
                <w:sz w:val="18"/>
                <w:szCs w:val="18"/>
              </w:rPr>
              <w:t xml:space="preserve">Внешний диаметр тубуса, </w:t>
            </w:r>
            <w:proofErr w:type="gramStart"/>
            <w:r w:rsidRPr="007D595A">
              <w:rPr>
                <w:bCs/>
                <w:sz w:val="18"/>
                <w:szCs w:val="18"/>
              </w:rPr>
              <w:t>мм</w:t>
            </w:r>
            <w:proofErr w:type="gramEnd"/>
            <w:r w:rsidRPr="007D595A">
              <w:rPr>
                <w:bCs/>
                <w:sz w:val="18"/>
                <w:szCs w:val="18"/>
              </w:rPr>
              <w:t xml:space="preserve">: 30  </w:t>
            </w:r>
          </w:p>
          <w:p w:rsidR="00C76D66" w:rsidRPr="007D595A" w:rsidRDefault="00C76D66" w:rsidP="00C27B9D">
            <w:pPr>
              <w:ind w:left="20" w:right="20" w:firstLine="170"/>
              <w:jc w:val="both"/>
              <w:rPr>
                <w:bCs/>
                <w:sz w:val="18"/>
                <w:szCs w:val="18"/>
              </w:rPr>
            </w:pPr>
            <w:r w:rsidRPr="007D595A">
              <w:rPr>
                <w:bCs/>
                <w:sz w:val="18"/>
                <w:szCs w:val="18"/>
              </w:rPr>
              <w:t xml:space="preserve">Материал футляра: Нержавеющая сталь (Для </w:t>
            </w:r>
            <w:proofErr w:type="spellStart"/>
            <w:r w:rsidRPr="007D595A">
              <w:rPr>
                <w:bCs/>
                <w:sz w:val="18"/>
                <w:szCs w:val="18"/>
              </w:rPr>
              <w:t>многоразовости</w:t>
            </w:r>
            <w:proofErr w:type="spellEnd"/>
            <w:r w:rsidRPr="007D595A">
              <w:rPr>
                <w:bCs/>
                <w:sz w:val="18"/>
                <w:szCs w:val="18"/>
              </w:rPr>
              <w:t xml:space="preserve"> использования) </w:t>
            </w:r>
          </w:p>
          <w:p w:rsidR="00C76D66" w:rsidRPr="007D595A" w:rsidRDefault="00C76D66" w:rsidP="00C27B9D">
            <w:pPr>
              <w:ind w:left="20" w:right="20" w:firstLine="170"/>
              <w:jc w:val="both"/>
              <w:rPr>
                <w:bCs/>
                <w:sz w:val="18"/>
                <w:szCs w:val="18"/>
              </w:rPr>
            </w:pPr>
            <w:r w:rsidRPr="007D595A">
              <w:rPr>
                <w:bCs/>
                <w:sz w:val="18"/>
                <w:szCs w:val="18"/>
              </w:rPr>
              <w:t xml:space="preserve">Метод фиксации эндоскопа в футляре: Резьбовая пробка (Для надежной фиксации эндоскопа в футляре и защиты от выпадения) </w:t>
            </w:r>
          </w:p>
          <w:p w:rsidR="00C76D66" w:rsidRPr="007D595A" w:rsidRDefault="00C76D66" w:rsidP="00C27B9D">
            <w:pPr>
              <w:ind w:left="20" w:right="20" w:firstLine="170"/>
              <w:jc w:val="both"/>
              <w:rPr>
                <w:bCs/>
                <w:sz w:val="18"/>
                <w:szCs w:val="18"/>
              </w:rPr>
            </w:pPr>
            <w:r w:rsidRPr="007D595A">
              <w:rPr>
                <w:bCs/>
                <w:sz w:val="18"/>
                <w:szCs w:val="18"/>
              </w:rPr>
              <w:t xml:space="preserve">Овальные отверстия во всех плоскостях для проникновения пара: Наличие (Для эффективной стерилизации) </w:t>
            </w:r>
          </w:p>
          <w:p w:rsidR="00C76D66" w:rsidRPr="007D595A" w:rsidRDefault="00C76D66" w:rsidP="00C27B9D">
            <w:pPr>
              <w:ind w:left="20" w:right="20" w:firstLine="170"/>
              <w:jc w:val="both"/>
              <w:rPr>
                <w:bCs/>
                <w:sz w:val="18"/>
                <w:szCs w:val="18"/>
              </w:rPr>
            </w:pPr>
            <w:r w:rsidRPr="007D595A">
              <w:rPr>
                <w:bCs/>
                <w:sz w:val="18"/>
                <w:szCs w:val="18"/>
              </w:rPr>
              <w:t xml:space="preserve">Форма отверстия: Овал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 </w:t>
            </w:r>
          </w:p>
          <w:p w:rsidR="00C76D66" w:rsidRPr="007D595A" w:rsidRDefault="00C76D66" w:rsidP="00C27B9D">
            <w:pPr>
              <w:ind w:left="20" w:right="20" w:firstLine="170"/>
              <w:jc w:val="both"/>
              <w:rPr>
                <w:bCs/>
                <w:sz w:val="18"/>
                <w:szCs w:val="18"/>
              </w:rPr>
            </w:pPr>
            <w:r w:rsidRPr="007D595A">
              <w:rPr>
                <w:bCs/>
                <w:sz w:val="18"/>
                <w:szCs w:val="18"/>
              </w:rPr>
              <w:t xml:space="preserve">Длина отверстия, </w:t>
            </w:r>
            <w:proofErr w:type="gramStart"/>
            <w:r w:rsidRPr="007D595A">
              <w:rPr>
                <w:bCs/>
                <w:sz w:val="18"/>
                <w:szCs w:val="18"/>
              </w:rPr>
              <w:t>мм</w:t>
            </w:r>
            <w:proofErr w:type="gramEnd"/>
            <w:r w:rsidRPr="007D595A">
              <w:rPr>
                <w:bCs/>
                <w:sz w:val="18"/>
                <w:szCs w:val="18"/>
              </w:rPr>
              <w:t xml:space="preserve">: 20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w:t>
            </w:r>
          </w:p>
          <w:p w:rsidR="00C76D66" w:rsidRPr="007D595A" w:rsidRDefault="00C76D66" w:rsidP="00C27B9D">
            <w:pPr>
              <w:ind w:left="20" w:right="20" w:firstLine="170"/>
              <w:jc w:val="both"/>
              <w:rPr>
                <w:bCs/>
                <w:sz w:val="18"/>
                <w:szCs w:val="18"/>
              </w:rPr>
            </w:pPr>
            <w:r w:rsidRPr="007D595A">
              <w:rPr>
                <w:bCs/>
                <w:sz w:val="18"/>
                <w:szCs w:val="18"/>
              </w:rPr>
              <w:t xml:space="preserve">Ширина отверстия, </w:t>
            </w:r>
            <w:proofErr w:type="gramStart"/>
            <w:r w:rsidRPr="007D595A">
              <w:rPr>
                <w:bCs/>
                <w:sz w:val="18"/>
                <w:szCs w:val="18"/>
              </w:rPr>
              <w:t>мм</w:t>
            </w:r>
            <w:proofErr w:type="gramEnd"/>
            <w:r w:rsidRPr="007D595A">
              <w:rPr>
                <w:bCs/>
                <w:sz w:val="18"/>
                <w:szCs w:val="18"/>
              </w:rPr>
              <w:t xml:space="preserve">: 5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w:t>
            </w:r>
          </w:p>
          <w:p w:rsidR="00C76D66" w:rsidRPr="007D595A" w:rsidRDefault="00C76D66" w:rsidP="00C27B9D">
            <w:pPr>
              <w:ind w:left="20" w:right="20" w:firstLine="170"/>
              <w:jc w:val="both"/>
              <w:rPr>
                <w:bCs/>
                <w:sz w:val="18"/>
                <w:szCs w:val="18"/>
              </w:rPr>
            </w:pPr>
            <w:r w:rsidRPr="007D595A">
              <w:rPr>
                <w:bCs/>
                <w:sz w:val="18"/>
                <w:szCs w:val="18"/>
              </w:rPr>
              <w:t xml:space="preserve">Количество отверстий, </w:t>
            </w:r>
            <w:proofErr w:type="spellStart"/>
            <w:proofErr w:type="gramStart"/>
            <w:r w:rsidRPr="007D595A">
              <w:rPr>
                <w:bCs/>
                <w:sz w:val="18"/>
                <w:szCs w:val="18"/>
              </w:rPr>
              <w:t>шт</w:t>
            </w:r>
            <w:proofErr w:type="spellEnd"/>
            <w:proofErr w:type="gramEnd"/>
            <w:r w:rsidRPr="007D595A">
              <w:rPr>
                <w:bCs/>
                <w:sz w:val="18"/>
                <w:szCs w:val="18"/>
              </w:rPr>
              <w:t xml:space="preserve">: 39 (Для обеспечения эффективной стерилизации методом </w:t>
            </w:r>
            <w:proofErr w:type="spellStart"/>
            <w:r w:rsidRPr="007D595A">
              <w:rPr>
                <w:bCs/>
                <w:sz w:val="18"/>
                <w:szCs w:val="18"/>
              </w:rPr>
              <w:t>автоклавирования</w:t>
            </w:r>
            <w:proofErr w:type="spellEnd"/>
            <w:r w:rsidRPr="007D595A">
              <w:rPr>
                <w:bCs/>
                <w:sz w:val="18"/>
                <w:szCs w:val="18"/>
              </w:rPr>
              <w:t xml:space="preserve"> согласно </w:t>
            </w:r>
            <w:proofErr w:type="spellStart"/>
            <w:r w:rsidRPr="007D595A">
              <w:rPr>
                <w:bCs/>
                <w:sz w:val="18"/>
                <w:szCs w:val="18"/>
              </w:rPr>
              <w:t>СанПин</w:t>
            </w:r>
            <w:proofErr w:type="spellEnd"/>
            <w:r w:rsidRPr="007D595A">
              <w:rPr>
                <w:bCs/>
                <w:sz w:val="18"/>
                <w:szCs w:val="18"/>
              </w:rPr>
              <w:t xml:space="preserve"> 2.1.3678-20) </w:t>
            </w:r>
          </w:p>
          <w:p w:rsidR="00C76D66" w:rsidRPr="007D595A" w:rsidRDefault="00C76D66" w:rsidP="00C27B9D">
            <w:pPr>
              <w:ind w:left="20" w:right="20" w:firstLine="170"/>
              <w:jc w:val="both"/>
              <w:rPr>
                <w:bCs/>
                <w:sz w:val="18"/>
                <w:szCs w:val="18"/>
              </w:rPr>
            </w:pPr>
            <w:r w:rsidRPr="007D595A">
              <w:rPr>
                <w:bCs/>
                <w:sz w:val="18"/>
                <w:szCs w:val="18"/>
              </w:rPr>
              <w:t xml:space="preserve">Допустимые методы стерилизации: Паровой, химический, газовый (Для обеспечения стерилизации и дезинфекции различными </w:t>
            </w:r>
            <w:proofErr w:type="gramStart"/>
            <w:r w:rsidRPr="007D595A">
              <w:rPr>
                <w:bCs/>
                <w:sz w:val="18"/>
                <w:szCs w:val="18"/>
              </w:rPr>
              <w:t>методами</w:t>
            </w:r>
            <w:proofErr w:type="gramEnd"/>
            <w:r w:rsidRPr="007D595A">
              <w:rPr>
                <w:bCs/>
                <w:sz w:val="18"/>
                <w:szCs w:val="18"/>
              </w:rPr>
              <w:t xml:space="preserve"> применяемыми в клинике)</w:t>
            </w:r>
          </w:p>
          <w:p w:rsidR="00C76D66" w:rsidRPr="007D595A" w:rsidRDefault="00C76D66" w:rsidP="00C27B9D">
            <w:pPr>
              <w:rPr>
                <w:color w:val="000000"/>
                <w:sz w:val="18"/>
                <w:szCs w:val="18"/>
              </w:rPr>
            </w:pPr>
            <w:r w:rsidRPr="007D595A">
              <w:rPr>
                <w:bCs/>
                <w:sz w:val="18"/>
                <w:szCs w:val="18"/>
              </w:rPr>
              <w:t xml:space="preserve">ГОСТ </w:t>
            </w:r>
            <w:proofErr w:type="gramStart"/>
            <w:r w:rsidRPr="007D595A">
              <w:rPr>
                <w:bCs/>
                <w:sz w:val="18"/>
                <w:szCs w:val="18"/>
              </w:rPr>
              <w:t>Р</w:t>
            </w:r>
            <w:proofErr w:type="gramEnd"/>
            <w:r w:rsidRPr="007D595A">
              <w:rPr>
                <w:bCs/>
                <w:sz w:val="18"/>
                <w:szCs w:val="18"/>
              </w:rPr>
              <w:t xml:space="preserve"> 50444-2020, ГОСТ Р ИСО 14630-2017, ГОСТ 19126-2007 Раздел 5, ГОСТ </w:t>
            </w:r>
            <w:r w:rsidRPr="007D595A">
              <w:rPr>
                <w:bCs/>
                <w:sz w:val="18"/>
                <w:szCs w:val="18"/>
                <w:lang w:val="en-US"/>
              </w:rPr>
              <w:t>ISO</w:t>
            </w:r>
            <w:r w:rsidRPr="007D595A">
              <w:rPr>
                <w:bCs/>
                <w:sz w:val="18"/>
                <w:szCs w:val="18"/>
              </w:rPr>
              <w:t xml:space="preserve"> 10993-1-2011, ГОСТ </w:t>
            </w:r>
            <w:r w:rsidRPr="007D595A">
              <w:rPr>
                <w:bCs/>
                <w:sz w:val="18"/>
                <w:szCs w:val="18"/>
                <w:lang w:val="en-US"/>
              </w:rPr>
              <w:t>ISO</w:t>
            </w:r>
            <w:r w:rsidRPr="007D595A">
              <w:rPr>
                <w:bCs/>
                <w:sz w:val="18"/>
                <w:szCs w:val="18"/>
              </w:rPr>
              <w:t xml:space="preserve"> 10993-4-2011, ГОСТ </w:t>
            </w:r>
            <w:r w:rsidRPr="007D595A">
              <w:rPr>
                <w:bCs/>
                <w:sz w:val="18"/>
                <w:szCs w:val="18"/>
                <w:lang w:val="en-US"/>
              </w:rPr>
              <w:t>ISO</w:t>
            </w:r>
            <w:r w:rsidRPr="007D595A">
              <w:rPr>
                <w:bCs/>
                <w:sz w:val="18"/>
                <w:szCs w:val="18"/>
              </w:rPr>
              <w:t xml:space="preserve"> 10993-10-2011, ГОСТ </w:t>
            </w:r>
            <w:r w:rsidRPr="007D595A">
              <w:rPr>
                <w:bCs/>
                <w:sz w:val="18"/>
                <w:szCs w:val="18"/>
                <w:lang w:val="en-US"/>
              </w:rPr>
              <w:t>ISO</w:t>
            </w:r>
            <w:r w:rsidRPr="007D595A">
              <w:rPr>
                <w:bCs/>
                <w:sz w:val="18"/>
                <w:szCs w:val="18"/>
              </w:rPr>
              <w:t xml:space="preserve"> 10993-11-2011, ГОСТ Р 52770-2016, ГОСТ </w:t>
            </w:r>
            <w:r w:rsidRPr="007D595A">
              <w:rPr>
                <w:bCs/>
                <w:sz w:val="18"/>
                <w:szCs w:val="18"/>
                <w:lang w:val="en-US"/>
              </w:rPr>
              <w:t>ISO</w:t>
            </w:r>
            <w:r w:rsidRPr="007D595A">
              <w:rPr>
                <w:bCs/>
                <w:sz w:val="18"/>
                <w:szCs w:val="18"/>
              </w:rPr>
              <w:t xml:space="preserve"> 13402-2011, ГОСТ Р МЭК 60601-2-18-2014, ГОСТ 23496-89 </w:t>
            </w:r>
            <w:proofErr w:type="spellStart"/>
            <w:r w:rsidRPr="007D595A">
              <w:rPr>
                <w:bCs/>
                <w:sz w:val="18"/>
                <w:szCs w:val="18"/>
              </w:rPr>
              <w:t>пп</w:t>
            </w:r>
            <w:proofErr w:type="spellEnd"/>
            <w:r w:rsidRPr="007D595A">
              <w:rPr>
                <w:bCs/>
                <w:sz w:val="18"/>
                <w:szCs w:val="18"/>
              </w:rPr>
              <w:t>. 2.9, 2.17-2.20, ГОСТ Р 50267.0-92</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AD5A63" w:rsidP="00AD5A63">
            <w:pPr>
              <w:jc w:val="center"/>
              <w:rPr>
                <w:color w:val="000000"/>
                <w:sz w:val="18"/>
                <w:szCs w:val="18"/>
              </w:rPr>
            </w:pPr>
            <w:r w:rsidRPr="007D595A">
              <w:rPr>
                <w:sz w:val="18"/>
                <w:szCs w:val="18"/>
              </w:rPr>
              <w:t>Ш</w:t>
            </w:r>
            <w:r w:rsidR="00C76D66" w:rsidRPr="007D595A">
              <w:rPr>
                <w:sz w:val="18"/>
                <w:szCs w:val="18"/>
              </w:rPr>
              <w:t>т</w:t>
            </w:r>
            <w:r w:rsidRPr="007D595A">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ООО «</w:t>
            </w:r>
            <w:proofErr w:type="spellStart"/>
            <w:r w:rsidRPr="007D595A">
              <w:rPr>
                <w:rFonts w:ascii="Times New Roman" w:hAnsi="Times New Roman"/>
                <w:sz w:val="18"/>
                <w:szCs w:val="18"/>
              </w:rPr>
              <w:t>Эндомедиум</w:t>
            </w:r>
            <w:proofErr w:type="spellEnd"/>
            <w:r w:rsidRPr="007D595A">
              <w:rPr>
                <w:rFonts w:ascii="Times New Roman" w:hAnsi="Times New Roman"/>
                <w:sz w:val="18"/>
                <w:szCs w:val="18"/>
              </w:rPr>
              <w:t>+»,</w:t>
            </w:r>
          </w:p>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sz w:val="18"/>
                <w:szCs w:val="18"/>
              </w:rPr>
            </w:pPr>
            <w:r w:rsidRPr="007D595A">
              <w:rPr>
                <w:rFonts w:ascii="Times New Roman" w:hAnsi="Times New Roman"/>
                <w:sz w:val="18"/>
                <w:szCs w:val="18"/>
              </w:rPr>
              <w:t>Россия</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color w:val="000000"/>
                <w:sz w:val="18"/>
                <w:szCs w:val="18"/>
              </w:rPr>
              <w:t>8 038,00</w:t>
            </w:r>
          </w:p>
        </w:tc>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AD5A63">
            <w:pPr>
              <w:pStyle w:val="af1"/>
              <w:jc w:val="center"/>
              <w:rPr>
                <w:rFonts w:ascii="Times New Roman" w:hAnsi="Times New Roman"/>
                <w:bCs/>
                <w:sz w:val="18"/>
                <w:szCs w:val="18"/>
              </w:rPr>
            </w:pPr>
            <w:r w:rsidRPr="007D595A">
              <w:rPr>
                <w:rFonts w:ascii="Times New Roman" w:hAnsi="Times New Roman"/>
                <w:color w:val="000000"/>
                <w:sz w:val="18"/>
                <w:szCs w:val="18"/>
              </w:rPr>
              <w:t>8 038,00</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27B9D">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6D66" w:rsidRPr="007D595A" w:rsidRDefault="00C76D66" w:rsidP="00C27B9D">
            <w:pPr>
              <w:jc w:val="both"/>
              <w:rPr>
                <w:sz w:val="18"/>
                <w:szCs w:val="18"/>
              </w:rPr>
            </w:pPr>
            <w:r w:rsidRPr="007D595A">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76D66" w:rsidRPr="007D595A" w:rsidRDefault="00AD5A63" w:rsidP="00AD5A63">
            <w:pPr>
              <w:jc w:val="center"/>
              <w:rPr>
                <w:b/>
                <w:sz w:val="18"/>
                <w:szCs w:val="18"/>
              </w:rPr>
            </w:pPr>
            <w:r w:rsidRPr="007D595A">
              <w:rPr>
                <w:b/>
                <w:sz w:val="18"/>
                <w:szCs w:val="18"/>
              </w:rPr>
              <w:t>150 988,00</w:t>
            </w:r>
          </w:p>
        </w:tc>
      </w:tr>
      <w:tr w:rsidR="00C76D66" w:rsidRPr="007D595A" w:rsidTr="007D595A">
        <w:trPr>
          <w:trHeight w:val="260"/>
        </w:trPr>
        <w:tc>
          <w:tcPr>
            <w:tcW w:w="0" w:type="auto"/>
            <w:tcBorders>
              <w:top w:val="single" w:sz="4" w:space="0" w:color="auto"/>
              <w:left w:val="single" w:sz="4" w:space="0" w:color="auto"/>
              <w:bottom w:val="single" w:sz="4" w:space="0" w:color="auto"/>
              <w:right w:val="single" w:sz="4" w:space="0" w:color="auto"/>
            </w:tcBorders>
          </w:tcPr>
          <w:p w:rsidR="00C76D66" w:rsidRPr="007D595A" w:rsidRDefault="00C76D66" w:rsidP="00C27B9D">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C76D66" w:rsidRPr="007D595A" w:rsidRDefault="00C76D66" w:rsidP="007D595A">
            <w:pPr>
              <w:jc w:val="both"/>
              <w:rPr>
                <w:sz w:val="18"/>
                <w:szCs w:val="18"/>
              </w:rPr>
            </w:pPr>
            <w:r w:rsidRPr="007D595A">
              <w:rPr>
                <w:sz w:val="18"/>
                <w:szCs w:val="18"/>
              </w:rPr>
              <w:t>В том числе НДС</w:t>
            </w:r>
            <w:bookmarkStart w:id="0" w:name="_GoBack"/>
            <w:bookmarkEnd w:id="0"/>
            <w:r w:rsidRPr="007D595A">
              <w:rPr>
                <w:sz w:val="18"/>
                <w:szCs w:val="18"/>
              </w:rPr>
              <w:t>,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76D66" w:rsidRPr="007D595A" w:rsidRDefault="00AD5A63" w:rsidP="00AD5A63">
            <w:pPr>
              <w:jc w:val="center"/>
              <w:rPr>
                <w:b/>
                <w:sz w:val="18"/>
                <w:szCs w:val="18"/>
              </w:rPr>
            </w:pPr>
            <w:r w:rsidRPr="007D595A">
              <w:rPr>
                <w:b/>
                <w:sz w:val="18"/>
                <w:szCs w:val="18"/>
              </w:rPr>
              <w:t>без НДС</w:t>
            </w:r>
          </w:p>
        </w:tc>
      </w:tr>
    </w:tbl>
    <w:p w:rsidR="00527E87" w:rsidRPr="00C76D66" w:rsidRDefault="00527E87" w:rsidP="00527E87">
      <w:pPr>
        <w:tabs>
          <w:tab w:val="left" w:pos="851"/>
        </w:tabs>
        <w:ind w:firstLine="567"/>
        <w:jc w:val="both"/>
        <w:rPr>
          <w:b/>
          <w:bCs/>
          <w:sz w:val="20"/>
          <w:szCs w:val="20"/>
        </w:rPr>
      </w:pPr>
    </w:p>
    <w:p w:rsidR="00527E87" w:rsidRPr="00C76D66" w:rsidRDefault="00527E87" w:rsidP="00527E87">
      <w:pPr>
        <w:tabs>
          <w:tab w:val="left" w:pos="851"/>
        </w:tabs>
        <w:ind w:firstLine="567"/>
        <w:jc w:val="both"/>
        <w:rPr>
          <w:b/>
          <w:bCs/>
          <w:sz w:val="20"/>
          <w:szCs w:val="20"/>
        </w:rPr>
      </w:pPr>
      <w:r w:rsidRPr="00C76D66">
        <w:rPr>
          <w:b/>
          <w:bCs/>
          <w:sz w:val="20"/>
          <w:szCs w:val="20"/>
        </w:rPr>
        <w:t>Прочие условия:</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6D66">
        <w:rPr>
          <w:rFonts w:ascii="Times New Roman" w:hAnsi="Times New Roman" w:cs="Times New Roman"/>
          <w:sz w:val="20"/>
          <w:szCs w:val="20"/>
        </w:rPr>
        <w:t xml:space="preserve">Поставляемый товар должен быть новым товаром - не бывшим в употреблении, </w:t>
      </w:r>
      <w:r w:rsidRPr="00C76D66">
        <w:rPr>
          <w:rFonts w:ascii="Times New Roman" w:hAnsi="Times New Roman" w:cs="Times New Roman"/>
          <w:bCs/>
          <w:sz w:val="20"/>
          <w:szCs w:val="20"/>
        </w:rPr>
        <w:t>у которого не были восстановлены потребительские свойства</w:t>
      </w:r>
      <w:r w:rsidRPr="00C76D66">
        <w:rPr>
          <w:rFonts w:ascii="Times New Roman" w:hAnsi="Times New Roman" w:cs="Times New Roman"/>
          <w:sz w:val="20"/>
          <w:szCs w:val="20"/>
        </w:rPr>
        <w:t>, не должен иметь повреждений и должен отвечать требованиям законодательства РФ</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6D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C76D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76D66">
        <w:rPr>
          <w:rFonts w:ascii="Times New Roman" w:eastAsia="Times New Roman" w:hAnsi="Times New Roman" w:cs="Times New Roman"/>
          <w:b/>
          <w:bCs/>
          <w:color w:val="626262"/>
          <w:sz w:val="20"/>
          <w:szCs w:val="20"/>
          <w:lang w:eastAsia="ru-RU"/>
        </w:rPr>
        <w:t>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bCs/>
          <w:sz w:val="20"/>
          <w:szCs w:val="20"/>
        </w:rPr>
        <w:t xml:space="preserve">Упаковка должна предохранять товар от порчи, утраты товарного вида.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C76D66">
        <w:rPr>
          <w:rFonts w:ascii="Times New Roman" w:hAnsi="Times New Roman" w:cs="Times New Roman"/>
          <w:bCs/>
          <w:sz w:val="20"/>
          <w:szCs w:val="20"/>
        </w:rPr>
        <w:t xml:space="preserve">Тара и упаковка входят в стоимость поставляемого товара.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7E87" w:rsidRPr="00C76D66" w:rsidRDefault="00527E87" w:rsidP="00527E87">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C76D66">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Поставщика должен составлять не менее 12 месяцев со дня подписания документов о приемке Заказчиком. При этом срок действия гарантии качества Поставщика на товар должен быть не менее</w:t>
      </w:r>
      <w:proofErr w:type="gramStart"/>
      <w:r w:rsidRPr="00C76D66">
        <w:rPr>
          <w:rFonts w:ascii="Times New Roman" w:hAnsi="Times New Roman" w:cs="Times New Roman"/>
          <w:sz w:val="20"/>
          <w:szCs w:val="20"/>
        </w:rPr>
        <w:t>,</w:t>
      </w:r>
      <w:proofErr w:type="gramEnd"/>
      <w:r w:rsidRPr="00C76D66">
        <w:rPr>
          <w:rFonts w:ascii="Times New Roman" w:hAnsi="Times New Roman" w:cs="Times New Roman"/>
          <w:sz w:val="20"/>
          <w:szCs w:val="20"/>
        </w:rPr>
        <w:t xml:space="preserve"> чем срок действия гарантии качества, установленный производителем Товара.</w:t>
      </w:r>
    </w:p>
    <w:p w:rsidR="00527E87" w:rsidRPr="00C76D66" w:rsidRDefault="00527E87" w:rsidP="00527E8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27E87" w:rsidRPr="00C76D66" w:rsidTr="00C27B9D">
        <w:tc>
          <w:tcPr>
            <w:tcW w:w="4680" w:type="dxa"/>
            <w:tcBorders>
              <w:top w:val="nil"/>
              <w:left w:val="nil"/>
              <w:bottom w:val="nil"/>
              <w:right w:val="nil"/>
            </w:tcBorders>
          </w:tcPr>
          <w:p w:rsidR="00527E87" w:rsidRPr="00C76D66" w:rsidRDefault="00527E87" w:rsidP="00C27B9D">
            <w:pPr>
              <w:pStyle w:val="a8"/>
              <w:tabs>
                <w:tab w:val="left" w:pos="2268"/>
              </w:tabs>
              <w:rPr>
                <w:sz w:val="20"/>
              </w:rPr>
            </w:pPr>
            <w:r w:rsidRPr="00C76D66">
              <w:rPr>
                <w:sz w:val="20"/>
              </w:rPr>
              <w:t>Заказчик:</w:t>
            </w:r>
          </w:p>
          <w:p w:rsidR="00527E87" w:rsidRPr="00C76D66" w:rsidRDefault="00527E87" w:rsidP="00C27B9D">
            <w:pPr>
              <w:pStyle w:val="a8"/>
              <w:tabs>
                <w:tab w:val="left" w:pos="2268"/>
              </w:tabs>
              <w:rPr>
                <w:sz w:val="20"/>
              </w:rPr>
            </w:pPr>
            <w:r w:rsidRPr="00C76D66">
              <w:rPr>
                <w:sz w:val="20"/>
              </w:rPr>
              <w:t xml:space="preserve">ОГАУЗ «ИГКБ № 8» </w:t>
            </w:r>
          </w:p>
          <w:p w:rsidR="00527E87" w:rsidRPr="00C76D66" w:rsidRDefault="00527E87" w:rsidP="00C27B9D">
            <w:pPr>
              <w:pStyle w:val="a8"/>
              <w:tabs>
                <w:tab w:val="left" w:pos="2268"/>
              </w:tabs>
              <w:rPr>
                <w:bCs/>
                <w:sz w:val="20"/>
              </w:rPr>
            </w:pPr>
            <w:r w:rsidRPr="00C76D66">
              <w:rPr>
                <w:bCs/>
                <w:sz w:val="20"/>
              </w:rPr>
              <w:t>Главный врач</w:t>
            </w:r>
          </w:p>
          <w:p w:rsidR="00527E87" w:rsidRPr="00C76D66" w:rsidRDefault="00527E87" w:rsidP="00C27B9D">
            <w:pPr>
              <w:pStyle w:val="a8"/>
              <w:tabs>
                <w:tab w:val="left" w:pos="2268"/>
              </w:tabs>
              <w:rPr>
                <w:sz w:val="20"/>
              </w:rPr>
            </w:pPr>
            <w:r w:rsidRPr="00C76D66">
              <w:rPr>
                <w:sz w:val="20"/>
              </w:rPr>
              <w:t xml:space="preserve">_____________________/Ж.В. </w:t>
            </w:r>
            <w:proofErr w:type="spellStart"/>
            <w:r w:rsidRPr="00C76D66">
              <w:rPr>
                <w:sz w:val="20"/>
              </w:rPr>
              <w:t>Есева</w:t>
            </w:r>
            <w:proofErr w:type="spellEnd"/>
            <w:r w:rsidRPr="00C76D66">
              <w:rPr>
                <w:sz w:val="20"/>
              </w:rPr>
              <w:t>/</w:t>
            </w:r>
          </w:p>
          <w:p w:rsidR="00527E87" w:rsidRPr="00C76D66" w:rsidRDefault="00527E87" w:rsidP="00C27B9D">
            <w:pPr>
              <w:rPr>
                <w:bCs/>
                <w:sz w:val="20"/>
                <w:szCs w:val="20"/>
              </w:rPr>
            </w:pPr>
            <w:r w:rsidRPr="00C76D66">
              <w:rPr>
                <w:bCs/>
                <w:sz w:val="20"/>
                <w:szCs w:val="20"/>
              </w:rPr>
              <w:t>М.П.</w:t>
            </w:r>
          </w:p>
        </w:tc>
        <w:tc>
          <w:tcPr>
            <w:tcW w:w="540" w:type="dxa"/>
            <w:tcBorders>
              <w:top w:val="nil"/>
              <w:left w:val="nil"/>
              <w:bottom w:val="nil"/>
              <w:right w:val="nil"/>
            </w:tcBorders>
          </w:tcPr>
          <w:p w:rsidR="00527E87" w:rsidRPr="00C76D66" w:rsidRDefault="00527E87" w:rsidP="00C27B9D">
            <w:pPr>
              <w:pStyle w:val="a8"/>
              <w:tabs>
                <w:tab w:val="left" w:pos="2268"/>
              </w:tabs>
              <w:rPr>
                <w:bCs/>
                <w:sz w:val="20"/>
              </w:rPr>
            </w:pPr>
          </w:p>
        </w:tc>
        <w:tc>
          <w:tcPr>
            <w:tcW w:w="4680" w:type="dxa"/>
            <w:tcBorders>
              <w:top w:val="nil"/>
              <w:left w:val="nil"/>
              <w:bottom w:val="nil"/>
              <w:right w:val="nil"/>
            </w:tcBorders>
          </w:tcPr>
          <w:p w:rsidR="00527E87" w:rsidRPr="00C76D66" w:rsidRDefault="00527E87" w:rsidP="00C27B9D">
            <w:pPr>
              <w:jc w:val="both"/>
              <w:rPr>
                <w:sz w:val="20"/>
                <w:szCs w:val="20"/>
              </w:rPr>
            </w:pPr>
            <w:r w:rsidRPr="00C76D66">
              <w:rPr>
                <w:sz w:val="20"/>
                <w:szCs w:val="20"/>
              </w:rPr>
              <w:t xml:space="preserve">Поставщик: </w:t>
            </w:r>
          </w:p>
          <w:p w:rsidR="00527E87" w:rsidRPr="00C76D66" w:rsidRDefault="00AD5A63" w:rsidP="00C27B9D">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СвемаСиб</w:t>
            </w:r>
            <w:proofErr w:type="spellEnd"/>
            <w:r>
              <w:rPr>
                <w:sz w:val="20"/>
                <w:szCs w:val="20"/>
              </w:rPr>
              <w:t>»</w:t>
            </w:r>
          </w:p>
          <w:p w:rsidR="00527E87" w:rsidRPr="00C76D66" w:rsidRDefault="00AD5A63" w:rsidP="00C27B9D">
            <w:pPr>
              <w:widowControl w:val="0"/>
              <w:tabs>
                <w:tab w:val="left" w:pos="5040"/>
              </w:tabs>
              <w:autoSpaceDE w:val="0"/>
              <w:autoSpaceDN w:val="0"/>
              <w:adjustRightInd w:val="0"/>
              <w:rPr>
                <w:sz w:val="20"/>
                <w:szCs w:val="20"/>
              </w:rPr>
            </w:pPr>
            <w:r>
              <w:rPr>
                <w:sz w:val="20"/>
                <w:szCs w:val="20"/>
              </w:rPr>
              <w:t>Генеральный директор</w:t>
            </w:r>
          </w:p>
          <w:p w:rsidR="00527E87" w:rsidRPr="00C76D66" w:rsidRDefault="00527E87" w:rsidP="00C27B9D">
            <w:pPr>
              <w:widowControl w:val="0"/>
              <w:tabs>
                <w:tab w:val="left" w:pos="5040"/>
              </w:tabs>
              <w:autoSpaceDE w:val="0"/>
              <w:autoSpaceDN w:val="0"/>
              <w:adjustRightInd w:val="0"/>
              <w:rPr>
                <w:sz w:val="20"/>
                <w:szCs w:val="20"/>
              </w:rPr>
            </w:pPr>
            <w:r w:rsidRPr="00C76D66">
              <w:rPr>
                <w:sz w:val="20"/>
                <w:szCs w:val="20"/>
              </w:rPr>
              <w:t>______________________/</w:t>
            </w:r>
            <w:r w:rsidR="00AD5A63">
              <w:rPr>
                <w:sz w:val="20"/>
                <w:szCs w:val="20"/>
              </w:rPr>
              <w:t>Е.Л. Касьян</w:t>
            </w:r>
            <w:r w:rsidRPr="00C76D66">
              <w:rPr>
                <w:sz w:val="20"/>
                <w:szCs w:val="20"/>
              </w:rPr>
              <w:t>/</w:t>
            </w:r>
          </w:p>
          <w:p w:rsidR="00527E87" w:rsidRPr="00C76D66" w:rsidRDefault="00527E87" w:rsidP="00C27B9D">
            <w:pPr>
              <w:pStyle w:val="ac"/>
              <w:rPr>
                <w:rFonts w:ascii="Times New Roman" w:hAnsi="Times New Roman"/>
                <w:bCs/>
              </w:rPr>
            </w:pPr>
            <w:r w:rsidRPr="00C76D66">
              <w:rPr>
                <w:rFonts w:ascii="Times New Roman" w:hAnsi="Times New Roman"/>
                <w:bCs/>
              </w:rPr>
              <w:t xml:space="preserve">  М.П.            </w:t>
            </w:r>
          </w:p>
        </w:tc>
      </w:tr>
    </w:tbl>
    <w:p w:rsidR="00091744" w:rsidRPr="00C76D66" w:rsidRDefault="007D595A">
      <w:pPr>
        <w:rPr>
          <w:sz w:val="20"/>
          <w:szCs w:val="20"/>
        </w:rPr>
      </w:pPr>
    </w:p>
    <w:sectPr w:rsidR="00091744" w:rsidRPr="00C76D66" w:rsidSect="00527E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417171"/>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87"/>
    <w:rsid w:val="001C48D1"/>
    <w:rsid w:val="00527E87"/>
    <w:rsid w:val="007D595A"/>
    <w:rsid w:val="00AD5A63"/>
    <w:rsid w:val="00C76D6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E8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87"/>
    <w:rPr>
      <w:rFonts w:ascii="Arial" w:eastAsia="Times New Roman" w:hAnsi="Arial" w:cs="Arial"/>
      <w:b/>
      <w:bCs/>
      <w:kern w:val="32"/>
      <w:sz w:val="32"/>
      <w:szCs w:val="32"/>
      <w:lang w:eastAsia="ru-RU"/>
    </w:rPr>
  </w:style>
  <w:style w:type="paragraph" w:customStyle="1" w:styleId="a3">
    <w:name w:val="Базовый"/>
    <w:rsid w:val="00527E8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7E87"/>
    <w:pPr>
      <w:ind w:left="720"/>
      <w:contextualSpacing/>
    </w:pPr>
  </w:style>
  <w:style w:type="paragraph" w:styleId="a6">
    <w:name w:val="Title"/>
    <w:basedOn w:val="a"/>
    <w:link w:val="a7"/>
    <w:qFormat/>
    <w:rsid w:val="00527E87"/>
    <w:pPr>
      <w:jc w:val="center"/>
    </w:pPr>
    <w:rPr>
      <w:b/>
      <w:sz w:val="28"/>
      <w:szCs w:val="20"/>
    </w:rPr>
  </w:style>
  <w:style w:type="character" w:customStyle="1" w:styleId="a7">
    <w:name w:val="Название Знак"/>
    <w:basedOn w:val="a0"/>
    <w:link w:val="a6"/>
    <w:rsid w:val="00527E8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7E8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7E87"/>
    <w:rPr>
      <w:rFonts w:ascii="Times New Roman" w:eastAsia="Times New Roman" w:hAnsi="Times New Roman" w:cs="Times New Roman"/>
      <w:sz w:val="24"/>
      <w:szCs w:val="20"/>
      <w:lang w:eastAsia="ru-RU"/>
    </w:rPr>
  </w:style>
  <w:style w:type="paragraph" w:styleId="aa">
    <w:name w:val="Body Text Indent"/>
    <w:basedOn w:val="a"/>
    <w:link w:val="ab"/>
    <w:rsid w:val="00527E87"/>
    <w:pPr>
      <w:ind w:firstLine="708"/>
      <w:jc w:val="both"/>
    </w:pPr>
    <w:rPr>
      <w:szCs w:val="20"/>
    </w:rPr>
  </w:style>
  <w:style w:type="character" w:customStyle="1" w:styleId="ab">
    <w:name w:val="Основной текст с отступом Знак"/>
    <w:basedOn w:val="a0"/>
    <w:link w:val="aa"/>
    <w:rsid w:val="00527E87"/>
    <w:rPr>
      <w:rFonts w:ascii="Times New Roman" w:eastAsia="Times New Roman" w:hAnsi="Times New Roman" w:cs="Times New Roman"/>
      <w:sz w:val="24"/>
      <w:szCs w:val="20"/>
      <w:lang w:eastAsia="ru-RU"/>
    </w:rPr>
  </w:style>
  <w:style w:type="paragraph" w:styleId="2">
    <w:name w:val="Body Text Indent 2"/>
    <w:basedOn w:val="a"/>
    <w:link w:val="20"/>
    <w:rsid w:val="00527E87"/>
    <w:pPr>
      <w:ind w:firstLine="709"/>
      <w:jc w:val="both"/>
    </w:pPr>
    <w:rPr>
      <w:szCs w:val="20"/>
    </w:rPr>
  </w:style>
  <w:style w:type="character" w:customStyle="1" w:styleId="20">
    <w:name w:val="Основной текст с отступом 2 Знак"/>
    <w:basedOn w:val="a0"/>
    <w:link w:val="2"/>
    <w:rsid w:val="00527E87"/>
    <w:rPr>
      <w:rFonts w:ascii="Times New Roman" w:eastAsia="Times New Roman" w:hAnsi="Times New Roman" w:cs="Times New Roman"/>
      <w:sz w:val="24"/>
      <w:szCs w:val="20"/>
      <w:lang w:eastAsia="ru-RU"/>
    </w:rPr>
  </w:style>
  <w:style w:type="paragraph" w:customStyle="1" w:styleId="ConsNonformat">
    <w:name w:val="ConsNonformat"/>
    <w:rsid w:val="00527E8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7E87"/>
    <w:rPr>
      <w:rFonts w:ascii="Courier New" w:hAnsi="Courier New"/>
      <w:sz w:val="20"/>
      <w:szCs w:val="20"/>
    </w:rPr>
  </w:style>
  <w:style w:type="character" w:customStyle="1" w:styleId="ad">
    <w:name w:val="Текст Знак"/>
    <w:basedOn w:val="a0"/>
    <w:link w:val="ac"/>
    <w:uiPriority w:val="99"/>
    <w:rsid w:val="00527E87"/>
    <w:rPr>
      <w:rFonts w:ascii="Courier New" w:eastAsia="Times New Roman" w:hAnsi="Courier New" w:cs="Times New Roman"/>
      <w:sz w:val="20"/>
      <w:szCs w:val="20"/>
      <w:lang w:eastAsia="ru-RU"/>
    </w:rPr>
  </w:style>
  <w:style w:type="paragraph" w:customStyle="1" w:styleId="3">
    <w:name w:val="Текст3"/>
    <w:basedOn w:val="a"/>
    <w:rsid w:val="00527E87"/>
    <w:rPr>
      <w:rFonts w:ascii="Courier New" w:hAnsi="Courier New"/>
      <w:sz w:val="20"/>
      <w:szCs w:val="20"/>
    </w:rPr>
  </w:style>
  <w:style w:type="paragraph" w:customStyle="1" w:styleId="32">
    <w:name w:val="Основной текст с отступом 32"/>
    <w:basedOn w:val="a"/>
    <w:rsid w:val="00527E8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7E8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7E87"/>
    <w:rPr>
      <w:sz w:val="20"/>
      <w:szCs w:val="20"/>
    </w:rPr>
  </w:style>
  <w:style w:type="character" w:customStyle="1" w:styleId="af">
    <w:name w:val="Текст примечания Знак"/>
    <w:aliases w:val="Примечания: текст Знак"/>
    <w:basedOn w:val="a0"/>
    <w:link w:val="ae"/>
    <w:uiPriority w:val="99"/>
    <w:rsid w:val="00527E87"/>
    <w:rPr>
      <w:rFonts w:ascii="Times New Roman" w:eastAsia="Times New Roman" w:hAnsi="Times New Roman" w:cs="Times New Roman"/>
      <w:sz w:val="20"/>
      <w:szCs w:val="20"/>
      <w:lang w:eastAsia="ru-RU"/>
    </w:rPr>
  </w:style>
  <w:style w:type="character" w:styleId="af0">
    <w:name w:val="Hyperlink"/>
    <w:uiPriority w:val="99"/>
    <w:rsid w:val="00C76D66"/>
    <w:rPr>
      <w:color w:val="0000FF"/>
      <w:u w:val="single"/>
    </w:rPr>
  </w:style>
  <w:style w:type="paragraph" w:styleId="af1">
    <w:name w:val="No Spacing"/>
    <w:aliases w:val="для таблиц"/>
    <w:link w:val="af2"/>
    <w:uiPriority w:val="1"/>
    <w:qFormat/>
    <w:rsid w:val="00C76D66"/>
    <w:pPr>
      <w:spacing w:after="0" w:line="240" w:lineRule="auto"/>
    </w:pPr>
    <w:rPr>
      <w:rFonts w:ascii="Calibri" w:eastAsia="Calibri" w:hAnsi="Calibri" w:cs="Times New Roman"/>
    </w:rPr>
  </w:style>
  <w:style w:type="character" w:customStyle="1" w:styleId="af2">
    <w:name w:val="Без интервала Знак"/>
    <w:aliases w:val="для таблиц Знак"/>
    <w:link w:val="af1"/>
    <w:uiPriority w:val="1"/>
    <w:qFormat/>
    <w:locked/>
    <w:rsid w:val="00C76D6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7E8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87"/>
    <w:rPr>
      <w:rFonts w:ascii="Arial" w:eastAsia="Times New Roman" w:hAnsi="Arial" w:cs="Arial"/>
      <w:b/>
      <w:bCs/>
      <w:kern w:val="32"/>
      <w:sz w:val="32"/>
      <w:szCs w:val="32"/>
      <w:lang w:eastAsia="ru-RU"/>
    </w:rPr>
  </w:style>
  <w:style w:type="paragraph" w:customStyle="1" w:styleId="a3">
    <w:name w:val="Базовый"/>
    <w:rsid w:val="00527E8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7E87"/>
    <w:pPr>
      <w:ind w:left="720"/>
      <w:contextualSpacing/>
    </w:pPr>
  </w:style>
  <w:style w:type="paragraph" w:styleId="a6">
    <w:name w:val="Title"/>
    <w:basedOn w:val="a"/>
    <w:link w:val="a7"/>
    <w:qFormat/>
    <w:rsid w:val="00527E87"/>
    <w:pPr>
      <w:jc w:val="center"/>
    </w:pPr>
    <w:rPr>
      <w:b/>
      <w:sz w:val="28"/>
      <w:szCs w:val="20"/>
    </w:rPr>
  </w:style>
  <w:style w:type="character" w:customStyle="1" w:styleId="a7">
    <w:name w:val="Название Знак"/>
    <w:basedOn w:val="a0"/>
    <w:link w:val="a6"/>
    <w:rsid w:val="00527E8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7E8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7E87"/>
    <w:rPr>
      <w:rFonts w:ascii="Times New Roman" w:eastAsia="Times New Roman" w:hAnsi="Times New Roman" w:cs="Times New Roman"/>
      <w:sz w:val="24"/>
      <w:szCs w:val="20"/>
      <w:lang w:eastAsia="ru-RU"/>
    </w:rPr>
  </w:style>
  <w:style w:type="paragraph" w:styleId="aa">
    <w:name w:val="Body Text Indent"/>
    <w:basedOn w:val="a"/>
    <w:link w:val="ab"/>
    <w:rsid w:val="00527E87"/>
    <w:pPr>
      <w:ind w:firstLine="708"/>
      <w:jc w:val="both"/>
    </w:pPr>
    <w:rPr>
      <w:szCs w:val="20"/>
    </w:rPr>
  </w:style>
  <w:style w:type="character" w:customStyle="1" w:styleId="ab">
    <w:name w:val="Основной текст с отступом Знак"/>
    <w:basedOn w:val="a0"/>
    <w:link w:val="aa"/>
    <w:rsid w:val="00527E87"/>
    <w:rPr>
      <w:rFonts w:ascii="Times New Roman" w:eastAsia="Times New Roman" w:hAnsi="Times New Roman" w:cs="Times New Roman"/>
      <w:sz w:val="24"/>
      <w:szCs w:val="20"/>
      <w:lang w:eastAsia="ru-RU"/>
    </w:rPr>
  </w:style>
  <w:style w:type="paragraph" w:styleId="2">
    <w:name w:val="Body Text Indent 2"/>
    <w:basedOn w:val="a"/>
    <w:link w:val="20"/>
    <w:rsid w:val="00527E87"/>
    <w:pPr>
      <w:ind w:firstLine="709"/>
      <w:jc w:val="both"/>
    </w:pPr>
    <w:rPr>
      <w:szCs w:val="20"/>
    </w:rPr>
  </w:style>
  <w:style w:type="character" w:customStyle="1" w:styleId="20">
    <w:name w:val="Основной текст с отступом 2 Знак"/>
    <w:basedOn w:val="a0"/>
    <w:link w:val="2"/>
    <w:rsid w:val="00527E87"/>
    <w:rPr>
      <w:rFonts w:ascii="Times New Roman" w:eastAsia="Times New Roman" w:hAnsi="Times New Roman" w:cs="Times New Roman"/>
      <w:sz w:val="24"/>
      <w:szCs w:val="20"/>
      <w:lang w:eastAsia="ru-RU"/>
    </w:rPr>
  </w:style>
  <w:style w:type="paragraph" w:customStyle="1" w:styleId="ConsNonformat">
    <w:name w:val="ConsNonformat"/>
    <w:rsid w:val="00527E8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7E87"/>
    <w:rPr>
      <w:rFonts w:ascii="Courier New" w:hAnsi="Courier New"/>
      <w:sz w:val="20"/>
      <w:szCs w:val="20"/>
    </w:rPr>
  </w:style>
  <w:style w:type="character" w:customStyle="1" w:styleId="ad">
    <w:name w:val="Текст Знак"/>
    <w:basedOn w:val="a0"/>
    <w:link w:val="ac"/>
    <w:uiPriority w:val="99"/>
    <w:rsid w:val="00527E87"/>
    <w:rPr>
      <w:rFonts w:ascii="Courier New" w:eastAsia="Times New Roman" w:hAnsi="Courier New" w:cs="Times New Roman"/>
      <w:sz w:val="20"/>
      <w:szCs w:val="20"/>
      <w:lang w:eastAsia="ru-RU"/>
    </w:rPr>
  </w:style>
  <w:style w:type="paragraph" w:customStyle="1" w:styleId="3">
    <w:name w:val="Текст3"/>
    <w:basedOn w:val="a"/>
    <w:rsid w:val="00527E87"/>
    <w:rPr>
      <w:rFonts w:ascii="Courier New" w:hAnsi="Courier New"/>
      <w:sz w:val="20"/>
      <w:szCs w:val="20"/>
    </w:rPr>
  </w:style>
  <w:style w:type="paragraph" w:customStyle="1" w:styleId="32">
    <w:name w:val="Основной текст с отступом 32"/>
    <w:basedOn w:val="a"/>
    <w:rsid w:val="00527E8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7E8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7E87"/>
    <w:rPr>
      <w:sz w:val="20"/>
      <w:szCs w:val="20"/>
    </w:rPr>
  </w:style>
  <w:style w:type="character" w:customStyle="1" w:styleId="af">
    <w:name w:val="Текст примечания Знак"/>
    <w:aliases w:val="Примечания: текст Знак"/>
    <w:basedOn w:val="a0"/>
    <w:link w:val="ae"/>
    <w:uiPriority w:val="99"/>
    <w:rsid w:val="00527E87"/>
    <w:rPr>
      <w:rFonts w:ascii="Times New Roman" w:eastAsia="Times New Roman" w:hAnsi="Times New Roman" w:cs="Times New Roman"/>
      <w:sz w:val="20"/>
      <w:szCs w:val="20"/>
      <w:lang w:eastAsia="ru-RU"/>
    </w:rPr>
  </w:style>
  <w:style w:type="character" w:styleId="af0">
    <w:name w:val="Hyperlink"/>
    <w:uiPriority w:val="99"/>
    <w:rsid w:val="00C76D66"/>
    <w:rPr>
      <w:color w:val="0000FF"/>
      <w:u w:val="single"/>
    </w:rPr>
  </w:style>
  <w:style w:type="paragraph" w:styleId="af1">
    <w:name w:val="No Spacing"/>
    <w:aliases w:val="для таблиц"/>
    <w:link w:val="af2"/>
    <w:uiPriority w:val="1"/>
    <w:qFormat/>
    <w:rsid w:val="00C76D66"/>
    <w:pPr>
      <w:spacing w:after="0" w:line="240" w:lineRule="auto"/>
    </w:pPr>
    <w:rPr>
      <w:rFonts w:ascii="Calibri" w:eastAsia="Calibri" w:hAnsi="Calibri" w:cs="Times New Roman"/>
    </w:rPr>
  </w:style>
  <w:style w:type="character" w:customStyle="1" w:styleId="af2">
    <w:name w:val="Без интервала Знак"/>
    <w:aliases w:val="для таблиц Знак"/>
    <w:link w:val="af1"/>
    <w:uiPriority w:val="1"/>
    <w:qFormat/>
    <w:locked/>
    <w:rsid w:val="00C76D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masi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3183</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2023-09-07T04:09:00Z</dcterms:created>
  <dcterms:modified xsi:type="dcterms:W3CDTF">2023-09-08T00:50:00Z</dcterms:modified>
</cp:coreProperties>
</file>