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ED13D" w14:textId="77777777" w:rsidR="00786CE9" w:rsidRPr="000D5E12" w:rsidRDefault="00786CE9" w:rsidP="00786CE9">
      <w:pPr>
        <w:spacing w:before="480" w:after="240"/>
        <w:jc w:val="center"/>
        <w:rPr>
          <w:rFonts w:asciiTheme="minorHAnsi" w:hAnsiTheme="minorHAnsi" w:cstheme="minorHAnsi"/>
          <w:b/>
          <w:iCs/>
          <w:snapToGrid w:val="0"/>
          <w:sz w:val="20"/>
          <w:szCs w:val="20"/>
        </w:rPr>
      </w:pPr>
      <w:r w:rsidRPr="000D5E12">
        <w:rPr>
          <w:rFonts w:asciiTheme="minorHAnsi" w:hAnsiTheme="minorHAnsi" w:cstheme="minorHAnsi"/>
          <w:b/>
          <w:iCs/>
          <w:snapToGrid w:val="0"/>
          <w:sz w:val="20"/>
          <w:szCs w:val="20"/>
        </w:rPr>
        <w:t>КОММЕРЧЕСКОЕ ПРЕДЛОЖЕНИЕ</w:t>
      </w:r>
    </w:p>
    <w:p w14:paraId="04CDDB0B" w14:textId="77777777" w:rsidR="00786CE9" w:rsidRPr="000D5E12" w:rsidRDefault="00786CE9" w:rsidP="00786CE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0D5E1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Наименование и адрес места нахождения </w:t>
      </w:r>
    </w:p>
    <w:p w14:paraId="6858EC37" w14:textId="77777777" w:rsidR="00786CE9" w:rsidRPr="000D5E12" w:rsidRDefault="00786CE9" w:rsidP="00786CE9">
      <w:pPr>
        <w:spacing w:before="240"/>
        <w:rPr>
          <w:rFonts w:asciiTheme="minorHAnsi" w:eastAsia="Times New Roman" w:hAnsiTheme="minorHAnsi" w:cstheme="minorHAnsi"/>
          <w:sz w:val="20"/>
          <w:szCs w:val="20"/>
        </w:rPr>
      </w:pPr>
      <w:r w:rsidRPr="000D5E1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участника процедуры закупки: </w:t>
      </w:r>
      <w:r w:rsidRPr="000D5E12">
        <w:rPr>
          <w:rFonts w:asciiTheme="minorHAnsi" w:eastAsia="Times New Roman" w:hAnsiTheme="minorHAnsi" w:cstheme="minorHAnsi"/>
          <w:sz w:val="20"/>
          <w:szCs w:val="20"/>
          <w:u w:val="single"/>
        </w:rPr>
        <w:t xml:space="preserve">Общество с ограниченной ответственностью «БИТС СПБ», 194044, Санкт-Петербург, </w:t>
      </w:r>
      <w:proofErr w:type="spellStart"/>
      <w:r w:rsidRPr="000D5E12">
        <w:rPr>
          <w:rFonts w:asciiTheme="minorHAnsi" w:eastAsia="Times New Roman" w:hAnsiTheme="minorHAnsi" w:cstheme="minorHAnsi"/>
          <w:sz w:val="20"/>
          <w:szCs w:val="20"/>
          <w:u w:val="single"/>
        </w:rPr>
        <w:t>Вн.Тер.Г</w:t>
      </w:r>
      <w:proofErr w:type="spellEnd"/>
      <w:r w:rsidRPr="000D5E12">
        <w:rPr>
          <w:rFonts w:asciiTheme="minorHAnsi" w:eastAsia="Times New Roman" w:hAnsiTheme="minorHAnsi" w:cstheme="minorHAnsi"/>
          <w:sz w:val="20"/>
          <w:szCs w:val="20"/>
          <w:u w:val="single"/>
        </w:rPr>
        <w:t>. Муниципальный округ Сампсониевское, переулок Зеленков, дом 7А, Литер В, помещение 3-Н, Кабинет № 6</w:t>
      </w:r>
    </w:p>
    <w:p w14:paraId="366AF52A" w14:textId="77777777" w:rsidR="00786CE9" w:rsidRPr="000D5E12" w:rsidRDefault="00786CE9" w:rsidP="00786CE9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snapToGrid w:val="0"/>
          <w:sz w:val="20"/>
          <w:szCs w:val="20"/>
          <w:lang w:eastAsia="ru-RU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851"/>
        <w:gridCol w:w="1700"/>
        <w:gridCol w:w="1843"/>
      </w:tblGrid>
      <w:tr w:rsidR="00786CE9" w:rsidRPr="000D5E12" w14:paraId="35709F88" w14:textId="77777777" w:rsidTr="00B603D7">
        <w:trPr>
          <w:trHeight w:val="20"/>
        </w:trPr>
        <w:tc>
          <w:tcPr>
            <w:tcW w:w="568" w:type="dxa"/>
          </w:tcPr>
          <w:p w14:paraId="404C1769" w14:textId="77777777" w:rsidR="00786CE9" w:rsidRPr="000D5E12" w:rsidRDefault="00786CE9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5E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№</w:t>
            </w:r>
          </w:p>
          <w:p w14:paraId="422AF81A" w14:textId="77777777" w:rsidR="00786CE9" w:rsidRPr="000D5E12" w:rsidRDefault="00786CE9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5E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57CD8F0" w14:textId="77777777" w:rsidR="00786CE9" w:rsidRPr="000D5E12" w:rsidRDefault="00786CE9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5E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Наименование Услуги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9B1A59" w14:textId="77777777" w:rsidR="00786CE9" w:rsidRPr="000D5E12" w:rsidRDefault="00786CE9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5E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4E93C9" w14:textId="77777777" w:rsidR="00786CE9" w:rsidRPr="000D5E12" w:rsidRDefault="00786CE9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5E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Кол-во</w:t>
            </w:r>
          </w:p>
        </w:tc>
        <w:tc>
          <w:tcPr>
            <w:tcW w:w="1700" w:type="dxa"/>
          </w:tcPr>
          <w:p w14:paraId="1F885C7D" w14:textId="77777777" w:rsidR="00786CE9" w:rsidRPr="000D5E12" w:rsidRDefault="00786CE9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5E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Цена с НДС 20%, руб.</w:t>
            </w:r>
          </w:p>
        </w:tc>
        <w:tc>
          <w:tcPr>
            <w:tcW w:w="1843" w:type="dxa"/>
          </w:tcPr>
          <w:p w14:paraId="4D50F26A" w14:textId="77777777" w:rsidR="00786CE9" w:rsidRPr="000D5E12" w:rsidRDefault="00786CE9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5E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Стоимость с учётом НДС 20%, руб.</w:t>
            </w:r>
          </w:p>
        </w:tc>
      </w:tr>
      <w:tr w:rsidR="00786CE9" w:rsidRPr="000D5E12" w14:paraId="3E70D1DB" w14:textId="77777777" w:rsidTr="00B603D7">
        <w:trPr>
          <w:trHeight w:val="20"/>
        </w:trPr>
        <w:tc>
          <w:tcPr>
            <w:tcW w:w="568" w:type="dxa"/>
            <w:vAlign w:val="center"/>
          </w:tcPr>
          <w:p w14:paraId="3CA4E1C6" w14:textId="77777777" w:rsidR="00786CE9" w:rsidRPr="000D5E12" w:rsidRDefault="00786CE9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D5E1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7639B4" w14:textId="720D2B63" w:rsidR="00786CE9" w:rsidRPr="000D5E12" w:rsidRDefault="000D5E12" w:rsidP="00B603D7">
            <w:pPr>
              <w:tabs>
                <w:tab w:val="left" w:pos="540"/>
                <w:tab w:val="left" w:pos="16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D5E12">
              <w:rPr>
                <w:rFonts w:asciiTheme="minorHAnsi" w:hAnsiTheme="minorHAnsi" w:cstheme="minorHAnsi"/>
                <w:bCs/>
                <w:sz w:val="20"/>
                <w:szCs w:val="20"/>
              </w:rPr>
              <w:t>Автоматизированное рабочее место (АРМ)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80E2" w14:textId="77777777" w:rsidR="00786CE9" w:rsidRPr="000D5E12" w:rsidRDefault="00786CE9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D5E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D5DC8" w14:textId="7E467371" w:rsidR="00786CE9" w:rsidRPr="000D5E12" w:rsidRDefault="00FA5A64" w:rsidP="00B603D7">
            <w:pPr>
              <w:tabs>
                <w:tab w:val="left" w:pos="540"/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5E1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D5E12" w:rsidRPr="000D5E1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14:paraId="7DF388E9" w14:textId="2F2A1877" w:rsidR="00786CE9" w:rsidRPr="000D5E12" w:rsidRDefault="007E54A5" w:rsidP="00B603D7">
            <w:pPr>
              <w:tabs>
                <w:tab w:val="left" w:pos="540"/>
                <w:tab w:val="left" w:pos="16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eastAsia="Microsoft JhengHei" w:hAnsiTheme="minorHAnsi" w:cstheme="minorHAnsi"/>
                <w:color w:val="000000"/>
                <w:sz w:val="20"/>
                <w:szCs w:val="20"/>
                <w:lang w:val="en-US"/>
              </w:rPr>
              <w:t>47970</w:t>
            </w:r>
            <w:r w:rsidR="000D5E12" w:rsidRPr="000D5E12">
              <w:rPr>
                <w:rFonts w:asciiTheme="minorHAnsi" w:eastAsia="Microsoft JhengHei" w:hAnsiTheme="minorHAnsi" w:cstheme="minorHAns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3" w:type="dxa"/>
          </w:tcPr>
          <w:p w14:paraId="02D848E3" w14:textId="420EEA92" w:rsidR="00786CE9" w:rsidRPr="000D5E12" w:rsidRDefault="007E54A5" w:rsidP="00B603D7">
            <w:pPr>
              <w:tabs>
                <w:tab w:val="left" w:pos="540"/>
                <w:tab w:val="left" w:pos="16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E54A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Pr="007E54A5">
              <w:rPr>
                <w:rFonts w:asciiTheme="minorHAnsi" w:hAnsiTheme="minorHAnsi" w:cstheme="minorHAnsi"/>
                <w:sz w:val="20"/>
                <w:szCs w:val="20"/>
              </w:rPr>
              <w:t>918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E54A5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="000D5E12" w:rsidRPr="000D5E12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</w:tbl>
    <w:p w14:paraId="092F8A8B" w14:textId="77777777" w:rsidR="00111B41" w:rsidRPr="000D5E12" w:rsidRDefault="007E54A5">
      <w:pPr>
        <w:rPr>
          <w:rFonts w:asciiTheme="minorHAnsi" w:hAnsiTheme="minorHAnsi" w:cstheme="minorHAnsi"/>
          <w:sz w:val="20"/>
          <w:szCs w:val="20"/>
        </w:rPr>
      </w:pPr>
    </w:p>
    <w:p w14:paraId="7FE2A1A7" w14:textId="1CF97E94" w:rsidR="00FA5A64" w:rsidRPr="000D5E12" w:rsidRDefault="00FA5A64">
      <w:pPr>
        <w:rPr>
          <w:rFonts w:asciiTheme="minorHAnsi" w:hAnsiTheme="minorHAnsi" w:cstheme="minorHAnsi"/>
          <w:sz w:val="20"/>
          <w:szCs w:val="20"/>
        </w:rPr>
      </w:pPr>
      <w:r w:rsidRPr="000D5E12">
        <w:rPr>
          <w:rFonts w:asciiTheme="minorHAnsi" w:hAnsiTheme="minorHAnsi" w:cstheme="minorHAnsi"/>
          <w:sz w:val="20"/>
          <w:szCs w:val="20"/>
        </w:rPr>
        <w:t xml:space="preserve">Итого: </w:t>
      </w:r>
      <w:r w:rsidR="007E54A5" w:rsidRPr="007E54A5">
        <w:rPr>
          <w:rFonts w:asciiTheme="minorHAnsi" w:hAnsiTheme="minorHAnsi" w:cstheme="minorHAnsi"/>
          <w:sz w:val="20"/>
          <w:szCs w:val="20"/>
        </w:rPr>
        <w:t>1918800 руб. (один миллион девятьсот восемнадцать тысяч восемьсот) рублей 00 копеек, включая НДС (20%) в сумме 319800.00 руб. (триста девятнадцать тысяч восемьсот</w:t>
      </w:r>
      <w:bookmarkStart w:id="0" w:name="_GoBack"/>
      <w:bookmarkEnd w:id="0"/>
      <w:r w:rsidR="007E54A5" w:rsidRPr="007E54A5">
        <w:rPr>
          <w:rFonts w:asciiTheme="minorHAnsi" w:hAnsiTheme="minorHAnsi" w:cstheme="minorHAnsi"/>
          <w:sz w:val="20"/>
          <w:szCs w:val="20"/>
        </w:rPr>
        <w:t>) рублей 00 копеек</w:t>
      </w:r>
    </w:p>
    <w:sectPr w:rsidR="00FA5A64" w:rsidRPr="000D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82"/>
    <w:rsid w:val="000D5E12"/>
    <w:rsid w:val="00610082"/>
    <w:rsid w:val="006E626A"/>
    <w:rsid w:val="00786CE9"/>
    <w:rsid w:val="007E54A5"/>
    <w:rsid w:val="009970FB"/>
    <w:rsid w:val="00F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EC96"/>
  <w15:chartTrackingRefBased/>
  <w15:docId w15:val="{3EDF06F4-AE4A-4742-B21C-4DB91EF5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E9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Введенский Владислав</dc:creator>
  <cp:keywords/>
  <dc:description/>
  <cp:lastModifiedBy>Введенский Владислав</cp:lastModifiedBy>
  <cp:revision>4</cp:revision>
  <dcterms:created xsi:type="dcterms:W3CDTF">2023-06-30T12:09:00Z</dcterms:created>
  <dcterms:modified xsi:type="dcterms:W3CDTF">2023-06-30T12:21:00Z</dcterms:modified>
</cp:coreProperties>
</file>