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EDE94" w14:textId="0586F3C0" w:rsidR="00D91573" w:rsidRPr="001641E2" w:rsidRDefault="00D91573" w:rsidP="00D91573">
      <w:pPr>
        <w:rPr>
          <w:rFonts w:ascii="Times New Roman" w:hAnsi="Times New Roman" w:cs="Times New Roman"/>
          <w:sz w:val="24"/>
          <w:szCs w:val="24"/>
        </w:rPr>
      </w:pPr>
      <w:r w:rsidRPr="001641E2">
        <w:rPr>
          <w:rFonts w:ascii="Times New Roman" w:hAnsi="Times New Roman" w:cs="Times New Roman"/>
          <w:sz w:val="24"/>
          <w:szCs w:val="24"/>
        </w:rPr>
        <w:t>Позиция 1 ТЗ</w:t>
      </w:r>
    </w:p>
    <w:p w14:paraId="554CA8C1" w14:textId="77777777" w:rsidR="00D91573" w:rsidRPr="001641E2" w:rsidRDefault="00D91573" w:rsidP="00D91573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1641E2">
        <w:rPr>
          <w:rFonts w:ascii="Times New Roman" w:eastAsia="Calibri" w:hAnsi="Times New Roman" w:cs="Times New Roman"/>
          <w:bCs/>
          <w:sz w:val="24"/>
          <w:szCs w:val="24"/>
        </w:rPr>
        <w:t xml:space="preserve">Данная позиция является «закрывающей» лот! </w:t>
      </w:r>
    </w:p>
    <w:p w14:paraId="78F2E2A1" w14:textId="57E110B4" w:rsidR="00D91573" w:rsidRPr="001641E2" w:rsidRDefault="00D91573" w:rsidP="00D91573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1641E2">
        <w:rPr>
          <w:rFonts w:ascii="Times New Roman" w:eastAsia="Calibri" w:hAnsi="Times New Roman" w:cs="Times New Roman"/>
          <w:bCs/>
          <w:sz w:val="24"/>
          <w:szCs w:val="24"/>
        </w:rPr>
        <w:t>•</w:t>
      </w:r>
      <w:r w:rsidRPr="001641E2">
        <w:rPr>
          <w:rFonts w:ascii="Times New Roman" w:eastAsia="Calibri" w:hAnsi="Times New Roman" w:cs="Times New Roman"/>
          <w:bCs/>
          <w:sz w:val="24"/>
          <w:szCs w:val="24"/>
        </w:rPr>
        <w:tab/>
        <w:t>по совокупности требуемых характеристик соответствует товар единственного производителя. Эта позиция опубликована в лоте вместе с товарами, которые производят два и более производителя. Указанные действия Заказчика содержат нарушения согласно требованиям 44-ФЗ и влекут за собой ограничение количества участников аукциона в электронной форме.</w:t>
      </w:r>
    </w:p>
    <w:p w14:paraId="29E0A487" w14:textId="77777777" w:rsidR="00D91573" w:rsidRPr="001641E2" w:rsidRDefault="00D91573" w:rsidP="00D91573">
      <w:pPr>
        <w:jc w:val="both"/>
        <w:rPr>
          <w:rFonts w:ascii="Times New Roman" w:hAnsi="Times New Roman" w:cs="Times New Roman"/>
          <w:sz w:val="24"/>
          <w:szCs w:val="24"/>
        </w:rPr>
      </w:pPr>
      <w:r w:rsidRPr="001641E2">
        <w:rPr>
          <w:rFonts w:ascii="Times New Roman" w:hAnsi="Times New Roman" w:cs="Times New Roman"/>
          <w:sz w:val="24"/>
          <w:szCs w:val="24"/>
        </w:rPr>
        <w:t>В связи с чем, просим исключить данную позицию из лота и закупать её отдельно. В противном случае, Заказчику придётся доказывать, что у указанной позиции имеется аналог (его нет).</w:t>
      </w:r>
    </w:p>
    <w:p w14:paraId="5144E0BD" w14:textId="77777777" w:rsidR="00E060E0" w:rsidRPr="001641E2" w:rsidRDefault="00E060E0" w:rsidP="00D9157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13CEB89" w14:textId="3C40658F" w:rsidR="00E060E0" w:rsidRPr="001641E2" w:rsidRDefault="00E060E0" w:rsidP="00D91573">
      <w:pPr>
        <w:jc w:val="both"/>
        <w:rPr>
          <w:rFonts w:ascii="Times New Roman" w:hAnsi="Times New Roman" w:cs="Times New Roman"/>
          <w:sz w:val="24"/>
          <w:szCs w:val="24"/>
        </w:rPr>
      </w:pPr>
      <w:r w:rsidRPr="001641E2">
        <w:rPr>
          <w:rFonts w:ascii="Times New Roman" w:hAnsi="Times New Roman" w:cs="Times New Roman"/>
          <w:sz w:val="24"/>
          <w:szCs w:val="24"/>
        </w:rPr>
        <w:t xml:space="preserve">Позиция 2 и </w:t>
      </w:r>
      <w:proofErr w:type="gramStart"/>
      <w:r w:rsidRPr="001641E2">
        <w:rPr>
          <w:rFonts w:ascii="Times New Roman" w:hAnsi="Times New Roman" w:cs="Times New Roman"/>
          <w:sz w:val="24"/>
          <w:szCs w:val="24"/>
        </w:rPr>
        <w:t>3  ТЗ</w:t>
      </w:r>
      <w:proofErr w:type="gramEnd"/>
    </w:p>
    <w:p w14:paraId="303CF195" w14:textId="3D7F52A2" w:rsidR="00E060E0" w:rsidRPr="001641E2" w:rsidRDefault="00E060E0" w:rsidP="00E060E0"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1641E2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Заказчику </w:t>
      </w:r>
      <w:proofErr w:type="gramStart"/>
      <w:r w:rsidRPr="001641E2">
        <w:rPr>
          <w:rFonts w:ascii="Times New Roman" w:hAnsi="Times New Roman" w:cs="Times New Roman"/>
          <w:kern w:val="0"/>
          <w:sz w:val="24"/>
          <w:szCs w:val="24"/>
          <w14:ligatures w14:val="none"/>
        </w:rPr>
        <w:t>необходим</w:t>
      </w:r>
      <w:r w:rsidRPr="001641E2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641E2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Журнал</w:t>
      </w:r>
      <w:proofErr w:type="gramEnd"/>
      <w:r w:rsidRPr="001641E2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регистрации и контроля работы стерилизатора плазменного (</w:t>
      </w:r>
      <w:proofErr w:type="spellStart"/>
      <w:r w:rsidRPr="001641E2">
        <w:rPr>
          <w:rFonts w:ascii="Times New Roman" w:hAnsi="Times New Roman" w:cs="Times New Roman"/>
          <w:kern w:val="0"/>
          <w:sz w:val="24"/>
          <w:szCs w:val="24"/>
          <w14:ligatures w14:val="none"/>
        </w:rPr>
        <w:t>пероксидного</w:t>
      </w:r>
      <w:proofErr w:type="spellEnd"/>
      <w:r w:rsidRPr="001641E2">
        <w:rPr>
          <w:rFonts w:ascii="Times New Roman" w:hAnsi="Times New Roman" w:cs="Times New Roman"/>
          <w:kern w:val="0"/>
          <w:sz w:val="24"/>
          <w:szCs w:val="24"/>
          <w14:ligatures w14:val="none"/>
        </w:rPr>
        <w:t>), примите ли к поставке Журнал контроля работы стерилизаторов (ф.257/у)</w:t>
      </w:r>
      <w:r w:rsidRPr="001641E2">
        <w:rPr>
          <w:rFonts w:ascii="Times New Roman" w:hAnsi="Times New Roman" w:cs="Times New Roman"/>
          <w:sz w:val="24"/>
          <w:szCs w:val="24"/>
        </w:rPr>
        <w:t>?</w:t>
      </w:r>
    </w:p>
    <w:p w14:paraId="373F8682" w14:textId="77777777" w:rsidR="00E060E0" w:rsidRPr="001641E2" w:rsidRDefault="00E060E0" w:rsidP="00E060E0"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035A136E" w14:textId="7F7445B3" w:rsidR="00E060E0" w:rsidRPr="001641E2" w:rsidRDefault="00E060E0" w:rsidP="00E060E0"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1641E2">
        <w:rPr>
          <w:rFonts w:ascii="Times New Roman" w:hAnsi="Times New Roman" w:cs="Times New Roman"/>
          <w:sz w:val="24"/>
          <w:szCs w:val="24"/>
        </w:rPr>
        <w:t xml:space="preserve">Позиция </w:t>
      </w:r>
      <w:r w:rsidR="003A37B0" w:rsidRPr="001641E2">
        <w:rPr>
          <w:rFonts w:ascii="Times New Roman" w:hAnsi="Times New Roman" w:cs="Times New Roman"/>
          <w:sz w:val="24"/>
          <w:szCs w:val="24"/>
        </w:rPr>
        <w:t xml:space="preserve">8 </w:t>
      </w:r>
      <w:r w:rsidRPr="001641E2">
        <w:rPr>
          <w:rFonts w:ascii="Times New Roman" w:hAnsi="Times New Roman" w:cs="Times New Roman"/>
          <w:sz w:val="24"/>
          <w:szCs w:val="24"/>
        </w:rPr>
        <w:t>ТЗ</w:t>
      </w:r>
    </w:p>
    <w:p w14:paraId="0D716274" w14:textId="77777777" w:rsidR="003A37B0" w:rsidRPr="001641E2" w:rsidRDefault="003A37B0" w:rsidP="003A37B0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1641E2">
        <w:rPr>
          <w:rFonts w:ascii="Times New Roman" w:hAnsi="Times New Roman" w:cs="Times New Roman"/>
          <w:sz w:val="24"/>
          <w:szCs w:val="24"/>
        </w:rPr>
        <w:t>«</w:t>
      </w:r>
      <w:r w:rsidRPr="001641E2">
        <w:rPr>
          <w:rFonts w:ascii="Times New Roman" w:eastAsia="Times New Roman" w:hAnsi="Times New Roman" w:cs="Times New Roman"/>
          <w:noProof/>
          <w:sz w:val="24"/>
          <w:szCs w:val="24"/>
          <w:lang w:eastAsia="zh-CN"/>
        </w:rPr>
        <w:t xml:space="preserve">Лоток </w:t>
      </w:r>
      <w:r w:rsidRPr="001641E2">
        <w:rPr>
          <w:rFonts w:ascii="Times New Roman" w:hAnsi="Times New Roman" w:cs="Times New Roman"/>
          <w:sz w:val="24"/>
          <w:szCs w:val="24"/>
        </w:rPr>
        <w:t>для стерилизации» - Позиция по совокупности требуемых характеристик соответствует товар единственного производителя, отсутствующий в свободной продаже. Товар распространяется только производителем и его дилерами, что создает возможность для хозяйствующего субъекта или нескольких хозяйствующих субъектов в одностороннем порядке воздействовать на общие условия обращения товара на товарном рынке. Указанные действия Заказчика влекут за собой ограничение количества участников аукциона в электронной форме, что содержит признаки состава административного правонарушения, предусмотренного ч. 1.4 ст. 7.30 Кодекса об административные правонарушения Российской Федерации.</w:t>
      </w:r>
    </w:p>
    <w:p w14:paraId="51DABE74" w14:textId="384A1192" w:rsidR="003A37B0" w:rsidRPr="001641E2" w:rsidRDefault="003A37B0" w:rsidP="003A37B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41E2">
        <w:rPr>
          <w:rFonts w:ascii="Times New Roman" w:eastAsia="Calibri" w:hAnsi="Times New Roman" w:cs="Times New Roman"/>
          <w:sz w:val="24"/>
          <w:szCs w:val="24"/>
        </w:rPr>
        <w:t>Во избежание нарушений законодательства заказчику следует добавить к размерам, указанным вами в позициях словосочетание «не менее» или увеличить допуски.</w:t>
      </w:r>
    </w:p>
    <w:p w14:paraId="4FC93877" w14:textId="77777777" w:rsidR="003A37B0" w:rsidRPr="001641E2" w:rsidRDefault="003A37B0" w:rsidP="003A37B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587FC47" w14:textId="77777777" w:rsidR="003A37B0" w:rsidRPr="001641E2" w:rsidRDefault="003A37B0" w:rsidP="003A37B0">
      <w:pPr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1641E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Просим Заказчика рассмотреть вопрос по требованиям к размерам лотка и установить требование со словосочетанием «не менее» </w:t>
      </w:r>
      <w:r w:rsidRPr="001641E2">
        <w:rPr>
          <w:rFonts w:ascii="Times New Roman" w:hAnsi="Times New Roman" w:cs="Times New Roman"/>
          <w:kern w:val="0"/>
          <w:sz w:val="24"/>
          <w:szCs w:val="24"/>
          <w14:ligatures w14:val="none"/>
        </w:rPr>
        <w:t>240мм*130мм*25мм.</w:t>
      </w:r>
    </w:p>
    <w:p w14:paraId="7CE621D5" w14:textId="77777777" w:rsidR="003A37B0" w:rsidRPr="001641E2" w:rsidRDefault="003A37B0" w:rsidP="003A37B0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641E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Такой подход обеспечит допуск размерных рядов лотков от различных производителей и полностью обеспечит потребность Заказчика</w:t>
      </w:r>
    </w:p>
    <w:p w14:paraId="23ACD3E7" w14:textId="77777777" w:rsidR="003A37B0" w:rsidRPr="001641E2" w:rsidRDefault="003A37B0" w:rsidP="003A37B0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706E5F58" w14:textId="77777777" w:rsidR="00D91573" w:rsidRPr="001641E2" w:rsidRDefault="00D91573" w:rsidP="00D91573">
      <w:pPr>
        <w:rPr>
          <w:rFonts w:ascii="Times New Roman" w:hAnsi="Times New Roman" w:cs="Times New Roman"/>
          <w:sz w:val="24"/>
          <w:szCs w:val="24"/>
        </w:rPr>
      </w:pPr>
    </w:p>
    <w:sectPr w:rsidR="00D91573" w:rsidRPr="001641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24A"/>
    <w:rsid w:val="001641E2"/>
    <w:rsid w:val="001D524C"/>
    <w:rsid w:val="003A37B0"/>
    <w:rsid w:val="004A324A"/>
    <w:rsid w:val="00D91573"/>
    <w:rsid w:val="00E06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B0211"/>
  <w15:chartTrackingRefBased/>
  <w15:docId w15:val="{EA9F8CC7-01DC-4D22-8941-15B19B09C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Катаева Любовь</dc:creator>
  <cp:keywords/>
  <dc:description/>
  <cp:lastModifiedBy>Катаева Любовь</cp:lastModifiedBy>
  <cp:revision>5</cp:revision>
  <dcterms:created xsi:type="dcterms:W3CDTF">2023-08-18T12:54:00Z</dcterms:created>
  <dcterms:modified xsi:type="dcterms:W3CDTF">2023-08-18T13:18:00Z</dcterms:modified>
</cp:coreProperties>
</file>