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94474F">
        <w:rPr>
          <w:b/>
          <w:kern w:val="32"/>
          <w:sz w:val="28"/>
          <w:szCs w:val="28"/>
        </w:rPr>
        <w:t xml:space="preserve"> </w:t>
      </w:r>
      <w:r w:rsidR="0047100E">
        <w:rPr>
          <w:b/>
          <w:sz w:val="28"/>
          <w:szCs w:val="28"/>
        </w:rPr>
        <w:t xml:space="preserve">сетевых </w:t>
      </w:r>
      <w:r w:rsidR="0094474F">
        <w:rPr>
          <w:b/>
          <w:sz w:val="28"/>
          <w:szCs w:val="28"/>
        </w:rPr>
        <w:t>ф</w:t>
      </w:r>
      <w:r w:rsidR="0047100E">
        <w:rPr>
          <w:b/>
          <w:sz w:val="28"/>
          <w:szCs w:val="28"/>
        </w:rPr>
        <w:t xml:space="preserve">ильтров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4C175F">
        <w:rPr>
          <w:b/>
          <w:kern w:val="32"/>
          <w:sz w:val="28"/>
          <w:szCs w:val="28"/>
        </w:rPr>
        <w:t xml:space="preserve"> 207-22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2F6395"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94474F">
              <w:rPr>
                <w:b/>
                <w:sz w:val="20"/>
                <w:szCs w:val="20"/>
              </w:rPr>
              <w:t xml:space="preserve"> </w:t>
            </w:r>
            <w:r w:rsidR="0015535E">
              <w:rPr>
                <w:sz w:val="20"/>
                <w:szCs w:val="20"/>
              </w:rPr>
              <w:t xml:space="preserve">Поставка </w:t>
            </w:r>
            <w:r w:rsidR="0047100E">
              <w:rPr>
                <w:sz w:val="20"/>
                <w:szCs w:val="20"/>
              </w:rPr>
              <w:t xml:space="preserve">сетевых </w:t>
            </w:r>
            <w:r w:rsidR="0094474F">
              <w:rPr>
                <w:sz w:val="20"/>
                <w:szCs w:val="20"/>
              </w:rPr>
              <w:t>ф</w:t>
            </w:r>
            <w:r w:rsidR="0047100E">
              <w:rPr>
                <w:sz w:val="20"/>
                <w:szCs w:val="20"/>
              </w:rPr>
              <w:t>ильтров</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BA2995" w:rsidRDefault="0047100E" w:rsidP="00173962">
            <w:pPr>
              <w:rPr>
                <w:sz w:val="20"/>
                <w:szCs w:val="20"/>
              </w:rPr>
            </w:pPr>
            <w:r w:rsidRPr="0047100E">
              <w:rPr>
                <w:sz w:val="20"/>
                <w:szCs w:val="20"/>
              </w:rPr>
              <w:t>26.30.30.000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4C175F" w:rsidP="00040FA5">
            <w:pPr>
              <w:autoSpaceDE w:val="0"/>
              <w:autoSpaceDN w:val="0"/>
              <w:adjustRightInd w:val="0"/>
              <w:rPr>
                <w:sz w:val="20"/>
                <w:szCs w:val="20"/>
              </w:rPr>
            </w:pPr>
            <w:r>
              <w:rPr>
                <w:sz w:val="20"/>
                <w:szCs w:val="20"/>
              </w:rPr>
              <w:t>533</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180675" w:rsidP="00040FA5">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8024A7" w:rsidRDefault="004D385C" w:rsidP="00C133BE">
            <w:pPr>
              <w:jc w:val="both"/>
              <w:rPr>
                <w:sz w:val="20"/>
                <w:szCs w:val="20"/>
              </w:rPr>
            </w:pPr>
            <w:r>
              <w:rPr>
                <w:sz w:val="20"/>
                <w:szCs w:val="20"/>
              </w:rPr>
              <w:t xml:space="preserve">Поставка товара осуществляется </w:t>
            </w:r>
            <w:r w:rsidR="004165B3">
              <w:rPr>
                <w:sz w:val="20"/>
                <w:szCs w:val="20"/>
              </w:rPr>
              <w:t xml:space="preserve">в течение </w:t>
            </w:r>
            <w:r w:rsidR="00C133BE">
              <w:rPr>
                <w:sz w:val="20"/>
                <w:szCs w:val="20"/>
              </w:rPr>
              <w:t>20</w:t>
            </w:r>
            <w:r w:rsidR="004165B3">
              <w:rPr>
                <w:sz w:val="20"/>
                <w:szCs w:val="20"/>
              </w:rPr>
              <w:t xml:space="preserve"> (</w:t>
            </w:r>
            <w:r w:rsidR="00C133BE">
              <w:rPr>
                <w:sz w:val="20"/>
                <w:szCs w:val="20"/>
              </w:rPr>
              <w:t>двадцати</w:t>
            </w:r>
            <w:r w:rsidR="004165B3">
              <w:rPr>
                <w:sz w:val="20"/>
                <w:szCs w:val="20"/>
              </w:rPr>
              <w:t xml:space="preserve">) </w:t>
            </w:r>
            <w:r w:rsidR="00295F09">
              <w:rPr>
                <w:sz w:val="20"/>
                <w:szCs w:val="20"/>
              </w:rPr>
              <w:t>календарных</w:t>
            </w:r>
            <w:r w:rsidR="004165B3">
              <w:rPr>
                <w:sz w:val="20"/>
                <w:szCs w:val="20"/>
              </w:rPr>
              <w:t xml:space="preserve"> дней с момента подписания договора.</w:t>
            </w:r>
            <w:bookmarkStart w:id="0" w:name="_GoBack"/>
            <w:bookmarkEnd w:id="0"/>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295F09">
            <w:pPr>
              <w:jc w:val="both"/>
              <w:rPr>
                <w:sz w:val="20"/>
                <w:szCs w:val="20"/>
              </w:rPr>
            </w:pPr>
            <w:r w:rsidRPr="00FE2446">
              <w:rPr>
                <w:sz w:val="20"/>
                <w:szCs w:val="20"/>
              </w:rPr>
              <w:t xml:space="preserve">г. Иркутск, </w:t>
            </w:r>
            <w:r>
              <w:rPr>
                <w:sz w:val="20"/>
                <w:szCs w:val="20"/>
              </w:rPr>
              <w:t xml:space="preserve">ул. </w:t>
            </w:r>
            <w:r w:rsidR="00295F09">
              <w:rPr>
                <w:sz w:val="20"/>
                <w:szCs w:val="20"/>
              </w:rPr>
              <w:t xml:space="preserve">Академика </w:t>
            </w:r>
            <w:proofErr w:type="gramStart"/>
            <w:r w:rsidR="00295F09">
              <w:rPr>
                <w:sz w:val="20"/>
                <w:szCs w:val="20"/>
              </w:rPr>
              <w:t>Образцова</w:t>
            </w:r>
            <w:proofErr w:type="gramEnd"/>
            <w:r w:rsidR="00295F09">
              <w:rPr>
                <w:sz w:val="20"/>
                <w:szCs w:val="20"/>
              </w:rPr>
              <w:t>, 27ш (цоколь)</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944AD9" w:rsidP="00944AD9">
            <w:pPr>
              <w:tabs>
                <w:tab w:val="left" w:pos="6022"/>
              </w:tabs>
              <w:ind w:right="72"/>
              <w:rPr>
                <w:sz w:val="20"/>
                <w:szCs w:val="20"/>
              </w:rPr>
            </w:pPr>
            <w:r>
              <w:rPr>
                <w:sz w:val="20"/>
                <w:szCs w:val="20"/>
              </w:rPr>
              <w:t xml:space="preserve">56 160,00 </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пятьдесят шесть тысяч сто шестьдесят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944AD9">
            <w:pPr>
              <w:jc w:val="both"/>
              <w:rPr>
                <w:sz w:val="20"/>
                <w:szCs w:val="20"/>
              </w:rPr>
            </w:pPr>
            <w:proofErr w:type="gramStart"/>
            <w:r w:rsidRPr="008024A7">
              <w:rPr>
                <w:sz w:val="20"/>
                <w:szCs w:val="20"/>
              </w:rPr>
              <w:t>С даты публикации</w:t>
            </w:r>
            <w:proofErr w:type="gramEnd"/>
            <w:r w:rsidR="0094474F">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94474F">
              <w:t xml:space="preserve"> </w:t>
            </w:r>
            <w:r w:rsidR="00B95942">
              <w:rPr>
                <w:b/>
                <w:sz w:val="20"/>
                <w:szCs w:val="20"/>
              </w:rPr>
              <w:t>«</w:t>
            </w:r>
            <w:r w:rsidR="00944AD9">
              <w:rPr>
                <w:b/>
                <w:sz w:val="20"/>
                <w:szCs w:val="20"/>
              </w:rPr>
              <w:t>12</w:t>
            </w:r>
            <w:r w:rsidR="00B95942">
              <w:rPr>
                <w:b/>
                <w:sz w:val="20"/>
                <w:szCs w:val="20"/>
              </w:rPr>
              <w:t xml:space="preserve">» </w:t>
            </w:r>
            <w:r w:rsidR="00944AD9">
              <w:rPr>
                <w:b/>
                <w:sz w:val="20"/>
                <w:szCs w:val="20"/>
              </w:rPr>
              <w:t>октября</w:t>
            </w:r>
            <w:r w:rsidR="00B95942">
              <w:rPr>
                <w:b/>
                <w:sz w:val="20"/>
                <w:szCs w:val="20"/>
              </w:rPr>
              <w:t xml:space="preserve"> 202</w:t>
            </w:r>
            <w:r w:rsidR="00295F09">
              <w:rPr>
                <w:b/>
                <w:sz w:val="20"/>
                <w:szCs w:val="20"/>
              </w:rPr>
              <w:t>2</w:t>
            </w:r>
            <w:r w:rsidR="00B95942">
              <w:rPr>
                <w:b/>
                <w:sz w:val="20"/>
                <w:szCs w:val="20"/>
              </w:rPr>
              <w:t xml:space="preserve"> года по «</w:t>
            </w:r>
            <w:r w:rsidR="00295F09">
              <w:rPr>
                <w:b/>
                <w:sz w:val="20"/>
                <w:szCs w:val="20"/>
              </w:rPr>
              <w:t>2</w:t>
            </w:r>
            <w:r w:rsidR="00944AD9">
              <w:rPr>
                <w:b/>
                <w:sz w:val="20"/>
                <w:szCs w:val="20"/>
              </w:rPr>
              <w:t>0</w:t>
            </w:r>
            <w:r w:rsidR="00B95942">
              <w:rPr>
                <w:b/>
                <w:sz w:val="20"/>
                <w:szCs w:val="20"/>
              </w:rPr>
              <w:t xml:space="preserve">» </w:t>
            </w:r>
            <w:r w:rsidR="00944AD9">
              <w:rPr>
                <w:b/>
                <w:sz w:val="20"/>
                <w:szCs w:val="20"/>
              </w:rPr>
              <w:t>октября</w:t>
            </w:r>
            <w:r w:rsidR="00B95942">
              <w:rPr>
                <w:b/>
                <w:sz w:val="20"/>
                <w:szCs w:val="20"/>
              </w:rPr>
              <w:t xml:space="preserve"> 202</w:t>
            </w:r>
            <w:r w:rsidR="00295F09">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944AD9" w:rsidP="00476722">
            <w:pPr>
              <w:jc w:val="both"/>
              <w:rPr>
                <w:sz w:val="20"/>
                <w:szCs w:val="20"/>
              </w:rPr>
            </w:pPr>
            <w:r w:rsidRPr="00944AD9">
              <w:rPr>
                <w:sz w:val="20"/>
                <w:szCs w:val="20"/>
              </w:rPr>
              <w:t>Документация размещена в ЕИС zakupki.gov.ruи на электронной площадке (далее – ЭП) «ТЭК - Торг» в сети «Интернет»  https://www.tektorg.ru/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94474F" w:rsidRPr="008024A7" w:rsidRDefault="0094474F" w:rsidP="0094474F">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944AD9">
              <w:rPr>
                <w:sz w:val="20"/>
                <w:szCs w:val="20"/>
              </w:rPr>
              <w:t>12</w:t>
            </w:r>
            <w:r w:rsidRPr="008024A7">
              <w:rPr>
                <w:sz w:val="20"/>
                <w:szCs w:val="20"/>
              </w:rPr>
              <w:t xml:space="preserve">» </w:t>
            </w:r>
            <w:r w:rsidR="00944AD9">
              <w:rPr>
                <w:sz w:val="20"/>
                <w:szCs w:val="20"/>
              </w:rPr>
              <w:t xml:space="preserve">октября </w:t>
            </w:r>
            <w:r w:rsidR="000D65F6" w:rsidRPr="008024A7">
              <w:rPr>
                <w:sz w:val="20"/>
                <w:szCs w:val="20"/>
              </w:rPr>
              <w:t>202</w:t>
            </w:r>
            <w:r w:rsidR="00295F0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944AD9">
            <w:pPr>
              <w:jc w:val="both"/>
              <w:rPr>
                <w:sz w:val="20"/>
                <w:szCs w:val="20"/>
              </w:rPr>
            </w:pPr>
            <w:r w:rsidRPr="008024A7">
              <w:rPr>
                <w:bCs/>
                <w:sz w:val="20"/>
                <w:szCs w:val="20"/>
              </w:rPr>
              <w:t>«</w:t>
            </w:r>
            <w:r w:rsidR="00295F09">
              <w:rPr>
                <w:bCs/>
                <w:sz w:val="20"/>
                <w:szCs w:val="20"/>
              </w:rPr>
              <w:t>2</w:t>
            </w:r>
            <w:r w:rsidR="00944AD9">
              <w:rPr>
                <w:bCs/>
                <w:sz w:val="20"/>
                <w:szCs w:val="20"/>
              </w:rPr>
              <w:t>0</w:t>
            </w:r>
            <w:r w:rsidRPr="008024A7">
              <w:rPr>
                <w:bCs/>
                <w:sz w:val="20"/>
                <w:szCs w:val="20"/>
              </w:rPr>
              <w:t xml:space="preserve">» </w:t>
            </w:r>
            <w:r w:rsidR="00944AD9">
              <w:rPr>
                <w:bCs/>
                <w:sz w:val="20"/>
                <w:szCs w:val="20"/>
              </w:rPr>
              <w:t xml:space="preserve">октября </w:t>
            </w:r>
            <w:r w:rsidRPr="008024A7">
              <w:rPr>
                <w:bCs/>
                <w:sz w:val="20"/>
                <w:szCs w:val="20"/>
              </w:rPr>
              <w:t>20</w:t>
            </w:r>
            <w:r w:rsidR="000D65F6" w:rsidRPr="008024A7">
              <w:rPr>
                <w:bCs/>
                <w:sz w:val="20"/>
                <w:szCs w:val="20"/>
              </w:rPr>
              <w:t>2</w:t>
            </w:r>
            <w:r w:rsidR="00295F09">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944AD9" w:rsidRPr="00944AD9" w:rsidRDefault="00944AD9" w:rsidP="00944AD9">
            <w:pPr>
              <w:autoSpaceDE w:val="0"/>
              <w:autoSpaceDN w:val="0"/>
              <w:adjustRightInd w:val="0"/>
              <w:jc w:val="both"/>
              <w:outlineLvl w:val="1"/>
              <w:rPr>
                <w:sz w:val="20"/>
                <w:szCs w:val="20"/>
              </w:rPr>
            </w:pPr>
            <w:r w:rsidRPr="00944AD9">
              <w:rPr>
                <w:sz w:val="20"/>
                <w:szCs w:val="20"/>
              </w:rPr>
              <w:t>ЭП «ТЭК - Торг» по адресу в сети Интернет: https://www.tektorg.ru/</w:t>
            </w:r>
          </w:p>
          <w:p w:rsidR="00944AD9" w:rsidRPr="00944AD9" w:rsidRDefault="00944AD9" w:rsidP="00944AD9">
            <w:pPr>
              <w:autoSpaceDE w:val="0"/>
              <w:autoSpaceDN w:val="0"/>
              <w:adjustRightInd w:val="0"/>
              <w:jc w:val="both"/>
              <w:outlineLvl w:val="1"/>
              <w:rPr>
                <w:sz w:val="20"/>
                <w:szCs w:val="20"/>
              </w:rPr>
            </w:pPr>
          </w:p>
          <w:p w:rsidR="00944AD9" w:rsidRPr="00944AD9" w:rsidRDefault="00944AD9" w:rsidP="00944AD9">
            <w:pPr>
              <w:autoSpaceDE w:val="0"/>
              <w:autoSpaceDN w:val="0"/>
              <w:adjustRightInd w:val="0"/>
              <w:jc w:val="both"/>
              <w:outlineLvl w:val="1"/>
              <w:rPr>
                <w:sz w:val="20"/>
                <w:szCs w:val="20"/>
              </w:rPr>
            </w:pPr>
            <w:r w:rsidRPr="00944AD9">
              <w:rPr>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44AD9" w:rsidP="00944AD9">
            <w:pPr>
              <w:autoSpaceDE w:val="0"/>
              <w:autoSpaceDN w:val="0"/>
              <w:adjustRightInd w:val="0"/>
              <w:jc w:val="both"/>
              <w:rPr>
                <w:i/>
                <w:sz w:val="20"/>
                <w:szCs w:val="20"/>
              </w:rPr>
            </w:pPr>
            <w:r w:rsidRPr="00944AD9">
              <w:rPr>
                <w:sz w:val="20"/>
                <w:szCs w:val="20"/>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944AD9" w:rsidP="00DA1FB1">
            <w:pPr>
              <w:autoSpaceDE w:val="0"/>
              <w:autoSpaceDN w:val="0"/>
              <w:adjustRightInd w:val="0"/>
              <w:jc w:val="both"/>
              <w:outlineLvl w:val="1"/>
              <w:rPr>
                <w:sz w:val="20"/>
                <w:szCs w:val="20"/>
              </w:rPr>
            </w:pPr>
            <w:r>
              <w:rPr>
                <w:sz w:val="20"/>
                <w:szCs w:val="20"/>
              </w:rPr>
              <w:t>1 648,80</w:t>
            </w:r>
            <w:r w:rsidR="00DA1FB1" w:rsidRPr="000369E2">
              <w:rPr>
                <w:sz w:val="20"/>
                <w:szCs w:val="20"/>
              </w:rPr>
              <w:t xml:space="preserve"> руб. (</w:t>
            </w:r>
            <w:r>
              <w:rPr>
                <w:sz w:val="20"/>
                <w:szCs w:val="20"/>
              </w:rPr>
              <w:t>одна тысяча шестьсот сорок восемь рублей восемьдесят копеек</w:t>
            </w:r>
            <w:r w:rsidR="00DA1FB1" w:rsidRPr="000369E2">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944AD9">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944AD9" w:rsidRPr="00B418DA" w:rsidRDefault="00944AD9" w:rsidP="00944AD9">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944AD9" w:rsidRPr="00B418DA" w:rsidRDefault="00944AD9" w:rsidP="00944AD9">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w:t>
            </w:r>
            <w:r w:rsidRPr="00B418DA">
              <w:rPr>
                <w:sz w:val="20"/>
                <w:szCs w:val="20"/>
              </w:rPr>
              <w:lastRenderedPageBreak/>
              <w:t>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944AD9" w:rsidRPr="00B418DA" w:rsidRDefault="00944AD9" w:rsidP="00944AD9">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944AD9" w:rsidRPr="00B418DA" w:rsidRDefault="00944AD9" w:rsidP="00944AD9">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944AD9" w:rsidRPr="00B418DA" w:rsidRDefault="00944AD9" w:rsidP="00944AD9">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944AD9" w:rsidRPr="00B418DA" w:rsidRDefault="00944AD9" w:rsidP="00944AD9">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44AD9" w:rsidRPr="00B418DA" w:rsidRDefault="00944AD9" w:rsidP="00944AD9">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44AD9" w:rsidRPr="00B418DA" w:rsidRDefault="00944AD9" w:rsidP="00944AD9">
            <w:pPr>
              <w:shd w:val="clear" w:color="auto" w:fill="FFFFFF"/>
              <w:tabs>
                <w:tab w:val="left" w:pos="1701"/>
              </w:tabs>
              <w:jc w:val="both"/>
              <w:rPr>
                <w:sz w:val="20"/>
                <w:szCs w:val="20"/>
              </w:rPr>
            </w:pPr>
            <w:proofErr w:type="gramStart"/>
            <w:r w:rsidRPr="00B418DA">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944AD9" w:rsidRPr="00B418DA" w:rsidRDefault="00944AD9" w:rsidP="00944AD9">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44AD9" w:rsidRPr="00B418DA" w:rsidRDefault="00944AD9" w:rsidP="00944AD9">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944AD9" w:rsidRPr="00B418DA" w:rsidRDefault="00944AD9" w:rsidP="00944AD9">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44AD9" w:rsidRPr="00B418DA" w:rsidRDefault="00944AD9" w:rsidP="00944AD9">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944AD9" w:rsidRPr="00B418DA" w:rsidRDefault="00944AD9" w:rsidP="00944AD9">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944AD9" w:rsidRPr="00B418DA" w:rsidRDefault="00944AD9" w:rsidP="00944AD9">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944AD9" w:rsidRPr="00B418DA" w:rsidRDefault="00944AD9" w:rsidP="00944AD9">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44AD9" w:rsidRPr="00B418DA" w:rsidRDefault="00944AD9" w:rsidP="00944AD9">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44AD9" w:rsidRPr="00B418DA" w:rsidRDefault="00944AD9" w:rsidP="00944AD9">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44AD9" w:rsidRPr="00B418DA" w:rsidRDefault="00944AD9" w:rsidP="00944AD9">
            <w:pPr>
              <w:shd w:val="clear" w:color="auto" w:fill="FFFFFF"/>
              <w:tabs>
                <w:tab w:val="left" w:pos="1701"/>
              </w:tabs>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944AD9" w:rsidRPr="00B418DA" w:rsidRDefault="00944AD9" w:rsidP="00944AD9">
            <w:pPr>
              <w:shd w:val="clear" w:color="auto" w:fill="FFFFFF"/>
              <w:tabs>
                <w:tab w:val="left" w:pos="1701"/>
              </w:tabs>
              <w:jc w:val="both"/>
              <w:rPr>
                <w:sz w:val="20"/>
                <w:szCs w:val="20"/>
              </w:rPr>
            </w:pPr>
            <w:r w:rsidRPr="00B418DA">
              <w:rPr>
                <w:sz w:val="20"/>
                <w:szCs w:val="20"/>
              </w:rPr>
              <w:lastRenderedPageBreak/>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944AD9" w:rsidRPr="00B418DA" w:rsidRDefault="00944AD9" w:rsidP="00944AD9">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944AD9" w:rsidRPr="00B418DA" w:rsidRDefault="00944AD9" w:rsidP="00944AD9">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944AD9" w:rsidRPr="00B418DA" w:rsidRDefault="00944AD9" w:rsidP="00944AD9">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944AD9" w:rsidRPr="00B418DA" w:rsidRDefault="00944AD9" w:rsidP="00944AD9">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44AD9" w:rsidRPr="00B418DA" w:rsidRDefault="00944AD9" w:rsidP="00944AD9">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44AD9" w:rsidRPr="00B418DA" w:rsidRDefault="00944AD9" w:rsidP="00944AD9">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944AD9" w:rsidP="00944AD9">
            <w:pPr>
              <w:shd w:val="clear" w:color="auto" w:fill="FFFFFF"/>
              <w:tabs>
                <w:tab w:val="left" w:pos="1701"/>
                <w:tab w:val="left" w:pos="2127"/>
              </w:tabs>
              <w:ind w:firstLine="176"/>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944AD9">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944AD9">
              <w:rPr>
                <w:sz w:val="20"/>
                <w:szCs w:val="20"/>
              </w:rPr>
              <w:t xml:space="preserve">7 </w:t>
            </w:r>
            <w:r w:rsidRPr="00FE2446">
              <w:rPr>
                <w:sz w:val="20"/>
                <w:szCs w:val="20"/>
              </w:rPr>
              <w:t>(</w:t>
            </w:r>
            <w:r w:rsidR="00944AD9">
              <w:rPr>
                <w:sz w:val="20"/>
                <w:szCs w:val="20"/>
              </w:rPr>
              <w:t>сем</w:t>
            </w:r>
            <w:r>
              <w:rPr>
                <w:sz w:val="20"/>
                <w:szCs w:val="20"/>
              </w:rPr>
              <w:t>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0" w:history="1">
              <w:r w:rsidR="00E865E0" w:rsidRPr="008024A7">
                <w:rPr>
                  <w:sz w:val="20"/>
                  <w:szCs w:val="20"/>
                </w:rPr>
                <w:t>290</w:t>
              </w:r>
            </w:hyperlink>
            <w:r w:rsidR="00E865E0" w:rsidRPr="008024A7">
              <w:rPr>
                <w:sz w:val="20"/>
                <w:szCs w:val="20"/>
              </w:rPr>
              <w:t xml:space="preserve">, </w:t>
            </w:r>
            <w:hyperlink r:id="rId11" w:history="1">
              <w:r w:rsidR="00E865E0" w:rsidRPr="008024A7">
                <w:rPr>
                  <w:sz w:val="20"/>
                  <w:szCs w:val="20"/>
                </w:rPr>
                <w:t>291</w:t>
              </w:r>
            </w:hyperlink>
            <w:r w:rsidR="00E865E0" w:rsidRPr="008024A7">
              <w:rPr>
                <w:sz w:val="20"/>
                <w:szCs w:val="20"/>
              </w:rPr>
              <w:t xml:space="preserve">, </w:t>
            </w:r>
            <w:hyperlink r:id="rId12"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44AD9">
            <w:pPr>
              <w:jc w:val="both"/>
              <w:rPr>
                <w:sz w:val="20"/>
                <w:szCs w:val="20"/>
              </w:rPr>
            </w:pPr>
            <w:r w:rsidRPr="008024A7">
              <w:rPr>
                <w:sz w:val="20"/>
                <w:szCs w:val="20"/>
              </w:rPr>
              <w:t>«</w:t>
            </w:r>
            <w:r w:rsidR="00944AD9">
              <w:rPr>
                <w:sz w:val="20"/>
                <w:szCs w:val="20"/>
              </w:rPr>
              <w:t>19</w:t>
            </w:r>
            <w:r w:rsidR="00487F7E" w:rsidRPr="008024A7">
              <w:rPr>
                <w:sz w:val="20"/>
                <w:szCs w:val="20"/>
              </w:rPr>
              <w:t xml:space="preserve">» </w:t>
            </w:r>
            <w:r w:rsidR="00944AD9">
              <w:rPr>
                <w:sz w:val="20"/>
                <w:szCs w:val="20"/>
              </w:rPr>
              <w:t>октября</w:t>
            </w:r>
            <w:r w:rsidR="00487F7E" w:rsidRPr="008024A7">
              <w:rPr>
                <w:sz w:val="20"/>
                <w:szCs w:val="20"/>
              </w:rPr>
              <w:t>20</w:t>
            </w:r>
            <w:r w:rsidR="000D65F6" w:rsidRPr="008024A7">
              <w:rPr>
                <w:sz w:val="20"/>
                <w:szCs w:val="20"/>
              </w:rPr>
              <w:t>2</w:t>
            </w:r>
            <w:r w:rsidR="00295F09">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944AD9">
            <w:pPr>
              <w:jc w:val="both"/>
              <w:rPr>
                <w:b/>
                <w:sz w:val="20"/>
                <w:szCs w:val="20"/>
              </w:rPr>
            </w:pPr>
            <w:r w:rsidRPr="00180675">
              <w:rPr>
                <w:b/>
                <w:sz w:val="20"/>
                <w:szCs w:val="20"/>
              </w:rPr>
              <w:t>«</w:t>
            </w:r>
            <w:r w:rsidR="00944AD9">
              <w:rPr>
                <w:b/>
                <w:sz w:val="20"/>
                <w:szCs w:val="20"/>
              </w:rPr>
              <w:t>20</w:t>
            </w:r>
            <w:r w:rsidRPr="00180675">
              <w:rPr>
                <w:b/>
                <w:sz w:val="20"/>
                <w:szCs w:val="20"/>
              </w:rPr>
              <w:t xml:space="preserve">» </w:t>
            </w:r>
            <w:r w:rsidR="00944AD9">
              <w:rPr>
                <w:b/>
                <w:sz w:val="20"/>
                <w:szCs w:val="20"/>
              </w:rPr>
              <w:t>октября</w:t>
            </w:r>
            <w:r w:rsidR="000D65F6" w:rsidRPr="00180675">
              <w:rPr>
                <w:b/>
                <w:sz w:val="20"/>
                <w:szCs w:val="20"/>
              </w:rPr>
              <w:t xml:space="preserve"> 202</w:t>
            </w:r>
            <w:r w:rsidR="00295F09">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lastRenderedPageBreak/>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E2A75" w:rsidRDefault="002E2A75" w:rsidP="00B8322C">
      <w:pPr>
        <w:jc w:val="right"/>
        <w:rPr>
          <w:b/>
          <w:bCs/>
          <w:sz w:val="20"/>
          <w:szCs w:val="20"/>
        </w:rPr>
      </w:pPr>
    </w:p>
    <w:p w:rsidR="00295F09" w:rsidRDefault="00295F09" w:rsidP="00B8322C">
      <w:pPr>
        <w:jc w:val="right"/>
        <w:rPr>
          <w:b/>
          <w:bCs/>
          <w:sz w:val="20"/>
          <w:szCs w:val="20"/>
        </w:rPr>
      </w:pPr>
    </w:p>
    <w:p w:rsidR="002E2A75" w:rsidRDefault="002E2A75"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94474F">
        <w:rPr>
          <w:b/>
          <w:kern w:val="32"/>
          <w:sz w:val="20"/>
          <w:szCs w:val="20"/>
        </w:rPr>
        <w:t xml:space="preserve"> </w:t>
      </w:r>
      <w:r w:rsidR="0015535E">
        <w:rPr>
          <w:b/>
          <w:kern w:val="32"/>
          <w:sz w:val="20"/>
          <w:szCs w:val="20"/>
        </w:rPr>
        <w:t>поставку</w:t>
      </w:r>
      <w:r w:rsidR="0094474F">
        <w:rPr>
          <w:b/>
          <w:kern w:val="32"/>
          <w:sz w:val="20"/>
          <w:szCs w:val="20"/>
        </w:rPr>
        <w:t xml:space="preserve"> </w:t>
      </w:r>
      <w:r w:rsidR="0047100E">
        <w:rPr>
          <w:b/>
          <w:sz w:val="20"/>
          <w:szCs w:val="20"/>
        </w:rPr>
        <w:t xml:space="preserve">сетевых </w:t>
      </w:r>
      <w:r w:rsidR="0094474F">
        <w:rPr>
          <w:b/>
          <w:sz w:val="20"/>
          <w:szCs w:val="20"/>
        </w:rPr>
        <w:t>ф</w:t>
      </w:r>
      <w:r w:rsidR="0047100E">
        <w:rPr>
          <w:b/>
          <w:sz w:val="20"/>
          <w:szCs w:val="20"/>
        </w:rPr>
        <w:t>ильтров</w:t>
      </w:r>
      <w:r w:rsidR="0094474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4C175F">
        <w:rPr>
          <w:b/>
          <w:kern w:val="32"/>
          <w:sz w:val="22"/>
          <w:szCs w:val="22"/>
        </w:rPr>
        <w:t>207-22</w:t>
      </w: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Pr="005A07FA"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47100E">
        <w:rPr>
          <w:b/>
          <w:bCs/>
          <w:sz w:val="20"/>
        </w:rPr>
        <w:t xml:space="preserve">сетевых </w:t>
      </w:r>
      <w:r w:rsidR="0094474F">
        <w:rPr>
          <w:b/>
          <w:bCs/>
          <w:sz w:val="20"/>
        </w:rPr>
        <w:t>ф</w:t>
      </w:r>
      <w:r w:rsidR="0047100E">
        <w:rPr>
          <w:b/>
          <w:bCs/>
          <w:sz w:val="20"/>
        </w:rPr>
        <w:t>ильтров</w:t>
      </w:r>
    </w:p>
    <w:tbl>
      <w:tblPr>
        <w:tblW w:w="10346" w:type="dxa"/>
        <w:tblInd w:w="108" w:type="dxa"/>
        <w:tblLayout w:type="fixed"/>
        <w:tblLook w:val="04A0"/>
      </w:tblPr>
      <w:tblGrid>
        <w:gridCol w:w="534"/>
        <w:gridCol w:w="2018"/>
        <w:gridCol w:w="4961"/>
        <w:gridCol w:w="850"/>
        <w:gridCol w:w="850"/>
        <w:gridCol w:w="1133"/>
      </w:tblGrid>
      <w:tr w:rsidR="00BA2995" w:rsidRPr="005A07FA" w:rsidTr="00C133B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295F09">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295F09">
            <w:pPr>
              <w:jc w:val="center"/>
              <w:rPr>
                <w:b/>
                <w:color w:val="000000"/>
                <w:sz w:val="20"/>
                <w:szCs w:val="20"/>
              </w:rPr>
            </w:pPr>
            <w:r w:rsidRPr="008E58F6">
              <w:rPr>
                <w:b/>
                <w:sz w:val="20"/>
                <w:szCs w:val="20"/>
              </w:rPr>
              <w:t>Наименование товара</w:t>
            </w:r>
          </w:p>
        </w:tc>
        <w:tc>
          <w:tcPr>
            <w:tcW w:w="4961" w:type="dxa"/>
            <w:tcBorders>
              <w:top w:val="single" w:sz="4" w:space="0" w:color="auto"/>
              <w:left w:val="nil"/>
              <w:bottom w:val="single" w:sz="4" w:space="0" w:color="auto"/>
              <w:right w:val="single" w:sz="4" w:space="0" w:color="auto"/>
            </w:tcBorders>
            <w:vAlign w:val="center"/>
          </w:tcPr>
          <w:p w:rsidR="00BA2995" w:rsidRPr="008E58F6" w:rsidRDefault="00BA2995" w:rsidP="00295F09">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995" w:rsidRPr="008E58F6" w:rsidRDefault="00BA2995" w:rsidP="00295F09">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BA2995" w:rsidRPr="008E58F6" w:rsidRDefault="00BA2995" w:rsidP="00295F09">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BA2995" w:rsidRPr="008E58F6" w:rsidRDefault="00BA2995" w:rsidP="00295F09">
            <w:pPr>
              <w:jc w:val="center"/>
              <w:rPr>
                <w:b/>
                <w:color w:val="000000"/>
                <w:sz w:val="20"/>
                <w:szCs w:val="20"/>
              </w:rPr>
            </w:pPr>
            <w:r w:rsidRPr="008E58F6">
              <w:rPr>
                <w:b/>
                <w:color w:val="000000"/>
                <w:sz w:val="20"/>
                <w:szCs w:val="20"/>
              </w:rPr>
              <w:t>Начальная (максимальная)* цена за ед., руб.</w:t>
            </w:r>
          </w:p>
        </w:tc>
      </w:tr>
      <w:tr w:rsidR="00C133BE" w:rsidRPr="005A07FA" w:rsidTr="00C133BE">
        <w:trPr>
          <w:trHeight w:val="35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133BE" w:rsidRPr="00C133BE" w:rsidRDefault="00C133BE" w:rsidP="00C133BE">
            <w:pPr>
              <w:jc w:val="center"/>
              <w:rPr>
                <w:color w:val="000000"/>
                <w:sz w:val="20"/>
                <w:szCs w:val="20"/>
              </w:rPr>
            </w:pPr>
            <w:r w:rsidRPr="00C133BE">
              <w:rPr>
                <w:color w:val="000000"/>
                <w:sz w:val="20"/>
                <w:szCs w:val="20"/>
              </w:rPr>
              <w:t>1</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C133BE" w:rsidRPr="00C133BE" w:rsidRDefault="00C133BE" w:rsidP="00C133BE">
            <w:pPr>
              <w:rPr>
                <w:sz w:val="20"/>
                <w:szCs w:val="20"/>
              </w:rPr>
            </w:pPr>
            <w:r w:rsidRPr="00C133BE">
              <w:rPr>
                <w:bCs/>
                <w:color w:val="000000"/>
                <w:sz w:val="20"/>
                <w:szCs w:val="20"/>
              </w:rPr>
              <w:t>Сетевой фильтр</w:t>
            </w:r>
          </w:p>
        </w:tc>
        <w:tc>
          <w:tcPr>
            <w:tcW w:w="4961" w:type="dxa"/>
            <w:tcBorders>
              <w:top w:val="single" w:sz="4" w:space="0" w:color="auto"/>
              <w:left w:val="nil"/>
              <w:bottom w:val="single" w:sz="4" w:space="0" w:color="auto"/>
              <w:right w:val="single" w:sz="4" w:space="0" w:color="auto"/>
            </w:tcBorders>
            <w:vAlign w:val="center"/>
          </w:tcPr>
          <w:p w:rsidR="00C133BE" w:rsidRPr="00C133BE" w:rsidRDefault="00C133BE" w:rsidP="00C133BE">
            <w:pPr>
              <w:rPr>
                <w:sz w:val="20"/>
                <w:szCs w:val="20"/>
              </w:rPr>
            </w:pPr>
            <w:r w:rsidRPr="00C133BE">
              <w:rPr>
                <w:sz w:val="20"/>
                <w:szCs w:val="20"/>
              </w:rPr>
              <w:t>Длина силового кабеля: не менее 5 метра</w:t>
            </w:r>
          </w:p>
          <w:p w:rsidR="00C133BE" w:rsidRPr="00C133BE" w:rsidRDefault="00C133BE" w:rsidP="00C133BE">
            <w:pPr>
              <w:rPr>
                <w:color w:val="000000"/>
                <w:sz w:val="20"/>
                <w:szCs w:val="20"/>
              </w:rPr>
            </w:pPr>
            <w:r w:rsidRPr="00C133BE">
              <w:rPr>
                <w:color w:val="000000"/>
                <w:sz w:val="20"/>
                <w:szCs w:val="20"/>
              </w:rPr>
              <w:t>Номинальное напряжение: не менее 220 Вольт</w:t>
            </w:r>
          </w:p>
          <w:p w:rsidR="00C133BE" w:rsidRPr="00C133BE" w:rsidRDefault="00C133BE" w:rsidP="00C133BE">
            <w:pPr>
              <w:rPr>
                <w:color w:val="000000"/>
                <w:sz w:val="20"/>
                <w:szCs w:val="20"/>
              </w:rPr>
            </w:pPr>
            <w:r w:rsidRPr="00C133BE">
              <w:rPr>
                <w:color w:val="000000"/>
                <w:sz w:val="20"/>
                <w:szCs w:val="20"/>
              </w:rPr>
              <w:t>Рабочая частота: не менее 50 Гц</w:t>
            </w:r>
          </w:p>
          <w:p w:rsidR="00C133BE" w:rsidRPr="00C133BE" w:rsidRDefault="00C133BE" w:rsidP="00C133BE">
            <w:pPr>
              <w:rPr>
                <w:color w:val="000000"/>
                <w:sz w:val="20"/>
                <w:szCs w:val="20"/>
              </w:rPr>
            </w:pPr>
            <w:r w:rsidRPr="00C133BE">
              <w:rPr>
                <w:color w:val="000000"/>
                <w:sz w:val="20"/>
                <w:szCs w:val="20"/>
              </w:rPr>
              <w:t>Максимальная мощность подключенной нагрузки: не менее 2200 Вт.</w:t>
            </w:r>
          </w:p>
          <w:p w:rsidR="00C133BE" w:rsidRPr="00C133BE" w:rsidRDefault="00C133BE" w:rsidP="00C133BE">
            <w:pPr>
              <w:rPr>
                <w:color w:val="000000"/>
                <w:sz w:val="20"/>
                <w:szCs w:val="20"/>
              </w:rPr>
            </w:pPr>
            <w:r w:rsidRPr="00C133BE">
              <w:rPr>
                <w:color w:val="000000"/>
                <w:sz w:val="20"/>
                <w:szCs w:val="20"/>
              </w:rPr>
              <w:t>Максимальный ток нагрузки: не менее10А</w:t>
            </w:r>
          </w:p>
          <w:p w:rsidR="00C133BE" w:rsidRPr="00C133BE" w:rsidRDefault="00C133BE" w:rsidP="00C133BE">
            <w:pPr>
              <w:rPr>
                <w:color w:val="000000"/>
                <w:sz w:val="20"/>
                <w:szCs w:val="20"/>
              </w:rPr>
            </w:pPr>
            <w:r w:rsidRPr="00C133BE">
              <w:rPr>
                <w:color w:val="000000"/>
                <w:sz w:val="20"/>
                <w:szCs w:val="20"/>
              </w:rPr>
              <w:t>Максимальная поглощаемая энергия: не менее 90 Дж.</w:t>
            </w:r>
          </w:p>
          <w:p w:rsidR="00C133BE" w:rsidRPr="00C133BE" w:rsidRDefault="00C133BE" w:rsidP="00C133BE">
            <w:pPr>
              <w:rPr>
                <w:color w:val="000000"/>
                <w:sz w:val="20"/>
                <w:szCs w:val="20"/>
              </w:rPr>
            </w:pPr>
            <w:r w:rsidRPr="00C133BE">
              <w:rPr>
                <w:color w:val="000000"/>
                <w:sz w:val="20"/>
                <w:szCs w:val="20"/>
              </w:rPr>
              <w:t>Универсальные выходные розетки: не менее 5</w:t>
            </w:r>
          </w:p>
          <w:p w:rsidR="00C133BE" w:rsidRPr="00C133BE" w:rsidRDefault="00C133BE" w:rsidP="00C133BE">
            <w:pPr>
              <w:rPr>
                <w:color w:val="000000"/>
                <w:sz w:val="20"/>
                <w:szCs w:val="20"/>
              </w:rPr>
            </w:pPr>
            <w:r w:rsidRPr="00C133BE">
              <w:rPr>
                <w:color w:val="000000"/>
                <w:sz w:val="20"/>
                <w:szCs w:val="20"/>
              </w:rPr>
              <w:t>Выключатель со светодиодным сигнализирующим включением питания: наличие</w:t>
            </w:r>
          </w:p>
          <w:p w:rsidR="00C133BE" w:rsidRPr="008E58F6" w:rsidRDefault="00C133BE" w:rsidP="00C133BE">
            <w:pPr>
              <w:rPr>
                <w:b/>
                <w:color w:val="000000"/>
                <w:sz w:val="20"/>
                <w:szCs w:val="20"/>
              </w:rPr>
            </w:pPr>
            <w:r w:rsidRPr="00C133BE">
              <w:rPr>
                <w:color w:val="000000"/>
                <w:sz w:val="20"/>
                <w:szCs w:val="20"/>
              </w:rPr>
              <w:t>Цвет корпуса: черный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33BE" w:rsidRPr="00C133BE" w:rsidRDefault="00C133BE" w:rsidP="00C133BE">
            <w:pPr>
              <w:jc w:val="center"/>
              <w:rPr>
                <w:color w:val="000000"/>
                <w:sz w:val="20"/>
                <w:szCs w:val="20"/>
              </w:rPr>
            </w:pPr>
            <w:r w:rsidRPr="00C133BE">
              <w:rPr>
                <w:color w:val="000000"/>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C133BE" w:rsidRPr="00C133BE" w:rsidRDefault="00C133BE" w:rsidP="00C133BE">
            <w:pPr>
              <w:jc w:val="center"/>
              <w:rPr>
                <w:color w:val="000000"/>
                <w:sz w:val="20"/>
                <w:szCs w:val="20"/>
              </w:rPr>
            </w:pPr>
            <w:r w:rsidRPr="00C133BE">
              <w:rPr>
                <w:color w:val="000000"/>
                <w:sz w:val="20"/>
                <w:szCs w:val="20"/>
              </w:rPr>
              <w:t>80</w:t>
            </w:r>
          </w:p>
        </w:tc>
        <w:tc>
          <w:tcPr>
            <w:tcW w:w="1133" w:type="dxa"/>
            <w:tcBorders>
              <w:top w:val="single" w:sz="4" w:space="0" w:color="auto"/>
              <w:left w:val="nil"/>
              <w:bottom w:val="single" w:sz="4" w:space="0" w:color="auto"/>
              <w:right w:val="single" w:sz="4" w:space="0" w:color="auto"/>
            </w:tcBorders>
          </w:tcPr>
          <w:p w:rsidR="00C133BE" w:rsidRPr="00C133BE" w:rsidRDefault="00C133BE" w:rsidP="00C133BE">
            <w:pPr>
              <w:jc w:val="center"/>
              <w:rPr>
                <w:color w:val="000000"/>
                <w:sz w:val="20"/>
                <w:szCs w:val="20"/>
              </w:rPr>
            </w:pPr>
            <w:r w:rsidRPr="00C133BE">
              <w:rPr>
                <w:color w:val="000000"/>
                <w:sz w:val="20"/>
                <w:szCs w:val="20"/>
              </w:rPr>
              <w:t>702,00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Default="00BA2995" w:rsidP="00BA2995">
      <w:pPr>
        <w:pStyle w:val="13"/>
        <w:ind w:right="-1"/>
        <w:jc w:val="both"/>
        <w:rPr>
          <w:b/>
          <w:bCs/>
          <w:szCs w:val="18"/>
        </w:rPr>
      </w:pPr>
    </w:p>
    <w:p w:rsidR="00C133BE" w:rsidRPr="00F014E3" w:rsidRDefault="00C133BE" w:rsidP="00C133BE">
      <w:pPr>
        <w:ind w:firstLine="709"/>
        <w:jc w:val="both"/>
        <w:rPr>
          <w:b/>
          <w:sz w:val="20"/>
          <w:szCs w:val="20"/>
        </w:rPr>
      </w:pPr>
      <w:r w:rsidRPr="00F014E3">
        <w:rPr>
          <w:b/>
          <w:sz w:val="20"/>
          <w:szCs w:val="20"/>
        </w:rPr>
        <w:t>Требования по составу оборудования и его техническим характеристикам:</w:t>
      </w:r>
    </w:p>
    <w:p w:rsidR="00C133BE" w:rsidRPr="001D77FC" w:rsidRDefault="00C133BE" w:rsidP="00C133BE">
      <w:pPr>
        <w:ind w:firstLine="709"/>
        <w:jc w:val="both"/>
        <w:rPr>
          <w:sz w:val="20"/>
          <w:szCs w:val="20"/>
        </w:rPr>
      </w:pPr>
      <w:r w:rsidRPr="001D77FC">
        <w:rPr>
          <w:sz w:val="20"/>
          <w:szCs w:val="20"/>
        </w:rPr>
        <w:t xml:space="preserve">Требования к составу, качеству, техническим характеристикам, </w:t>
      </w:r>
      <w:r>
        <w:rPr>
          <w:sz w:val="20"/>
          <w:szCs w:val="20"/>
        </w:rPr>
        <w:t>безопасности, функциональным ха</w:t>
      </w:r>
      <w:r w:rsidRPr="001D77FC">
        <w:rPr>
          <w:sz w:val="20"/>
          <w:szCs w:val="20"/>
        </w:rPr>
        <w:t>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C133BE" w:rsidRPr="001D77FC" w:rsidRDefault="00C133BE" w:rsidP="00C133BE">
      <w:pPr>
        <w:ind w:firstLine="709"/>
        <w:jc w:val="both"/>
        <w:rPr>
          <w:sz w:val="20"/>
          <w:szCs w:val="20"/>
        </w:rPr>
      </w:pPr>
      <w:r w:rsidRPr="001D77FC">
        <w:rPr>
          <w:sz w:val="20"/>
          <w:szCs w:val="20"/>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sidRPr="001D77FC">
        <w:rPr>
          <w:sz w:val="20"/>
          <w:szCs w:val="20"/>
        </w:rPr>
        <w:t>к</w:t>
      </w:r>
      <w:proofErr w:type="gramEnd"/>
      <w:r w:rsidRPr="001D77FC">
        <w:rPr>
          <w:sz w:val="20"/>
          <w:szCs w:val="20"/>
        </w:rPr>
        <w:t xml:space="preserve"> данному ТЗ.</w:t>
      </w:r>
    </w:p>
    <w:p w:rsidR="00C133BE" w:rsidRPr="001D77FC" w:rsidRDefault="00C133BE" w:rsidP="00C133BE">
      <w:pPr>
        <w:ind w:firstLine="709"/>
        <w:jc w:val="both"/>
        <w:rPr>
          <w:sz w:val="20"/>
          <w:szCs w:val="20"/>
        </w:rPr>
      </w:pPr>
      <w:r w:rsidRPr="001D77FC">
        <w:rPr>
          <w:sz w:val="20"/>
          <w:szCs w:val="20"/>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sidRPr="001D77FC">
        <w:rPr>
          <w:sz w:val="20"/>
          <w:szCs w:val="20"/>
        </w:rPr>
        <w:t>Поставляемое оборудование должн</w:t>
      </w:r>
      <w:r>
        <w:rPr>
          <w:sz w:val="20"/>
          <w:szCs w:val="20"/>
        </w:rPr>
        <w:t>о</w:t>
      </w:r>
      <w:r w:rsidRPr="001D77FC">
        <w:rPr>
          <w:sz w:val="20"/>
          <w:szCs w:val="20"/>
        </w:rPr>
        <w:t xml:space="preserve"> быть новым (не бывшими в употреблении, в ремонте, не восстановленными, у </w:t>
      </w:r>
      <w:r>
        <w:rPr>
          <w:sz w:val="20"/>
          <w:szCs w:val="20"/>
        </w:rPr>
        <w:t>него</w:t>
      </w:r>
      <w:r w:rsidRPr="001D77FC">
        <w:rPr>
          <w:sz w:val="20"/>
          <w:szCs w:val="20"/>
        </w:rPr>
        <w:t xml:space="preserve">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rsidR="00C133BE" w:rsidRPr="001D77FC" w:rsidRDefault="00C133BE" w:rsidP="00C133BE">
      <w:pPr>
        <w:ind w:firstLine="709"/>
        <w:jc w:val="both"/>
        <w:rPr>
          <w:sz w:val="20"/>
          <w:szCs w:val="20"/>
        </w:rPr>
      </w:pPr>
      <w:r w:rsidRPr="001D77FC">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w:t>
      </w:r>
      <w:r>
        <w:rPr>
          <w:sz w:val="20"/>
          <w:szCs w:val="20"/>
        </w:rPr>
        <w:t>о</w:t>
      </w:r>
      <w:r w:rsidRPr="001D77FC">
        <w:rPr>
          <w:sz w:val="20"/>
          <w:szCs w:val="20"/>
        </w:rPr>
        <w:t xml:space="preserve"> быть зарегистрирован</w:t>
      </w:r>
      <w:r>
        <w:rPr>
          <w:sz w:val="20"/>
          <w:szCs w:val="20"/>
        </w:rPr>
        <w:t>о</w:t>
      </w:r>
      <w:r w:rsidRPr="001D77FC">
        <w:rPr>
          <w:sz w:val="20"/>
          <w:szCs w:val="20"/>
        </w:rPr>
        <w:t xml:space="preserve"> и разрешен</w:t>
      </w:r>
      <w:r>
        <w:rPr>
          <w:sz w:val="20"/>
          <w:szCs w:val="20"/>
        </w:rPr>
        <w:t>о</w:t>
      </w:r>
      <w:r w:rsidRPr="001D77FC">
        <w:rPr>
          <w:sz w:val="20"/>
          <w:szCs w:val="20"/>
        </w:rPr>
        <w:t xml:space="preserve">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w:t>
      </w:r>
      <w:r>
        <w:rPr>
          <w:sz w:val="20"/>
          <w:szCs w:val="20"/>
        </w:rPr>
        <w:t>).</w:t>
      </w:r>
    </w:p>
    <w:p w:rsidR="00C133BE" w:rsidRPr="001D77FC" w:rsidRDefault="00C133BE" w:rsidP="00C133BE">
      <w:pPr>
        <w:ind w:firstLine="709"/>
        <w:jc w:val="both"/>
        <w:rPr>
          <w:sz w:val="20"/>
          <w:szCs w:val="20"/>
        </w:rPr>
      </w:pPr>
      <w:r w:rsidRPr="001D77FC">
        <w:rPr>
          <w:sz w:val="20"/>
          <w:szCs w:val="20"/>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w:t>
      </w:r>
      <w:r>
        <w:rPr>
          <w:sz w:val="20"/>
          <w:szCs w:val="20"/>
        </w:rPr>
        <w:t>ие любых средств пожаротушения.</w:t>
      </w:r>
    </w:p>
    <w:p w:rsidR="00C133BE" w:rsidRDefault="00C133BE" w:rsidP="00C133BE">
      <w:pPr>
        <w:ind w:firstLine="709"/>
        <w:jc w:val="both"/>
        <w:rPr>
          <w:sz w:val="20"/>
          <w:szCs w:val="20"/>
        </w:rPr>
      </w:pPr>
      <w:r w:rsidRPr="001D77FC">
        <w:rPr>
          <w:sz w:val="20"/>
          <w:szCs w:val="20"/>
        </w:rPr>
        <w:t xml:space="preserve">Поставка, погрузо-разгрузочные работы осуществляются силами и за счет средств Поставщика по адресу, </w:t>
      </w:r>
      <w:r>
        <w:rPr>
          <w:sz w:val="20"/>
          <w:szCs w:val="20"/>
        </w:rPr>
        <w:t>Заказчика</w:t>
      </w:r>
      <w:r w:rsidRPr="001D77FC">
        <w:rPr>
          <w:sz w:val="20"/>
          <w:szCs w:val="20"/>
        </w:rPr>
        <w:t>.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C133BE" w:rsidRPr="0053726B" w:rsidRDefault="00C133BE" w:rsidP="00C133BE">
      <w:pPr>
        <w:ind w:firstLine="709"/>
        <w:rPr>
          <w:sz w:val="20"/>
          <w:szCs w:val="20"/>
        </w:rPr>
      </w:pPr>
      <w:r w:rsidRPr="00F014E3">
        <w:rPr>
          <w:b/>
          <w:sz w:val="20"/>
          <w:szCs w:val="20"/>
        </w:rPr>
        <w:t>Требования  к году выпуска:</w:t>
      </w:r>
      <w:r>
        <w:rPr>
          <w:sz w:val="20"/>
          <w:szCs w:val="20"/>
        </w:rPr>
        <w:t xml:space="preserve"> не ранее 2022</w:t>
      </w:r>
      <w:r w:rsidRPr="0053726B">
        <w:rPr>
          <w:sz w:val="20"/>
          <w:szCs w:val="20"/>
        </w:rPr>
        <w:t xml:space="preserve"> года.</w:t>
      </w:r>
    </w:p>
    <w:p w:rsidR="00C133BE" w:rsidRPr="0053726B" w:rsidRDefault="00C133BE" w:rsidP="00C133BE">
      <w:pPr>
        <w:ind w:firstLine="709"/>
        <w:jc w:val="both"/>
        <w:rPr>
          <w:sz w:val="20"/>
          <w:szCs w:val="20"/>
        </w:rPr>
      </w:pPr>
      <w:r w:rsidRPr="00F014E3">
        <w:rPr>
          <w:b/>
          <w:sz w:val="20"/>
          <w:szCs w:val="20"/>
        </w:rPr>
        <w:t>Требования к упаковке:</w:t>
      </w:r>
      <w:r w:rsidRPr="0053726B">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C133BE" w:rsidRPr="0053726B" w:rsidRDefault="00C133BE" w:rsidP="00C133BE">
      <w:pPr>
        <w:ind w:firstLine="709"/>
        <w:jc w:val="both"/>
        <w:rPr>
          <w:sz w:val="20"/>
          <w:szCs w:val="20"/>
        </w:rPr>
      </w:pPr>
      <w:r w:rsidRPr="0053726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133BE" w:rsidRPr="0053726B" w:rsidRDefault="00C133BE" w:rsidP="00C133BE">
      <w:pPr>
        <w:jc w:val="both"/>
        <w:rPr>
          <w:sz w:val="20"/>
          <w:szCs w:val="20"/>
        </w:rPr>
      </w:pPr>
      <w:r w:rsidRPr="0053726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C133BE" w:rsidRPr="0053726B" w:rsidRDefault="00C133BE" w:rsidP="00C133BE">
      <w:pPr>
        <w:ind w:firstLine="709"/>
        <w:jc w:val="both"/>
        <w:rPr>
          <w:sz w:val="20"/>
          <w:szCs w:val="20"/>
        </w:rPr>
      </w:pPr>
      <w:r w:rsidRPr="00F014E3">
        <w:rPr>
          <w:b/>
          <w:sz w:val="20"/>
          <w:szCs w:val="20"/>
        </w:rPr>
        <w:t>Требования к гарантийному сроку</w:t>
      </w:r>
      <w:r w:rsidRPr="0053726B">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w:t>
      </w:r>
      <w:r>
        <w:rPr>
          <w:sz w:val="20"/>
          <w:szCs w:val="20"/>
        </w:rPr>
        <w:t>6</w:t>
      </w:r>
      <w:r w:rsidRPr="0053726B">
        <w:rPr>
          <w:sz w:val="20"/>
          <w:szCs w:val="20"/>
        </w:rPr>
        <w:t xml:space="preserve"> месяцев с момента поставки товара.</w:t>
      </w:r>
    </w:p>
    <w:p w:rsidR="001C1788" w:rsidRPr="00985D85" w:rsidRDefault="00C133BE" w:rsidP="00C133BE">
      <w:pPr>
        <w:pStyle w:val="13"/>
        <w:spacing w:line="240" w:lineRule="auto"/>
        <w:ind w:right="-1"/>
        <w:jc w:val="both"/>
        <w:rPr>
          <w:b/>
          <w:bCs/>
          <w:szCs w:val="18"/>
        </w:rPr>
      </w:pPr>
      <w:r w:rsidRPr="00F014E3">
        <w:rPr>
          <w:b/>
          <w:sz w:val="20"/>
        </w:rPr>
        <w:t>Требования к расходам Поставщика</w:t>
      </w:r>
      <w:r w:rsidRPr="0053726B">
        <w:rPr>
          <w:sz w:val="20"/>
        </w:rPr>
        <w:t>: 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94474F">
        <w:rPr>
          <w:b/>
          <w:kern w:val="32"/>
          <w:sz w:val="20"/>
          <w:szCs w:val="20"/>
        </w:rPr>
        <w:t xml:space="preserve"> </w:t>
      </w:r>
      <w:r w:rsidR="0015535E">
        <w:rPr>
          <w:b/>
          <w:kern w:val="32"/>
          <w:sz w:val="20"/>
          <w:szCs w:val="20"/>
        </w:rPr>
        <w:t xml:space="preserve">поставку </w:t>
      </w:r>
      <w:r w:rsidR="0047100E">
        <w:rPr>
          <w:b/>
          <w:sz w:val="20"/>
          <w:szCs w:val="20"/>
        </w:rPr>
        <w:t xml:space="preserve">сетевых </w:t>
      </w:r>
      <w:r w:rsidR="0094474F">
        <w:rPr>
          <w:b/>
          <w:sz w:val="20"/>
          <w:szCs w:val="20"/>
        </w:rPr>
        <w:t>ф</w:t>
      </w:r>
      <w:r w:rsidR="0047100E">
        <w:rPr>
          <w:b/>
          <w:sz w:val="20"/>
          <w:szCs w:val="20"/>
        </w:rPr>
        <w:t>ильтров</w:t>
      </w:r>
      <w:r w:rsidR="0094474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C175F">
        <w:rPr>
          <w:b/>
          <w:kern w:val="32"/>
          <w:sz w:val="20"/>
          <w:szCs w:val="20"/>
        </w:rPr>
        <w:t>207-22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C175F">
        <w:rPr>
          <w:sz w:val="19"/>
          <w:szCs w:val="19"/>
        </w:rPr>
        <w:t>207-22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47100E">
        <w:rPr>
          <w:b/>
          <w:bCs/>
          <w:sz w:val="19"/>
          <w:szCs w:val="19"/>
        </w:rPr>
        <w:t xml:space="preserve">сетевых </w:t>
      </w:r>
      <w:r w:rsidR="0094474F">
        <w:rPr>
          <w:b/>
          <w:bCs/>
          <w:sz w:val="19"/>
          <w:szCs w:val="19"/>
        </w:rPr>
        <w:t>ф</w:t>
      </w:r>
      <w:r w:rsidR="0047100E">
        <w:rPr>
          <w:b/>
          <w:bCs/>
          <w:sz w:val="19"/>
          <w:szCs w:val="19"/>
        </w:rPr>
        <w:t>ильтров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47100E">
        <w:rPr>
          <w:rFonts w:ascii="Times New Roman" w:hAnsi="Times New Roman" w:cs="Times New Roman"/>
          <w:bCs/>
          <w:sz w:val="19"/>
          <w:szCs w:val="19"/>
        </w:rPr>
        <w:t xml:space="preserve">сетевых </w:t>
      </w:r>
      <w:r w:rsidR="0094474F">
        <w:rPr>
          <w:rFonts w:ascii="Times New Roman" w:hAnsi="Times New Roman" w:cs="Times New Roman"/>
          <w:bCs/>
          <w:sz w:val="19"/>
          <w:szCs w:val="19"/>
        </w:rPr>
        <w:t>ф</w:t>
      </w:r>
      <w:r w:rsidR="0047100E">
        <w:rPr>
          <w:rFonts w:ascii="Times New Roman" w:hAnsi="Times New Roman" w:cs="Times New Roman"/>
          <w:bCs/>
          <w:sz w:val="19"/>
          <w:szCs w:val="19"/>
        </w:rPr>
        <w:t>ильтров</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C133BE">
        <w:rPr>
          <w:sz w:val="19"/>
          <w:szCs w:val="19"/>
        </w:rPr>
        <w:t>7</w:t>
      </w:r>
      <w:r w:rsidRPr="004F61F1">
        <w:rPr>
          <w:sz w:val="19"/>
          <w:szCs w:val="19"/>
        </w:rPr>
        <w:t xml:space="preserve"> (</w:t>
      </w:r>
      <w:r w:rsidR="00C133BE">
        <w:rPr>
          <w:sz w:val="19"/>
          <w:szCs w:val="19"/>
        </w:rPr>
        <w:t>сем</w:t>
      </w:r>
      <w:r w:rsidRPr="004F61F1">
        <w:rPr>
          <w:sz w:val="19"/>
          <w:szCs w:val="19"/>
        </w:rPr>
        <w:t>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4165B3">
        <w:rPr>
          <w:sz w:val="19"/>
          <w:szCs w:val="19"/>
        </w:rPr>
        <w:t xml:space="preserve">Поставка товара осуществляется силами Поставщика по адресу: г. Иркутск, ул. </w:t>
      </w:r>
      <w:r w:rsidR="00F262C6">
        <w:rPr>
          <w:sz w:val="19"/>
          <w:szCs w:val="19"/>
        </w:rPr>
        <w:t>Академика Образцова, 27ш (цоколь)</w:t>
      </w:r>
      <w:r w:rsidR="004165B3">
        <w:rPr>
          <w:sz w:val="19"/>
          <w:szCs w:val="19"/>
        </w:rPr>
        <w:t>.</w:t>
      </w:r>
    </w:p>
    <w:p w:rsidR="004D385C" w:rsidRPr="004165B3" w:rsidRDefault="004D385C" w:rsidP="004D385C">
      <w:pPr>
        <w:ind w:firstLine="709"/>
        <w:jc w:val="both"/>
        <w:rPr>
          <w:sz w:val="19"/>
          <w:szCs w:val="19"/>
        </w:rPr>
      </w:pPr>
      <w:r>
        <w:rPr>
          <w:sz w:val="19"/>
          <w:szCs w:val="19"/>
        </w:rPr>
        <w:t xml:space="preserve">4.2. </w:t>
      </w:r>
      <w:r w:rsidRPr="004165B3">
        <w:rPr>
          <w:sz w:val="19"/>
          <w:szCs w:val="19"/>
        </w:rPr>
        <w:t>Тара и упаковка возврату не подлежат.</w:t>
      </w:r>
    </w:p>
    <w:p w:rsidR="004D385C" w:rsidRPr="004165B3" w:rsidRDefault="004D385C" w:rsidP="004D385C">
      <w:pPr>
        <w:pStyle w:val="ConsNonformat"/>
        <w:widowControl/>
        <w:tabs>
          <w:tab w:val="num" w:pos="0"/>
        </w:tabs>
        <w:ind w:right="-7" w:firstLine="709"/>
        <w:jc w:val="both"/>
        <w:rPr>
          <w:rFonts w:ascii="Times New Roman" w:hAnsi="Times New Roman"/>
          <w:sz w:val="19"/>
          <w:szCs w:val="19"/>
        </w:rPr>
      </w:pPr>
      <w:r w:rsidRPr="004165B3">
        <w:rPr>
          <w:rFonts w:ascii="Times New Roman" w:hAnsi="Times New Roman"/>
          <w:sz w:val="19"/>
          <w:szCs w:val="19"/>
        </w:rPr>
        <w:t xml:space="preserve">4.3. </w:t>
      </w:r>
      <w:r w:rsidR="004165B3" w:rsidRPr="004165B3">
        <w:rPr>
          <w:rFonts w:ascii="Times New Roman" w:hAnsi="Times New Roman"/>
          <w:sz w:val="19"/>
          <w:szCs w:val="19"/>
        </w:rPr>
        <w:t xml:space="preserve">Поставка товара осуществляется в течение </w:t>
      </w:r>
      <w:r w:rsidR="00F262C6">
        <w:rPr>
          <w:rFonts w:ascii="Times New Roman" w:hAnsi="Times New Roman"/>
          <w:sz w:val="19"/>
          <w:szCs w:val="19"/>
        </w:rPr>
        <w:t>20</w:t>
      </w:r>
      <w:r w:rsidR="004165B3" w:rsidRPr="004165B3">
        <w:rPr>
          <w:rFonts w:ascii="Times New Roman" w:hAnsi="Times New Roman"/>
          <w:sz w:val="19"/>
          <w:szCs w:val="19"/>
        </w:rPr>
        <w:t xml:space="preserve"> (</w:t>
      </w:r>
      <w:r w:rsidR="00F262C6">
        <w:rPr>
          <w:rFonts w:ascii="Times New Roman" w:hAnsi="Times New Roman"/>
          <w:sz w:val="19"/>
          <w:szCs w:val="19"/>
        </w:rPr>
        <w:t>двадцати</w:t>
      </w:r>
      <w:r w:rsidR="004165B3" w:rsidRPr="004165B3">
        <w:rPr>
          <w:rFonts w:ascii="Times New Roman" w:hAnsi="Times New Roman"/>
          <w:sz w:val="19"/>
          <w:szCs w:val="19"/>
        </w:rPr>
        <w:t xml:space="preserve">) </w:t>
      </w:r>
      <w:r w:rsidR="00F262C6">
        <w:rPr>
          <w:rFonts w:ascii="Times New Roman" w:hAnsi="Times New Roman"/>
          <w:sz w:val="19"/>
          <w:szCs w:val="19"/>
        </w:rPr>
        <w:t>календарных</w:t>
      </w:r>
      <w:r w:rsidR="004165B3" w:rsidRPr="004165B3">
        <w:rPr>
          <w:rFonts w:ascii="Times New Roman" w:hAnsi="Times New Roman"/>
          <w:sz w:val="19"/>
          <w:szCs w:val="19"/>
        </w:rPr>
        <w:t xml:space="preserve"> дней с момента подписания договора.</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C133BE">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7100E">
              <w:rPr>
                <w:b/>
                <w:sz w:val="18"/>
                <w:szCs w:val="18"/>
              </w:rPr>
              <w:t xml:space="preserve">ГКБ </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47100E">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4165B3" w:rsidRDefault="004165B3" w:rsidP="00E94A4D">
      <w:pPr>
        <w:jc w:val="right"/>
        <w:rPr>
          <w:sz w:val="20"/>
          <w:szCs w:val="20"/>
        </w:rPr>
      </w:pPr>
    </w:p>
    <w:p w:rsidR="004165B3" w:rsidRDefault="004165B3" w:rsidP="00E94A4D">
      <w:pPr>
        <w:jc w:val="right"/>
        <w:rPr>
          <w:sz w:val="20"/>
          <w:szCs w:val="20"/>
        </w:rPr>
      </w:pPr>
    </w:p>
    <w:p w:rsidR="004165B3" w:rsidRDefault="004165B3"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C175F">
        <w:rPr>
          <w:sz w:val="20"/>
          <w:szCs w:val="20"/>
        </w:rPr>
        <w:t>207-22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C133BE" w:rsidRPr="00BE0069" w:rsidTr="00C133BE">
        <w:trPr>
          <w:trHeight w:val="311"/>
        </w:trPr>
        <w:tc>
          <w:tcPr>
            <w:tcW w:w="472" w:type="dxa"/>
            <w:tcBorders>
              <w:top w:val="single" w:sz="4" w:space="0" w:color="auto"/>
              <w:left w:val="single" w:sz="4" w:space="0" w:color="auto"/>
              <w:bottom w:val="single" w:sz="4" w:space="0" w:color="auto"/>
              <w:right w:val="single" w:sz="4" w:space="0" w:color="auto"/>
            </w:tcBorders>
          </w:tcPr>
          <w:p w:rsidR="00C133BE" w:rsidRPr="005A07FA" w:rsidRDefault="00C133BE"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C133BE" w:rsidRDefault="00C133BE" w:rsidP="00D120C1">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33BE" w:rsidRPr="005A07FA" w:rsidRDefault="00C133BE" w:rsidP="00D120C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133BE" w:rsidRPr="005A07FA" w:rsidRDefault="00C133BE"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133BE" w:rsidRPr="005A07FA" w:rsidRDefault="00C133BE"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33BE" w:rsidRPr="005A07FA" w:rsidRDefault="00C133BE"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33BE" w:rsidRPr="005A07FA" w:rsidRDefault="00C133BE"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133BE" w:rsidRPr="005A07FA" w:rsidRDefault="00C133BE"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133BE" w:rsidRPr="005A07FA" w:rsidRDefault="00C133BE" w:rsidP="00D120C1">
            <w:pPr>
              <w:jc w:val="center"/>
              <w:rPr>
                <w:sz w:val="20"/>
                <w:szCs w:val="20"/>
              </w:rPr>
            </w:pPr>
          </w:p>
        </w:tc>
      </w:tr>
      <w:tr w:rsidR="003B7AF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r w:rsidR="003B7AF2"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B7AF2" w:rsidRPr="00BE0069" w:rsidRDefault="003B7AF2" w:rsidP="00D120C1">
            <w:pPr>
              <w:jc w:val="both"/>
              <w:rPr>
                <w:sz w:val="20"/>
                <w:szCs w:val="20"/>
              </w:rPr>
            </w:pPr>
          </w:p>
        </w:tc>
      </w:tr>
    </w:tbl>
    <w:p w:rsidR="001E6073" w:rsidRDefault="001E6073" w:rsidP="00C133BE">
      <w:pPr>
        <w:jc w:val="both"/>
        <w:rPr>
          <w:b/>
          <w:bCs/>
          <w:sz w:val="20"/>
          <w:szCs w:val="20"/>
        </w:rPr>
      </w:pPr>
    </w:p>
    <w:p w:rsidR="00C133BE" w:rsidRPr="00F014E3" w:rsidRDefault="00C133BE" w:rsidP="00C133BE">
      <w:pPr>
        <w:ind w:firstLine="709"/>
        <w:jc w:val="both"/>
        <w:rPr>
          <w:b/>
          <w:sz w:val="20"/>
          <w:szCs w:val="20"/>
        </w:rPr>
      </w:pPr>
      <w:r w:rsidRPr="00F014E3">
        <w:rPr>
          <w:b/>
          <w:sz w:val="20"/>
          <w:szCs w:val="20"/>
        </w:rPr>
        <w:t>Требования по составу оборудования и его техническим характеристикам:</w:t>
      </w:r>
    </w:p>
    <w:p w:rsidR="00C133BE" w:rsidRPr="001D77FC" w:rsidRDefault="00C133BE" w:rsidP="00C133BE">
      <w:pPr>
        <w:ind w:firstLine="709"/>
        <w:jc w:val="both"/>
        <w:rPr>
          <w:sz w:val="20"/>
          <w:szCs w:val="20"/>
        </w:rPr>
      </w:pPr>
      <w:r w:rsidRPr="001D77FC">
        <w:rPr>
          <w:sz w:val="20"/>
          <w:szCs w:val="20"/>
        </w:rPr>
        <w:t xml:space="preserve">Требования к составу, качеству, техническим характеристикам, </w:t>
      </w:r>
      <w:r>
        <w:rPr>
          <w:sz w:val="20"/>
          <w:szCs w:val="20"/>
        </w:rPr>
        <w:t>безопасности, функциональным ха</w:t>
      </w:r>
      <w:r w:rsidRPr="001D77FC">
        <w:rPr>
          <w:sz w:val="20"/>
          <w:szCs w:val="20"/>
        </w:rPr>
        <w:t>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C133BE" w:rsidRPr="001D77FC" w:rsidRDefault="00C133BE" w:rsidP="00C133BE">
      <w:pPr>
        <w:ind w:firstLine="709"/>
        <w:jc w:val="both"/>
        <w:rPr>
          <w:sz w:val="20"/>
          <w:szCs w:val="20"/>
        </w:rPr>
      </w:pPr>
      <w:r w:rsidRPr="001D77FC">
        <w:rPr>
          <w:sz w:val="20"/>
          <w:szCs w:val="20"/>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sidRPr="001D77FC">
        <w:rPr>
          <w:sz w:val="20"/>
          <w:szCs w:val="20"/>
        </w:rPr>
        <w:t>к</w:t>
      </w:r>
      <w:proofErr w:type="gramEnd"/>
      <w:r w:rsidRPr="001D77FC">
        <w:rPr>
          <w:sz w:val="20"/>
          <w:szCs w:val="20"/>
        </w:rPr>
        <w:t xml:space="preserve"> данному ТЗ.</w:t>
      </w:r>
    </w:p>
    <w:p w:rsidR="00C133BE" w:rsidRPr="001D77FC" w:rsidRDefault="00C133BE" w:rsidP="00C133BE">
      <w:pPr>
        <w:ind w:firstLine="709"/>
        <w:jc w:val="both"/>
        <w:rPr>
          <w:sz w:val="20"/>
          <w:szCs w:val="20"/>
        </w:rPr>
      </w:pPr>
      <w:r w:rsidRPr="001D77FC">
        <w:rPr>
          <w:sz w:val="20"/>
          <w:szCs w:val="20"/>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sidRPr="001D77FC">
        <w:rPr>
          <w:sz w:val="20"/>
          <w:szCs w:val="20"/>
        </w:rPr>
        <w:t>Поставляемое оборудование должн</w:t>
      </w:r>
      <w:r>
        <w:rPr>
          <w:sz w:val="20"/>
          <w:szCs w:val="20"/>
        </w:rPr>
        <w:t>о</w:t>
      </w:r>
      <w:r w:rsidRPr="001D77FC">
        <w:rPr>
          <w:sz w:val="20"/>
          <w:szCs w:val="20"/>
        </w:rPr>
        <w:t xml:space="preserve"> быть новым (не бывшими в употреблении, в ремонте, не восстановленными, у </w:t>
      </w:r>
      <w:r>
        <w:rPr>
          <w:sz w:val="20"/>
          <w:szCs w:val="20"/>
        </w:rPr>
        <w:t>него</w:t>
      </w:r>
      <w:r w:rsidRPr="001D77FC">
        <w:rPr>
          <w:sz w:val="20"/>
          <w:szCs w:val="20"/>
        </w:rPr>
        <w:t xml:space="preserve">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rsidR="00C133BE" w:rsidRPr="001D77FC" w:rsidRDefault="00C133BE" w:rsidP="00C133BE">
      <w:pPr>
        <w:ind w:firstLine="709"/>
        <w:jc w:val="both"/>
        <w:rPr>
          <w:sz w:val="20"/>
          <w:szCs w:val="20"/>
        </w:rPr>
      </w:pPr>
      <w:r w:rsidRPr="001D77FC">
        <w:rPr>
          <w:sz w:val="20"/>
          <w:szCs w:val="20"/>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w:t>
      </w:r>
      <w:r>
        <w:rPr>
          <w:sz w:val="20"/>
          <w:szCs w:val="20"/>
        </w:rPr>
        <w:t>о</w:t>
      </w:r>
      <w:r w:rsidRPr="001D77FC">
        <w:rPr>
          <w:sz w:val="20"/>
          <w:szCs w:val="20"/>
        </w:rPr>
        <w:t xml:space="preserve"> быть зарегистрирован</w:t>
      </w:r>
      <w:r>
        <w:rPr>
          <w:sz w:val="20"/>
          <w:szCs w:val="20"/>
        </w:rPr>
        <w:t>о</w:t>
      </w:r>
      <w:r w:rsidRPr="001D77FC">
        <w:rPr>
          <w:sz w:val="20"/>
          <w:szCs w:val="20"/>
        </w:rPr>
        <w:t xml:space="preserve"> и разрешен</w:t>
      </w:r>
      <w:r>
        <w:rPr>
          <w:sz w:val="20"/>
          <w:szCs w:val="20"/>
        </w:rPr>
        <w:t>о</w:t>
      </w:r>
      <w:r w:rsidRPr="001D77FC">
        <w:rPr>
          <w:sz w:val="20"/>
          <w:szCs w:val="20"/>
        </w:rPr>
        <w:t xml:space="preserve">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w:t>
      </w:r>
      <w:r>
        <w:rPr>
          <w:sz w:val="20"/>
          <w:szCs w:val="20"/>
        </w:rPr>
        <w:t>).</w:t>
      </w:r>
    </w:p>
    <w:p w:rsidR="00C133BE" w:rsidRPr="001D77FC" w:rsidRDefault="00C133BE" w:rsidP="00C133BE">
      <w:pPr>
        <w:ind w:firstLine="709"/>
        <w:jc w:val="both"/>
        <w:rPr>
          <w:sz w:val="20"/>
          <w:szCs w:val="20"/>
        </w:rPr>
      </w:pPr>
      <w:r w:rsidRPr="001D77FC">
        <w:rPr>
          <w:sz w:val="20"/>
          <w:szCs w:val="20"/>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w:t>
      </w:r>
      <w:r>
        <w:rPr>
          <w:sz w:val="20"/>
          <w:szCs w:val="20"/>
        </w:rPr>
        <w:t>ие любых средств пожаротушения.</w:t>
      </w:r>
    </w:p>
    <w:p w:rsidR="00C133BE" w:rsidRDefault="00C133BE" w:rsidP="00C133BE">
      <w:pPr>
        <w:ind w:firstLine="709"/>
        <w:jc w:val="both"/>
        <w:rPr>
          <w:sz w:val="20"/>
          <w:szCs w:val="20"/>
        </w:rPr>
      </w:pPr>
      <w:r w:rsidRPr="001D77FC">
        <w:rPr>
          <w:sz w:val="20"/>
          <w:szCs w:val="20"/>
        </w:rPr>
        <w:t xml:space="preserve">Поставка, погрузо-разгрузочные работы осуществляются силами и за счет средств Поставщика по адресу, </w:t>
      </w:r>
      <w:r>
        <w:rPr>
          <w:sz w:val="20"/>
          <w:szCs w:val="20"/>
        </w:rPr>
        <w:t>Заказчика</w:t>
      </w:r>
      <w:r w:rsidRPr="001D77FC">
        <w:rPr>
          <w:sz w:val="20"/>
          <w:szCs w:val="20"/>
        </w:rPr>
        <w:t>.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C133BE" w:rsidRPr="0053726B" w:rsidRDefault="00C133BE" w:rsidP="00C133BE">
      <w:pPr>
        <w:ind w:firstLine="709"/>
        <w:rPr>
          <w:sz w:val="20"/>
          <w:szCs w:val="20"/>
        </w:rPr>
      </w:pPr>
      <w:r w:rsidRPr="00F014E3">
        <w:rPr>
          <w:b/>
          <w:sz w:val="20"/>
          <w:szCs w:val="20"/>
        </w:rPr>
        <w:t>Требования  к году выпуска:</w:t>
      </w:r>
      <w:r>
        <w:rPr>
          <w:sz w:val="20"/>
          <w:szCs w:val="20"/>
        </w:rPr>
        <w:t xml:space="preserve"> не ранее 2022</w:t>
      </w:r>
      <w:r w:rsidRPr="0053726B">
        <w:rPr>
          <w:sz w:val="20"/>
          <w:szCs w:val="20"/>
        </w:rPr>
        <w:t xml:space="preserve"> года.</w:t>
      </w:r>
    </w:p>
    <w:p w:rsidR="00C133BE" w:rsidRPr="0053726B" w:rsidRDefault="00C133BE" w:rsidP="00C133BE">
      <w:pPr>
        <w:ind w:firstLine="709"/>
        <w:jc w:val="both"/>
        <w:rPr>
          <w:sz w:val="20"/>
          <w:szCs w:val="20"/>
        </w:rPr>
      </w:pPr>
      <w:r w:rsidRPr="00F014E3">
        <w:rPr>
          <w:b/>
          <w:sz w:val="20"/>
          <w:szCs w:val="20"/>
        </w:rPr>
        <w:t>Требования к упаковке:</w:t>
      </w:r>
      <w:r w:rsidRPr="0053726B">
        <w:rPr>
          <w:sz w:val="20"/>
          <w:szCs w:val="20"/>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C133BE" w:rsidRPr="0053726B" w:rsidRDefault="00C133BE" w:rsidP="00C133BE">
      <w:pPr>
        <w:ind w:firstLine="709"/>
        <w:jc w:val="both"/>
        <w:rPr>
          <w:sz w:val="20"/>
          <w:szCs w:val="20"/>
        </w:rPr>
      </w:pPr>
      <w:r w:rsidRPr="0053726B">
        <w:rPr>
          <w:sz w:val="20"/>
          <w:szCs w:val="20"/>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C133BE" w:rsidRPr="0053726B" w:rsidRDefault="00C133BE" w:rsidP="00C133BE">
      <w:pPr>
        <w:jc w:val="both"/>
        <w:rPr>
          <w:sz w:val="20"/>
          <w:szCs w:val="20"/>
        </w:rPr>
      </w:pPr>
      <w:r w:rsidRPr="0053726B">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C133BE" w:rsidRPr="0053726B" w:rsidRDefault="00C133BE" w:rsidP="00C133BE">
      <w:pPr>
        <w:ind w:firstLine="709"/>
        <w:jc w:val="both"/>
        <w:rPr>
          <w:sz w:val="20"/>
          <w:szCs w:val="20"/>
        </w:rPr>
      </w:pPr>
      <w:r w:rsidRPr="00F014E3">
        <w:rPr>
          <w:b/>
          <w:sz w:val="20"/>
          <w:szCs w:val="20"/>
        </w:rPr>
        <w:t>Требования к гарантийному сроку</w:t>
      </w:r>
      <w:r w:rsidRPr="0053726B">
        <w:rPr>
          <w:sz w:val="20"/>
          <w:szCs w:val="20"/>
        </w:rPr>
        <w:t xml:space="preserve"> и (или) объему предоставления гарантий качества товара, включая все комплектующие, составные части и принадлежности: в течение </w:t>
      </w:r>
      <w:r>
        <w:rPr>
          <w:sz w:val="20"/>
          <w:szCs w:val="20"/>
        </w:rPr>
        <w:t>6</w:t>
      </w:r>
      <w:r w:rsidRPr="0053726B">
        <w:rPr>
          <w:sz w:val="20"/>
          <w:szCs w:val="20"/>
        </w:rPr>
        <w:t xml:space="preserve"> месяцев с момента поставки товара.</w:t>
      </w:r>
    </w:p>
    <w:p w:rsidR="00C133BE" w:rsidRPr="00985D85" w:rsidRDefault="00C133BE" w:rsidP="00C133BE">
      <w:pPr>
        <w:pStyle w:val="13"/>
        <w:spacing w:line="240" w:lineRule="auto"/>
        <w:ind w:right="-1"/>
        <w:jc w:val="both"/>
        <w:rPr>
          <w:b/>
          <w:bCs/>
          <w:szCs w:val="18"/>
        </w:rPr>
      </w:pPr>
      <w:r w:rsidRPr="00F014E3">
        <w:rPr>
          <w:b/>
          <w:sz w:val="20"/>
        </w:rPr>
        <w:t>Требования к расходам Поставщика</w:t>
      </w:r>
      <w:r w:rsidRPr="0053726B">
        <w:rPr>
          <w:sz w:val="20"/>
        </w:rPr>
        <w:t>: Цена контракта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D120C1" w:rsidRPr="00F262C6" w:rsidRDefault="00D120C1" w:rsidP="00C133BE">
      <w:pPr>
        <w:pStyle w:val="ad"/>
        <w:spacing w:after="0" w:line="240" w:lineRule="auto"/>
        <w:ind w:left="0" w:right="-1"/>
        <w:jc w:val="both"/>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C133BE">
            <w:pPr>
              <w:pStyle w:val="af1"/>
              <w:tabs>
                <w:tab w:val="left" w:pos="2268"/>
              </w:tabs>
              <w:rPr>
                <w:sz w:val="20"/>
              </w:rPr>
            </w:pPr>
            <w:r w:rsidRPr="00BE0069">
              <w:rPr>
                <w:sz w:val="20"/>
              </w:rPr>
              <w:t>Заказчик:</w:t>
            </w:r>
          </w:p>
          <w:p w:rsidR="0015535E" w:rsidRPr="00BE0069" w:rsidRDefault="0015535E" w:rsidP="00C133BE">
            <w:pPr>
              <w:pStyle w:val="af1"/>
              <w:tabs>
                <w:tab w:val="left" w:pos="2268"/>
              </w:tabs>
              <w:rPr>
                <w:sz w:val="20"/>
              </w:rPr>
            </w:pPr>
            <w:r w:rsidRPr="00BE0069">
              <w:rPr>
                <w:sz w:val="20"/>
              </w:rPr>
              <w:t>ОГАУЗ «И</w:t>
            </w:r>
            <w:r w:rsidR="0047100E">
              <w:rPr>
                <w:sz w:val="20"/>
              </w:rPr>
              <w:t>ГКБ</w:t>
            </w:r>
            <w:r w:rsidRPr="00BE0069">
              <w:rPr>
                <w:sz w:val="20"/>
              </w:rPr>
              <w:t xml:space="preserve"> № 8» </w:t>
            </w:r>
          </w:p>
          <w:p w:rsidR="0015535E" w:rsidRPr="00BE0069" w:rsidRDefault="0015535E" w:rsidP="00C133BE">
            <w:pPr>
              <w:pStyle w:val="af1"/>
              <w:tabs>
                <w:tab w:val="left" w:pos="2268"/>
              </w:tabs>
              <w:rPr>
                <w:bCs/>
                <w:sz w:val="20"/>
              </w:rPr>
            </w:pPr>
            <w:r w:rsidRPr="00BE0069">
              <w:rPr>
                <w:bCs/>
                <w:sz w:val="20"/>
              </w:rPr>
              <w:t>Главный врач</w:t>
            </w:r>
          </w:p>
          <w:p w:rsidR="0015535E" w:rsidRPr="00BE0069" w:rsidRDefault="0015535E" w:rsidP="00C133BE">
            <w:pPr>
              <w:pStyle w:val="af1"/>
              <w:tabs>
                <w:tab w:val="left" w:pos="2268"/>
              </w:tabs>
              <w:rPr>
                <w:sz w:val="20"/>
              </w:rPr>
            </w:pPr>
            <w:r w:rsidRPr="00BE0069">
              <w:rPr>
                <w:sz w:val="20"/>
              </w:rPr>
              <w:t xml:space="preserve">____________________/Ж.В. </w:t>
            </w:r>
            <w:proofErr w:type="spellStart"/>
            <w:r w:rsidRPr="00BE0069">
              <w:rPr>
                <w:sz w:val="20"/>
              </w:rPr>
              <w:t>Есева</w:t>
            </w:r>
            <w:proofErr w:type="spellEnd"/>
            <w:r w:rsidRPr="00BE0069">
              <w:rPr>
                <w:sz w:val="20"/>
              </w:rPr>
              <w:t>/</w:t>
            </w:r>
          </w:p>
          <w:p w:rsidR="0015535E" w:rsidRPr="00BE0069" w:rsidRDefault="0015535E" w:rsidP="00C133BE">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C133BE">
            <w:pPr>
              <w:pStyle w:val="af1"/>
              <w:tabs>
                <w:tab w:val="left" w:pos="2268"/>
              </w:tabs>
              <w:rPr>
                <w:bCs/>
                <w:sz w:val="20"/>
              </w:rPr>
            </w:pPr>
          </w:p>
        </w:tc>
        <w:tc>
          <w:tcPr>
            <w:tcW w:w="4680" w:type="dxa"/>
            <w:tcBorders>
              <w:top w:val="nil"/>
              <w:left w:val="nil"/>
              <w:bottom w:val="nil"/>
              <w:right w:val="nil"/>
            </w:tcBorders>
          </w:tcPr>
          <w:p w:rsidR="0015535E" w:rsidRPr="00BE0069" w:rsidRDefault="0015535E" w:rsidP="00C133BE">
            <w:pPr>
              <w:jc w:val="both"/>
              <w:rPr>
                <w:sz w:val="20"/>
                <w:szCs w:val="20"/>
              </w:rPr>
            </w:pPr>
            <w:r w:rsidRPr="00BE0069">
              <w:rPr>
                <w:sz w:val="20"/>
                <w:szCs w:val="20"/>
              </w:rPr>
              <w:t xml:space="preserve">Поставщик: </w:t>
            </w:r>
          </w:p>
          <w:p w:rsidR="0015535E" w:rsidRPr="00BE0069" w:rsidRDefault="0015535E" w:rsidP="00C133BE">
            <w:pPr>
              <w:widowControl w:val="0"/>
              <w:tabs>
                <w:tab w:val="left" w:pos="5040"/>
              </w:tabs>
              <w:autoSpaceDE w:val="0"/>
              <w:autoSpaceDN w:val="0"/>
              <w:adjustRightInd w:val="0"/>
              <w:rPr>
                <w:sz w:val="20"/>
                <w:szCs w:val="20"/>
              </w:rPr>
            </w:pPr>
          </w:p>
          <w:p w:rsidR="0015535E" w:rsidRPr="00BE0069" w:rsidRDefault="0015535E" w:rsidP="00C133BE">
            <w:pPr>
              <w:widowControl w:val="0"/>
              <w:tabs>
                <w:tab w:val="left" w:pos="5040"/>
              </w:tabs>
              <w:autoSpaceDE w:val="0"/>
              <w:autoSpaceDN w:val="0"/>
              <w:adjustRightInd w:val="0"/>
              <w:rPr>
                <w:sz w:val="20"/>
                <w:szCs w:val="20"/>
              </w:rPr>
            </w:pPr>
          </w:p>
          <w:p w:rsidR="0015535E" w:rsidRPr="00BE0069" w:rsidRDefault="0015535E" w:rsidP="00C133BE">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C133BE">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47100E" w:rsidRDefault="0047100E"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94474F">
        <w:rPr>
          <w:b/>
          <w:kern w:val="32"/>
          <w:sz w:val="20"/>
          <w:szCs w:val="20"/>
        </w:rPr>
        <w:t xml:space="preserve"> </w:t>
      </w:r>
      <w:r w:rsidR="0015535E">
        <w:rPr>
          <w:b/>
          <w:kern w:val="32"/>
          <w:sz w:val="20"/>
          <w:szCs w:val="20"/>
        </w:rPr>
        <w:t>поставку</w:t>
      </w:r>
      <w:r w:rsidR="0094474F">
        <w:rPr>
          <w:b/>
          <w:kern w:val="32"/>
          <w:sz w:val="20"/>
          <w:szCs w:val="20"/>
        </w:rPr>
        <w:t xml:space="preserve"> </w:t>
      </w:r>
      <w:r w:rsidR="0047100E">
        <w:rPr>
          <w:b/>
          <w:sz w:val="20"/>
          <w:szCs w:val="20"/>
        </w:rPr>
        <w:t xml:space="preserve">сетевых </w:t>
      </w:r>
      <w:r w:rsidR="0094474F">
        <w:rPr>
          <w:b/>
          <w:sz w:val="20"/>
          <w:szCs w:val="20"/>
        </w:rPr>
        <w:t>ф</w:t>
      </w:r>
      <w:r w:rsidR="0047100E">
        <w:rPr>
          <w:b/>
          <w:sz w:val="20"/>
          <w:szCs w:val="20"/>
        </w:rPr>
        <w:t>ильтров</w:t>
      </w:r>
      <w:r w:rsidR="0094474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4C175F">
        <w:rPr>
          <w:b/>
          <w:kern w:val="32"/>
          <w:sz w:val="20"/>
          <w:szCs w:val="20"/>
        </w:rPr>
        <w:t>207-22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47100E">
        <w:rPr>
          <w:sz w:val="20"/>
          <w:szCs w:val="20"/>
        </w:rPr>
        <w:t xml:space="preserve">сетевых </w:t>
      </w:r>
      <w:r w:rsidR="0094474F">
        <w:rPr>
          <w:sz w:val="20"/>
          <w:szCs w:val="20"/>
        </w:rPr>
        <w:t>ф</w:t>
      </w:r>
      <w:r w:rsidR="0047100E">
        <w:rPr>
          <w:sz w:val="20"/>
          <w:szCs w:val="20"/>
        </w:rPr>
        <w:t>ильтров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94474F">
        <w:rPr>
          <w:kern w:val="32"/>
          <w:sz w:val="20"/>
          <w:szCs w:val="20"/>
        </w:rPr>
        <w:t xml:space="preserve"> </w:t>
      </w:r>
      <w:r w:rsidR="00BD0D1F">
        <w:rPr>
          <w:sz w:val="20"/>
          <w:szCs w:val="20"/>
        </w:rPr>
        <w:t>на</w:t>
      </w:r>
      <w:r w:rsidR="0094474F">
        <w:rPr>
          <w:sz w:val="20"/>
          <w:szCs w:val="20"/>
        </w:rPr>
        <w:t xml:space="preserve"> </w:t>
      </w:r>
      <w:r w:rsidR="0015535E">
        <w:rPr>
          <w:sz w:val="20"/>
          <w:szCs w:val="20"/>
        </w:rPr>
        <w:t>поставку</w:t>
      </w:r>
      <w:r w:rsidR="0094474F">
        <w:rPr>
          <w:sz w:val="20"/>
          <w:szCs w:val="20"/>
        </w:rPr>
        <w:t xml:space="preserve"> </w:t>
      </w:r>
      <w:r w:rsidR="0047100E">
        <w:rPr>
          <w:sz w:val="20"/>
          <w:szCs w:val="20"/>
        </w:rPr>
        <w:t>сетевых</w:t>
      </w:r>
      <w:r w:rsidR="0094474F">
        <w:rPr>
          <w:sz w:val="20"/>
          <w:szCs w:val="20"/>
        </w:rPr>
        <w:t xml:space="preserve"> ф</w:t>
      </w:r>
      <w:r w:rsidR="0047100E">
        <w:rPr>
          <w:sz w:val="20"/>
          <w:szCs w:val="20"/>
        </w:rPr>
        <w:t>ильтров</w:t>
      </w:r>
      <w:r w:rsidRPr="00776719">
        <w:rPr>
          <w:sz w:val="20"/>
          <w:szCs w:val="20"/>
        </w:rPr>
        <w:t>,</w:t>
      </w:r>
      <w:r w:rsidR="0094474F">
        <w:rPr>
          <w:sz w:val="20"/>
          <w:szCs w:val="20"/>
        </w:rPr>
        <w:t xml:space="preserve"> </w:t>
      </w:r>
      <w:r w:rsidR="006F0628">
        <w:rPr>
          <w:sz w:val="20"/>
          <w:szCs w:val="20"/>
        </w:rPr>
        <w:t>выра</w:t>
      </w:r>
      <w:r w:rsidR="004B5113">
        <w:rPr>
          <w:sz w:val="20"/>
          <w:szCs w:val="20"/>
        </w:rPr>
        <w:t>зив</w:t>
      </w:r>
      <w:r w:rsidR="0094474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3"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4"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5"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0D34B6" w:rsidRDefault="000D34B6" w:rsidP="00937DBB">
      <w:pPr>
        <w:ind w:left="2978"/>
        <w:rPr>
          <w:b/>
          <w:sz w:val="20"/>
          <w:szCs w:val="20"/>
        </w:rPr>
      </w:pPr>
    </w:p>
    <w:p w:rsidR="003B7AF2" w:rsidRDefault="003B7AF2" w:rsidP="00937DBB">
      <w:pPr>
        <w:ind w:left="2978"/>
        <w:rPr>
          <w:b/>
          <w:sz w:val="20"/>
          <w:szCs w:val="20"/>
        </w:rPr>
      </w:pPr>
    </w:p>
    <w:p w:rsidR="003B7AF2" w:rsidRDefault="003B7AF2"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C133BE" w:rsidRPr="001D3843" w:rsidTr="00C133BE">
        <w:trPr>
          <w:trHeight w:val="1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133BE" w:rsidRPr="001D3843" w:rsidRDefault="00C133BE" w:rsidP="00543D4A">
            <w:pPr>
              <w:jc w:val="center"/>
              <w:rPr>
                <w:bCs/>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133BE" w:rsidRPr="001D3843" w:rsidRDefault="00C133BE" w:rsidP="00B77254">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133BE" w:rsidRPr="001D3843" w:rsidRDefault="00C133BE" w:rsidP="00B772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33BE" w:rsidRPr="001D3843" w:rsidRDefault="00C133BE" w:rsidP="00B772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33BE" w:rsidRPr="001D3843" w:rsidRDefault="00C133BE" w:rsidP="00B77254">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C133BE" w:rsidRPr="001D3843" w:rsidRDefault="00C133BE" w:rsidP="00B772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33BE" w:rsidRPr="001D3843" w:rsidRDefault="00C133BE" w:rsidP="00B77254">
            <w:pPr>
              <w:jc w:val="center"/>
              <w:rPr>
                <w:sz w:val="20"/>
                <w:szCs w:val="20"/>
              </w:rPr>
            </w:pPr>
          </w:p>
        </w:tc>
        <w:tc>
          <w:tcPr>
            <w:tcW w:w="1205" w:type="dxa"/>
            <w:tcBorders>
              <w:top w:val="single" w:sz="4" w:space="0" w:color="auto"/>
              <w:left w:val="single" w:sz="4" w:space="0" w:color="auto"/>
              <w:bottom w:val="single" w:sz="4" w:space="0" w:color="auto"/>
              <w:right w:val="single" w:sz="4" w:space="0" w:color="auto"/>
            </w:tcBorders>
            <w:vAlign w:val="center"/>
          </w:tcPr>
          <w:p w:rsidR="00C133BE" w:rsidRPr="001D3843" w:rsidRDefault="00C133BE" w:rsidP="00543D4A">
            <w:pPr>
              <w:jc w:val="center"/>
              <w:rPr>
                <w:bCs/>
                <w:sz w:val="20"/>
                <w:szCs w:val="20"/>
              </w:rPr>
            </w:pPr>
          </w:p>
        </w:tc>
        <w:tc>
          <w:tcPr>
            <w:tcW w:w="1205" w:type="dxa"/>
            <w:tcBorders>
              <w:top w:val="single" w:sz="4" w:space="0" w:color="auto"/>
              <w:left w:val="single" w:sz="4" w:space="0" w:color="auto"/>
              <w:bottom w:val="single" w:sz="4" w:space="0" w:color="auto"/>
              <w:right w:val="single" w:sz="4" w:space="0" w:color="auto"/>
            </w:tcBorders>
            <w:vAlign w:val="center"/>
          </w:tcPr>
          <w:p w:rsidR="00C133BE" w:rsidRPr="001D3843" w:rsidRDefault="00C133BE" w:rsidP="00543D4A">
            <w:pPr>
              <w:jc w:val="center"/>
              <w:rPr>
                <w:bCs/>
                <w:sz w:val="20"/>
                <w:szCs w:val="20"/>
              </w:rPr>
            </w:pPr>
          </w:p>
        </w:tc>
      </w:tr>
      <w:tr w:rsidR="003B7AF2" w:rsidRPr="00651D85" w:rsidTr="0047100E">
        <w:trPr>
          <w:trHeight w:val="21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AF2" w:rsidRPr="00651D85" w:rsidRDefault="003B7AF2"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3B7AF2" w:rsidRPr="0047100E" w:rsidRDefault="003B7AF2" w:rsidP="0047100E">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3B7AF2" w:rsidRPr="00651D85" w:rsidRDefault="003B7AF2" w:rsidP="00543D4A">
            <w:pPr>
              <w:jc w:val="center"/>
              <w:rPr>
                <w:bCs/>
                <w:sz w:val="19"/>
                <w:szCs w:val="19"/>
                <w:highlight w:val="yellow"/>
              </w:rPr>
            </w:pPr>
          </w:p>
        </w:tc>
      </w:tr>
      <w:tr w:rsidR="003B7AF2" w:rsidRPr="00651D85" w:rsidTr="0047100E">
        <w:trPr>
          <w:trHeight w:val="27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B7AF2" w:rsidRPr="00651D85" w:rsidRDefault="003B7AF2"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3B7AF2" w:rsidRPr="00651D85" w:rsidRDefault="003B7AF2"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3B7AF2" w:rsidRPr="00651D85" w:rsidRDefault="003B7AF2"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16"/>
      <w:pgSz w:w="11906" w:h="16838"/>
      <w:pgMar w:top="567"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3BE" w:rsidRDefault="00C133BE" w:rsidP="00ED57EB">
      <w:r>
        <w:separator/>
      </w:r>
    </w:p>
  </w:endnote>
  <w:endnote w:type="continuationSeparator" w:id="1">
    <w:p w:rsidR="00C133BE" w:rsidRDefault="00C133B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133BE" w:rsidRDefault="002F6395">
        <w:pPr>
          <w:pStyle w:val="af7"/>
          <w:jc w:val="right"/>
        </w:pPr>
        <w:r>
          <w:fldChar w:fldCharType="begin"/>
        </w:r>
        <w:r w:rsidR="00C133BE">
          <w:instrText xml:space="preserve"> PAGE   \* MERGEFORMAT </w:instrText>
        </w:r>
        <w:r>
          <w:fldChar w:fldCharType="separate"/>
        </w:r>
        <w:r w:rsidR="0094474F">
          <w:rPr>
            <w:noProof/>
          </w:rPr>
          <w:t>25</w:t>
        </w:r>
        <w:r>
          <w:rPr>
            <w:noProof/>
          </w:rPr>
          <w:fldChar w:fldCharType="end"/>
        </w:r>
      </w:p>
    </w:sdtContent>
  </w:sdt>
  <w:p w:rsidR="00C133BE" w:rsidRDefault="00C133B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3BE" w:rsidRDefault="00C133BE" w:rsidP="00ED57EB">
      <w:r>
        <w:separator/>
      </w:r>
    </w:p>
  </w:footnote>
  <w:footnote w:type="continuationSeparator" w:id="1">
    <w:p w:rsidR="00C133BE" w:rsidRDefault="00C133BE" w:rsidP="00ED57EB">
      <w:r>
        <w:continuationSeparator/>
      </w:r>
    </w:p>
  </w:footnote>
  <w:footnote w:id="2">
    <w:p w:rsidR="00C133BE" w:rsidRPr="000966CA" w:rsidRDefault="00C133B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4A1048"/>
    <w:multiLevelType w:val="hybridMultilevel"/>
    <w:tmpl w:val="4F2CBC1A"/>
    <w:lvl w:ilvl="0" w:tplc="556C6A16">
      <w:start w:val="1"/>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0C0193"/>
    <w:multiLevelType w:val="hybridMultilevel"/>
    <w:tmpl w:val="4F2CBC1A"/>
    <w:lvl w:ilvl="0" w:tplc="556C6A16">
      <w:start w:val="1"/>
      <w:numFmt w:val="decimal"/>
      <w:suff w:val="space"/>
      <w:lvlText w:val="%1."/>
      <w:lvlJc w:val="left"/>
      <w:pPr>
        <w:ind w:left="157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8"/>
  </w:num>
  <w:num w:numId="6">
    <w:abstractNumId w:val="5"/>
  </w:num>
  <w:num w:numId="7">
    <w:abstractNumId w:val="3"/>
  </w:num>
  <w:num w:numId="8">
    <w:abstractNumId w:val="6"/>
  </w:num>
  <w:num w:numId="9">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9E2"/>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1788"/>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5F09"/>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395"/>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B7AF2"/>
    <w:rsid w:val="003C18F8"/>
    <w:rsid w:val="003C1B30"/>
    <w:rsid w:val="003C36E7"/>
    <w:rsid w:val="003C529A"/>
    <w:rsid w:val="003C603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220"/>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00E"/>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175F"/>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67206"/>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474F"/>
    <w:rsid w:val="00944AD9"/>
    <w:rsid w:val="00946266"/>
    <w:rsid w:val="0094701F"/>
    <w:rsid w:val="0095086D"/>
    <w:rsid w:val="009524C9"/>
    <w:rsid w:val="00952530"/>
    <w:rsid w:val="00953208"/>
    <w:rsid w:val="0095794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1B1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06DE3"/>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E701C"/>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33BE"/>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2C6"/>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1F4E"/>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group-tableproduct-value">
    <w:name w:val="group-table__product-value"/>
    <w:basedOn w:val="a"/>
    <w:rsid w:val="00B06D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paragraph" w:customStyle="1" w:styleId="group-tableproduct-value">
    <w:name w:val="group-table__product-value"/>
    <w:basedOn w:val="a"/>
    <w:rsid w:val="00B06D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DAB305DF3DF45773AC76426B0289841374F086155A83DAA68D53AB9583B2CD1031C6D7BABDC83B54A7F29DD6BE2005EFED15691276KAm1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DAB305DF3DF45773AC76426B0289841374F086155A83DAA68D53AB9583B2CD1031C6D7BAB2CC3B54A7F29DD6BE2005EFED15691276KAm1H"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consultantplus://offline/ref=06DAB305DF3DF45773AC76426B0289841374F086155A83DAA68D53AB9583B2CD1031C6D7BAB0CA3B54A7F29DD6BE2005EFED15691276KAm1H"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4151-1652-4071-AF69-701A01C1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11462</Words>
  <Characters>84347</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95618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2022-02-17T08:05:00Z</cp:lastPrinted>
  <dcterms:created xsi:type="dcterms:W3CDTF">2022-10-12T04:52:00Z</dcterms:created>
  <dcterms:modified xsi:type="dcterms:W3CDTF">2022-10-12T10:48:00Z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