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A17" w:rsidRPr="00313A17" w:rsidRDefault="00313A17" w:rsidP="00313A17">
      <w:pPr>
        <w:pStyle w:val="a7"/>
        <w:widowControl w:val="0"/>
        <w:rPr>
          <w:sz w:val="22"/>
          <w:szCs w:val="22"/>
        </w:rPr>
      </w:pPr>
      <w:r w:rsidRPr="00313A17">
        <w:rPr>
          <w:sz w:val="22"/>
          <w:szCs w:val="22"/>
        </w:rPr>
        <w:t>Договор № 252-22</w:t>
      </w:r>
    </w:p>
    <w:p w:rsidR="00313A17" w:rsidRPr="00313A17" w:rsidRDefault="00313A17" w:rsidP="00313A17">
      <w:pPr>
        <w:widowControl w:val="0"/>
        <w:jc w:val="center"/>
        <w:rPr>
          <w:b/>
          <w:sz w:val="22"/>
          <w:szCs w:val="22"/>
        </w:rPr>
      </w:pPr>
      <w:r w:rsidRPr="00313A17">
        <w:rPr>
          <w:b/>
          <w:bCs/>
          <w:sz w:val="22"/>
          <w:szCs w:val="22"/>
        </w:rPr>
        <w:t xml:space="preserve">на поставку </w:t>
      </w:r>
      <w:r w:rsidRPr="00313A17">
        <w:rPr>
          <w:b/>
          <w:kern w:val="32"/>
          <w:sz w:val="22"/>
          <w:szCs w:val="22"/>
        </w:rPr>
        <w:t>лампы лучистого тепла</w:t>
      </w:r>
    </w:p>
    <w:p w:rsidR="00313A17" w:rsidRDefault="00313A17" w:rsidP="00313A17">
      <w:pPr>
        <w:widowControl w:val="0"/>
        <w:jc w:val="center"/>
        <w:rPr>
          <w:b/>
          <w:sz w:val="22"/>
          <w:szCs w:val="22"/>
        </w:rPr>
      </w:pPr>
      <w:r w:rsidRPr="00313A17">
        <w:rPr>
          <w:b/>
          <w:sz w:val="22"/>
          <w:szCs w:val="22"/>
        </w:rPr>
        <w:t xml:space="preserve">        </w:t>
      </w:r>
    </w:p>
    <w:p w:rsidR="00313A17" w:rsidRPr="00313A17" w:rsidRDefault="00313A17" w:rsidP="00313A17">
      <w:pPr>
        <w:widowControl w:val="0"/>
        <w:jc w:val="center"/>
        <w:rPr>
          <w:b/>
          <w:sz w:val="22"/>
          <w:szCs w:val="22"/>
        </w:rPr>
      </w:pPr>
      <w:r w:rsidRPr="00313A17">
        <w:rPr>
          <w:b/>
          <w:sz w:val="22"/>
          <w:szCs w:val="22"/>
        </w:rPr>
        <w:t xml:space="preserve">г. Иркутск                                                               </w:t>
      </w:r>
      <w:r w:rsidRPr="00313A17">
        <w:rPr>
          <w:b/>
          <w:sz w:val="22"/>
          <w:szCs w:val="22"/>
        </w:rPr>
        <w:tab/>
      </w:r>
      <w:r w:rsidRPr="00313A17">
        <w:rPr>
          <w:b/>
          <w:sz w:val="22"/>
          <w:szCs w:val="22"/>
        </w:rPr>
        <w:tab/>
      </w:r>
      <w:r w:rsidRPr="00313A17">
        <w:rPr>
          <w:b/>
          <w:sz w:val="22"/>
          <w:szCs w:val="22"/>
        </w:rPr>
        <w:tab/>
      </w:r>
      <w:r w:rsidRPr="00313A17">
        <w:rPr>
          <w:b/>
          <w:sz w:val="22"/>
          <w:szCs w:val="22"/>
        </w:rPr>
        <w:tab/>
        <w:t xml:space="preserve">«___»  _____________  2022г. </w:t>
      </w:r>
    </w:p>
    <w:p w:rsidR="00313A17" w:rsidRPr="00313A17" w:rsidRDefault="00313A17" w:rsidP="00313A17">
      <w:pPr>
        <w:jc w:val="both"/>
        <w:rPr>
          <w:b/>
          <w:sz w:val="22"/>
          <w:szCs w:val="22"/>
        </w:rPr>
      </w:pPr>
    </w:p>
    <w:p w:rsidR="00313A17" w:rsidRPr="00313A17" w:rsidRDefault="00313A17" w:rsidP="00313A17">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ФармаЛита</w:t>
      </w:r>
      <w:proofErr w:type="spellEnd"/>
      <w:r>
        <w:rPr>
          <w:b/>
          <w:sz w:val="22"/>
          <w:szCs w:val="22"/>
        </w:rPr>
        <w:t>»,</w:t>
      </w:r>
      <w:r>
        <w:rPr>
          <w:sz w:val="22"/>
          <w:szCs w:val="22"/>
        </w:rPr>
        <w:t xml:space="preserve"> именуемый в дальнейшем </w:t>
      </w:r>
      <w:r>
        <w:rPr>
          <w:b/>
          <w:sz w:val="22"/>
          <w:szCs w:val="22"/>
        </w:rPr>
        <w:t xml:space="preserve">Поставщик, </w:t>
      </w:r>
      <w:r>
        <w:rPr>
          <w:sz w:val="22"/>
          <w:szCs w:val="22"/>
        </w:rPr>
        <w:t>в лице директора Волковой Надежды Викторовны</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Pr>
          <w:sz w:val="22"/>
          <w:szCs w:val="22"/>
        </w:rPr>
        <w:t xml:space="preserve"> </w:t>
      </w:r>
      <w:proofErr w:type="gramStart"/>
      <w:r>
        <w:rPr>
          <w:sz w:val="22"/>
          <w:szCs w:val="22"/>
        </w:rPr>
        <w:t>Поставщика</w:t>
      </w:r>
      <w:r>
        <w:rPr>
          <w:sz w:val="22"/>
          <w:szCs w:val="22"/>
        </w:rPr>
        <w:t xml:space="preserve">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313A17">
        <w:rPr>
          <w:sz w:val="22"/>
          <w:szCs w:val="22"/>
        </w:rPr>
        <w:t>на поставку лампы лучистого тепла</w:t>
      </w:r>
      <w:r w:rsidRPr="00313A17">
        <w:rPr>
          <w:sz w:val="22"/>
          <w:szCs w:val="22"/>
        </w:rPr>
        <w:t xml:space="preserve"> № </w:t>
      </w:r>
      <w:r>
        <w:rPr>
          <w:sz w:val="22"/>
          <w:szCs w:val="22"/>
        </w:rPr>
        <w:t>32211876085</w:t>
      </w:r>
      <w:r w:rsidRPr="00313A17">
        <w:rPr>
          <w:sz w:val="22"/>
          <w:szCs w:val="22"/>
        </w:rPr>
        <w:t xml:space="preserve"> от </w:t>
      </w:r>
      <w:r>
        <w:rPr>
          <w:sz w:val="22"/>
          <w:szCs w:val="22"/>
        </w:rPr>
        <w:t>30.11.2022г.</w:t>
      </w:r>
      <w:r w:rsidRPr="00313A17">
        <w:rPr>
          <w:sz w:val="22"/>
          <w:szCs w:val="22"/>
        </w:rPr>
        <w:t>), заключили настоящий Договор о нижеследующем:</w:t>
      </w:r>
      <w:proofErr w:type="gramEnd"/>
    </w:p>
    <w:p w:rsidR="00313A17" w:rsidRPr="00313A17" w:rsidRDefault="00313A17" w:rsidP="00313A17">
      <w:pPr>
        <w:jc w:val="both"/>
        <w:rPr>
          <w:sz w:val="22"/>
          <w:szCs w:val="22"/>
        </w:rPr>
      </w:pPr>
    </w:p>
    <w:p w:rsidR="00313A17" w:rsidRPr="00313A17" w:rsidRDefault="00313A17" w:rsidP="00313A17">
      <w:pPr>
        <w:pStyle w:val="3"/>
        <w:numPr>
          <w:ilvl w:val="0"/>
          <w:numId w:val="1"/>
        </w:numPr>
        <w:tabs>
          <w:tab w:val="left" w:pos="720"/>
        </w:tabs>
        <w:ind w:left="720"/>
        <w:jc w:val="center"/>
        <w:rPr>
          <w:rFonts w:ascii="Times New Roman" w:hAnsi="Times New Roman"/>
          <w:b/>
          <w:sz w:val="22"/>
          <w:szCs w:val="22"/>
        </w:rPr>
      </w:pPr>
      <w:r w:rsidRPr="00313A17">
        <w:rPr>
          <w:rFonts w:ascii="Times New Roman" w:hAnsi="Times New Roman"/>
          <w:b/>
          <w:sz w:val="22"/>
          <w:szCs w:val="22"/>
        </w:rPr>
        <w:t>ПРЕДМЕТ ДОГОВОРА</w:t>
      </w:r>
    </w:p>
    <w:p w:rsidR="00313A17" w:rsidRPr="00313A17" w:rsidRDefault="00313A17" w:rsidP="00313A17">
      <w:pPr>
        <w:tabs>
          <w:tab w:val="left" w:pos="1134"/>
        </w:tabs>
        <w:ind w:firstLine="709"/>
        <w:jc w:val="both"/>
        <w:rPr>
          <w:sz w:val="22"/>
          <w:szCs w:val="22"/>
        </w:rPr>
      </w:pPr>
      <w:r w:rsidRPr="00313A17">
        <w:rPr>
          <w:sz w:val="22"/>
          <w:szCs w:val="22"/>
        </w:rPr>
        <w:t xml:space="preserve">1.1. </w:t>
      </w:r>
      <w:proofErr w:type="gramStart"/>
      <w:r w:rsidRPr="00313A17">
        <w:rPr>
          <w:sz w:val="22"/>
          <w:szCs w:val="22"/>
        </w:rPr>
        <w:t xml:space="preserve">По условиям Договора Поставщик обязуется осуществить поставку </w:t>
      </w:r>
      <w:r w:rsidRPr="00313A17">
        <w:rPr>
          <w:kern w:val="32"/>
          <w:sz w:val="22"/>
          <w:szCs w:val="22"/>
        </w:rPr>
        <w:t>лампы лучистого тепла</w:t>
      </w:r>
      <w:r w:rsidRPr="00313A17">
        <w:rPr>
          <w:sz w:val="22"/>
          <w:szCs w:val="22"/>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313A17">
        <w:rPr>
          <w:color w:val="000000"/>
          <w:sz w:val="22"/>
          <w:szCs w:val="22"/>
        </w:rPr>
        <w:t>специалистов Заказчика</w:t>
      </w:r>
      <w:r w:rsidRPr="00313A17">
        <w:rPr>
          <w:sz w:val="22"/>
          <w:szCs w:val="22"/>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r w:rsidRPr="00313A17">
        <w:rPr>
          <w:sz w:val="22"/>
          <w:szCs w:val="22"/>
        </w:rPr>
        <w:t>.</w:t>
      </w:r>
    </w:p>
    <w:p w:rsidR="00313A17" w:rsidRPr="00313A17" w:rsidRDefault="00313A17" w:rsidP="00313A17">
      <w:pPr>
        <w:tabs>
          <w:tab w:val="left" w:pos="1134"/>
        </w:tabs>
        <w:ind w:firstLine="709"/>
        <w:jc w:val="both"/>
        <w:rPr>
          <w:sz w:val="22"/>
          <w:szCs w:val="22"/>
        </w:rPr>
      </w:pPr>
      <w:r w:rsidRPr="00313A17">
        <w:rPr>
          <w:sz w:val="22"/>
          <w:szCs w:val="22"/>
        </w:rPr>
        <w:t>1.2. Поставщик обязуется поставить Оборудование для Заказчика по адресу: г. Иркутск, ул. Баумана 214А.</w:t>
      </w:r>
    </w:p>
    <w:p w:rsidR="00313A17" w:rsidRPr="00313A17" w:rsidRDefault="00313A17" w:rsidP="00313A17">
      <w:pPr>
        <w:pStyle w:val="a5"/>
        <w:spacing w:after="0" w:line="240" w:lineRule="auto"/>
        <w:ind w:left="480" w:firstLine="709"/>
        <w:jc w:val="both"/>
        <w:rPr>
          <w:rFonts w:ascii="Times New Roman" w:hAnsi="Times New Roman" w:cs="Times New Roman"/>
        </w:rPr>
      </w:pPr>
    </w:p>
    <w:p w:rsidR="00313A17" w:rsidRPr="00313A17" w:rsidRDefault="00313A17" w:rsidP="00313A17">
      <w:pPr>
        <w:pStyle w:val="1"/>
        <w:numPr>
          <w:ilvl w:val="0"/>
          <w:numId w:val="1"/>
        </w:numPr>
        <w:spacing w:before="0" w:after="0"/>
        <w:jc w:val="center"/>
        <w:rPr>
          <w:rFonts w:ascii="Times New Roman" w:hAnsi="Times New Roman" w:cs="Times New Roman"/>
          <w:sz w:val="22"/>
          <w:szCs w:val="22"/>
        </w:rPr>
      </w:pPr>
      <w:r w:rsidRPr="00313A17">
        <w:rPr>
          <w:rFonts w:ascii="Times New Roman" w:hAnsi="Times New Roman" w:cs="Times New Roman"/>
          <w:sz w:val="22"/>
          <w:szCs w:val="22"/>
        </w:rPr>
        <w:t>ЦЕНА ДОГОВОРА И ПОРЯДОК РАСЧЕТОВ</w:t>
      </w:r>
    </w:p>
    <w:p w:rsidR="00313A17" w:rsidRPr="00313A17" w:rsidRDefault="00313A17" w:rsidP="00313A17">
      <w:pPr>
        <w:widowControl w:val="0"/>
        <w:autoSpaceDE w:val="0"/>
        <w:autoSpaceDN w:val="0"/>
        <w:ind w:firstLine="709"/>
        <w:jc w:val="both"/>
        <w:rPr>
          <w:sz w:val="22"/>
          <w:szCs w:val="22"/>
        </w:rPr>
      </w:pPr>
      <w:r w:rsidRPr="00313A17">
        <w:rPr>
          <w:sz w:val="22"/>
          <w:szCs w:val="22"/>
        </w:rPr>
        <w:t xml:space="preserve">2.1. </w:t>
      </w:r>
      <w:proofErr w:type="gramStart"/>
      <w:r w:rsidRPr="00313A17">
        <w:rPr>
          <w:sz w:val="22"/>
          <w:szCs w:val="22"/>
        </w:rPr>
        <w:t xml:space="preserve">Цена настоящего Договора  составляет </w:t>
      </w:r>
      <w:r w:rsidRPr="00313A17">
        <w:rPr>
          <w:b/>
          <w:sz w:val="22"/>
          <w:szCs w:val="22"/>
          <w:u w:val="single"/>
        </w:rPr>
        <w:t>81 000</w:t>
      </w:r>
      <w:r w:rsidRPr="00313A17">
        <w:rPr>
          <w:b/>
          <w:sz w:val="22"/>
          <w:szCs w:val="22"/>
          <w:u w:val="single"/>
        </w:rPr>
        <w:t xml:space="preserve"> (</w:t>
      </w:r>
      <w:r w:rsidRPr="00313A17">
        <w:rPr>
          <w:b/>
          <w:sz w:val="22"/>
          <w:szCs w:val="22"/>
          <w:u w:val="single"/>
        </w:rPr>
        <w:t>восемьдесят одна тысяча</w:t>
      </w:r>
      <w:r w:rsidRPr="00313A17">
        <w:rPr>
          <w:b/>
          <w:sz w:val="22"/>
          <w:szCs w:val="22"/>
          <w:u w:val="single"/>
        </w:rPr>
        <w:t>) руб</w:t>
      </w:r>
      <w:r w:rsidRPr="00313A17">
        <w:rPr>
          <w:b/>
          <w:sz w:val="22"/>
          <w:szCs w:val="22"/>
          <w:u w:val="single"/>
        </w:rPr>
        <w:t>лей</w:t>
      </w:r>
      <w:r>
        <w:rPr>
          <w:b/>
          <w:sz w:val="22"/>
          <w:szCs w:val="22"/>
          <w:u w:val="single"/>
        </w:rPr>
        <w:t xml:space="preserve"> 00 копеек</w:t>
      </w:r>
      <w:r w:rsidRPr="00313A17">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313A17">
        <w:rPr>
          <w:color w:val="000000"/>
          <w:sz w:val="22"/>
          <w:szCs w:val="22"/>
        </w:rPr>
        <w:t>специалистов Заказчика</w:t>
      </w:r>
      <w:r w:rsidRPr="00313A17">
        <w:rPr>
          <w:sz w:val="22"/>
          <w:szCs w:val="22"/>
        </w:rPr>
        <w:t xml:space="preserve"> на рабочем месте по эксплуатации поставленного оборудования, расходы на уплату таможенных</w:t>
      </w:r>
      <w:proofErr w:type="gramEnd"/>
      <w:r w:rsidRPr="00313A17">
        <w:rPr>
          <w:sz w:val="22"/>
          <w:szCs w:val="22"/>
        </w:rPr>
        <w:t xml:space="preserve"> </w:t>
      </w:r>
      <w:proofErr w:type="gramStart"/>
      <w:r w:rsidRPr="00313A17">
        <w:rPr>
          <w:sz w:val="22"/>
          <w:szCs w:val="22"/>
        </w:rPr>
        <w:t>пошлин, налогов</w:t>
      </w:r>
      <w:proofErr w:type="gramEnd"/>
      <w:r w:rsidRPr="00313A17">
        <w:rPr>
          <w:sz w:val="22"/>
          <w:szCs w:val="22"/>
        </w:rPr>
        <w:t xml:space="preserve"> </w:t>
      </w:r>
      <w:proofErr w:type="gramStart"/>
      <w:r w:rsidRPr="00313A17">
        <w:rPr>
          <w:sz w:val="22"/>
          <w:szCs w:val="22"/>
        </w:rPr>
        <w:t>и</w:t>
      </w:r>
      <w:proofErr w:type="gramEnd"/>
      <w:r w:rsidRPr="00313A17">
        <w:rPr>
          <w:sz w:val="22"/>
          <w:szCs w:val="22"/>
        </w:rPr>
        <w:t xml:space="preserve"> </w:t>
      </w:r>
      <w:proofErr w:type="gramStart"/>
      <w:r w:rsidRPr="00313A17">
        <w:rPr>
          <w:sz w:val="22"/>
          <w:szCs w:val="22"/>
        </w:rPr>
        <w:t>сборов</w:t>
      </w:r>
      <w:proofErr w:type="gramEnd"/>
      <w:r w:rsidRPr="00313A17">
        <w:rPr>
          <w:sz w:val="22"/>
          <w:szCs w:val="22"/>
        </w:rPr>
        <w:t xml:space="preserve"> </w:t>
      </w:r>
      <w:proofErr w:type="gramStart"/>
      <w:r w:rsidRPr="00313A17">
        <w:rPr>
          <w:sz w:val="22"/>
          <w:szCs w:val="22"/>
        </w:rPr>
        <w:t>и</w:t>
      </w:r>
      <w:proofErr w:type="gramEnd"/>
      <w:r w:rsidRPr="00313A17">
        <w:rPr>
          <w:sz w:val="22"/>
          <w:szCs w:val="22"/>
        </w:rPr>
        <w:t xml:space="preserve"> </w:t>
      </w:r>
      <w:proofErr w:type="gramStart"/>
      <w:r w:rsidRPr="00313A17">
        <w:rPr>
          <w:sz w:val="22"/>
          <w:szCs w:val="22"/>
        </w:rPr>
        <w:t>других</w:t>
      </w:r>
      <w:proofErr w:type="gramEnd"/>
      <w:r w:rsidRPr="00313A17">
        <w:rPr>
          <w:sz w:val="22"/>
          <w:szCs w:val="22"/>
        </w:rPr>
        <w:t xml:space="preserve"> </w:t>
      </w:r>
      <w:proofErr w:type="gramStart"/>
      <w:r w:rsidRPr="00313A17">
        <w:rPr>
          <w:sz w:val="22"/>
          <w:szCs w:val="22"/>
        </w:rPr>
        <w:t>обязательных</w:t>
      </w:r>
      <w:proofErr w:type="gramEnd"/>
      <w:r w:rsidRPr="00313A17">
        <w:rPr>
          <w:sz w:val="22"/>
          <w:szCs w:val="22"/>
        </w:rPr>
        <w:t xml:space="preserve"> платежей, связанных с исполнением Договора. </w:t>
      </w:r>
    </w:p>
    <w:p w:rsidR="00313A17" w:rsidRPr="00313A17" w:rsidRDefault="00313A17" w:rsidP="00313A17">
      <w:pPr>
        <w:pStyle w:val="ab"/>
        <w:ind w:firstLine="709"/>
        <w:rPr>
          <w:sz w:val="22"/>
          <w:szCs w:val="22"/>
        </w:rPr>
      </w:pPr>
      <w:r w:rsidRPr="00313A17">
        <w:rPr>
          <w:sz w:val="22"/>
          <w:szCs w:val="22"/>
        </w:rPr>
        <w:t>Цена договора является твердой и определяется на весь срок исполнения договора.</w:t>
      </w:r>
    </w:p>
    <w:p w:rsidR="00313A17" w:rsidRPr="00313A17" w:rsidRDefault="00313A17" w:rsidP="00313A17">
      <w:pPr>
        <w:widowControl w:val="0"/>
        <w:autoSpaceDE w:val="0"/>
        <w:autoSpaceDN w:val="0"/>
        <w:ind w:firstLine="709"/>
        <w:jc w:val="both"/>
        <w:rPr>
          <w:sz w:val="22"/>
          <w:szCs w:val="22"/>
        </w:rPr>
      </w:pPr>
      <w:r w:rsidRPr="00313A17">
        <w:rPr>
          <w:sz w:val="22"/>
          <w:szCs w:val="22"/>
        </w:rPr>
        <w:t>2.2. Источник финансирования: Средства территориального фонда ОМС</w:t>
      </w:r>
    </w:p>
    <w:p w:rsidR="00313A17" w:rsidRPr="00313A17" w:rsidRDefault="00313A17" w:rsidP="00313A17">
      <w:pPr>
        <w:pStyle w:val="ab"/>
        <w:tabs>
          <w:tab w:val="left" w:pos="0"/>
        </w:tabs>
        <w:ind w:firstLine="709"/>
        <w:rPr>
          <w:sz w:val="22"/>
          <w:szCs w:val="22"/>
        </w:rPr>
      </w:pPr>
      <w:r w:rsidRPr="00313A17">
        <w:rPr>
          <w:sz w:val="22"/>
          <w:szCs w:val="22"/>
        </w:rPr>
        <w:t xml:space="preserve">2.3. Цена Договора может быть снижена по соглашению Сторон без </w:t>
      </w:r>
      <w:proofErr w:type="gramStart"/>
      <w:r w:rsidRPr="00313A17">
        <w:rPr>
          <w:sz w:val="22"/>
          <w:szCs w:val="22"/>
        </w:rPr>
        <w:t>изменения</w:t>
      </w:r>
      <w:proofErr w:type="gramEnd"/>
      <w:r w:rsidRPr="00313A17">
        <w:rPr>
          <w:sz w:val="22"/>
          <w:szCs w:val="22"/>
        </w:rPr>
        <w:t xml:space="preserve"> предусмотренного Договором количества, качества поставляемого Товара и иных условий Договора. </w:t>
      </w:r>
    </w:p>
    <w:p w:rsidR="00313A17" w:rsidRPr="00313A17" w:rsidRDefault="00313A17" w:rsidP="00313A17">
      <w:pPr>
        <w:pStyle w:val="ab"/>
        <w:tabs>
          <w:tab w:val="left" w:pos="0"/>
        </w:tabs>
        <w:ind w:firstLine="709"/>
        <w:rPr>
          <w:sz w:val="22"/>
          <w:szCs w:val="22"/>
        </w:rPr>
      </w:pPr>
      <w:r w:rsidRPr="00313A17">
        <w:rPr>
          <w:sz w:val="22"/>
          <w:szCs w:val="22"/>
        </w:rPr>
        <w:t xml:space="preserve">2.4. </w:t>
      </w:r>
      <w:proofErr w:type="gramStart"/>
      <w:r w:rsidRPr="00313A17">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13A17">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313A17" w:rsidRPr="00313A17" w:rsidRDefault="00313A17" w:rsidP="00313A17">
      <w:pPr>
        <w:ind w:firstLine="709"/>
        <w:jc w:val="both"/>
        <w:rPr>
          <w:sz w:val="22"/>
          <w:szCs w:val="22"/>
        </w:rPr>
      </w:pPr>
      <w:r w:rsidRPr="00313A17">
        <w:rPr>
          <w:sz w:val="22"/>
          <w:szCs w:val="22"/>
        </w:rPr>
        <w:t>2.5.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313A17">
        <w:rPr>
          <w:sz w:val="22"/>
          <w:szCs w:val="22"/>
        </w:rPr>
        <w:t>дств с р</w:t>
      </w:r>
      <w:proofErr w:type="gramEnd"/>
      <w:r w:rsidRPr="00313A17">
        <w:rPr>
          <w:sz w:val="22"/>
          <w:szCs w:val="22"/>
        </w:rPr>
        <w:t>асчетного счета Заказчика.</w:t>
      </w:r>
    </w:p>
    <w:p w:rsidR="00313A17" w:rsidRPr="00313A17" w:rsidRDefault="00313A17" w:rsidP="00313A17">
      <w:pPr>
        <w:pStyle w:val="ab"/>
        <w:ind w:firstLine="709"/>
        <w:rPr>
          <w:sz w:val="22"/>
          <w:szCs w:val="22"/>
        </w:rPr>
      </w:pPr>
    </w:p>
    <w:p w:rsidR="00313A17" w:rsidRPr="00313A17" w:rsidRDefault="00313A17" w:rsidP="00313A17">
      <w:pPr>
        <w:jc w:val="center"/>
        <w:rPr>
          <w:b/>
          <w:sz w:val="22"/>
          <w:szCs w:val="22"/>
        </w:rPr>
      </w:pPr>
      <w:r w:rsidRPr="00313A17">
        <w:rPr>
          <w:b/>
          <w:sz w:val="22"/>
          <w:szCs w:val="22"/>
        </w:rPr>
        <w:t>3. КАЧЕСТВО ТОВАРА</w:t>
      </w:r>
    </w:p>
    <w:p w:rsidR="00313A17" w:rsidRPr="00313A17" w:rsidRDefault="00313A17" w:rsidP="00313A17">
      <w:pPr>
        <w:ind w:firstLine="709"/>
        <w:jc w:val="both"/>
        <w:rPr>
          <w:sz w:val="22"/>
          <w:szCs w:val="22"/>
        </w:rPr>
      </w:pPr>
      <w:r w:rsidRPr="00313A17">
        <w:rPr>
          <w:sz w:val="22"/>
          <w:szCs w:val="22"/>
        </w:rPr>
        <w:t xml:space="preserve">3.1. </w:t>
      </w:r>
      <w:proofErr w:type="gramStart"/>
      <w:r w:rsidRPr="00313A17">
        <w:rPr>
          <w:sz w:val="22"/>
          <w:szCs w:val="22"/>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313A17">
        <w:rPr>
          <w:sz w:val="22"/>
          <w:szCs w:val="22"/>
        </w:rPr>
        <w:t xml:space="preserve"> </w:t>
      </w:r>
      <w:proofErr w:type="gramStart"/>
      <w:r w:rsidRPr="00313A17">
        <w:rPr>
          <w:sz w:val="22"/>
          <w:szCs w:val="22"/>
        </w:rPr>
        <w:t>соответствии</w:t>
      </w:r>
      <w:proofErr w:type="gramEnd"/>
      <w:r w:rsidRPr="00313A17">
        <w:rPr>
          <w:sz w:val="22"/>
          <w:szCs w:val="22"/>
        </w:rPr>
        <w:t xml:space="preserve"> с законодательством Российской Федерации. </w:t>
      </w:r>
    </w:p>
    <w:p w:rsidR="00313A17" w:rsidRPr="00313A17" w:rsidRDefault="00313A17" w:rsidP="00313A17">
      <w:pPr>
        <w:ind w:firstLine="709"/>
        <w:jc w:val="both"/>
        <w:rPr>
          <w:sz w:val="22"/>
          <w:szCs w:val="22"/>
        </w:rPr>
      </w:pPr>
      <w:r w:rsidRPr="00313A17">
        <w:rPr>
          <w:sz w:val="22"/>
          <w:szCs w:val="22"/>
        </w:rPr>
        <w:lastRenderedPageBreak/>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313A17" w:rsidRPr="00313A17" w:rsidRDefault="00313A17" w:rsidP="00313A17">
      <w:pPr>
        <w:ind w:firstLine="709"/>
        <w:jc w:val="both"/>
        <w:rPr>
          <w:color w:val="000000"/>
          <w:sz w:val="22"/>
          <w:szCs w:val="22"/>
        </w:rPr>
      </w:pPr>
      <w:r w:rsidRPr="00313A17">
        <w:rPr>
          <w:sz w:val="22"/>
          <w:szCs w:val="22"/>
        </w:rPr>
        <w:t xml:space="preserve">3.3. </w:t>
      </w:r>
      <w:r w:rsidRPr="00313A17">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313A17">
        <w:rPr>
          <w:color w:val="000000"/>
          <w:sz w:val="22"/>
          <w:szCs w:val="22"/>
        </w:rPr>
        <w:t>,</w:t>
      </w:r>
      <w:proofErr w:type="gramEnd"/>
      <w:r w:rsidRPr="00313A17">
        <w:rPr>
          <w:color w:val="000000"/>
          <w:sz w:val="22"/>
          <w:szCs w:val="22"/>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313A17" w:rsidRPr="00313A17" w:rsidRDefault="00313A17" w:rsidP="00313A17">
      <w:pPr>
        <w:ind w:firstLine="709"/>
        <w:jc w:val="both"/>
        <w:rPr>
          <w:sz w:val="22"/>
          <w:szCs w:val="22"/>
        </w:rPr>
      </w:pPr>
      <w:r w:rsidRPr="00313A17">
        <w:rPr>
          <w:sz w:val="22"/>
          <w:szCs w:val="22"/>
        </w:rPr>
        <w:t>3.4. Поставщик гарантирует:</w:t>
      </w:r>
    </w:p>
    <w:p w:rsidR="00313A17" w:rsidRPr="00313A17" w:rsidRDefault="00313A17" w:rsidP="00313A17">
      <w:pPr>
        <w:ind w:firstLine="709"/>
        <w:jc w:val="both"/>
        <w:rPr>
          <w:sz w:val="22"/>
          <w:szCs w:val="22"/>
        </w:rPr>
      </w:pPr>
      <w:r w:rsidRPr="00313A17">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313A17" w:rsidRPr="00313A17" w:rsidRDefault="00313A17" w:rsidP="00313A17">
      <w:pPr>
        <w:ind w:firstLine="709"/>
        <w:jc w:val="both"/>
        <w:rPr>
          <w:sz w:val="22"/>
          <w:szCs w:val="22"/>
        </w:rPr>
      </w:pPr>
      <w:r w:rsidRPr="00313A17">
        <w:rPr>
          <w:sz w:val="22"/>
          <w:szCs w:val="22"/>
        </w:rPr>
        <w:t>3.4.2. Полное соответствие поставляемого оборудования условиям настоящего Договора.</w:t>
      </w:r>
    </w:p>
    <w:p w:rsidR="00313A17" w:rsidRPr="00313A17" w:rsidRDefault="00313A17" w:rsidP="00313A17">
      <w:pPr>
        <w:pStyle w:val="2"/>
        <w:rPr>
          <w:sz w:val="22"/>
          <w:szCs w:val="22"/>
        </w:rPr>
      </w:pPr>
      <w:r w:rsidRPr="00313A17">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313A17" w:rsidRPr="00313A17" w:rsidRDefault="00313A17" w:rsidP="00313A17">
      <w:pPr>
        <w:pStyle w:val="2"/>
        <w:rPr>
          <w:color w:val="000000"/>
          <w:sz w:val="22"/>
          <w:szCs w:val="22"/>
        </w:rPr>
      </w:pPr>
      <w:r w:rsidRPr="00313A17">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313A17" w:rsidRPr="00313A17" w:rsidRDefault="00313A17" w:rsidP="00313A17">
      <w:pPr>
        <w:ind w:firstLine="708"/>
        <w:jc w:val="both"/>
        <w:rPr>
          <w:sz w:val="22"/>
          <w:szCs w:val="22"/>
        </w:rPr>
      </w:pPr>
    </w:p>
    <w:p w:rsidR="00313A17" w:rsidRPr="00313A17" w:rsidRDefault="00313A17" w:rsidP="00313A17">
      <w:pPr>
        <w:pStyle w:val="2"/>
        <w:ind w:firstLine="0"/>
        <w:jc w:val="center"/>
        <w:rPr>
          <w:b/>
          <w:sz w:val="22"/>
          <w:szCs w:val="22"/>
        </w:rPr>
      </w:pPr>
      <w:r w:rsidRPr="00313A17">
        <w:rPr>
          <w:b/>
          <w:sz w:val="22"/>
          <w:szCs w:val="22"/>
        </w:rPr>
        <w:t>4. ТРЕБОВАНИЯ К УПАКОВКЕ</w:t>
      </w:r>
    </w:p>
    <w:p w:rsidR="00313A17" w:rsidRPr="00313A17" w:rsidRDefault="00313A17" w:rsidP="00313A17">
      <w:pPr>
        <w:pStyle w:val="2"/>
        <w:rPr>
          <w:color w:val="000000"/>
          <w:sz w:val="22"/>
          <w:szCs w:val="22"/>
        </w:rPr>
      </w:pPr>
      <w:r w:rsidRPr="00313A17">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13A17">
        <w:rPr>
          <w:color w:val="000000"/>
          <w:sz w:val="22"/>
          <w:szCs w:val="22"/>
        </w:rPr>
        <w:t xml:space="preserve"> обеспечивающей защиту </w:t>
      </w:r>
      <w:r w:rsidRPr="00313A17">
        <w:rPr>
          <w:sz w:val="22"/>
          <w:szCs w:val="22"/>
        </w:rPr>
        <w:t>Оборудования</w:t>
      </w:r>
      <w:r w:rsidRPr="00313A17">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313A17" w:rsidRPr="00313A17" w:rsidRDefault="00313A17" w:rsidP="00313A17">
      <w:pPr>
        <w:pStyle w:val="2"/>
        <w:rPr>
          <w:color w:val="000000"/>
          <w:sz w:val="22"/>
          <w:szCs w:val="22"/>
        </w:rPr>
      </w:pPr>
      <w:r w:rsidRPr="00313A17">
        <w:rPr>
          <w:color w:val="000000"/>
          <w:sz w:val="22"/>
          <w:szCs w:val="22"/>
        </w:rPr>
        <w:t xml:space="preserve">4.2. Маркировка оборудования  и тары (упаковки) оборудования, должна </w:t>
      </w:r>
      <w:r w:rsidRPr="00313A17">
        <w:rPr>
          <w:sz w:val="22"/>
          <w:szCs w:val="22"/>
        </w:rPr>
        <w:t>соответствовать требованиям законодательства РФ</w:t>
      </w:r>
      <w:r w:rsidRPr="00313A17">
        <w:rPr>
          <w:color w:val="000000"/>
          <w:sz w:val="22"/>
          <w:szCs w:val="22"/>
        </w:rPr>
        <w:t>.</w:t>
      </w:r>
    </w:p>
    <w:p w:rsidR="00313A17" w:rsidRPr="00313A17" w:rsidRDefault="00313A17" w:rsidP="00313A17">
      <w:pPr>
        <w:pStyle w:val="2"/>
        <w:rPr>
          <w:bCs/>
          <w:sz w:val="22"/>
          <w:szCs w:val="22"/>
        </w:rPr>
      </w:pPr>
      <w:r w:rsidRPr="00313A17">
        <w:rPr>
          <w:color w:val="000000"/>
          <w:sz w:val="22"/>
          <w:szCs w:val="22"/>
        </w:rPr>
        <w:t xml:space="preserve">4.3. </w:t>
      </w:r>
      <w:r w:rsidRPr="00313A17">
        <w:rPr>
          <w:bCs/>
          <w:sz w:val="22"/>
          <w:szCs w:val="22"/>
        </w:rPr>
        <w:t>Доставка Оборудования осуществляется с соблюдением условий хранения (перевозки), установленных производителем.</w:t>
      </w:r>
    </w:p>
    <w:p w:rsidR="00313A17" w:rsidRPr="00313A17" w:rsidRDefault="00313A17" w:rsidP="00313A17">
      <w:pPr>
        <w:pStyle w:val="2"/>
        <w:rPr>
          <w:sz w:val="22"/>
          <w:szCs w:val="22"/>
        </w:rPr>
      </w:pPr>
      <w:r w:rsidRPr="00313A17">
        <w:rPr>
          <w:sz w:val="22"/>
          <w:szCs w:val="22"/>
        </w:rPr>
        <w:t>4.4. Упаковка возврату не подлежит.</w:t>
      </w:r>
    </w:p>
    <w:p w:rsidR="00313A17" w:rsidRPr="00313A17" w:rsidRDefault="00313A17" w:rsidP="00313A17">
      <w:pPr>
        <w:ind w:firstLine="708"/>
        <w:jc w:val="both"/>
        <w:rPr>
          <w:sz w:val="22"/>
          <w:szCs w:val="22"/>
        </w:rPr>
      </w:pPr>
    </w:p>
    <w:p w:rsidR="00313A17" w:rsidRPr="00313A17" w:rsidRDefault="00313A17" w:rsidP="00313A17">
      <w:pPr>
        <w:tabs>
          <w:tab w:val="left" w:pos="1603"/>
          <w:tab w:val="center" w:pos="5102"/>
        </w:tabs>
        <w:rPr>
          <w:b/>
          <w:sz w:val="22"/>
          <w:szCs w:val="22"/>
        </w:rPr>
      </w:pPr>
      <w:r w:rsidRPr="00313A17">
        <w:rPr>
          <w:b/>
          <w:sz w:val="22"/>
          <w:szCs w:val="22"/>
        </w:rPr>
        <w:tab/>
      </w:r>
      <w:r w:rsidRPr="00313A17">
        <w:rPr>
          <w:b/>
          <w:sz w:val="22"/>
          <w:szCs w:val="22"/>
        </w:rPr>
        <w:tab/>
        <w:t>5. СРОК И ПОРЯДОК ПОСТАВКИ</w:t>
      </w:r>
    </w:p>
    <w:p w:rsidR="00313A17" w:rsidRPr="00313A17" w:rsidRDefault="00313A17" w:rsidP="00313A17">
      <w:pPr>
        <w:pStyle w:val="ConsNonformat"/>
        <w:widowControl/>
        <w:tabs>
          <w:tab w:val="num" w:pos="0"/>
        </w:tabs>
        <w:ind w:firstLine="709"/>
        <w:jc w:val="both"/>
        <w:rPr>
          <w:rFonts w:ascii="Times New Roman" w:hAnsi="Times New Roman"/>
          <w:sz w:val="22"/>
          <w:szCs w:val="22"/>
        </w:rPr>
      </w:pPr>
      <w:r w:rsidRPr="00313A17">
        <w:rPr>
          <w:rFonts w:ascii="Times New Roman" w:hAnsi="Times New Roman"/>
          <w:sz w:val="22"/>
          <w:szCs w:val="22"/>
        </w:rPr>
        <w:t xml:space="preserve">5.1. Срок поставки оборудования по настоящему Договору, включая доставку по адресу, </w:t>
      </w:r>
      <w:proofErr w:type="gramStart"/>
      <w:r w:rsidRPr="00313A17">
        <w:rPr>
          <w:rFonts w:ascii="Times New Roman" w:hAnsi="Times New Roman"/>
          <w:sz w:val="22"/>
          <w:szCs w:val="22"/>
        </w:rPr>
        <w:t>указанным</w:t>
      </w:r>
      <w:proofErr w:type="gramEnd"/>
      <w:r w:rsidRPr="00313A17">
        <w:rPr>
          <w:rFonts w:ascii="Times New Roman" w:hAnsi="Times New Roman"/>
          <w:sz w:val="22"/>
          <w:szCs w:val="22"/>
        </w:rPr>
        <w:t xml:space="preserve">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45 (сорок пять) календарных дней с момента подписания Договора.</w:t>
      </w:r>
    </w:p>
    <w:p w:rsidR="00313A17" w:rsidRPr="00313A17" w:rsidRDefault="00313A17" w:rsidP="00313A17">
      <w:pPr>
        <w:pStyle w:val="ConsNonformat"/>
        <w:widowControl/>
        <w:tabs>
          <w:tab w:val="num" w:pos="0"/>
        </w:tabs>
        <w:ind w:firstLine="709"/>
        <w:jc w:val="both"/>
        <w:rPr>
          <w:rFonts w:ascii="Times New Roman" w:hAnsi="Times New Roman"/>
          <w:sz w:val="22"/>
          <w:szCs w:val="22"/>
        </w:rPr>
      </w:pPr>
      <w:r w:rsidRPr="00313A17">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313A17" w:rsidRPr="00313A17" w:rsidRDefault="00313A17" w:rsidP="00313A17">
      <w:pPr>
        <w:pStyle w:val="ConsNonformat"/>
        <w:widowControl/>
        <w:tabs>
          <w:tab w:val="num" w:pos="0"/>
        </w:tabs>
        <w:ind w:firstLine="709"/>
        <w:jc w:val="both"/>
        <w:rPr>
          <w:rFonts w:ascii="Times New Roman" w:hAnsi="Times New Roman"/>
          <w:sz w:val="22"/>
          <w:szCs w:val="22"/>
        </w:rPr>
      </w:pPr>
      <w:r w:rsidRPr="00313A17">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313A17" w:rsidRPr="00313A17" w:rsidRDefault="00313A17" w:rsidP="00313A17">
      <w:pPr>
        <w:pStyle w:val="ConsNonformat"/>
        <w:widowControl/>
        <w:tabs>
          <w:tab w:val="num" w:pos="0"/>
        </w:tabs>
        <w:ind w:firstLine="709"/>
        <w:jc w:val="both"/>
        <w:rPr>
          <w:rFonts w:ascii="Times New Roman" w:hAnsi="Times New Roman"/>
          <w:sz w:val="22"/>
          <w:szCs w:val="22"/>
        </w:rPr>
      </w:pPr>
      <w:r w:rsidRPr="00313A17">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313A17" w:rsidRPr="00313A17" w:rsidRDefault="00313A17" w:rsidP="00313A17">
      <w:pPr>
        <w:pStyle w:val="ConsNonformat"/>
        <w:widowControl/>
        <w:tabs>
          <w:tab w:val="num" w:pos="0"/>
        </w:tabs>
        <w:ind w:firstLine="709"/>
        <w:jc w:val="both"/>
        <w:rPr>
          <w:rFonts w:ascii="Times New Roman" w:hAnsi="Times New Roman"/>
          <w:sz w:val="22"/>
          <w:szCs w:val="22"/>
        </w:rPr>
      </w:pPr>
      <w:r w:rsidRPr="00313A17">
        <w:rPr>
          <w:rFonts w:ascii="Times New Roman" w:hAnsi="Times New Roman"/>
          <w:sz w:val="22"/>
          <w:szCs w:val="22"/>
        </w:rPr>
        <w:t xml:space="preserve">5.5. При поставке оборудования Поставщик </w:t>
      </w:r>
      <w:proofErr w:type="gramStart"/>
      <w:r w:rsidRPr="00313A17">
        <w:rPr>
          <w:rFonts w:ascii="Times New Roman" w:hAnsi="Times New Roman"/>
          <w:sz w:val="22"/>
          <w:szCs w:val="22"/>
        </w:rPr>
        <w:t>предоставляет Заказчику следующие документы</w:t>
      </w:r>
      <w:proofErr w:type="gramEnd"/>
      <w:r w:rsidRPr="00313A17">
        <w:rPr>
          <w:rFonts w:ascii="Times New Roman" w:hAnsi="Times New Roman"/>
          <w:sz w:val="22"/>
          <w:szCs w:val="22"/>
        </w:rPr>
        <w:t>:</w:t>
      </w:r>
    </w:p>
    <w:p w:rsidR="00313A17" w:rsidRPr="00313A17" w:rsidRDefault="00313A17" w:rsidP="00313A17">
      <w:pPr>
        <w:pStyle w:val="ConsNonformat"/>
        <w:widowControl/>
        <w:tabs>
          <w:tab w:val="num" w:pos="0"/>
        </w:tabs>
        <w:ind w:firstLine="709"/>
        <w:jc w:val="both"/>
        <w:rPr>
          <w:rFonts w:ascii="Times New Roman" w:hAnsi="Times New Roman"/>
          <w:sz w:val="22"/>
          <w:szCs w:val="22"/>
        </w:rPr>
      </w:pPr>
      <w:r w:rsidRPr="00313A17">
        <w:rPr>
          <w:rFonts w:ascii="Times New Roman" w:hAnsi="Times New Roman"/>
          <w:sz w:val="22"/>
          <w:szCs w:val="22"/>
        </w:rPr>
        <w:t>5.5.1. эксплуатационную документацию на русском языке;</w:t>
      </w:r>
    </w:p>
    <w:p w:rsidR="00313A17" w:rsidRPr="00313A17" w:rsidRDefault="00313A17" w:rsidP="00313A17">
      <w:pPr>
        <w:ind w:firstLine="708"/>
        <w:jc w:val="both"/>
        <w:rPr>
          <w:sz w:val="22"/>
          <w:szCs w:val="22"/>
        </w:rPr>
      </w:pPr>
      <w:r w:rsidRPr="00313A17">
        <w:rPr>
          <w:sz w:val="22"/>
          <w:szCs w:val="22"/>
        </w:rPr>
        <w:t>5.5.2. акт приема-передачи оборудования.</w:t>
      </w:r>
    </w:p>
    <w:p w:rsidR="00313A17" w:rsidRPr="00313A17" w:rsidRDefault="00313A17" w:rsidP="00313A17">
      <w:pPr>
        <w:ind w:firstLine="708"/>
        <w:jc w:val="both"/>
        <w:rPr>
          <w:sz w:val="22"/>
          <w:szCs w:val="22"/>
        </w:rPr>
      </w:pPr>
    </w:p>
    <w:p w:rsidR="00313A17" w:rsidRPr="00313A17" w:rsidRDefault="00313A17" w:rsidP="00313A17">
      <w:pPr>
        <w:jc w:val="center"/>
        <w:rPr>
          <w:b/>
          <w:sz w:val="22"/>
          <w:szCs w:val="22"/>
        </w:rPr>
      </w:pPr>
      <w:r w:rsidRPr="00313A17">
        <w:rPr>
          <w:b/>
          <w:sz w:val="22"/>
          <w:szCs w:val="22"/>
        </w:rPr>
        <w:t>4. ПОРЯДОК СДАЧИ-ПРИЕМКИ ОБОРУДОВАНИЯ</w:t>
      </w:r>
    </w:p>
    <w:p w:rsidR="00313A17" w:rsidRPr="00313A17" w:rsidRDefault="00313A17" w:rsidP="00313A17">
      <w:pPr>
        <w:pStyle w:val="ConsNonformat"/>
        <w:widowControl/>
        <w:tabs>
          <w:tab w:val="num" w:pos="0"/>
          <w:tab w:val="left" w:pos="360"/>
        </w:tabs>
        <w:ind w:firstLine="709"/>
        <w:jc w:val="both"/>
        <w:rPr>
          <w:rFonts w:ascii="Times New Roman" w:hAnsi="Times New Roman"/>
          <w:sz w:val="22"/>
          <w:szCs w:val="22"/>
        </w:rPr>
      </w:pPr>
      <w:r w:rsidRPr="00313A17">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rsidR="00313A17" w:rsidRPr="00313A17" w:rsidRDefault="00313A17" w:rsidP="00313A17">
      <w:pPr>
        <w:pStyle w:val="ConsNonformat"/>
        <w:widowControl/>
        <w:tabs>
          <w:tab w:val="num" w:pos="0"/>
          <w:tab w:val="left" w:pos="360"/>
        </w:tabs>
        <w:ind w:firstLine="709"/>
        <w:jc w:val="both"/>
        <w:rPr>
          <w:rFonts w:ascii="Times New Roman" w:hAnsi="Times New Roman"/>
          <w:sz w:val="22"/>
          <w:szCs w:val="22"/>
        </w:rPr>
      </w:pPr>
      <w:r w:rsidRPr="00313A17">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313A17" w:rsidRPr="00313A17" w:rsidRDefault="00313A17" w:rsidP="00313A17">
      <w:pPr>
        <w:pStyle w:val="ConsNonformat"/>
        <w:widowControl/>
        <w:tabs>
          <w:tab w:val="num" w:pos="0"/>
          <w:tab w:val="left" w:pos="360"/>
        </w:tabs>
        <w:ind w:firstLine="709"/>
        <w:jc w:val="both"/>
        <w:rPr>
          <w:rFonts w:ascii="Times New Roman" w:hAnsi="Times New Roman"/>
          <w:sz w:val="22"/>
          <w:szCs w:val="22"/>
        </w:rPr>
      </w:pPr>
      <w:r w:rsidRPr="00313A17">
        <w:rPr>
          <w:rFonts w:ascii="Times New Roman" w:hAnsi="Times New Roman"/>
          <w:sz w:val="22"/>
          <w:szCs w:val="22"/>
        </w:rPr>
        <w:t>6.1.2. контроль наличия/отсутствия внешних повреждений оригинальной упаковки;</w:t>
      </w:r>
    </w:p>
    <w:p w:rsidR="00313A17" w:rsidRPr="00313A17" w:rsidRDefault="00313A17" w:rsidP="00313A17">
      <w:pPr>
        <w:pStyle w:val="ConsNonformat"/>
        <w:widowControl/>
        <w:tabs>
          <w:tab w:val="num" w:pos="0"/>
        </w:tabs>
        <w:ind w:firstLine="709"/>
        <w:jc w:val="both"/>
        <w:rPr>
          <w:rFonts w:ascii="Times New Roman" w:hAnsi="Times New Roman"/>
          <w:sz w:val="22"/>
          <w:szCs w:val="22"/>
        </w:rPr>
      </w:pPr>
      <w:r w:rsidRPr="00313A17">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313A17" w:rsidRPr="00313A17" w:rsidRDefault="00313A17" w:rsidP="00313A17">
      <w:pPr>
        <w:pStyle w:val="ConsNonformat"/>
        <w:widowControl/>
        <w:tabs>
          <w:tab w:val="num" w:pos="0"/>
        </w:tabs>
        <w:ind w:right="-7" w:firstLine="720"/>
        <w:jc w:val="both"/>
        <w:rPr>
          <w:rFonts w:ascii="Times New Roman" w:hAnsi="Times New Roman"/>
          <w:sz w:val="22"/>
          <w:szCs w:val="22"/>
        </w:rPr>
      </w:pPr>
      <w:r w:rsidRPr="00313A17">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313A17" w:rsidRPr="00313A17" w:rsidRDefault="00313A17" w:rsidP="00313A17">
      <w:pPr>
        <w:autoSpaceDE w:val="0"/>
        <w:autoSpaceDN w:val="0"/>
        <w:adjustRightInd w:val="0"/>
        <w:ind w:firstLine="709"/>
        <w:jc w:val="both"/>
        <w:rPr>
          <w:sz w:val="22"/>
          <w:szCs w:val="22"/>
        </w:rPr>
      </w:pPr>
      <w:r w:rsidRPr="00313A17">
        <w:rPr>
          <w:sz w:val="22"/>
          <w:szCs w:val="22"/>
        </w:rPr>
        <w:lastRenderedPageBreak/>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13A17">
        <w:rPr>
          <w:rFonts w:eastAsiaTheme="minorHAnsi"/>
          <w:sz w:val="22"/>
          <w:szCs w:val="22"/>
        </w:rPr>
        <w:t xml:space="preserve">О закупках товаров, работ, услуг отдельными видами юридических лиц» </w:t>
      </w:r>
      <w:r w:rsidRPr="00313A17">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13A17">
        <w:rPr>
          <w:sz w:val="22"/>
          <w:szCs w:val="22"/>
        </w:rPr>
        <w:t>и</w:t>
      </w:r>
      <w:proofErr w:type="gramEnd"/>
      <w:r w:rsidRPr="00313A17">
        <w:rPr>
          <w:sz w:val="22"/>
          <w:szCs w:val="22"/>
        </w:rPr>
        <w:t xml:space="preserve"> могут содержаться предложения об устранении данных нарушений, в том числе с указанием срока их устранения. </w:t>
      </w:r>
    </w:p>
    <w:p w:rsidR="00313A17" w:rsidRPr="00313A17" w:rsidRDefault="00313A17" w:rsidP="00313A17">
      <w:pPr>
        <w:pStyle w:val="ConsNonformat"/>
        <w:widowControl/>
        <w:tabs>
          <w:tab w:val="num" w:pos="0"/>
        </w:tabs>
        <w:ind w:firstLine="709"/>
        <w:jc w:val="both"/>
        <w:rPr>
          <w:rFonts w:ascii="Times New Roman" w:hAnsi="Times New Roman"/>
          <w:sz w:val="22"/>
          <w:szCs w:val="22"/>
        </w:rPr>
      </w:pPr>
      <w:r w:rsidRPr="00313A17">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313A17" w:rsidRPr="00313A17" w:rsidRDefault="00313A17" w:rsidP="00313A17">
      <w:pPr>
        <w:pStyle w:val="ConsNonformat"/>
        <w:widowControl/>
        <w:tabs>
          <w:tab w:val="num" w:pos="0"/>
        </w:tabs>
        <w:ind w:firstLine="709"/>
        <w:jc w:val="both"/>
        <w:rPr>
          <w:rFonts w:ascii="Times New Roman" w:hAnsi="Times New Roman"/>
          <w:sz w:val="22"/>
          <w:szCs w:val="22"/>
        </w:rPr>
      </w:pPr>
      <w:r w:rsidRPr="00313A17">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313A17" w:rsidRPr="00313A17" w:rsidRDefault="00313A17" w:rsidP="00313A17">
      <w:pPr>
        <w:pStyle w:val="ConsNonformat"/>
        <w:widowControl/>
        <w:tabs>
          <w:tab w:val="num" w:pos="0"/>
        </w:tabs>
        <w:ind w:firstLine="709"/>
        <w:jc w:val="both"/>
        <w:rPr>
          <w:rFonts w:ascii="Times New Roman" w:hAnsi="Times New Roman"/>
          <w:sz w:val="22"/>
          <w:szCs w:val="22"/>
        </w:rPr>
      </w:pPr>
      <w:r w:rsidRPr="00313A17">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313A17" w:rsidRPr="00313A17" w:rsidRDefault="00313A17" w:rsidP="00313A17">
      <w:pPr>
        <w:pStyle w:val="ConsNonformat"/>
        <w:widowControl/>
        <w:tabs>
          <w:tab w:val="num" w:pos="0"/>
        </w:tabs>
        <w:ind w:firstLine="709"/>
        <w:jc w:val="both"/>
        <w:rPr>
          <w:rFonts w:ascii="Times New Roman" w:hAnsi="Times New Roman"/>
          <w:sz w:val="22"/>
          <w:szCs w:val="22"/>
        </w:rPr>
      </w:pPr>
      <w:r w:rsidRPr="00313A17">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313A17" w:rsidRPr="00313A17" w:rsidRDefault="00313A17" w:rsidP="00313A17">
      <w:pPr>
        <w:pStyle w:val="ConsNonformat"/>
        <w:widowControl/>
        <w:tabs>
          <w:tab w:val="num" w:pos="0"/>
        </w:tabs>
        <w:ind w:firstLine="709"/>
        <w:jc w:val="both"/>
        <w:rPr>
          <w:rFonts w:ascii="Times New Roman" w:hAnsi="Times New Roman"/>
          <w:sz w:val="22"/>
          <w:szCs w:val="22"/>
        </w:rPr>
      </w:pPr>
      <w:r w:rsidRPr="00313A17">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313A17" w:rsidRPr="00313A17" w:rsidRDefault="00313A17" w:rsidP="00313A17">
      <w:pPr>
        <w:pStyle w:val="ConsNonformat"/>
        <w:widowControl/>
        <w:tabs>
          <w:tab w:val="num" w:pos="0"/>
        </w:tabs>
        <w:ind w:firstLine="709"/>
        <w:jc w:val="both"/>
        <w:rPr>
          <w:rFonts w:ascii="Times New Roman" w:hAnsi="Times New Roman"/>
          <w:sz w:val="22"/>
          <w:szCs w:val="22"/>
        </w:rPr>
      </w:pPr>
      <w:r w:rsidRPr="00313A17">
        <w:rPr>
          <w:rFonts w:ascii="Times New Roman" w:hAnsi="Times New Roman"/>
          <w:sz w:val="22"/>
          <w:szCs w:val="22"/>
        </w:rPr>
        <w:t xml:space="preserve">6.7. По окончании ввода в эксплуатацию оборудования Поставщик обязан передать Заказчику следующие документы: </w:t>
      </w:r>
    </w:p>
    <w:p w:rsidR="00313A17" w:rsidRPr="00313A17" w:rsidRDefault="00313A17" w:rsidP="00313A17">
      <w:pPr>
        <w:pStyle w:val="ConsNonformat"/>
        <w:widowControl/>
        <w:tabs>
          <w:tab w:val="num" w:pos="0"/>
        </w:tabs>
        <w:ind w:firstLine="709"/>
        <w:jc w:val="both"/>
        <w:rPr>
          <w:rFonts w:ascii="Times New Roman" w:hAnsi="Times New Roman"/>
          <w:sz w:val="22"/>
          <w:szCs w:val="22"/>
        </w:rPr>
      </w:pPr>
      <w:r w:rsidRPr="00313A17">
        <w:rPr>
          <w:rFonts w:ascii="Times New Roman" w:hAnsi="Times New Roman"/>
          <w:sz w:val="22"/>
          <w:szCs w:val="22"/>
        </w:rPr>
        <w:t>6.7.1. счет-фактуру;</w:t>
      </w:r>
    </w:p>
    <w:p w:rsidR="00313A17" w:rsidRPr="00313A17" w:rsidRDefault="00313A17" w:rsidP="00313A17">
      <w:pPr>
        <w:pStyle w:val="ConsNonformat"/>
        <w:widowControl/>
        <w:tabs>
          <w:tab w:val="num" w:pos="0"/>
        </w:tabs>
        <w:ind w:firstLine="709"/>
        <w:jc w:val="both"/>
        <w:rPr>
          <w:rFonts w:ascii="Times New Roman" w:hAnsi="Times New Roman"/>
          <w:sz w:val="22"/>
          <w:szCs w:val="22"/>
        </w:rPr>
      </w:pPr>
      <w:r w:rsidRPr="00313A17">
        <w:rPr>
          <w:rFonts w:ascii="Times New Roman" w:hAnsi="Times New Roman"/>
          <w:sz w:val="22"/>
          <w:szCs w:val="22"/>
        </w:rPr>
        <w:t>6.7.2. товарную накладную;</w:t>
      </w:r>
    </w:p>
    <w:p w:rsidR="00313A17" w:rsidRPr="00313A17" w:rsidRDefault="00313A17" w:rsidP="00313A17">
      <w:pPr>
        <w:pStyle w:val="ConsNonformat"/>
        <w:widowControl/>
        <w:tabs>
          <w:tab w:val="num" w:pos="0"/>
        </w:tabs>
        <w:ind w:firstLine="709"/>
        <w:jc w:val="both"/>
        <w:rPr>
          <w:rFonts w:ascii="Times New Roman" w:hAnsi="Times New Roman"/>
          <w:sz w:val="22"/>
          <w:szCs w:val="22"/>
        </w:rPr>
      </w:pPr>
      <w:r w:rsidRPr="00313A17">
        <w:rPr>
          <w:rFonts w:ascii="Times New Roman" w:hAnsi="Times New Roman"/>
          <w:sz w:val="22"/>
          <w:szCs w:val="22"/>
        </w:rPr>
        <w:t xml:space="preserve">6.7.3. </w:t>
      </w:r>
      <w:r w:rsidRPr="00313A17">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313A17">
        <w:rPr>
          <w:rFonts w:ascii="Times New Roman" w:hAnsi="Times New Roman"/>
          <w:sz w:val="22"/>
          <w:szCs w:val="22"/>
        </w:rPr>
        <w:t xml:space="preserve"> указанием заводских (серийных) номеров оборудования и гарантийного срока.</w:t>
      </w:r>
    </w:p>
    <w:p w:rsidR="00313A17" w:rsidRPr="00313A17" w:rsidRDefault="00313A17" w:rsidP="00313A17">
      <w:pPr>
        <w:pStyle w:val="ConsNonformat"/>
        <w:widowControl/>
        <w:tabs>
          <w:tab w:val="num" w:pos="0"/>
        </w:tabs>
        <w:ind w:firstLine="709"/>
        <w:jc w:val="both"/>
        <w:rPr>
          <w:rFonts w:ascii="Times New Roman" w:hAnsi="Times New Roman"/>
          <w:sz w:val="22"/>
          <w:szCs w:val="22"/>
        </w:rPr>
      </w:pPr>
      <w:r w:rsidRPr="00313A17">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313A17" w:rsidRPr="00313A17" w:rsidRDefault="00313A17" w:rsidP="00313A17">
      <w:pPr>
        <w:ind w:firstLine="709"/>
        <w:jc w:val="both"/>
        <w:rPr>
          <w:color w:val="000000"/>
          <w:sz w:val="22"/>
          <w:szCs w:val="22"/>
        </w:rPr>
      </w:pPr>
      <w:r w:rsidRPr="00313A17">
        <w:rPr>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313A17" w:rsidRPr="00313A17" w:rsidRDefault="00313A17" w:rsidP="00313A17">
      <w:pPr>
        <w:ind w:firstLine="709"/>
        <w:jc w:val="both"/>
        <w:rPr>
          <w:color w:val="000000"/>
          <w:sz w:val="22"/>
          <w:szCs w:val="22"/>
        </w:rPr>
      </w:pPr>
    </w:p>
    <w:p w:rsidR="00313A17" w:rsidRPr="00313A17" w:rsidRDefault="00313A17" w:rsidP="00313A17">
      <w:pPr>
        <w:jc w:val="center"/>
        <w:rPr>
          <w:b/>
          <w:sz w:val="22"/>
          <w:szCs w:val="22"/>
        </w:rPr>
      </w:pPr>
      <w:r w:rsidRPr="00313A17">
        <w:rPr>
          <w:b/>
          <w:noProof/>
          <w:sz w:val="22"/>
          <w:szCs w:val="22"/>
        </w:rPr>
        <w:t>7.</w:t>
      </w:r>
      <w:r w:rsidRPr="00313A17">
        <w:rPr>
          <w:b/>
          <w:sz w:val="22"/>
          <w:szCs w:val="22"/>
        </w:rPr>
        <w:t xml:space="preserve"> ОБЯЗАННОСТИ СТОРОН</w:t>
      </w:r>
    </w:p>
    <w:p w:rsidR="00313A17" w:rsidRPr="00313A17" w:rsidRDefault="00313A17" w:rsidP="00313A17">
      <w:pPr>
        <w:pStyle w:val="a9"/>
        <w:ind w:firstLine="709"/>
        <w:jc w:val="both"/>
        <w:rPr>
          <w:sz w:val="22"/>
          <w:szCs w:val="22"/>
        </w:rPr>
      </w:pPr>
      <w:r w:rsidRPr="00313A17">
        <w:rPr>
          <w:sz w:val="22"/>
          <w:szCs w:val="22"/>
        </w:rPr>
        <w:t xml:space="preserve">7.1. Поставщик обязуется: </w:t>
      </w:r>
    </w:p>
    <w:p w:rsidR="00313A17" w:rsidRPr="00313A17" w:rsidRDefault="00313A17" w:rsidP="00313A17">
      <w:pPr>
        <w:pStyle w:val="ConsNonformat"/>
        <w:widowControl/>
        <w:ind w:firstLine="709"/>
        <w:jc w:val="both"/>
        <w:rPr>
          <w:rFonts w:ascii="Times New Roman" w:hAnsi="Times New Roman"/>
          <w:color w:val="000000"/>
          <w:sz w:val="22"/>
          <w:szCs w:val="22"/>
        </w:rPr>
      </w:pPr>
      <w:r w:rsidRPr="00313A17">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313A17">
        <w:rPr>
          <w:rFonts w:ascii="Times New Roman" w:hAnsi="Times New Roman"/>
          <w:color w:val="000000"/>
          <w:sz w:val="22"/>
          <w:szCs w:val="22"/>
        </w:rPr>
        <w:t>в порядке и в сроки, установленные разделами 5 и 6 настоящего Договора.</w:t>
      </w:r>
    </w:p>
    <w:p w:rsidR="00313A17" w:rsidRPr="00313A17" w:rsidRDefault="00313A17" w:rsidP="00313A17">
      <w:pPr>
        <w:pStyle w:val="ConsNonformat"/>
        <w:widowControl/>
        <w:ind w:firstLine="709"/>
        <w:jc w:val="both"/>
        <w:rPr>
          <w:rFonts w:ascii="Times New Roman" w:hAnsi="Times New Roman"/>
          <w:sz w:val="22"/>
          <w:szCs w:val="22"/>
        </w:rPr>
      </w:pPr>
      <w:r w:rsidRPr="00313A17">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313A17" w:rsidRPr="00313A17" w:rsidRDefault="00313A17" w:rsidP="00313A17">
      <w:pPr>
        <w:pStyle w:val="2"/>
        <w:rPr>
          <w:color w:val="000000"/>
          <w:sz w:val="22"/>
          <w:szCs w:val="22"/>
        </w:rPr>
      </w:pPr>
      <w:r w:rsidRPr="00313A17">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313A17">
        <w:rPr>
          <w:color w:val="000000"/>
          <w:sz w:val="22"/>
          <w:szCs w:val="22"/>
        </w:rPr>
        <w:t>в соответствии с действующим законодательством РФ право осуществлять эту деятельность.</w:t>
      </w:r>
    </w:p>
    <w:p w:rsidR="00313A17" w:rsidRPr="00313A17" w:rsidRDefault="00313A17" w:rsidP="00313A17">
      <w:pPr>
        <w:pStyle w:val="2"/>
        <w:rPr>
          <w:sz w:val="22"/>
          <w:szCs w:val="22"/>
        </w:rPr>
      </w:pPr>
      <w:r w:rsidRPr="00313A17">
        <w:rPr>
          <w:sz w:val="22"/>
          <w:szCs w:val="22"/>
        </w:rPr>
        <w:lastRenderedPageBreak/>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313A17" w:rsidRPr="00313A17" w:rsidRDefault="00313A17" w:rsidP="00313A17">
      <w:pPr>
        <w:pStyle w:val="ConsNonformat"/>
        <w:widowControl/>
        <w:ind w:firstLine="709"/>
        <w:jc w:val="both"/>
        <w:rPr>
          <w:rFonts w:ascii="Times New Roman" w:hAnsi="Times New Roman"/>
          <w:sz w:val="22"/>
          <w:szCs w:val="22"/>
        </w:rPr>
      </w:pPr>
      <w:r w:rsidRPr="00313A17">
        <w:rPr>
          <w:rFonts w:ascii="Times New Roman" w:hAnsi="Times New Roman"/>
          <w:sz w:val="22"/>
          <w:szCs w:val="22"/>
        </w:rPr>
        <w:t>7.2. Заказчик обязуется:</w:t>
      </w:r>
    </w:p>
    <w:p w:rsidR="00313A17" w:rsidRPr="00313A17" w:rsidRDefault="00313A17" w:rsidP="00313A17">
      <w:pPr>
        <w:pStyle w:val="2"/>
        <w:rPr>
          <w:sz w:val="22"/>
          <w:szCs w:val="22"/>
        </w:rPr>
      </w:pPr>
      <w:r w:rsidRPr="00313A17">
        <w:rPr>
          <w:sz w:val="22"/>
          <w:szCs w:val="22"/>
        </w:rPr>
        <w:t>7.2.1. Принять оборудование в соответствии с разделом 6 настоящего Договора.</w:t>
      </w:r>
    </w:p>
    <w:p w:rsidR="00313A17" w:rsidRPr="00313A17" w:rsidRDefault="00313A17" w:rsidP="00313A17">
      <w:pPr>
        <w:pStyle w:val="2"/>
        <w:tabs>
          <w:tab w:val="num" w:pos="720"/>
        </w:tabs>
        <w:rPr>
          <w:sz w:val="22"/>
          <w:szCs w:val="22"/>
        </w:rPr>
      </w:pPr>
      <w:r w:rsidRPr="00313A17">
        <w:rPr>
          <w:sz w:val="22"/>
          <w:szCs w:val="22"/>
        </w:rPr>
        <w:t>7.2.2. Оплатить оборудование в порядке и срок, установленные  п. 2.5. настоящего Договора.</w:t>
      </w:r>
    </w:p>
    <w:p w:rsidR="00313A17" w:rsidRPr="00313A17" w:rsidRDefault="00313A17" w:rsidP="00313A17">
      <w:pPr>
        <w:pStyle w:val="2"/>
        <w:ind w:right="-7"/>
        <w:rPr>
          <w:sz w:val="22"/>
          <w:szCs w:val="22"/>
        </w:rPr>
      </w:pPr>
      <w:r w:rsidRPr="00313A17">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313A17" w:rsidRPr="00313A17" w:rsidRDefault="00313A17" w:rsidP="00313A17">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313A17">
        <w:rPr>
          <w:rFonts w:ascii="Times New Roman" w:hAnsi="Times New Roman" w:cs="Times New Roman"/>
        </w:rPr>
        <w:tab/>
        <w:t xml:space="preserve">7.4. </w:t>
      </w:r>
      <w:r w:rsidRPr="00313A17">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13A17" w:rsidRPr="00313A17" w:rsidRDefault="00313A17" w:rsidP="00313A17">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313A17">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13A17" w:rsidRPr="00313A17" w:rsidRDefault="00313A17" w:rsidP="00313A17">
      <w:pPr>
        <w:jc w:val="both"/>
        <w:rPr>
          <w:b/>
          <w:sz w:val="22"/>
          <w:szCs w:val="22"/>
        </w:rPr>
      </w:pPr>
    </w:p>
    <w:p w:rsidR="00313A17" w:rsidRPr="00313A17" w:rsidRDefault="00313A17" w:rsidP="00313A17">
      <w:pPr>
        <w:jc w:val="center"/>
        <w:rPr>
          <w:b/>
          <w:sz w:val="22"/>
          <w:szCs w:val="22"/>
        </w:rPr>
      </w:pPr>
      <w:r w:rsidRPr="00313A17">
        <w:rPr>
          <w:b/>
          <w:sz w:val="22"/>
          <w:szCs w:val="22"/>
        </w:rPr>
        <w:t>8. ОТВЕТСТВЕННОСТЬ СТОРОН</w:t>
      </w:r>
    </w:p>
    <w:p w:rsidR="00313A17" w:rsidRPr="00313A17" w:rsidRDefault="00313A17" w:rsidP="00313A17">
      <w:pPr>
        <w:pStyle w:val="2"/>
        <w:rPr>
          <w:sz w:val="22"/>
          <w:szCs w:val="22"/>
        </w:rPr>
      </w:pPr>
      <w:r w:rsidRPr="00313A17">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313A17" w:rsidRPr="00313A17" w:rsidRDefault="00313A17" w:rsidP="00313A17">
      <w:pPr>
        <w:pStyle w:val="ad"/>
        <w:ind w:firstLine="709"/>
        <w:jc w:val="both"/>
        <w:rPr>
          <w:rFonts w:ascii="Times New Roman" w:hAnsi="Times New Roman"/>
          <w:sz w:val="22"/>
          <w:szCs w:val="22"/>
        </w:rPr>
      </w:pPr>
      <w:r w:rsidRPr="00313A17">
        <w:rPr>
          <w:rFonts w:ascii="Times New Roman" w:hAnsi="Times New Roman"/>
          <w:sz w:val="22"/>
          <w:szCs w:val="22"/>
        </w:rPr>
        <w:t xml:space="preserve">8.2. </w:t>
      </w:r>
      <w:proofErr w:type="gramStart"/>
      <w:r w:rsidRPr="00313A17">
        <w:rPr>
          <w:rFonts w:ascii="Times New Roman" w:hAnsi="Times New Roman"/>
          <w:sz w:val="22"/>
          <w:szCs w:val="22"/>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313A17">
        <w:rPr>
          <w:rFonts w:ascii="Times New Roman" w:hAnsi="Times New Roman"/>
          <w:sz w:val="22"/>
          <w:szCs w:val="22"/>
        </w:rPr>
        <w:t xml:space="preserve"> Договора. </w:t>
      </w:r>
    </w:p>
    <w:p w:rsidR="00313A17" w:rsidRPr="00313A17" w:rsidRDefault="00313A17" w:rsidP="00313A17">
      <w:pPr>
        <w:pStyle w:val="2"/>
        <w:rPr>
          <w:sz w:val="22"/>
          <w:szCs w:val="22"/>
        </w:rPr>
      </w:pPr>
      <w:r w:rsidRPr="00313A17">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313A17" w:rsidRPr="00313A17" w:rsidRDefault="00313A17" w:rsidP="00313A17">
      <w:pPr>
        <w:ind w:firstLine="709"/>
        <w:jc w:val="both"/>
        <w:rPr>
          <w:sz w:val="22"/>
          <w:szCs w:val="22"/>
        </w:rPr>
      </w:pPr>
      <w:r w:rsidRPr="00313A17">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313A17" w:rsidRPr="00313A17" w:rsidRDefault="00313A17" w:rsidP="00313A17">
      <w:pPr>
        <w:ind w:right="44" w:firstLine="709"/>
        <w:jc w:val="both"/>
        <w:rPr>
          <w:color w:val="000000"/>
          <w:sz w:val="22"/>
          <w:szCs w:val="22"/>
        </w:rPr>
      </w:pPr>
      <w:r w:rsidRPr="00313A17">
        <w:rPr>
          <w:color w:val="000000"/>
          <w:sz w:val="22"/>
          <w:szCs w:val="22"/>
        </w:rPr>
        <w:t xml:space="preserve">8.5. В случае неисполнения Поставщиком обязательств, предусмотренных </w:t>
      </w:r>
      <w:proofErr w:type="spellStart"/>
      <w:r w:rsidRPr="00313A17">
        <w:rPr>
          <w:color w:val="000000"/>
          <w:sz w:val="22"/>
          <w:szCs w:val="22"/>
        </w:rPr>
        <w:t>п.п</w:t>
      </w:r>
      <w:proofErr w:type="spellEnd"/>
      <w:r w:rsidRPr="00313A17">
        <w:rPr>
          <w:color w:val="000000"/>
          <w:sz w:val="22"/>
          <w:szCs w:val="22"/>
        </w:rPr>
        <w:t>. 3.6. настоящего Договора, Поставщик уплачивает Заказчику штраф в размере 0,1% от цены  настоящего Договора.</w:t>
      </w:r>
    </w:p>
    <w:p w:rsidR="00313A17" w:rsidRPr="00313A17" w:rsidRDefault="00313A17" w:rsidP="00313A17">
      <w:pPr>
        <w:pStyle w:val="2"/>
        <w:rPr>
          <w:sz w:val="22"/>
          <w:szCs w:val="22"/>
        </w:rPr>
      </w:pPr>
      <w:r w:rsidRPr="00313A17">
        <w:rPr>
          <w:sz w:val="22"/>
          <w:szCs w:val="22"/>
        </w:rPr>
        <w:t xml:space="preserve">8.6. </w:t>
      </w:r>
      <w:proofErr w:type="gramStart"/>
      <w:r w:rsidRPr="00313A17">
        <w:rPr>
          <w:sz w:val="22"/>
          <w:szCs w:val="22"/>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313A17" w:rsidRPr="00313A17" w:rsidRDefault="00313A17" w:rsidP="00313A17">
      <w:pPr>
        <w:pStyle w:val="2"/>
        <w:rPr>
          <w:color w:val="000000"/>
          <w:sz w:val="22"/>
          <w:szCs w:val="22"/>
        </w:rPr>
      </w:pPr>
      <w:r w:rsidRPr="00313A17">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313A17" w:rsidRPr="00313A17" w:rsidRDefault="00313A17" w:rsidP="00313A17">
      <w:pPr>
        <w:pStyle w:val="2"/>
        <w:rPr>
          <w:sz w:val="22"/>
          <w:szCs w:val="22"/>
        </w:rPr>
      </w:pPr>
      <w:r w:rsidRPr="00313A17">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313A17" w:rsidRPr="00313A17" w:rsidRDefault="00313A17" w:rsidP="00313A17">
      <w:pPr>
        <w:pStyle w:val="a9"/>
        <w:tabs>
          <w:tab w:val="left" w:pos="0"/>
          <w:tab w:val="left" w:pos="2268"/>
          <w:tab w:val="left" w:pos="10490"/>
        </w:tabs>
        <w:ind w:right="-91" w:firstLine="709"/>
        <w:jc w:val="both"/>
        <w:rPr>
          <w:sz w:val="22"/>
          <w:szCs w:val="22"/>
        </w:rPr>
      </w:pPr>
      <w:r w:rsidRPr="00313A17">
        <w:rPr>
          <w:sz w:val="22"/>
          <w:szCs w:val="22"/>
        </w:rPr>
        <w:t xml:space="preserve">8.9. Сторона, допустившая нарушение обязательств по настоящему Договору обязана произвести уплату пени и (или) штрафа, предусмотренных </w:t>
      </w:r>
      <w:proofErr w:type="spellStart"/>
      <w:r w:rsidRPr="00313A17">
        <w:rPr>
          <w:sz w:val="22"/>
          <w:szCs w:val="22"/>
        </w:rPr>
        <w:t>п.п</w:t>
      </w:r>
      <w:proofErr w:type="spellEnd"/>
      <w:r w:rsidRPr="00313A17">
        <w:rPr>
          <w:sz w:val="22"/>
          <w:szCs w:val="22"/>
        </w:rPr>
        <w:t>.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313A17" w:rsidRPr="00313A17" w:rsidRDefault="00313A17" w:rsidP="00313A17">
      <w:pPr>
        <w:pStyle w:val="a9"/>
        <w:tabs>
          <w:tab w:val="left" w:pos="0"/>
          <w:tab w:val="left" w:pos="2268"/>
          <w:tab w:val="left" w:pos="10490"/>
        </w:tabs>
        <w:ind w:right="-91" w:firstLine="709"/>
        <w:jc w:val="both"/>
        <w:rPr>
          <w:sz w:val="22"/>
          <w:szCs w:val="22"/>
        </w:rPr>
      </w:pPr>
    </w:p>
    <w:p w:rsidR="00313A17" w:rsidRPr="00313A17" w:rsidRDefault="00313A17" w:rsidP="00313A17">
      <w:pPr>
        <w:pStyle w:val="a9"/>
        <w:tabs>
          <w:tab w:val="left" w:pos="0"/>
          <w:tab w:val="left" w:pos="2268"/>
        </w:tabs>
        <w:ind w:right="335"/>
        <w:jc w:val="center"/>
        <w:rPr>
          <w:b/>
          <w:sz w:val="22"/>
          <w:szCs w:val="22"/>
        </w:rPr>
      </w:pPr>
      <w:r w:rsidRPr="00313A17">
        <w:rPr>
          <w:b/>
          <w:sz w:val="22"/>
          <w:szCs w:val="22"/>
        </w:rPr>
        <w:t>9 . ДЕЙСТВИЕ НЕПРЕОДОЛИМОЙ СИЛЫ</w:t>
      </w:r>
    </w:p>
    <w:p w:rsidR="00313A17" w:rsidRPr="00313A17" w:rsidRDefault="00313A17" w:rsidP="00313A17">
      <w:pPr>
        <w:pStyle w:val="a9"/>
        <w:tabs>
          <w:tab w:val="left" w:pos="2268"/>
        </w:tabs>
        <w:ind w:right="-56" w:firstLine="709"/>
        <w:jc w:val="both"/>
        <w:rPr>
          <w:sz w:val="22"/>
          <w:szCs w:val="22"/>
        </w:rPr>
      </w:pPr>
      <w:r w:rsidRPr="00313A17">
        <w:rPr>
          <w:sz w:val="22"/>
          <w:szCs w:val="22"/>
        </w:rPr>
        <w:t xml:space="preserve">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w:t>
      </w:r>
      <w:r w:rsidRPr="00313A17">
        <w:rPr>
          <w:sz w:val="22"/>
          <w:szCs w:val="22"/>
        </w:rPr>
        <w:lastRenderedPageBreak/>
        <w:t>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13A17" w:rsidRPr="00313A17" w:rsidRDefault="00313A17" w:rsidP="00313A17">
      <w:pPr>
        <w:pStyle w:val="a9"/>
        <w:ind w:right="-56" w:firstLine="709"/>
        <w:jc w:val="both"/>
        <w:rPr>
          <w:sz w:val="22"/>
          <w:szCs w:val="22"/>
        </w:rPr>
      </w:pPr>
      <w:r w:rsidRPr="00313A17">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313A17" w:rsidRPr="00313A17" w:rsidRDefault="00313A17" w:rsidP="00313A17">
      <w:pPr>
        <w:pStyle w:val="a9"/>
        <w:tabs>
          <w:tab w:val="left" w:pos="2268"/>
        </w:tabs>
        <w:ind w:right="-56" w:firstLine="709"/>
        <w:jc w:val="both"/>
        <w:rPr>
          <w:sz w:val="22"/>
          <w:szCs w:val="22"/>
        </w:rPr>
      </w:pPr>
      <w:r w:rsidRPr="00313A17">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13A17" w:rsidRPr="00313A17" w:rsidRDefault="00313A17" w:rsidP="00313A17">
      <w:pPr>
        <w:pStyle w:val="a9"/>
        <w:tabs>
          <w:tab w:val="left" w:pos="0"/>
          <w:tab w:val="left" w:pos="2268"/>
          <w:tab w:val="left" w:pos="10490"/>
        </w:tabs>
        <w:ind w:right="-91" w:firstLine="709"/>
        <w:jc w:val="both"/>
        <w:rPr>
          <w:sz w:val="22"/>
          <w:szCs w:val="22"/>
        </w:rPr>
      </w:pPr>
    </w:p>
    <w:p w:rsidR="00313A17" w:rsidRPr="00313A17" w:rsidRDefault="00313A17" w:rsidP="00313A17">
      <w:pPr>
        <w:pStyle w:val="ad"/>
        <w:jc w:val="center"/>
        <w:rPr>
          <w:rFonts w:ascii="Times New Roman" w:hAnsi="Times New Roman"/>
          <w:b/>
          <w:sz w:val="22"/>
          <w:szCs w:val="22"/>
        </w:rPr>
      </w:pPr>
      <w:r w:rsidRPr="00313A17">
        <w:rPr>
          <w:rFonts w:ascii="Times New Roman" w:hAnsi="Times New Roman"/>
          <w:b/>
          <w:sz w:val="22"/>
          <w:szCs w:val="22"/>
        </w:rPr>
        <w:t>10. ОБЕСПЕЧЕНИЕ ИСПОЛНЕНИЯ ДОГОВОРА</w:t>
      </w:r>
    </w:p>
    <w:p w:rsidR="00313A17" w:rsidRPr="00313A17" w:rsidRDefault="00313A17" w:rsidP="00313A17">
      <w:pPr>
        <w:pStyle w:val="a9"/>
        <w:tabs>
          <w:tab w:val="left" w:pos="2268"/>
        </w:tabs>
        <w:ind w:right="-56" w:firstLine="709"/>
        <w:jc w:val="both"/>
        <w:rPr>
          <w:sz w:val="22"/>
          <w:szCs w:val="22"/>
        </w:rPr>
      </w:pPr>
      <w:r w:rsidRPr="00313A17">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313A17" w:rsidRPr="00313A17" w:rsidRDefault="00313A17" w:rsidP="00313A17">
      <w:pPr>
        <w:pStyle w:val="a9"/>
        <w:tabs>
          <w:tab w:val="left" w:pos="2268"/>
        </w:tabs>
        <w:ind w:right="-56" w:firstLine="709"/>
        <w:jc w:val="both"/>
        <w:rPr>
          <w:sz w:val="22"/>
          <w:szCs w:val="22"/>
        </w:rPr>
      </w:pPr>
      <w:r w:rsidRPr="00313A17">
        <w:rPr>
          <w:sz w:val="22"/>
          <w:szCs w:val="22"/>
        </w:rPr>
        <w:t xml:space="preserve">10.2. Размер обеспечения исполнения Договора составляет </w:t>
      </w:r>
      <w:r w:rsidRPr="00313A17">
        <w:rPr>
          <w:b/>
          <w:sz w:val="22"/>
          <w:szCs w:val="22"/>
          <w:u w:val="single"/>
        </w:rPr>
        <w:t xml:space="preserve">2 430,00 </w:t>
      </w:r>
      <w:r w:rsidRPr="00313A17">
        <w:rPr>
          <w:b/>
          <w:sz w:val="22"/>
          <w:szCs w:val="22"/>
          <w:u w:val="single"/>
        </w:rPr>
        <w:t>руб</w:t>
      </w:r>
      <w:r w:rsidRPr="00313A17">
        <w:rPr>
          <w:sz w:val="22"/>
          <w:szCs w:val="22"/>
        </w:rPr>
        <w:t>.</w:t>
      </w:r>
    </w:p>
    <w:p w:rsidR="00313A17" w:rsidRPr="00313A17" w:rsidRDefault="00313A17" w:rsidP="00313A17">
      <w:pPr>
        <w:pStyle w:val="a9"/>
        <w:tabs>
          <w:tab w:val="left" w:pos="2268"/>
        </w:tabs>
        <w:ind w:right="-56" w:firstLine="709"/>
        <w:jc w:val="both"/>
        <w:rPr>
          <w:sz w:val="22"/>
          <w:szCs w:val="22"/>
        </w:rPr>
      </w:pPr>
      <w:r w:rsidRPr="00313A17">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13A17" w:rsidRPr="00313A17" w:rsidRDefault="00313A17" w:rsidP="00313A17">
      <w:pPr>
        <w:pStyle w:val="a9"/>
        <w:tabs>
          <w:tab w:val="left" w:pos="2268"/>
        </w:tabs>
        <w:ind w:right="-56" w:firstLine="709"/>
        <w:jc w:val="both"/>
        <w:rPr>
          <w:sz w:val="22"/>
          <w:szCs w:val="22"/>
        </w:rPr>
      </w:pPr>
      <w:bookmarkStart w:id="1" w:name="P310"/>
      <w:bookmarkEnd w:id="1"/>
      <w:r w:rsidRPr="00313A17">
        <w:rPr>
          <w:sz w:val="22"/>
          <w:szCs w:val="22"/>
        </w:rPr>
        <w:t xml:space="preserve">10.4. </w:t>
      </w:r>
      <w:proofErr w:type="gramStart"/>
      <w:r w:rsidRPr="00313A17">
        <w:rPr>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313A17" w:rsidRPr="00313A17" w:rsidRDefault="00313A17" w:rsidP="00313A17">
      <w:pPr>
        <w:pStyle w:val="a9"/>
        <w:tabs>
          <w:tab w:val="left" w:pos="2268"/>
        </w:tabs>
        <w:ind w:right="-56" w:firstLine="709"/>
        <w:jc w:val="both"/>
        <w:rPr>
          <w:sz w:val="22"/>
          <w:szCs w:val="22"/>
        </w:rPr>
      </w:pPr>
      <w:r w:rsidRPr="00313A17">
        <w:rPr>
          <w:sz w:val="22"/>
          <w:szCs w:val="22"/>
        </w:rPr>
        <w:t>Действие указанного пункта не распространяется на случаи, если Поставщиком предоставлена недостоверная (поддельная) независимая гарантия.</w:t>
      </w:r>
    </w:p>
    <w:p w:rsidR="00313A17" w:rsidRPr="00313A17" w:rsidRDefault="00313A17" w:rsidP="00313A17">
      <w:pPr>
        <w:pStyle w:val="a9"/>
        <w:tabs>
          <w:tab w:val="left" w:pos="2268"/>
        </w:tabs>
        <w:ind w:right="-56" w:firstLine="709"/>
        <w:jc w:val="both"/>
        <w:rPr>
          <w:sz w:val="22"/>
          <w:szCs w:val="22"/>
        </w:rPr>
      </w:pPr>
      <w:r w:rsidRPr="00313A17">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313A17">
          <w:rPr>
            <w:sz w:val="22"/>
            <w:szCs w:val="22"/>
          </w:rPr>
          <w:t>пункте 10.</w:t>
        </w:r>
      </w:hyperlink>
      <w:r w:rsidRPr="00313A17">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313A17" w:rsidRPr="00313A17" w:rsidRDefault="00313A17" w:rsidP="00313A17">
      <w:pPr>
        <w:pStyle w:val="a9"/>
        <w:tabs>
          <w:tab w:val="left" w:pos="2268"/>
        </w:tabs>
        <w:ind w:right="-56" w:firstLine="709"/>
        <w:jc w:val="both"/>
        <w:rPr>
          <w:sz w:val="22"/>
          <w:szCs w:val="22"/>
        </w:rPr>
      </w:pPr>
      <w:r w:rsidRPr="00313A17">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313A17" w:rsidRPr="00313A17" w:rsidRDefault="00313A17" w:rsidP="00313A17">
      <w:pPr>
        <w:pStyle w:val="a9"/>
        <w:tabs>
          <w:tab w:val="left" w:pos="2268"/>
        </w:tabs>
        <w:ind w:right="-56" w:firstLine="709"/>
        <w:jc w:val="both"/>
        <w:rPr>
          <w:sz w:val="22"/>
          <w:szCs w:val="22"/>
        </w:rPr>
      </w:pPr>
      <w:r w:rsidRPr="00313A17">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13A17" w:rsidRPr="00313A17" w:rsidRDefault="00313A17" w:rsidP="00313A17">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13A17">
        <w:rPr>
          <w:rFonts w:ascii="Times New Roman" w:hAnsi="Times New Roman" w:cs="Times New Roman"/>
        </w:rPr>
        <w:t>10.8.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313A17" w:rsidRPr="00313A17" w:rsidRDefault="00313A17" w:rsidP="00313A17">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313A17" w:rsidRPr="00313A17" w:rsidRDefault="00313A17" w:rsidP="00313A17">
      <w:pPr>
        <w:jc w:val="center"/>
        <w:rPr>
          <w:b/>
          <w:sz w:val="22"/>
          <w:szCs w:val="22"/>
        </w:rPr>
      </w:pPr>
      <w:r w:rsidRPr="00313A17">
        <w:rPr>
          <w:b/>
          <w:sz w:val="22"/>
          <w:szCs w:val="22"/>
        </w:rPr>
        <w:t>11. СРОК ДЕЙСТВИЯ, ПОРЯДОК ИЗМЕНЕНИЯ И РАСТОРЖЕНИЯ ДОГОВОРА</w:t>
      </w:r>
    </w:p>
    <w:p w:rsidR="00313A17" w:rsidRPr="00313A17" w:rsidRDefault="00313A17" w:rsidP="00313A17">
      <w:pPr>
        <w:pStyle w:val="ad"/>
        <w:ind w:firstLine="709"/>
        <w:jc w:val="both"/>
        <w:rPr>
          <w:rFonts w:ascii="Times New Roman" w:hAnsi="Times New Roman"/>
          <w:sz w:val="22"/>
          <w:szCs w:val="22"/>
        </w:rPr>
      </w:pPr>
      <w:r w:rsidRPr="00313A17">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313A17" w:rsidRPr="00313A17" w:rsidRDefault="00313A17" w:rsidP="00313A17">
      <w:pPr>
        <w:pStyle w:val="ad"/>
        <w:ind w:firstLine="709"/>
        <w:jc w:val="both"/>
        <w:rPr>
          <w:rFonts w:ascii="Times New Roman" w:hAnsi="Times New Roman"/>
          <w:sz w:val="22"/>
          <w:szCs w:val="22"/>
        </w:rPr>
      </w:pPr>
      <w:r w:rsidRPr="00313A17">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313A17" w:rsidRPr="00313A17" w:rsidRDefault="00313A17" w:rsidP="00313A17">
      <w:pPr>
        <w:pStyle w:val="ad"/>
        <w:tabs>
          <w:tab w:val="left" w:pos="1134"/>
          <w:tab w:val="left" w:pos="1276"/>
        </w:tabs>
        <w:ind w:firstLine="709"/>
        <w:jc w:val="both"/>
        <w:rPr>
          <w:rFonts w:ascii="Times New Roman" w:hAnsi="Times New Roman"/>
          <w:sz w:val="22"/>
          <w:szCs w:val="22"/>
        </w:rPr>
      </w:pPr>
      <w:r w:rsidRPr="00313A17">
        <w:rPr>
          <w:rFonts w:ascii="Times New Roman" w:hAnsi="Times New Roman"/>
          <w:sz w:val="22"/>
          <w:szCs w:val="22"/>
        </w:rPr>
        <w:t>11.3.</w:t>
      </w:r>
      <w:r w:rsidRPr="00313A17">
        <w:rPr>
          <w:rFonts w:ascii="Times New Roman" w:hAnsi="Times New Roman"/>
          <w:sz w:val="22"/>
          <w:szCs w:val="22"/>
        </w:rPr>
        <w:tab/>
        <w:t xml:space="preserve"> Договор может быть расторгнут:</w:t>
      </w:r>
    </w:p>
    <w:p w:rsidR="00313A17" w:rsidRPr="00313A17" w:rsidRDefault="00313A17" w:rsidP="00313A17">
      <w:pPr>
        <w:pStyle w:val="ad"/>
        <w:ind w:firstLine="709"/>
        <w:jc w:val="both"/>
        <w:rPr>
          <w:rFonts w:ascii="Times New Roman" w:hAnsi="Times New Roman"/>
          <w:sz w:val="22"/>
          <w:szCs w:val="22"/>
        </w:rPr>
      </w:pPr>
      <w:r w:rsidRPr="00313A17">
        <w:rPr>
          <w:rFonts w:ascii="Times New Roman" w:hAnsi="Times New Roman"/>
          <w:sz w:val="22"/>
          <w:szCs w:val="22"/>
        </w:rPr>
        <w:t>- по соглашению Сторон;</w:t>
      </w:r>
    </w:p>
    <w:p w:rsidR="00313A17" w:rsidRPr="00313A17" w:rsidRDefault="00313A17" w:rsidP="00313A17">
      <w:pPr>
        <w:pStyle w:val="ad"/>
        <w:ind w:firstLine="709"/>
        <w:jc w:val="both"/>
        <w:rPr>
          <w:rFonts w:ascii="Times New Roman" w:hAnsi="Times New Roman"/>
          <w:sz w:val="22"/>
          <w:szCs w:val="22"/>
        </w:rPr>
      </w:pPr>
      <w:r w:rsidRPr="00313A17">
        <w:rPr>
          <w:rFonts w:ascii="Times New Roman" w:hAnsi="Times New Roman"/>
          <w:sz w:val="22"/>
          <w:szCs w:val="22"/>
        </w:rPr>
        <w:t>- в случае одностороннего отказа Стороны от исполнения Договора;</w:t>
      </w:r>
    </w:p>
    <w:p w:rsidR="00313A17" w:rsidRPr="00313A17" w:rsidRDefault="00313A17" w:rsidP="00313A17">
      <w:pPr>
        <w:pStyle w:val="ad"/>
        <w:ind w:firstLine="709"/>
        <w:jc w:val="both"/>
        <w:rPr>
          <w:rFonts w:ascii="Times New Roman" w:hAnsi="Times New Roman"/>
          <w:sz w:val="22"/>
          <w:szCs w:val="22"/>
        </w:rPr>
      </w:pPr>
      <w:r w:rsidRPr="00313A17">
        <w:rPr>
          <w:rFonts w:ascii="Times New Roman" w:hAnsi="Times New Roman"/>
          <w:sz w:val="22"/>
          <w:szCs w:val="22"/>
        </w:rPr>
        <w:t>- по решению суда.</w:t>
      </w:r>
    </w:p>
    <w:p w:rsidR="00313A17" w:rsidRPr="00313A17" w:rsidRDefault="00313A17" w:rsidP="00313A17">
      <w:pPr>
        <w:pStyle w:val="ad"/>
        <w:ind w:firstLine="709"/>
        <w:jc w:val="both"/>
        <w:rPr>
          <w:rFonts w:ascii="Times New Roman" w:hAnsi="Times New Roman"/>
          <w:sz w:val="22"/>
          <w:szCs w:val="22"/>
        </w:rPr>
      </w:pPr>
      <w:r w:rsidRPr="00313A17">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313A17" w:rsidRPr="00313A17" w:rsidRDefault="00313A17" w:rsidP="00313A17">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313A17">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313A17" w:rsidRPr="00313A17" w:rsidRDefault="00313A17" w:rsidP="00313A17">
      <w:pPr>
        <w:pStyle w:val="a4"/>
        <w:numPr>
          <w:ilvl w:val="1"/>
          <w:numId w:val="2"/>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313A17">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313A17" w:rsidRPr="00313A17" w:rsidRDefault="00313A17" w:rsidP="00313A17">
      <w:pPr>
        <w:pStyle w:val="32"/>
        <w:numPr>
          <w:ilvl w:val="1"/>
          <w:numId w:val="2"/>
        </w:numPr>
        <w:rPr>
          <w:rFonts w:ascii="Times New Roman" w:hAnsi="Times New Roman"/>
          <w:sz w:val="22"/>
          <w:szCs w:val="22"/>
        </w:rPr>
      </w:pPr>
      <w:r w:rsidRPr="00313A17">
        <w:rPr>
          <w:rFonts w:ascii="Times New Roman" w:hAnsi="Times New Roman"/>
          <w:sz w:val="22"/>
          <w:szCs w:val="22"/>
        </w:rPr>
        <w:t>Расторжение договора влечет за собой прекращение обязатель</w:t>
      </w:r>
      <w:proofErr w:type="gramStart"/>
      <w:r w:rsidRPr="00313A17">
        <w:rPr>
          <w:rFonts w:ascii="Times New Roman" w:hAnsi="Times New Roman"/>
          <w:sz w:val="22"/>
          <w:szCs w:val="22"/>
        </w:rPr>
        <w:t>ств ст</w:t>
      </w:r>
      <w:proofErr w:type="gramEnd"/>
      <w:r w:rsidRPr="00313A1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13A17" w:rsidRPr="00313A17" w:rsidRDefault="00313A17" w:rsidP="00313A17">
      <w:pPr>
        <w:pStyle w:val="a9"/>
        <w:tabs>
          <w:tab w:val="left" w:pos="2268"/>
        </w:tabs>
        <w:jc w:val="center"/>
        <w:rPr>
          <w:b/>
          <w:sz w:val="22"/>
          <w:szCs w:val="22"/>
        </w:rPr>
      </w:pPr>
      <w:r w:rsidRPr="00313A17">
        <w:rPr>
          <w:b/>
          <w:sz w:val="22"/>
          <w:szCs w:val="22"/>
        </w:rPr>
        <w:lastRenderedPageBreak/>
        <w:t>12. ПРОЧИЕ УСЛОВИЯ</w:t>
      </w:r>
    </w:p>
    <w:p w:rsidR="00313A17" w:rsidRPr="00313A17" w:rsidRDefault="00313A17" w:rsidP="00313A17">
      <w:pPr>
        <w:pStyle w:val="ad"/>
        <w:ind w:firstLine="709"/>
        <w:jc w:val="both"/>
        <w:rPr>
          <w:rFonts w:ascii="Times New Roman" w:hAnsi="Times New Roman"/>
          <w:sz w:val="22"/>
          <w:szCs w:val="22"/>
        </w:rPr>
      </w:pPr>
      <w:r w:rsidRPr="00313A17">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313A17" w:rsidRPr="00313A17" w:rsidRDefault="00313A17" w:rsidP="00313A17">
      <w:pPr>
        <w:pStyle w:val="ad"/>
        <w:ind w:firstLine="709"/>
        <w:jc w:val="both"/>
        <w:rPr>
          <w:rFonts w:ascii="Times New Roman" w:hAnsi="Times New Roman"/>
          <w:sz w:val="22"/>
          <w:szCs w:val="22"/>
        </w:rPr>
      </w:pPr>
      <w:r w:rsidRPr="00313A17">
        <w:rPr>
          <w:rFonts w:ascii="Times New Roman" w:hAnsi="Times New Roman"/>
          <w:sz w:val="22"/>
          <w:szCs w:val="22"/>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313A17">
        <w:rPr>
          <w:rFonts w:ascii="Times New Roman" w:hAnsi="Times New Roman"/>
          <w:sz w:val="22"/>
          <w:szCs w:val="22"/>
        </w:rPr>
        <w:t>с даты осуществления</w:t>
      </w:r>
      <w:proofErr w:type="gramEnd"/>
      <w:r w:rsidRPr="00313A17">
        <w:rPr>
          <w:rFonts w:ascii="Times New Roman" w:hAnsi="Times New Roman"/>
          <w:sz w:val="22"/>
          <w:szCs w:val="22"/>
        </w:rPr>
        <w:t xml:space="preserve"> таких изменений письменно сообщать друг другу о таких изменениях.</w:t>
      </w:r>
    </w:p>
    <w:p w:rsidR="00313A17" w:rsidRPr="00313A17" w:rsidRDefault="00313A17" w:rsidP="00313A17">
      <w:pPr>
        <w:pStyle w:val="ad"/>
        <w:ind w:firstLine="709"/>
        <w:jc w:val="both"/>
        <w:rPr>
          <w:rFonts w:ascii="Times New Roman" w:hAnsi="Times New Roman"/>
          <w:sz w:val="22"/>
          <w:szCs w:val="22"/>
        </w:rPr>
      </w:pPr>
      <w:r w:rsidRPr="00313A17">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313A17" w:rsidRPr="00313A17" w:rsidRDefault="00313A17" w:rsidP="00313A17">
      <w:pPr>
        <w:pStyle w:val="ad"/>
        <w:tabs>
          <w:tab w:val="num" w:pos="360"/>
        </w:tabs>
        <w:ind w:firstLine="709"/>
        <w:jc w:val="both"/>
        <w:rPr>
          <w:rFonts w:ascii="Times New Roman" w:hAnsi="Times New Roman"/>
          <w:sz w:val="22"/>
          <w:szCs w:val="22"/>
        </w:rPr>
      </w:pPr>
      <w:r w:rsidRPr="00313A17">
        <w:rPr>
          <w:rFonts w:ascii="Times New Roman" w:hAnsi="Times New Roman"/>
          <w:sz w:val="22"/>
          <w:szCs w:val="22"/>
        </w:rPr>
        <w:t>12.4. К настоящему Договору прилагается и является его неотъемлемой частью:</w:t>
      </w:r>
    </w:p>
    <w:p w:rsidR="00313A17" w:rsidRPr="00313A17" w:rsidRDefault="00313A17" w:rsidP="00313A17">
      <w:pPr>
        <w:pStyle w:val="ad"/>
        <w:tabs>
          <w:tab w:val="num" w:pos="360"/>
        </w:tabs>
        <w:ind w:firstLine="709"/>
        <w:jc w:val="both"/>
        <w:rPr>
          <w:rFonts w:ascii="Times New Roman" w:hAnsi="Times New Roman"/>
          <w:sz w:val="22"/>
          <w:szCs w:val="22"/>
        </w:rPr>
      </w:pPr>
      <w:r w:rsidRPr="00313A17">
        <w:rPr>
          <w:rFonts w:ascii="Times New Roman" w:hAnsi="Times New Roman"/>
          <w:sz w:val="22"/>
          <w:szCs w:val="22"/>
        </w:rPr>
        <w:t xml:space="preserve">- </w:t>
      </w:r>
      <w:hyperlink r:id="rId6" w:anchor="P393" w:history="1">
        <w:r w:rsidRPr="00313A17">
          <w:rPr>
            <w:rStyle w:val="a3"/>
            <w:rFonts w:ascii="Times New Roman" w:hAnsi="Times New Roman"/>
            <w:sz w:val="22"/>
            <w:szCs w:val="22"/>
          </w:rPr>
          <w:t>Приложение 1</w:t>
        </w:r>
      </w:hyperlink>
      <w:r w:rsidRPr="00313A17">
        <w:rPr>
          <w:rFonts w:ascii="Times New Roman" w:hAnsi="Times New Roman"/>
          <w:sz w:val="22"/>
          <w:szCs w:val="22"/>
        </w:rPr>
        <w:t xml:space="preserve"> «Спецификация»;</w:t>
      </w:r>
    </w:p>
    <w:p w:rsidR="00313A17" w:rsidRPr="00313A17" w:rsidRDefault="00313A17" w:rsidP="00313A17">
      <w:pPr>
        <w:pStyle w:val="ad"/>
        <w:tabs>
          <w:tab w:val="num" w:pos="360"/>
        </w:tabs>
        <w:ind w:firstLine="709"/>
        <w:jc w:val="both"/>
        <w:rPr>
          <w:rFonts w:ascii="Times New Roman" w:hAnsi="Times New Roman"/>
          <w:sz w:val="22"/>
          <w:szCs w:val="22"/>
        </w:rPr>
      </w:pPr>
      <w:r w:rsidRPr="00313A17">
        <w:rPr>
          <w:rFonts w:ascii="Times New Roman" w:hAnsi="Times New Roman"/>
          <w:sz w:val="22"/>
          <w:szCs w:val="22"/>
        </w:rPr>
        <w:t xml:space="preserve">- </w:t>
      </w:r>
      <w:hyperlink r:id="rId7" w:anchor="P479" w:history="1">
        <w:r w:rsidRPr="00313A17">
          <w:rPr>
            <w:rStyle w:val="a3"/>
            <w:rFonts w:ascii="Times New Roman" w:hAnsi="Times New Roman"/>
            <w:sz w:val="22"/>
            <w:szCs w:val="22"/>
          </w:rPr>
          <w:t>Приложение 2</w:t>
        </w:r>
      </w:hyperlink>
      <w:r w:rsidRPr="00313A17">
        <w:rPr>
          <w:rFonts w:ascii="Times New Roman" w:hAnsi="Times New Roman"/>
          <w:sz w:val="22"/>
          <w:szCs w:val="22"/>
        </w:rPr>
        <w:t xml:space="preserve"> «Форма акта приема-передачи Оборудования»;</w:t>
      </w:r>
    </w:p>
    <w:p w:rsidR="00313A17" w:rsidRPr="00313A17" w:rsidRDefault="00313A17" w:rsidP="00313A17">
      <w:pPr>
        <w:pStyle w:val="ad"/>
        <w:tabs>
          <w:tab w:val="num" w:pos="360"/>
        </w:tabs>
        <w:ind w:firstLine="709"/>
        <w:jc w:val="both"/>
        <w:rPr>
          <w:rFonts w:ascii="Times New Roman" w:hAnsi="Times New Roman"/>
          <w:sz w:val="22"/>
          <w:szCs w:val="22"/>
        </w:rPr>
      </w:pPr>
      <w:r w:rsidRPr="00313A17">
        <w:rPr>
          <w:rFonts w:ascii="Times New Roman" w:hAnsi="Times New Roman"/>
          <w:sz w:val="22"/>
          <w:szCs w:val="22"/>
        </w:rPr>
        <w:t xml:space="preserve">- </w:t>
      </w:r>
      <w:hyperlink r:id="rId8" w:anchor="P541" w:history="1">
        <w:r w:rsidRPr="00313A17">
          <w:rPr>
            <w:rStyle w:val="a3"/>
            <w:rFonts w:ascii="Times New Roman" w:hAnsi="Times New Roman"/>
            <w:sz w:val="22"/>
            <w:szCs w:val="22"/>
          </w:rPr>
          <w:t>Приложение 3</w:t>
        </w:r>
      </w:hyperlink>
      <w:r w:rsidRPr="00313A17">
        <w:rPr>
          <w:rFonts w:ascii="Times New Roman" w:hAnsi="Times New Roman"/>
          <w:sz w:val="22"/>
          <w:szCs w:val="22"/>
        </w:rPr>
        <w:t xml:space="preserve"> «Форма акта ввода Оборудования в эксплуатацию».</w:t>
      </w:r>
    </w:p>
    <w:p w:rsidR="00313A17" w:rsidRPr="00313A17" w:rsidRDefault="00313A17" w:rsidP="00313A17">
      <w:pPr>
        <w:pStyle w:val="ad"/>
        <w:tabs>
          <w:tab w:val="num" w:pos="360"/>
        </w:tabs>
        <w:ind w:firstLine="709"/>
        <w:jc w:val="both"/>
        <w:rPr>
          <w:rFonts w:ascii="Times New Roman" w:hAnsi="Times New Roman"/>
          <w:sz w:val="22"/>
          <w:szCs w:val="22"/>
        </w:rPr>
      </w:pPr>
    </w:p>
    <w:p w:rsidR="00313A17" w:rsidRPr="00313A17" w:rsidRDefault="00313A17" w:rsidP="00313A17">
      <w:pPr>
        <w:ind w:left="615"/>
        <w:jc w:val="center"/>
        <w:rPr>
          <w:b/>
          <w:sz w:val="22"/>
          <w:szCs w:val="22"/>
        </w:rPr>
      </w:pPr>
      <w:r w:rsidRPr="00313A17">
        <w:rPr>
          <w:b/>
          <w:sz w:val="22"/>
          <w:szCs w:val="22"/>
        </w:rPr>
        <w:t>12. ЮРИДИЧЕСКИЕ АДРЕСА И БАНКОВСКИЕ РЕКВИЗИТЫ И ПОДПИСИ СТОРОН</w:t>
      </w:r>
    </w:p>
    <w:p w:rsidR="00313A17" w:rsidRPr="00313A17" w:rsidRDefault="00313A17" w:rsidP="00313A17">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313A17" w:rsidRPr="00313A17" w:rsidTr="001658C0">
        <w:tc>
          <w:tcPr>
            <w:tcW w:w="5218" w:type="dxa"/>
          </w:tcPr>
          <w:p w:rsidR="00313A17" w:rsidRPr="00313A17" w:rsidRDefault="00313A17" w:rsidP="001658C0">
            <w:pPr>
              <w:pStyle w:val="a9"/>
              <w:tabs>
                <w:tab w:val="left" w:pos="2268"/>
              </w:tabs>
              <w:rPr>
                <w:b/>
                <w:sz w:val="20"/>
              </w:rPr>
            </w:pPr>
            <w:r w:rsidRPr="00313A17">
              <w:rPr>
                <w:b/>
                <w:sz w:val="20"/>
              </w:rPr>
              <w:t>Заказчик:</w:t>
            </w:r>
          </w:p>
          <w:p w:rsidR="00313A17" w:rsidRPr="00313A17" w:rsidRDefault="00313A17" w:rsidP="001658C0">
            <w:pPr>
              <w:pStyle w:val="a9"/>
              <w:tabs>
                <w:tab w:val="left" w:pos="2268"/>
              </w:tabs>
              <w:rPr>
                <w:b/>
                <w:sz w:val="20"/>
              </w:rPr>
            </w:pPr>
            <w:r w:rsidRPr="00313A17">
              <w:rPr>
                <w:b/>
                <w:sz w:val="20"/>
              </w:rPr>
              <w:t xml:space="preserve">ОГАУЗ «ИГКБ № 8» </w:t>
            </w:r>
          </w:p>
          <w:p w:rsidR="00313A17" w:rsidRPr="00313A17" w:rsidRDefault="00313A17" w:rsidP="001658C0">
            <w:pPr>
              <w:pStyle w:val="a9"/>
              <w:tabs>
                <w:tab w:val="left" w:pos="2268"/>
              </w:tabs>
              <w:rPr>
                <w:sz w:val="20"/>
              </w:rPr>
            </w:pPr>
            <w:r w:rsidRPr="00313A17">
              <w:rPr>
                <w:b/>
                <w:sz w:val="20"/>
              </w:rPr>
              <w:t xml:space="preserve">Адрес: </w:t>
            </w:r>
            <w:r w:rsidRPr="00313A17">
              <w:rPr>
                <w:sz w:val="20"/>
              </w:rPr>
              <w:t>664048, г. Иркутск, ул. Ярославского, 300</w:t>
            </w:r>
          </w:p>
          <w:p w:rsidR="00313A17" w:rsidRPr="00313A17" w:rsidRDefault="00313A17" w:rsidP="001658C0">
            <w:pPr>
              <w:pStyle w:val="a9"/>
              <w:tabs>
                <w:tab w:val="left" w:pos="2268"/>
              </w:tabs>
              <w:rPr>
                <w:sz w:val="20"/>
              </w:rPr>
            </w:pPr>
            <w:r w:rsidRPr="00313A17">
              <w:rPr>
                <w:b/>
                <w:sz w:val="20"/>
              </w:rPr>
              <w:t xml:space="preserve">Телефон </w:t>
            </w:r>
            <w:r w:rsidRPr="00313A17">
              <w:rPr>
                <w:sz w:val="20"/>
              </w:rPr>
              <w:t>44-31-30, 502-490</w:t>
            </w:r>
          </w:p>
          <w:p w:rsidR="00313A17" w:rsidRPr="00313A17" w:rsidRDefault="00313A17" w:rsidP="001658C0">
            <w:pPr>
              <w:rPr>
                <w:sz w:val="20"/>
                <w:szCs w:val="20"/>
              </w:rPr>
            </w:pPr>
            <w:r w:rsidRPr="00313A17">
              <w:rPr>
                <w:sz w:val="20"/>
                <w:szCs w:val="20"/>
              </w:rPr>
              <w:t xml:space="preserve">ИНН 3810009342    </w:t>
            </w:r>
          </w:p>
          <w:p w:rsidR="00313A17" w:rsidRPr="00313A17" w:rsidRDefault="00313A17" w:rsidP="001658C0">
            <w:pPr>
              <w:rPr>
                <w:sz w:val="20"/>
                <w:szCs w:val="20"/>
              </w:rPr>
            </w:pPr>
            <w:r w:rsidRPr="00313A17">
              <w:rPr>
                <w:sz w:val="20"/>
                <w:szCs w:val="20"/>
              </w:rPr>
              <w:t>КПП 381001001</w:t>
            </w:r>
          </w:p>
          <w:p w:rsidR="00313A17" w:rsidRPr="00313A17" w:rsidRDefault="00313A17" w:rsidP="001658C0">
            <w:pPr>
              <w:pStyle w:val="af"/>
              <w:widowControl w:val="0"/>
            </w:pPr>
            <w:r w:rsidRPr="00313A17">
              <w:t>Минфин Иркутской области (ОГАУЗ «Иркутская городская клиническая больница № 8», л/с 80303090207)</w:t>
            </w:r>
          </w:p>
          <w:p w:rsidR="00313A17" w:rsidRPr="00313A17" w:rsidRDefault="00313A17" w:rsidP="001658C0">
            <w:pPr>
              <w:pStyle w:val="af"/>
              <w:widowControl w:val="0"/>
            </w:pPr>
            <w:r w:rsidRPr="00313A17">
              <w:t>Казначейский счет 03224643250000003400</w:t>
            </w:r>
          </w:p>
          <w:p w:rsidR="00313A17" w:rsidRPr="00313A17" w:rsidRDefault="00313A17" w:rsidP="001658C0">
            <w:pPr>
              <w:pStyle w:val="af"/>
              <w:widowControl w:val="0"/>
            </w:pPr>
            <w:r w:rsidRPr="00313A17">
              <w:t>Банковский счет 40102810145370000026</w:t>
            </w:r>
          </w:p>
          <w:p w:rsidR="00313A17" w:rsidRPr="00313A17" w:rsidRDefault="00313A17" w:rsidP="001658C0">
            <w:pPr>
              <w:pStyle w:val="af"/>
              <w:widowControl w:val="0"/>
            </w:pPr>
            <w:r w:rsidRPr="00313A17">
              <w:t>Отделение Иркутск//УФК по Иркутской области, г. Иркутск</w:t>
            </w:r>
          </w:p>
          <w:p w:rsidR="00313A17" w:rsidRPr="00313A17" w:rsidRDefault="00313A17" w:rsidP="001658C0">
            <w:pPr>
              <w:pStyle w:val="a9"/>
              <w:tabs>
                <w:tab w:val="left" w:pos="2268"/>
              </w:tabs>
              <w:rPr>
                <w:sz w:val="20"/>
              </w:rPr>
            </w:pPr>
            <w:r w:rsidRPr="00313A17">
              <w:rPr>
                <w:sz w:val="20"/>
              </w:rPr>
              <w:t>БИК 012520101</w:t>
            </w:r>
          </w:p>
          <w:p w:rsidR="00313A17" w:rsidRDefault="00313A17" w:rsidP="001658C0">
            <w:pPr>
              <w:pStyle w:val="a9"/>
              <w:tabs>
                <w:tab w:val="left" w:pos="2268"/>
              </w:tabs>
              <w:rPr>
                <w:sz w:val="20"/>
              </w:rPr>
            </w:pPr>
          </w:p>
          <w:p w:rsidR="00313A17" w:rsidRPr="00313A17" w:rsidRDefault="00313A17" w:rsidP="001658C0">
            <w:pPr>
              <w:pStyle w:val="a9"/>
              <w:tabs>
                <w:tab w:val="left" w:pos="2268"/>
              </w:tabs>
              <w:rPr>
                <w:sz w:val="20"/>
              </w:rPr>
            </w:pPr>
          </w:p>
          <w:p w:rsidR="00313A17" w:rsidRPr="00313A17" w:rsidRDefault="00313A17" w:rsidP="001658C0">
            <w:pPr>
              <w:pStyle w:val="a9"/>
              <w:tabs>
                <w:tab w:val="left" w:pos="2268"/>
              </w:tabs>
              <w:rPr>
                <w:b/>
                <w:sz w:val="20"/>
              </w:rPr>
            </w:pPr>
            <w:r w:rsidRPr="00313A17">
              <w:rPr>
                <w:b/>
                <w:sz w:val="20"/>
              </w:rPr>
              <w:t>Главный врач</w:t>
            </w:r>
          </w:p>
          <w:p w:rsidR="00313A17" w:rsidRPr="00313A17" w:rsidRDefault="00313A17" w:rsidP="001658C0">
            <w:pPr>
              <w:pStyle w:val="a9"/>
              <w:tabs>
                <w:tab w:val="left" w:pos="2268"/>
              </w:tabs>
              <w:rPr>
                <w:b/>
                <w:sz w:val="20"/>
              </w:rPr>
            </w:pPr>
            <w:r w:rsidRPr="00313A17">
              <w:rPr>
                <w:b/>
                <w:sz w:val="20"/>
              </w:rPr>
              <w:t xml:space="preserve">______________________/Ж.В. </w:t>
            </w:r>
            <w:proofErr w:type="spellStart"/>
            <w:r w:rsidRPr="00313A17">
              <w:rPr>
                <w:b/>
                <w:sz w:val="20"/>
              </w:rPr>
              <w:t>Есева</w:t>
            </w:r>
            <w:proofErr w:type="spellEnd"/>
            <w:r w:rsidRPr="00313A17">
              <w:rPr>
                <w:b/>
                <w:sz w:val="20"/>
              </w:rPr>
              <w:t>/</w:t>
            </w:r>
          </w:p>
          <w:p w:rsidR="00313A17" w:rsidRPr="00313A17" w:rsidRDefault="00313A17" w:rsidP="001658C0">
            <w:pPr>
              <w:pStyle w:val="a9"/>
              <w:tabs>
                <w:tab w:val="left" w:pos="2268"/>
              </w:tabs>
              <w:rPr>
                <w:rFonts w:eastAsia="Calibri"/>
                <w:b/>
                <w:sz w:val="20"/>
              </w:rPr>
            </w:pPr>
            <w:r w:rsidRPr="00313A17">
              <w:rPr>
                <w:b/>
                <w:sz w:val="20"/>
              </w:rPr>
              <w:t>М.П.</w:t>
            </w:r>
          </w:p>
        </w:tc>
        <w:tc>
          <w:tcPr>
            <w:tcW w:w="5103" w:type="dxa"/>
          </w:tcPr>
          <w:p w:rsidR="00313A17" w:rsidRPr="00313A17" w:rsidRDefault="00313A17" w:rsidP="001658C0">
            <w:pPr>
              <w:widowControl w:val="0"/>
              <w:tabs>
                <w:tab w:val="left" w:pos="5040"/>
              </w:tabs>
              <w:autoSpaceDE w:val="0"/>
              <w:autoSpaceDN w:val="0"/>
              <w:adjustRightInd w:val="0"/>
              <w:rPr>
                <w:b/>
                <w:sz w:val="20"/>
                <w:szCs w:val="20"/>
              </w:rPr>
            </w:pPr>
            <w:r w:rsidRPr="00313A17">
              <w:rPr>
                <w:b/>
                <w:sz w:val="20"/>
                <w:szCs w:val="20"/>
              </w:rPr>
              <w:t>Поставщик:</w:t>
            </w:r>
          </w:p>
          <w:p w:rsidR="00313A17" w:rsidRPr="00313A17" w:rsidRDefault="00313A17" w:rsidP="00313A17">
            <w:pPr>
              <w:widowControl w:val="0"/>
              <w:jc w:val="both"/>
              <w:rPr>
                <w:b/>
                <w:sz w:val="20"/>
                <w:szCs w:val="20"/>
              </w:rPr>
            </w:pPr>
            <w:r w:rsidRPr="00313A17">
              <w:rPr>
                <w:b/>
                <w:sz w:val="20"/>
                <w:szCs w:val="20"/>
              </w:rPr>
              <w:t>ООО «</w:t>
            </w:r>
            <w:proofErr w:type="spellStart"/>
            <w:r w:rsidRPr="00313A17">
              <w:rPr>
                <w:b/>
                <w:sz w:val="20"/>
                <w:szCs w:val="20"/>
              </w:rPr>
              <w:t>ФармаЛита</w:t>
            </w:r>
            <w:proofErr w:type="spellEnd"/>
            <w:r w:rsidRPr="00313A17">
              <w:rPr>
                <w:b/>
                <w:sz w:val="20"/>
                <w:szCs w:val="20"/>
              </w:rPr>
              <w:t>»</w:t>
            </w:r>
          </w:p>
          <w:p w:rsidR="00313A17" w:rsidRPr="00313A17" w:rsidRDefault="00313A17" w:rsidP="00313A17">
            <w:pPr>
              <w:widowControl w:val="0"/>
              <w:tabs>
                <w:tab w:val="left" w:pos="5040"/>
              </w:tabs>
              <w:autoSpaceDE w:val="0"/>
              <w:autoSpaceDN w:val="0"/>
              <w:adjustRightInd w:val="0"/>
              <w:rPr>
                <w:sz w:val="20"/>
                <w:szCs w:val="20"/>
              </w:rPr>
            </w:pPr>
            <w:r w:rsidRPr="00313A17">
              <w:rPr>
                <w:b/>
                <w:sz w:val="20"/>
                <w:szCs w:val="20"/>
              </w:rPr>
              <w:t xml:space="preserve">Адрес: </w:t>
            </w:r>
            <w:r w:rsidRPr="00313A17">
              <w:rPr>
                <w:sz w:val="20"/>
                <w:szCs w:val="20"/>
              </w:rPr>
              <w:t xml:space="preserve">664082, г. Иркутск, проезд Юрия </w:t>
            </w:r>
            <w:proofErr w:type="spellStart"/>
            <w:r w:rsidRPr="00313A17">
              <w:rPr>
                <w:sz w:val="20"/>
                <w:szCs w:val="20"/>
              </w:rPr>
              <w:t>Тена</w:t>
            </w:r>
            <w:proofErr w:type="spellEnd"/>
            <w:r w:rsidRPr="00313A17">
              <w:rPr>
                <w:sz w:val="20"/>
                <w:szCs w:val="20"/>
              </w:rPr>
              <w:t>, д. 22, кв.28</w:t>
            </w:r>
          </w:p>
          <w:p w:rsidR="00313A17" w:rsidRPr="00313A17" w:rsidRDefault="00313A17" w:rsidP="00313A17">
            <w:pPr>
              <w:widowControl w:val="0"/>
              <w:tabs>
                <w:tab w:val="left" w:pos="5040"/>
              </w:tabs>
              <w:autoSpaceDE w:val="0"/>
              <w:autoSpaceDN w:val="0"/>
              <w:adjustRightInd w:val="0"/>
              <w:rPr>
                <w:sz w:val="20"/>
                <w:szCs w:val="20"/>
              </w:rPr>
            </w:pPr>
            <w:r w:rsidRPr="00313A17">
              <w:rPr>
                <w:b/>
                <w:sz w:val="20"/>
                <w:szCs w:val="20"/>
              </w:rPr>
              <w:t xml:space="preserve">Телефон </w:t>
            </w:r>
            <w:r w:rsidRPr="00313A17">
              <w:rPr>
                <w:sz w:val="20"/>
                <w:szCs w:val="20"/>
              </w:rPr>
              <w:t>8-902-766-57-05</w:t>
            </w:r>
          </w:p>
          <w:p w:rsidR="00313A17" w:rsidRPr="00313A17" w:rsidRDefault="00313A17" w:rsidP="00313A17">
            <w:pPr>
              <w:rPr>
                <w:sz w:val="20"/>
                <w:szCs w:val="20"/>
              </w:rPr>
            </w:pPr>
            <w:r w:rsidRPr="00313A17">
              <w:rPr>
                <w:sz w:val="20"/>
                <w:szCs w:val="20"/>
              </w:rPr>
              <w:t>ИНН 3812054326</w:t>
            </w:r>
          </w:p>
          <w:p w:rsidR="00313A17" w:rsidRPr="00313A17" w:rsidRDefault="00313A17" w:rsidP="00313A17">
            <w:pPr>
              <w:rPr>
                <w:sz w:val="20"/>
                <w:szCs w:val="20"/>
              </w:rPr>
            </w:pPr>
            <w:r w:rsidRPr="00313A17">
              <w:rPr>
                <w:sz w:val="20"/>
                <w:szCs w:val="20"/>
              </w:rPr>
              <w:t>КПП 381201001</w:t>
            </w:r>
          </w:p>
          <w:p w:rsidR="00313A17" w:rsidRPr="00313A17" w:rsidRDefault="00313A17" w:rsidP="00313A17">
            <w:pPr>
              <w:rPr>
                <w:sz w:val="20"/>
                <w:szCs w:val="20"/>
              </w:rPr>
            </w:pPr>
            <w:r w:rsidRPr="00313A17">
              <w:rPr>
                <w:sz w:val="20"/>
                <w:szCs w:val="20"/>
              </w:rPr>
              <w:t>ОГРН 1183850002588</w:t>
            </w:r>
          </w:p>
          <w:p w:rsidR="00313A17" w:rsidRPr="00313A17" w:rsidRDefault="00313A17" w:rsidP="00313A17">
            <w:pPr>
              <w:rPr>
                <w:sz w:val="20"/>
                <w:szCs w:val="20"/>
              </w:rPr>
            </w:pPr>
            <w:r w:rsidRPr="00313A17">
              <w:rPr>
                <w:sz w:val="20"/>
                <w:szCs w:val="20"/>
              </w:rPr>
              <w:t xml:space="preserve">ОКПО </w:t>
            </w:r>
            <w:r w:rsidRPr="00313A17">
              <w:rPr>
                <w:caps/>
                <w:sz w:val="20"/>
                <w:szCs w:val="20"/>
              </w:rPr>
              <w:t>24753365</w:t>
            </w:r>
          </w:p>
          <w:p w:rsidR="00313A17" w:rsidRPr="00313A17" w:rsidRDefault="00313A17" w:rsidP="00313A17">
            <w:pPr>
              <w:widowControl w:val="0"/>
              <w:tabs>
                <w:tab w:val="left" w:pos="5040"/>
              </w:tabs>
              <w:autoSpaceDE w:val="0"/>
              <w:autoSpaceDN w:val="0"/>
              <w:adjustRightInd w:val="0"/>
              <w:rPr>
                <w:sz w:val="20"/>
                <w:szCs w:val="20"/>
              </w:rPr>
            </w:pPr>
            <w:proofErr w:type="gramStart"/>
            <w:r w:rsidRPr="00313A17">
              <w:rPr>
                <w:sz w:val="20"/>
                <w:szCs w:val="20"/>
              </w:rPr>
              <w:t>р</w:t>
            </w:r>
            <w:proofErr w:type="gramEnd"/>
            <w:r w:rsidRPr="00313A17">
              <w:rPr>
                <w:sz w:val="20"/>
                <w:szCs w:val="20"/>
              </w:rPr>
              <w:t xml:space="preserve">/с </w:t>
            </w:r>
            <w:r w:rsidRPr="00313A17">
              <w:rPr>
                <w:caps/>
                <w:sz w:val="20"/>
                <w:szCs w:val="20"/>
              </w:rPr>
              <w:t>40702810807000018816</w:t>
            </w:r>
          </w:p>
          <w:p w:rsidR="00313A17" w:rsidRPr="00313A17" w:rsidRDefault="00313A17" w:rsidP="00313A17">
            <w:pPr>
              <w:widowControl w:val="0"/>
              <w:tabs>
                <w:tab w:val="left" w:pos="5040"/>
              </w:tabs>
              <w:autoSpaceDE w:val="0"/>
              <w:autoSpaceDN w:val="0"/>
              <w:adjustRightInd w:val="0"/>
              <w:rPr>
                <w:sz w:val="20"/>
                <w:szCs w:val="20"/>
              </w:rPr>
            </w:pPr>
            <w:r w:rsidRPr="00313A17">
              <w:rPr>
                <w:caps/>
                <w:sz w:val="20"/>
                <w:szCs w:val="20"/>
              </w:rPr>
              <w:t>Сибирский филиал АО "Райффайзенбанк"</w:t>
            </w:r>
          </w:p>
          <w:p w:rsidR="00313A17" w:rsidRPr="00313A17" w:rsidRDefault="00313A17" w:rsidP="00313A17">
            <w:pPr>
              <w:widowControl w:val="0"/>
              <w:tabs>
                <w:tab w:val="left" w:pos="5040"/>
              </w:tabs>
              <w:autoSpaceDE w:val="0"/>
              <w:autoSpaceDN w:val="0"/>
              <w:adjustRightInd w:val="0"/>
              <w:rPr>
                <w:sz w:val="20"/>
                <w:szCs w:val="20"/>
              </w:rPr>
            </w:pPr>
            <w:r w:rsidRPr="00313A17">
              <w:rPr>
                <w:sz w:val="20"/>
                <w:szCs w:val="20"/>
              </w:rPr>
              <w:t xml:space="preserve">к/с </w:t>
            </w:r>
            <w:r w:rsidRPr="00313A17">
              <w:rPr>
                <w:caps/>
                <w:sz w:val="20"/>
                <w:szCs w:val="20"/>
              </w:rPr>
              <w:t>30101810300000000799</w:t>
            </w:r>
          </w:p>
          <w:p w:rsidR="00313A17" w:rsidRPr="00313A17" w:rsidRDefault="00313A17" w:rsidP="00313A17">
            <w:pPr>
              <w:widowControl w:val="0"/>
              <w:tabs>
                <w:tab w:val="left" w:pos="5040"/>
              </w:tabs>
              <w:autoSpaceDE w:val="0"/>
              <w:autoSpaceDN w:val="0"/>
              <w:adjustRightInd w:val="0"/>
              <w:rPr>
                <w:sz w:val="20"/>
                <w:szCs w:val="20"/>
              </w:rPr>
            </w:pPr>
            <w:r w:rsidRPr="00313A17">
              <w:rPr>
                <w:sz w:val="20"/>
                <w:szCs w:val="20"/>
              </w:rPr>
              <w:t xml:space="preserve">БИК </w:t>
            </w:r>
            <w:r w:rsidRPr="00313A17">
              <w:rPr>
                <w:caps/>
                <w:sz w:val="20"/>
                <w:szCs w:val="20"/>
              </w:rPr>
              <w:t>045004799</w:t>
            </w:r>
          </w:p>
          <w:p w:rsidR="00313A17" w:rsidRPr="00313A17" w:rsidRDefault="00313A17" w:rsidP="00313A17">
            <w:pPr>
              <w:widowControl w:val="0"/>
              <w:tabs>
                <w:tab w:val="left" w:pos="5040"/>
              </w:tabs>
              <w:autoSpaceDE w:val="0"/>
              <w:autoSpaceDN w:val="0"/>
              <w:adjustRightInd w:val="0"/>
              <w:rPr>
                <w:sz w:val="20"/>
                <w:szCs w:val="20"/>
              </w:rPr>
            </w:pPr>
            <w:hyperlink r:id="rId9" w:history="1">
              <w:r w:rsidRPr="00313A17">
                <w:rPr>
                  <w:rStyle w:val="a3"/>
                  <w:sz w:val="20"/>
                  <w:szCs w:val="20"/>
                </w:rPr>
                <w:t>n.barneva@farmalita.com</w:t>
              </w:r>
            </w:hyperlink>
          </w:p>
          <w:p w:rsidR="00313A17" w:rsidRPr="00313A17" w:rsidRDefault="00313A17" w:rsidP="00313A17">
            <w:pPr>
              <w:widowControl w:val="0"/>
              <w:tabs>
                <w:tab w:val="left" w:pos="5040"/>
              </w:tabs>
              <w:autoSpaceDE w:val="0"/>
              <w:autoSpaceDN w:val="0"/>
              <w:adjustRightInd w:val="0"/>
              <w:rPr>
                <w:b/>
                <w:sz w:val="20"/>
                <w:szCs w:val="20"/>
              </w:rPr>
            </w:pPr>
          </w:p>
          <w:p w:rsidR="00313A17" w:rsidRPr="00313A17" w:rsidRDefault="00313A17" w:rsidP="00313A17">
            <w:pPr>
              <w:widowControl w:val="0"/>
              <w:tabs>
                <w:tab w:val="left" w:pos="5040"/>
              </w:tabs>
              <w:autoSpaceDE w:val="0"/>
              <w:autoSpaceDN w:val="0"/>
              <w:adjustRightInd w:val="0"/>
              <w:rPr>
                <w:b/>
                <w:sz w:val="20"/>
                <w:szCs w:val="20"/>
              </w:rPr>
            </w:pPr>
            <w:r w:rsidRPr="00313A17">
              <w:rPr>
                <w:b/>
                <w:sz w:val="20"/>
                <w:szCs w:val="20"/>
              </w:rPr>
              <w:t>Директор</w:t>
            </w:r>
          </w:p>
          <w:p w:rsidR="00313A17" w:rsidRPr="00313A17" w:rsidRDefault="00313A17" w:rsidP="00313A17">
            <w:pPr>
              <w:widowControl w:val="0"/>
              <w:tabs>
                <w:tab w:val="left" w:pos="5040"/>
              </w:tabs>
              <w:autoSpaceDE w:val="0"/>
              <w:autoSpaceDN w:val="0"/>
              <w:adjustRightInd w:val="0"/>
              <w:rPr>
                <w:b/>
                <w:sz w:val="20"/>
                <w:szCs w:val="20"/>
              </w:rPr>
            </w:pPr>
            <w:r w:rsidRPr="00313A17">
              <w:rPr>
                <w:b/>
                <w:sz w:val="20"/>
                <w:szCs w:val="20"/>
              </w:rPr>
              <w:t>_______________/Н.В. Волкова/</w:t>
            </w:r>
          </w:p>
          <w:p w:rsidR="00313A17" w:rsidRPr="00313A17" w:rsidRDefault="00313A17" w:rsidP="00313A17">
            <w:pPr>
              <w:rPr>
                <w:sz w:val="20"/>
                <w:szCs w:val="20"/>
              </w:rPr>
            </w:pPr>
            <w:r w:rsidRPr="00313A17">
              <w:rPr>
                <w:bCs/>
                <w:sz w:val="20"/>
                <w:szCs w:val="20"/>
              </w:rPr>
              <w:t>М.П.</w:t>
            </w:r>
          </w:p>
        </w:tc>
      </w:tr>
    </w:tbl>
    <w:p w:rsidR="00313A17" w:rsidRPr="00313A17" w:rsidRDefault="00313A17" w:rsidP="00313A17">
      <w:pPr>
        <w:jc w:val="right"/>
        <w:rPr>
          <w:sz w:val="20"/>
          <w:szCs w:val="20"/>
        </w:rPr>
      </w:pPr>
    </w:p>
    <w:p w:rsidR="00313A17" w:rsidRPr="00313A17" w:rsidRDefault="00313A17" w:rsidP="00313A17">
      <w:pPr>
        <w:jc w:val="right"/>
        <w:rPr>
          <w:sz w:val="20"/>
          <w:szCs w:val="20"/>
        </w:rPr>
      </w:pPr>
    </w:p>
    <w:p w:rsidR="00313A17" w:rsidRPr="00313A17" w:rsidRDefault="00313A17" w:rsidP="00313A17">
      <w:pPr>
        <w:jc w:val="right"/>
        <w:rPr>
          <w:sz w:val="20"/>
          <w:szCs w:val="20"/>
        </w:rPr>
      </w:pPr>
    </w:p>
    <w:p w:rsidR="00313A17" w:rsidRPr="00313A17" w:rsidRDefault="00313A17" w:rsidP="00313A17">
      <w:pPr>
        <w:jc w:val="right"/>
        <w:rPr>
          <w:sz w:val="20"/>
          <w:szCs w:val="20"/>
        </w:rPr>
      </w:pPr>
    </w:p>
    <w:p w:rsidR="00313A17" w:rsidRPr="00313A17" w:rsidRDefault="00313A17" w:rsidP="00313A17">
      <w:pPr>
        <w:jc w:val="right"/>
        <w:rPr>
          <w:sz w:val="20"/>
          <w:szCs w:val="20"/>
        </w:rPr>
      </w:pPr>
    </w:p>
    <w:p w:rsidR="00313A17" w:rsidRPr="00313A17" w:rsidRDefault="00313A17" w:rsidP="00313A17">
      <w:pPr>
        <w:jc w:val="right"/>
        <w:rPr>
          <w:sz w:val="20"/>
          <w:szCs w:val="20"/>
        </w:rPr>
      </w:pPr>
    </w:p>
    <w:p w:rsidR="00313A17" w:rsidRPr="00313A17" w:rsidRDefault="00313A17" w:rsidP="00313A17">
      <w:pPr>
        <w:jc w:val="right"/>
        <w:rPr>
          <w:sz w:val="20"/>
          <w:szCs w:val="20"/>
        </w:rPr>
      </w:pPr>
    </w:p>
    <w:p w:rsidR="00313A17" w:rsidRPr="00313A17" w:rsidRDefault="00313A17" w:rsidP="00313A17">
      <w:pPr>
        <w:jc w:val="right"/>
        <w:rPr>
          <w:sz w:val="20"/>
          <w:szCs w:val="20"/>
        </w:rPr>
      </w:pPr>
    </w:p>
    <w:p w:rsidR="00313A17" w:rsidRPr="00313A17" w:rsidRDefault="00313A17" w:rsidP="00313A17">
      <w:pPr>
        <w:jc w:val="right"/>
        <w:rPr>
          <w:sz w:val="20"/>
          <w:szCs w:val="20"/>
        </w:rPr>
      </w:pPr>
    </w:p>
    <w:p w:rsidR="00313A17" w:rsidRPr="00313A17" w:rsidRDefault="00313A17" w:rsidP="00313A17">
      <w:pPr>
        <w:jc w:val="right"/>
        <w:rPr>
          <w:sz w:val="20"/>
          <w:szCs w:val="20"/>
        </w:rPr>
      </w:pPr>
    </w:p>
    <w:p w:rsidR="00313A17" w:rsidRPr="00313A17" w:rsidRDefault="00313A17" w:rsidP="00313A17">
      <w:pPr>
        <w:jc w:val="right"/>
        <w:rPr>
          <w:sz w:val="20"/>
          <w:szCs w:val="20"/>
        </w:rPr>
      </w:pPr>
    </w:p>
    <w:p w:rsidR="00313A17" w:rsidRPr="00313A17" w:rsidRDefault="00313A17" w:rsidP="00313A17">
      <w:pPr>
        <w:jc w:val="right"/>
        <w:rPr>
          <w:sz w:val="20"/>
          <w:szCs w:val="20"/>
        </w:rPr>
      </w:pPr>
    </w:p>
    <w:p w:rsidR="00313A17" w:rsidRPr="00313A17" w:rsidRDefault="00313A17" w:rsidP="00313A17">
      <w:pPr>
        <w:jc w:val="right"/>
        <w:rPr>
          <w:sz w:val="20"/>
          <w:szCs w:val="20"/>
        </w:rPr>
      </w:pPr>
    </w:p>
    <w:p w:rsidR="00313A17" w:rsidRPr="00313A17" w:rsidRDefault="00313A17" w:rsidP="00313A17">
      <w:pPr>
        <w:jc w:val="right"/>
        <w:rPr>
          <w:sz w:val="20"/>
          <w:szCs w:val="20"/>
        </w:rPr>
      </w:pPr>
    </w:p>
    <w:p w:rsidR="00313A17" w:rsidRPr="00313A17" w:rsidRDefault="00313A17" w:rsidP="00313A17">
      <w:pPr>
        <w:jc w:val="right"/>
        <w:rPr>
          <w:sz w:val="20"/>
          <w:szCs w:val="20"/>
        </w:rPr>
      </w:pPr>
    </w:p>
    <w:p w:rsidR="00313A17" w:rsidRPr="00313A17" w:rsidRDefault="00313A17" w:rsidP="00313A17">
      <w:pPr>
        <w:jc w:val="right"/>
        <w:rPr>
          <w:sz w:val="20"/>
          <w:szCs w:val="20"/>
        </w:rPr>
      </w:pPr>
    </w:p>
    <w:p w:rsidR="00313A17" w:rsidRPr="00313A17" w:rsidRDefault="00313A17" w:rsidP="00313A17">
      <w:pPr>
        <w:jc w:val="right"/>
        <w:rPr>
          <w:sz w:val="20"/>
          <w:szCs w:val="20"/>
        </w:rPr>
      </w:pPr>
    </w:p>
    <w:p w:rsidR="00313A17" w:rsidRPr="00313A17" w:rsidRDefault="00313A17" w:rsidP="00313A17">
      <w:pPr>
        <w:jc w:val="right"/>
        <w:rPr>
          <w:sz w:val="20"/>
          <w:szCs w:val="20"/>
        </w:rPr>
      </w:pPr>
    </w:p>
    <w:p w:rsidR="00313A17" w:rsidRPr="00313A17" w:rsidRDefault="00313A17" w:rsidP="00313A17">
      <w:pPr>
        <w:jc w:val="right"/>
        <w:rPr>
          <w:sz w:val="20"/>
          <w:szCs w:val="20"/>
        </w:rPr>
      </w:pPr>
    </w:p>
    <w:p w:rsidR="00313A17" w:rsidRPr="00313A17" w:rsidRDefault="00313A17" w:rsidP="00313A17">
      <w:pPr>
        <w:jc w:val="right"/>
        <w:rPr>
          <w:sz w:val="20"/>
          <w:szCs w:val="20"/>
        </w:rPr>
      </w:pPr>
    </w:p>
    <w:p w:rsidR="00313A17" w:rsidRPr="00313A17" w:rsidRDefault="00313A17" w:rsidP="00313A17">
      <w:pPr>
        <w:jc w:val="right"/>
        <w:rPr>
          <w:sz w:val="20"/>
          <w:szCs w:val="20"/>
        </w:rPr>
      </w:pPr>
    </w:p>
    <w:p w:rsidR="00313A17" w:rsidRPr="00313A17" w:rsidRDefault="00313A17" w:rsidP="00313A17">
      <w:pPr>
        <w:jc w:val="right"/>
        <w:rPr>
          <w:sz w:val="20"/>
          <w:szCs w:val="20"/>
        </w:rPr>
      </w:pPr>
    </w:p>
    <w:p w:rsidR="00313A17" w:rsidRPr="00313A17" w:rsidRDefault="00313A17" w:rsidP="00313A17">
      <w:pPr>
        <w:jc w:val="right"/>
        <w:rPr>
          <w:sz w:val="20"/>
          <w:szCs w:val="20"/>
        </w:rPr>
      </w:pPr>
    </w:p>
    <w:p w:rsidR="00313A17" w:rsidRPr="00313A17" w:rsidRDefault="00313A17" w:rsidP="00313A17">
      <w:pPr>
        <w:jc w:val="right"/>
        <w:rPr>
          <w:sz w:val="20"/>
          <w:szCs w:val="20"/>
        </w:rPr>
      </w:pPr>
    </w:p>
    <w:p w:rsidR="00313A17" w:rsidRDefault="00313A17" w:rsidP="00313A17">
      <w:pPr>
        <w:jc w:val="right"/>
        <w:rPr>
          <w:sz w:val="20"/>
          <w:szCs w:val="20"/>
        </w:rPr>
      </w:pPr>
    </w:p>
    <w:p w:rsidR="00313A17" w:rsidRDefault="00313A17" w:rsidP="00313A17">
      <w:pPr>
        <w:jc w:val="right"/>
        <w:rPr>
          <w:sz w:val="20"/>
          <w:szCs w:val="20"/>
        </w:rPr>
      </w:pPr>
    </w:p>
    <w:p w:rsidR="00313A17" w:rsidRDefault="00313A17" w:rsidP="00313A17">
      <w:pPr>
        <w:jc w:val="right"/>
        <w:rPr>
          <w:sz w:val="20"/>
          <w:szCs w:val="20"/>
        </w:rPr>
      </w:pPr>
    </w:p>
    <w:p w:rsidR="00313A17" w:rsidRDefault="00313A17" w:rsidP="00313A17">
      <w:pPr>
        <w:jc w:val="right"/>
        <w:rPr>
          <w:sz w:val="20"/>
          <w:szCs w:val="20"/>
        </w:rPr>
      </w:pPr>
    </w:p>
    <w:p w:rsidR="00313A17" w:rsidRDefault="00313A17" w:rsidP="00313A17">
      <w:pPr>
        <w:jc w:val="right"/>
        <w:rPr>
          <w:sz w:val="20"/>
          <w:szCs w:val="20"/>
        </w:rPr>
      </w:pPr>
    </w:p>
    <w:p w:rsidR="00313A17" w:rsidRDefault="00313A17" w:rsidP="00313A17">
      <w:pPr>
        <w:jc w:val="right"/>
        <w:rPr>
          <w:sz w:val="20"/>
          <w:szCs w:val="20"/>
        </w:rPr>
      </w:pPr>
    </w:p>
    <w:p w:rsidR="00313A17" w:rsidRPr="00313A17" w:rsidRDefault="00313A17" w:rsidP="00313A17">
      <w:pPr>
        <w:jc w:val="right"/>
        <w:rPr>
          <w:sz w:val="20"/>
          <w:szCs w:val="20"/>
        </w:rPr>
      </w:pPr>
    </w:p>
    <w:p w:rsidR="00313A17" w:rsidRPr="00313A17" w:rsidRDefault="00313A17" w:rsidP="00313A17">
      <w:pPr>
        <w:jc w:val="right"/>
        <w:rPr>
          <w:sz w:val="20"/>
          <w:szCs w:val="20"/>
        </w:rPr>
      </w:pPr>
    </w:p>
    <w:p w:rsidR="00313A17" w:rsidRPr="00313A17" w:rsidRDefault="00313A17" w:rsidP="00313A17">
      <w:pPr>
        <w:jc w:val="right"/>
        <w:rPr>
          <w:sz w:val="20"/>
          <w:szCs w:val="20"/>
        </w:rPr>
      </w:pPr>
    </w:p>
    <w:p w:rsidR="00313A17" w:rsidRPr="00313A17" w:rsidRDefault="00313A17" w:rsidP="00313A17">
      <w:pPr>
        <w:jc w:val="right"/>
        <w:rPr>
          <w:sz w:val="20"/>
          <w:szCs w:val="20"/>
        </w:rPr>
      </w:pPr>
      <w:r w:rsidRPr="00313A17">
        <w:rPr>
          <w:sz w:val="20"/>
          <w:szCs w:val="20"/>
        </w:rPr>
        <w:lastRenderedPageBreak/>
        <w:t>Приложение № 1</w:t>
      </w:r>
    </w:p>
    <w:p w:rsidR="00313A17" w:rsidRPr="00313A17" w:rsidRDefault="00313A17" w:rsidP="00313A17">
      <w:pPr>
        <w:ind w:left="4320"/>
        <w:jc w:val="right"/>
        <w:rPr>
          <w:sz w:val="20"/>
          <w:szCs w:val="20"/>
        </w:rPr>
      </w:pPr>
      <w:r w:rsidRPr="00313A17">
        <w:rPr>
          <w:sz w:val="20"/>
          <w:szCs w:val="20"/>
        </w:rPr>
        <w:t xml:space="preserve">                                              к договору № 252-22</w:t>
      </w:r>
      <w:r w:rsidRPr="00313A17">
        <w:rPr>
          <w:sz w:val="20"/>
          <w:szCs w:val="20"/>
        </w:rPr>
        <w:br/>
      </w:r>
      <w:proofErr w:type="gramStart"/>
      <w:r w:rsidRPr="00313A17">
        <w:rPr>
          <w:sz w:val="20"/>
          <w:szCs w:val="20"/>
        </w:rPr>
        <w:t>от</w:t>
      </w:r>
      <w:proofErr w:type="gramEnd"/>
      <w:r w:rsidRPr="00313A17">
        <w:rPr>
          <w:sz w:val="20"/>
          <w:szCs w:val="20"/>
        </w:rPr>
        <w:t xml:space="preserve"> ___________________.</w:t>
      </w:r>
    </w:p>
    <w:p w:rsidR="00313A17" w:rsidRPr="00313A17" w:rsidRDefault="00313A17" w:rsidP="00313A17">
      <w:pPr>
        <w:jc w:val="center"/>
        <w:rPr>
          <w:b/>
          <w:sz w:val="20"/>
          <w:szCs w:val="20"/>
        </w:rPr>
      </w:pPr>
    </w:p>
    <w:p w:rsidR="00313A17" w:rsidRPr="00313A17" w:rsidRDefault="00313A17" w:rsidP="00313A17">
      <w:pPr>
        <w:jc w:val="center"/>
        <w:rPr>
          <w:b/>
          <w:sz w:val="20"/>
          <w:szCs w:val="20"/>
        </w:rPr>
      </w:pPr>
      <w:r w:rsidRPr="00313A17">
        <w:rPr>
          <w:b/>
          <w:sz w:val="20"/>
          <w:szCs w:val="20"/>
        </w:rPr>
        <w:t>СПЕЦИФИКАЦИЯ</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906"/>
        <w:gridCol w:w="2837"/>
        <w:gridCol w:w="709"/>
        <w:gridCol w:w="708"/>
        <w:gridCol w:w="993"/>
        <w:gridCol w:w="851"/>
        <w:gridCol w:w="1021"/>
        <w:gridCol w:w="1134"/>
      </w:tblGrid>
      <w:tr w:rsidR="00313A17" w:rsidRPr="00313A17" w:rsidTr="00313A17">
        <w:trPr>
          <w:trHeight w:val="1503"/>
        </w:trPr>
        <w:tc>
          <w:tcPr>
            <w:tcW w:w="473" w:type="dxa"/>
            <w:tcBorders>
              <w:top w:val="single" w:sz="4" w:space="0" w:color="auto"/>
              <w:left w:val="single" w:sz="4" w:space="0" w:color="auto"/>
              <w:bottom w:val="single" w:sz="4" w:space="0" w:color="auto"/>
              <w:right w:val="single" w:sz="4" w:space="0" w:color="auto"/>
            </w:tcBorders>
            <w:hideMark/>
          </w:tcPr>
          <w:p w:rsidR="00313A17" w:rsidRPr="00313A17" w:rsidRDefault="00313A17" w:rsidP="001658C0">
            <w:pPr>
              <w:jc w:val="center"/>
              <w:rPr>
                <w:sz w:val="20"/>
                <w:szCs w:val="20"/>
              </w:rPr>
            </w:pPr>
            <w:r w:rsidRPr="00313A17">
              <w:rPr>
                <w:sz w:val="20"/>
                <w:szCs w:val="20"/>
              </w:rPr>
              <w:t xml:space="preserve">  №</w:t>
            </w:r>
          </w:p>
          <w:p w:rsidR="00313A17" w:rsidRPr="00313A17" w:rsidRDefault="00313A17" w:rsidP="001658C0">
            <w:pPr>
              <w:jc w:val="center"/>
              <w:rPr>
                <w:sz w:val="20"/>
                <w:szCs w:val="20"/>
              </w:rPr>
            </w:pPr>
            <w:proofErr w:type="gramStart"/>
            <w:r w:rsidRPr="00313A17">
              <w:rPr>
                <w:sz w:val="20"/>
                <w:szCs w:val="20"/>
              </w:rPr>
              <w:t>п</w:t>
            </w:r>
            <w:proofErr w:type="gramEnd"/>
            <w:r w:rsidRPr="00313A17">
              <w:rPr>
                <w:sz w:val="20"/>
                <w:szCs w:val="20"/>
              </w:rPr>
              <w:t>/п</w:t>
            </w:r>
          </w:p>
        </w:tc>
        <w:tc>
          <w:tcPr>
            <w:tcW w:w="1906" w:type="dxa"/>
            <w:tcBorders>
              <w:top w:val="single" w:sz="4" w:space="0" w:color="auto"/>
              <w:left w:val="single" w:sz="4" w:space="0" w:color="auto"/>
              <w:bottom w:val="single" w:sz="4" w:space="0" w:color="auto"/>
              <w:right w:val="single" w:sz="4" w:space="0" w:color="auto"/>
            </w:tcBorders>
            <w:hideMark/>
          </w:tcPr>
          <w:p w:rsidR="00313A17" w:rsidRPr="00313A17" w:rsidRDefault="00313A17" w:rsidP="001658C0">
            <w:pPr>
              <w:jc w:val="center"/>
              <w:rPr>
                <w:sz w:val="20"/>
                <w:szCs w:val="20"/>
              </w:rPr>
            </w:pPr>
            <w:r w:rsidRPr="00313A17">
              <w:rPr>
                <w:sz w:val="20"/>
                <w:szCs w:val="20"/>
              </w:rPr>
              <w:t>Наименование товара, работ, услуг, товарный знак (его словесное обозначение) (при наличии)</w:t>
            </w:r>
          </w:p>
        </w:tc>
        <w:tc>
          <w:tcPr>
            <w:tcW w:w="2837" w:type="dxa"/>
            <w:tcBorders>
              <w:top w:val="single" w:sz="4" w:space="0" w:color="auto"/>
              <w:left w:val="single" w:sz="4" w:space="0" w:color="auto"/>
              <w:bottom w:val="single" w:sz="4" w:space="0" w:color="auto"/>
              <w:right w:val="single" w:sz="4" w:space="0" w:color="auto"/>
            </w:tcBorders>
            <w:hideMark/>
          </w:tcPr>
          <w:p w:rsidR="00313A17" w:rsidRPr="00313A17" w:rsidRDefault="00313A17" w:rsidP="001658C0">
            <w:pPr>
              <w:jc w:val="center"/>
              <w:rPr>
                <w:sz w:val="20"/>
                <w:szCs w:val="20"/>
              </w:rPr>
            </w:pPr>
            <w:r w:rsidRPr="00313A17">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313A17" w:rsidRPr="00313A17" w:rsidRDefault="00313A17" w:rsidP="001658C0">
            <w:pPr>
              <w:jc w:val="center"/>
              <w:rPr>
                <w:sz w:val="20"/>
                <w:szCs w:val="20"/>
              </w:rPr>
            </w:pPr>
            <w:r w:rsidRPr="00313A17">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313A17" w:rsidRPr="00313A17" w:rsidRDefault="00313A17" w:rsidP="001658C0">
            <w:pPr>
              <w:jc w:val="center"/>
              <w:rPr>
                <w:sz w:val="20"/>
                <w:szCs w:val="20"/>
              </w:rPr>
            </w:pPr>
            <w:r w:rsidRPr="00313A17">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rsidR="00313A17" w:rsidRPr="00313A17" w:rsidRDefault="00313A17" w:rsidP="001658C0">
            <w:pPr>
              <w:jc w:val="center"/>
              <w:rPr>
                <w:sz w:val="20"/>
                <w:szCs w:val="20"/>
              </w:rPr>
            </w:pPr>
            <w:r w:rsidRPr="00313A17">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313A17" w:rsidRPr="00313A17" w:rsidRDefault="00313A17" w:rsidP="001658C0">
            <w:pPr>
              <w:jc w:val="center"/>
              <w:rPr>
                <w:sz w:val="20"/>
                <w:szCs w:val="20"/>
              </w:rPr>
            </w:pPr>
            <w:r w:rsidRPr="00313A17">
              <w:rPr>
                <w:sz w:val="20"/>
                <w:szCs w:val="20"/>
              </w:rPr>
              <w:t>Наименование страны происхождения</w:t>
            </w:r>
          </w:p>
        </w:tc>
        <w:tc>
          <w:tcPr>
            <w:tcW w:w="1021" w:type="dxa"/>
            <w:tcBorders>
              <w:top w:val="single" w:sz="4" w:space="0" w:color="auto"/>
              <w:left w:val="single" w:sz="4" w:space="0" w:color="auto"/>
              <w:bottom w:val="single" w:sz="4" w:space="0" w:color="auto"/>
              <w:right w:val="single" w:sz="4" w:space="0" w:color="auto"/>
            </w:tcBorders>
            <w:hideMark/>
          </w:tcPr>
          <w:p w:rsidR="00313A17" w:rsidRPr="00313A17" w:rsidRDefault="00313A17" w:rsidP="001658C0">
            <w:pPr>
              <w:jc w:val="center"/>
              <w:rPr>
                <w:sz w:val="20"/>
                <w:szCs w:val="20"/>
              </w:rPr>
            </w:pPr>
            <w:r w:rsidRPr="00313A17">
              <w:rPr>
                <w:sz w:val="20"/>
                <w:szCs w:val="20"/>
              </w:rPr>
              <w:t>Цена за единицу, руб.</w:t>
            </w:r>
          </w:p>
        </w:tc>
        <w:tc>
          <w:tcPr>
            <w:tcW w:w="1134" w:type="dxa"/>
            <w:tcBorders>
              <w:top w:val="single" w:sz="4" w:space="0" w:color="auto"/>
              <w:left w:val="single" w:sz="4" w:space="0" w:color="auto"/>
              <w:bottom w:val="single" w:sz="4" w:space="0" w:color="auto"/>
              <w:right w:val="single" w:sz="4" w:space="0" w:color="auto"/>
            </w:tcBorders>
            <w:hideMark/>
          </w:tcPr>
          <w:p w:rsidR="00313A17" w:rsidRPr="00313A17" w:rsidRDefault="00313A17" w:rsidP="001658C0">
            <w:pPr>
              <w:jc w:val="center"/>
              <w:rPr>
                <w:sz w:val="20"/>
                <w:szCs w:val="20"/>
              </w:rPr>
            </w:pPr>
            <w:r w:rsidRPr="00313A17">
              <w:rPr>
                <w:sz w:val="20"/>
                <w:szCs w:val="20"/>
              </w:rPr>
              <w:t>Общая стоимость по позиции, руб.</w:t>
            </w:r>
          </w:p>
        </w:tc>
      </w:tr>
      <w:tr w:rsidR="00313A17" w:rsidRPr="00313A17" w:rsidTr="00313A17">
        <w:trPr>
          <w:trHeight w:val="260"/>
        </w:trPr>
        <w:tc>
          <w:tcPr>
            <w:tcW w:w="473" w:type="dxa"/>
            <w:tcBorders>
              <w:top w:val="single" w:sz="4" w:space="0" w:color="auto"/>
              <w:left w:val="single" w:sz="4" w:space="0" w:color="auto"/>
              <w:bottom w:val="single" w:sz="4" w:space="0" w:color="auto"/>
              <w:right w:val="single" w:sz="4" w:space="0" w:color="auto"/>
            </w:tcBorders>
            <w:hideMark/>
          </w:tcPr>
          <w:p w:rsidR="00313A17" w:rsidRPr="00313A17" w:rsidRDefault="00313A17" w:rsidP="001658C0">
            <w:pPr>
              <w:rPr>
                <w:sz w:val="18"/>
                <w:szCs w:val="18"/>
                <w:lang w:eastAsia="en-US"/>
              </w:rPr>
            </w:pPr>
            <w:r w:rsidRPr="00313A17">
              <w:rPr>
                <w:sz w:val="18"/>
                <w:szCs w:val="18"/>
                <w:lang w:eastAsia="en-US"/>
              </w:rPr>
              <w:t>1</w:t>
            </w:r>
          </w:p>
        </w:tc>
        <w:tc>
          <w:tcPr>
            <w:tcW w:w="1906" w:type="dxa"/>
            <w:tcBorders>
              <w:top w:val="single" w:sz="4" w:space="0" w:color="auto"/>
              <w:left w:val="single" w:sz="4" w:space="0" w:color="auto"/>
              <w:bottom w:val="single" w:sz="4" w:space="0" w:color="auto"/>
              <w:right w:val="single" w:sz="4" w:space="0" w:color="auto"/>
            </w:tcBorders>
          </w:tcPr>
          <w:p w:rsidR="00313A17" w:rsidRPr="00313A17" w:rsidRDefault="00313A17" w:rsidP="00313A17">
            <w:pPr>
              <w:rPr>
                <w:color w:val="000000"/>
                <w:sz w:val="18"/>
                <w:szCs w:val="18"/>
              </w:rPr>
            </w:pPr>
            <w:r w:rsidRPr="00313A17">
              <w:rPr>
                <w:color w:val="000000"/>
                <w:sz w:val="18"/>
                <w:szCs w:val="18"/>
              </w:rPr>
              <w:t>Устройство обогрева новорожденного УОН-04</w:t>
            </w:r>
          </w:p>
        </w:tc>
        <w:tc>
          <w:tcPr>
            <w:tcW w:w="2837" w:type="dxa"/>
            <w:tcBorders>
              <w:top w:val="single" w:sz="4" w:space="0" w:color="auto"/>
              <w:left w:val="single" w:sz="4" w:space="0" w:color="auto"/>
              <w:bottom w:val="single" w:sz="4" w:space="0" w:color="auto"/>
              <w:right w:val="single" w:sz="4" w:space="0" w:color="auto"/>
            </w:tcBorders>
          </w:tcPr>
          <w:p w:rsidR="00313A17" w:rsidRPr="00313A17" w:rsidRDefault="00313A17" w:rsidP="001658C0">
            <w:pPr>
              <w:widowControl w:val="0"/>
              <w:autoSpaceDE w:val="0"/>
              <w:autoSpaceDN w:val="0"/>
              <w:adjustRightInd w:val="0"/>
              <w:rPr>
                <w:sz w:val="18"/>
                <w:szCs w:val="18"/>
                <w:lang w:eastAsia="en-US"/>
              </w:rPr>
            </w:pPr>
            <w:proofErr w:type="gramStart"/>
            <w:r w:rsidRPr="00313A17">
              <w:rPr>
                <w:sz w:val="18"/>
                <w:szCs w:val="18"/>
                <w:lang w:eastAsia="en-US"/>
              </w:rPr>
              <w:t>Указаны</w:t>
            </w:r>
            <w:proofErr w:type="gramEnd"/>
            <w:r w:rsidRPr="00313A17">
              <w:rPr>
                <w:sz w:val="18"/>
                <w:szCs w:val="18"/>
                <w:lang w:eastAsia="en-US"/>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313A17" w:rsidRPr="00313A17" w:rsidRDefault="00313A17" w:rsidP="00313A17">
            <w:pPr>
              <w:jc w:val="center"/>
              <w:rPr>
                <w:color w:val="000000"/>
                <w:sz w:val="18"/>
                <w:szCs w:val="18"/>
              </w:rPr>
            </w:pPr>
            <w:r w:rsidRPr="00313A17">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313A17" w:rsidRPr="00313A17" w:rsidRDefault="00313A17" w:rsidP="00313A17">
            <w:pPr>
              <w:jc w:val="center"/>
              <w:rPr>
                <w:color w:val="000000"/>
                <w:sz w:val="18"/>
                <w:szCs w:val="18"/>
              </w:rPr>
            </w:pPr>
            <w:r w:rsidRPr="00313A17">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313A17" w:rsidRPr="00313A17" w:rsidRDefault="00313A17" w:rsidP="00313A17">
            <w:pPr>
              <w:jc w:val="center"/>
              <w:rPr>
                <w:sz w:val="18"/>
                <w:szCs w:val="18"/>
              </w:rPr>
            </w:pPr>
            <w:r w:rsidRPr="00313A17">
              <w:rPr>
                <w:sz w:val="18"/>
                <w:szCs w:val="18"/>
              </w:rPr>
              <w:t>ООО «Концерн «</w:t>
            </w:r>
            <w:proofErr w:type="spellStart"/>
            <w:r w:rsidRPr="00313A17">
              <w:rPr>
                <w:sz w:val="18"/>
                <w:szCs w:val="18"/>
              </w:rPr>
              <w:t>Аксион</w:t>
            </w:r>
            <w:proofErr w:type="spellEnd"/>
            <w:r w:rsidRPr="00313A17">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313A17" w:rsidRPr="00313A17" w:rsidRDefault="00313A17" w:rsidP="00313A17">
            <w:pPr>
              <w:jc w:val="center"/>
              <w:rPr>
                <w:sz w:val="18"/>
                <w:szCs w:val="18"/>
              </w:rPr>
            </w:pPr>
            <w:r w:rsidRPr="00313A17">
              <w:rPr>
                <w:sz w:val="18"/>
                <w:szCs w:val="18"/>
              </w:rPr>
              <w:t>Россия</w:t>
            </w:r>
          </w:p>
        </w:tc>
        <w:tc>
          <w:tcPr>
            <w:tcW w:w="1021" w:type="dxa"/>
            <w:tcBorders>
              <w:top w:val="single" w:sz="4" w:space="0" w:color="auto"/>
              <w:left w:val="single" w:sz="4" w:space="0" w:color="auto"/>
              <w:bottom w:val="single" w:sz="4" w:space="0" w:color="auto"/>
              <w:right w:val="single" w:sz="4" w:space="0" w:color="auto"/>
            </w:tcBorders>
          </w:tcPr>
          <w:p w:rsidR="00313A17" w:rsidRPr="00313A17" w:rsidRDefault="00313A17" w:rsidP="00313A17">
            <w:pPr>
              <w:jc w:val="center"/>
              <w:rPr>
                <w:sz w:val="18"/>
                <w:szCs w:val="18"/>
              </w:rPr>
            </w:pPr>
            <w:r w:rsidRPr="00313A17">
              <w:rPr>
                <w:sz w:val="18"/>
                <w:szCs w:val="18"/>
              </w:rPr>
              <w:t>81 000,00</w:t>
            </w:r>
          </w:p>
        </w:tc>
        <w:tc>
          <w:tcPr>
            <w:tcW w:w="1134" w:type="dxa"/>
            <w:tcBorders>
              <w:top w:val="single" w:sz="4" w:space="0" w:color="auto"/>
              <w:left w:val="single" w:sz="4" w:space="0" w:color="auto"/>
              <w:bottom w:val="single" w:sz="4" w:space="0" w:color="auto"/>
              <w:right w:val="single" w:sz="4" w:space="0" w:color="auto"/>
            </w:tcBorders>
          </w:tcPr>
          <w:p w:rsidR="00313A17" w:rsidRPr="00313A17" w:rsidRDefault="00313A17" w:rsidP="00313A17">
            <w:pPr>
              <w:ind w:left="-79"/>
              <w:jc w:val="center"/>
              <w:rPr>
                <w:sz w:val="18"/>
                <w:szCs w:val="18"/>
              </w:rPr>
            </w:pPr>
            <w:r w:rsidRPr="00313A17">
              <w:rPr>
                <w:sz w:val="18"/>
                <w:szCs w:val="18"/>
              </w:rPr>
              <w:t>81 000,00</w:t>
            </w:r>
          </w:p>
        </w:tc>
      </w:tr>
      <w:tr w:rsidR="00313A17" w:rsidRPr="00313A17" w:rsidTr="00313A17">
        <w:trPr>
          <w:trHeight w:val="260"/>
        </w:trPr>
        <w:tc>
          <w:tcPr>
            <w:tcW w:w="473" w:type="dxa"/>
            <w:tcBorders>
              <w:top w:val="single" w:sz="4" w:space="0" w:color="auto"/>
              <w:left w:val="single" w:sz="4" w:space="0" w:color="auto"/>
              <w:bottom w:val="single" w:sz="4" w:space="0" w:color="auto"/>
              <w:right w:val="single" w:sz="4" w:space="0" w:color="auto"/>
            </w:tcBorders>
          </w:tcPr>
          <w:p w:rsidR="00313A17" w:rsidRPr="00313A17" w:rsidRDefault="00313A17" w:rsidP="001658C0">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313A17" w:rsidRPr="00313A17" w:rsidRDefault="00313A17" w:rsidP="001658C0">
            <w:pPr>
              <w:jc w:val="both"/>
              <w:rPr>
                <w:sz w:val="20"/>
                <w:szCs w:val="20"/>
              </w:rPr>
            </w:pPr>
            <w:r w:rsidRPr="00313A17">
              <w:rPr>
                <w:sz w:val="20"/>
                <w:szCs w:val="20"/>
              </w:rPr>
              <w:t>ИТОГО (цена договора), руб.:</w:t>
            </w:r>
          </w:p>
        </w:tc>
        <w:tc>
          <w:tcPr>
            <w:tcW w:w="3999" w:type="dxa"/>
            <w:gridSpan w:val="4"/>
            <w:tcBorders>
              <w:top w:val="single" w:sz="4" w:space="0" w:color="auto"/>
              <w:left w:val="single" w:sz="4" w:space="0" w:color="auto"/>
              <w:bottom w:val="single" w:sz="4" w:space="0" w:color="auto"/>
              <w:right w:val="single" w:sz="4" w:space="0" w:color="auto"/>
            </w:tcBorders>
            <w:vAlign w:val="center"/>
          </w:tcPr>
          <w:p w:rsidR="00313A17" w:rsidRPr="00313A17" w:rsidRDefault="00313A17" w:rsidP="00313A17">
            <w:pPr>
              <w:jc w:val="center"/>
              <w:rPr>
                <w:b/>
                <w:sz w:val="20"/>
                <w:szCs w:val="20"/>
              </w:rPr>
            </w:pPr>
            <w:r w:rsidRPr="00313A17">
              <w:rPr>
                <w:b/>
                <w:sz w:val="20"/>
                <w:szCs w:val="20"/>
              </w:rPr>
              <w:t>81 000,00</w:t>
            </w:r>
          </w:p>
        </w:tc>
      </w:tr>
      <w:tr w:rsidR="00313A17" w:rsidRPr="00313A17" w:rsidTr="00313A17">
        <w:trPr>
          <w:trHeight w:val="260"/>
        </w:trPr>
        <w:tc>
          <w:tcPr>
            <w:tcW w:w="473" w:type="dxa"/>
            <w:tcBorders>
              <w:top w:val="single" w:sz="4" w:space="0" w:color="auto"/>
              <w:left w:val="single" w:sz="4" w:space="0" w:color="auto"/>
              <w:bottom w:val="single" w:sz="4" w:space="0" w:color="auto"/>
              <w:right w:val="single" w:sz="4" w:space="0" w:color="auto"/>
            </w:tcBorders>
          </w:tcPr>
          <w:p w:rsidR="00313A17" w:rsidRPr="00313A17" w:rsidRDefault="00313A17" w:rsidP="001658C0">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313A17" w:rsidRPr="00313A17" w:rsidRDefault="00313A17" w:rsidP="001658C0">
            <w:pPr>
              <w:jc w:val="both"/>
              <w:rPr>
                <w:sz w:val="20"/>
                <w:szCs w:val="20"/>
              </w:rPr>
            </w:pPr>
            <w:r w:rsidRPr="00313A17">
              <w:rPr>
                <w:sz w:val="20"/>
                <w:szCs w:val="20"/>
              </w:rPr>
              <w:t>В том числе НДС (в случае, если Поставщик является плательщиком НДС), руб.:</w:t>
            </w:r>
          </w:p>
        </w:tc>
        <w:tc>
          <w:tcPr>
            <w:tcW w:w="3999" w:type="dxa"/>
            <w:gridSpan w:val="4"/>
            <w:tcBorders>
              <w:top w:val="single" w:sz="4" w:space="0" w:color="auto"/>
              <w:left w:val="single" w:sz="4" w:space="0" w:color="auto"/>
              <w:bottom w:val="single" w:sz="4" w:space="0" w:color="auto"/>
              <w:right w:val="single" w:sz="4" w:space="0" w:color="auto"/>
            </w:tcBorders>
            <w:vAlign w:val="center"/>
          </w:tcPr>
          <w:p w:rsidR="00313A17" w:rsidRPr="00313A17" w:rsidRDefault="00313A17" w:rsidP="00313A17">
            <w:pPr>
              <w:jc w:val="center"/>
              <w:rPr>
                <w:b/>
                <w:sz w:val="20"/>
                <w:szCs w:val="20"/>
              </w:rPr>
            </w:pPr>
            <w:r w:rsidRPr="00313A17">
              <w:rPr>
                <w:b/>
                <w:sz w:val="20"/>
                <w:szCs w:val="20"/>
              </w:rPr>
              <w:t>без НДС</w:t>
            </w:r>
          </w:p>
        </w:tc>
      </w:tr>
    </w:tbl>
    <w:p w:rsidR="00313A17" w:rsidRDefault="00313A17" w:rsidP="00313A17">
      <w:pPr>
        <w:jc w:val="center"/>
        <w:rPr>
          <w:b/>
          <w:sz w:val="20"/>
          <w:szCs w:val="20"/>
        </w:rPr>
      </w:pPr>
    </w:p>
    <w:p w:rsidR="00313A17" w:rsidRDefault="00313A17" w:rsidP="00313A17">
      <w:pPr>
        <w:pStyle w:val="11"/>
        <w:ind w:left="0" w:firstLine="0"/>
        <w:jc w:val="right"/>
        <w:rPr>
          <w:b/>
          <w:kern w:val="32"/>
          <w:sz w:val="20"/>
        </w:rPr>
      </w:pPr>
      <w:r>
        <w:rPr>
          <w:b/>
          <w:kern w:val="32"/>
          <w:sz w:val="20"/>
        </w:rPr>
        <w:t>Таблица 1</w:t>
      </w:r>
    </w:p>
    <w:tbl>
      <w:tblPr>
        <w:tblStyle w:val="af1"/>
        <w:tblW w:w="10632" w:type="dxa"/>
        <w:tblInd w:w="-318" w:type="dxa"/>
        <w:tblLook w:val="04A0" w:firstRow="1" w:lastRow="0" w:firstColumn="1" w:lastColumn="0" w:noHBand="0" w:noVBand="1"/>
      </w:tblPr>
      <w:tblGrid>
        <w:gridCol w:w="447"/>
        <w:gridCol w:w="5803"/>
        <w:gridCol w:w="4382"/>
      </w:tblGrid>
      <w:tr w:rsidR="00313A17" w:rsidRPr="006B53F5" w:rsidTr="00313A17">
        <w:trPr>
          <w:trHeight w:val="428"/>
        </w:trPr>
        <w:tc>
          <w:tcPr>
            <w:tcW w:w="431" w:type="dxa"/>
            <w:vAlign w:val="center"/>
          </w:tcPr>
          <w:p w:rsidR="00313A17" w:rsidRPr="00313A17" w:rsidRDefault="00313A17" w:rsidP="00313A17">
            <w:pPr>
              <w:jc w:val="center"/>
              <w:rPr>
                <w:b/>
                <w:sz w:val="20"/>
                <w:szCs w:val="20"/>
              </w:rPr>
            </w:pPr>
            <w:r w:rsidRPr="00313A17">
              <w:rPr>
                <w:b/>
                <w:sz w:val="20"/>
                <w:szCs w:val="20"/>
              </w:rPr>
              <w:t xml:space="preserve">№ </w:t>
            </w:r>
            <w:proofErr w:type="spellStart"/>
            <w:r w:rsidRPr="00313A17">
              <w:rPr>
                <w:b/>
                <w:sz w:val="20"/>
                <w:szCs w:val="20"/>
              </w:rPr>
              <w:t>пп</w:t>
            </w:r>
            <w:proofErr w:type="spellEnd"/>
          </w:p>
        </w:tc>
        <w:tc>
          <w:tcPr>
            <w:tcW w:w="5812" w:type="dxa"/>
            <w:vAlign w:val="center"/>
          </w:tcPr>
          <w:p w:rsidR="00313A17" w:rsidRPr="00313A17" w:rsidRDefault="00313A17" w:rsidP="00313A17">
            <w:pPr>
              <w:jc w:val="center"/>
              <w:rPr>
                <w:b/>
                <w:sz w:val="20"/>
                <w:szCs w:val="20"/>
              </w:rPr>
            </w:pPr>
            <w:r w:rsidRPr="00313A17">
              <w:rPr>
                <w:b/>
                <w:sz w:val="20"/>
                <w:szCs w:val="20"/>
              </w:rPr>
              <w:t>Наименование параметра</w:t>
            </w:r>
          </w:p>
        </w:tc>
        <w:tc>
          <w:tcPr>
            <w:tcW w:w="4389" w:type="dxa"/>
            <w:vAlign w:val="center"/>
          </w:tcPr>
          <w:p w:rsidR="00313A17" w:rsidRPr="00313A17" w:rsidRDefault="00313A17" w:rsidP="00313A17">
            <w:pPr>
              <w:jc w:val="center"/>
              <w:rPr>
                <w:b/>
                <w:sz w:val="20"/>
                <w:szCs w:val="20"/>
              </w:rPr>
            </w:pPr>
            <w:r w:rsidRPr="00313A17">
              <w:rPr>
                <w:b/>
                <w:sz w:val="20"/>
                <w:szCs w:val="20"/>
              </w:rPr>
              <w:t>Требуемое значение</w:t>
            </w:r>
          </w:p>
        </w:tc>
      </w:tr>
      <w:tr w:rsidR="00313A17" w:rsidRPr="006B53F5" w:rsidTr="00313A17">
        <w:trPr>
          <w:trHeight w:val="391"/>
        </w:trPr>
        <w:tc>
          <w:tcPr>
            <w:tcW w:w="431" w:type="dxa"/>
          </w:tcPr>
          <w:p w:rsidR="00313A17" w:rsidRPr="006B53F5" w:rsidRDefault="00313A17" w:rsidP="001658C0">
            <w:pPr>
              <w:rPr>
                <w:sz w:val="20"/>
                <w:szCs w:val="20"/>
              </w:rPr>
            </w:pPr>
            <w:r w:rsidRPr="006B53F5">
              <w:rPr>
                <w:sz w:val="20"/>
                <w:szCs w:val="20"/>
              </w:rPr>
              <w:t>1</w:t>
            </w:r>
          </w:p>
        </w:tc>
        <w:tc>
          <w:tcPr>
            <w:tcW w:w="5812" w:type="dxa"/>
          </w:tcPr>
          <w:p w:rsidR="00313A17" w:rsidRPr="006B53F5" w:rsidRDefault="00313A17" w:rsidP="001658C0">
            <w:pPr>
              <w:rPr>
                <w:sz w:val="20"/>
                <w:szCs w:val="20"/>
              </w:rPr>
            </w:pPr>
            <w:r w:rsidRPr="006B53F5">
              <w:rPr>
                <w:sz w:val="20"/>
                <w:szCs w:val="20"/>
              </w:rPr>
              <w:t xml:space="preserve">Наименование в соответствии с </w:t>
            </w:r>
            <w:r>
              <w:rPr>
                <w:sz w:val="20"/>
                <w:szCs w:val="20"/>
              </w:rPr>
              <w:t>регистрационным удостоверением</w:t>
            </w:r>
          </w:p>
        </w:tc>
        <w:tc>
          <w:tcPr>
            <w:tcW w:w="4389" w:type="dxa"/>
          </w:tcPr>
          <w:p w:rsidR="00313A17" w:rsidRPr="006B53F5" w:rsidRDefault="00313A17" w:rsidP="001658C0">
            <w:pPr>
              <w:rPr>
                <w:sz w:val="20"/>
                <w:szCs w:val="20"/>
              </w:rPr>
            </w:pPr>
            <w:r>
              <w:rPr>
                <w:sz w:val="20"/>
                <w:szCs w:val="20"/>
              </w:rPr>
              <w:t xml:space="preserve">Наличие </w:t>
            </w:r>
          </w:p>
        </w:tc>
      </w:tr>
      <w:tr w:rsidR="00313A17" w:rsidRPr="006B53F5" w:rsidTr="00313A17">
        <w:trPr>
          <w:trHeight w:val="214"/>
        </w:trPr>
        <w:tc>
          <w:tcPr>
            <w:tcW w:w="431" w:type="dxa"/>
          </w:tcPr>
          <w:p w:rsidR="00313A17" w:rsidRPr="006B53F5" w:rsidRDefault="00313A17" w:rsidP="001658C0">
            <w:pPr>
              <w:rPr>
                <w:sz w:val="20"/>
                <w:szCs w:val="20"/>
              </w:rPr>
            </w:pPr>
            <w:r w:rsidRPr="006B53F5">
              <w:rPr>
                <w:sz w:val="20"/>
                <w:szCs w:val="20"/>
              </w:rPr>
              <w:t>2</w:t>
            </w:r>
          </w:p>
        </w:tc>
        <w:tc>
          <w:tcPr>
            <w:tcW w:w="5812" w:type="dxa"/>
          </w:tcPr>
          <w:p w:rsidR="00313A17" w:rsidRPr="006B53F5" w:rsidRDefault="00313A17" w:rsidP="001658C0">
            <w:pPr>
              <w:rPr>
                <w:sz w:val="20"/>
                <w:szCs w:val="20"/>
              </w:rPr>
            </w:pPr>
            <w:r>
              <w:rPr>
                <w:sz w:val="20"/>
                <w:szCs w:val="20"/>
              </w:rPr>
              <w:t>Номер регистрационного удостоверения</w:t>
            </w:r>
            <w:r w:rsidRPr="006B53F5">
              <w:rPr>
                <w:sz w:val="20"/>
                <w:szCs w:val="20"/>
              </w:rPr>
              <w:t>, дата</w:t>
            </w:r>
          </w:p>
        </w:tc>
        <w:tc>
          <w:tcPr>
            <w:tcW w:w="4389" w:type="dxa"/>
          </w:tcPr>
          <w:p w:rsidR="00313A17" w:rsidRPr="006B53F5" w:rsidRDefault="00313A17" w:rsidP="001658C0">
            <w:pPr>
              <w:rPr>
                <w:sz w:val="20"/>
                <w:szCs w:val="20"/>
              </w:rPr>
            </w:pPr>
            <w:r>
              <w:rPr>
                <w:sz w:val="20"/>
                <w:szCs w:val="20"/>
              </w:rPr>
              <w:t>Наличие</w:t>
            </w:r>
          </w:p>
        </w:tc>
      </w:tr>
      <w:tr w:rsidR="00313A17" w:rsidRPr="006B53F5" w:rsidTr="00313A17">
        <w:trPr>
          <w:trHeight w:val="657"/>
        </w:trPr>
        <w:tc>
          <w:tcPr>
            <w:tcW w:w="431" w:type="dxa"/>
          </w:tcPr>
          <w:p w:rsidR="00313A17" w:rsidRPr="006B53F5" w:rsidRDefault="00313A17" w:rsidP="001658C0">
            <w:pPr>
              <w:rPr>
                <w:sz w:val="20"/>
                <w:szCs w:val="20"/>
              </w:rPr>
            </w:pPr>
            <w:r w:rsidRPr="006B53F5">
              <w:rPr>
                <w:sz w:val="20"/>
                <w:szCs w:val="20"/>
              </w:rPr>
              <w:t>3</w:t>
            </w:r>
          </w:p>
        </w:tc>
        <w:tc>
          <w:tcPr>
            <w:tcW w:w="5812" w:type="dxa"/>
          </w:tcPr>
          <w:p w:rsidR="00313A17" w:rsidRPr="006B53F5" w:rsidRDefault="00313A17" w:rsidP="001658C0">
            <w:pPr>
              <w:shd w:val="clear" w:color="auto" w:fill="FFFFFF"/>
              <w:spacing w:after="100" w:afterAutospacing="1"/>
              <w:jc w:val="both"/>
              <w:rPr>
                <w:sz w:val="20"/>
                <w:szCs w:val="20"/>
              </w:rPr>
            </w:pPr>
            <w:r>
              <w:rPr>
                <w:sz w:val="20"/>
                <w:szCs w:val="20"/>
                <w:shd w:val="clear" w:color="auto" w:fill="FFFFFF"/>
              </w:rPr>
              <w:t>П</w:t>
            </w:r>
            <w:r w:rsidRPr="006B53F5">
              <w:rPr>
                <w:sz w:val="20"/>
                <w:szCs w:val="20"/>
                <w:shd w:val="clear" w:color="auto" w:fill="FFFFFF"/>
              </w:rPr>
              <w:t>редназначено для обогрева младенца инфракрасными лучами излучающим нагревателем с целью создания ему комфортных условий в кроватках, оборудованных ваннами-кюветами</w:t>
            </w:r>
          </w:p>
        </w:tc>
        <w:tc>
          <w:tcPr>
            <w:tcW w:w="4389" w:type="dxa"/>
          </w:tcPr>
          <w:p w:rsidR="00313A17" w:rsidRPr="006B53F5" w:rsidRDefault="00313A17" w:rsidP="001658C0">
            <w:pPr>
              <w:rPr>
                <w:sz w:val="20"/>
                <w:szCs w:val="20"/>
              </w:rPr>
            </w:pPr>
            <w:r w:rsidRPr="006B53F5">
              <w:rPr>
                <w:sz w:val="20"/>
                <w:szCs w:val="20"/>
              </w:rPr>
              <w:t>Соответствие</w:t>
            </w:r>
          </w:p>
        </w:tc>
      </w:tr>
      <w:tr w:rsidR="00313A17" w:rsidRPr="006B53F5" w:rsidTr="00313A17">
        <w:trPr>
          <w:trHeight w:val="214"/>
        </w:trPr>
        <w:tc>
          <w:tcPr>
            <w:tcW w:w="431" w:type="dxa"/>
          </w:tcPr>
          <w:p w:rsidR="00313A17" w:rsidRPr="006B53F5" w:rsidRDefault="00313A17" w:rsidP="001658C0">
            <w:pPr>
              <w:rPr>
                <w:sz w:val="20"/>
                <w:szCs w:val="20"/>
              </w:rPr>
            </w:pPr>
            <w:r w:rsidRPr="006B53F5">
              <w:rPr>
                <w:sz w:val="20"/>
                <w:szCs w:val="20"/>
              </w:rPr>
              <w:t>4</w:t>
            </w:r>
          </w:p>
        </w:tc>
        <w:tc>
          <w:tcPr>
            <w:tcW w:w="5812" w:type="dxa"/>
          </w:tcPr>
          <w:p w:rsidR="00313A17" w:rsidRPr="006B53F5" w:rsidRDefault="00313A17" w:rsidP="001658C0">
            <w:pPr>
              <w:shd w:val="clear" w:color="auto" w:fill="FFFFFF"/>
              <w:rPr>
                <w:sz w:val="20"/>
                <w:szCs w:val="20"/>
              </w:rPr>
            </w:pPr>
            <w:r w:rsidRPr="006B53F5">
              <w:rPr>
                <w:sz w:val="20"/>
                <w:szCs w:val="20"/>
                <w:shd w:val="clear" w:color="auto" w:fill="FFFFFF"/>
              </w:rPr>
              <w:t xml:space="preserve">Регулировка высоты устройства и блока обогрева в диапазоне </w:t>
            </w:r>
          </w:p>
        </w:tc>
        <w:tc>
          <w:tcPr>
            <w:tcW w:w="4389" w:type="dxa"/>
          </w:tcPr>
          <w:p w:rsidR="00313A17" w:rsidRPr="006B53F5" w:rsidRDefault="00313A17" w:rsidP="001658C0">
            <w:pPr>
              <w:rPr>
                <w:sz w:val="20"/>
                <w:szCs w:val="20"/>
              </w:rPr>
            </w:pPr>
            <w:r w:rsidRPr="006B53F5">
              <w:rPr>
                <w:sz w:val="20"/>
                <w:szCs w:val="20"/>
                <w:shd w:val="clear" w:color="auto" w:fill="FFFFFF"/>
              </w:rPr>
              <w:t xml:space="preserve">1560 </w:t>
            </w:r>
            <w:r>
              <w:rPr>
                <w:sz w:val="20"/>
                <w:szCs w:val="20"/>
                <w:shd w:val="clear" w:color="auto" w:fill="FFFFFF"/>
              </w:rPr>
              <w:t>-</w:t>
            </w:r>
            <w:r w:rsidRPr="006B53F5">
              <w:rPr>
                <w:sz w:val="20"/>
                <w:szCs w:val="20"/>
                <w:shd w:val="clear" w:color="auto" w:fill="FFFFFF"/>
              </w:rPr>
              <w:t xml:space="preserve"> 1800 мм</w:t>
            </w:r>
          </w:p>
        </w:tc>
      </w:tr>
      <w:tr w:rsidR="00313A17" w:rsidRPr="006B53F5" w:rsidTr="00313A17">
        <w:trPr>
          <w:trHeight w:val="428"/>
        </w:trPr>
        <w:tc>
          <w:tcPr>
            <w:tcW w:w="431" w:type="dxa"/>
          </w:tcPr>
          <w:p w:rsidR="00313A17" w:rsidRPr="006B53F5" w:rsidRDefault="00313A17" w:rsidP="001658C0">
            <w:pPr>
              <w:rPr>
                <w:sz w:val="20"/>
                <w:szCs w:val="20"/>
              </w:rPr>
            </w:pPr>
            <w:r w:rsidRPr="006B53F5">
              <w:rPr>
                <w:sz w:val="20"/>
                <w:szCs w:val="20"/>
              </w:rPr>
              <w:t>5</w:t>
            </w:r>
          </w:p>
        </w:tc>
        <w:tc>
          <w:tcPr>
            <w:tcW w:w="5812" w:type="dxa"/>
          </w:tcPr>
          <w:p w:rsidR="00313A17" w:rsidRPr="006B53F5" w:rsidRDefault="00313A17" w:rsidP="001658C0">
            <w:pPr>
              <w:shd w:val="clear" w:color="auto" w:fill="FFFFFF"/>
              <w:rPr>
                <w:sz w:val="20"/>
                <w:szCs w:val="20"/>
              </w:rPr>
            </w:pPr>
            <w:r>
              <w:rPr>
                <w:sz w:val="20"/>
                <w:szCs w:val="20"/>
                <w:shd w:val="clear" w:color="auto" w:fill="FFFFFF"/>
              </w:rPr>
              <w:t>И</w:t>
            </w:r>
            <w:r w:rsidRPr="006B53F5">
              <w:rPr>
                <w:sz w:val="20"/>
                <w:szCs w:val="20"/>
                <w:shd w:val="clear" w:color="auto" w:fill="FFFFFF"/>
              </w:rPr>
              <w:t>сточник обогрева</w:t>
            </w:r>
            <w:r>
              <w:rPr>
                <w:sz w:val="20"/>
                <w:szCs w:val="20"/>
                <w:shd w:val="clear" w:color="auto" w:fill="FFFFFF"/>
              </w:rPr>
              <w:t xml:space="preserve"> должен быть</w:t>
            </w:r>
            <w:r w:rsidRPr="006B53F5">
              <w:rPr>
                <w:sz w:val="20"/>
                <w:szCs w:val="20"/>
                <w:shd w:val="clear" w:color="auto" w:fill="FFFFFF"/>
              </w:rPr>
              <w:t xml:space="preserve">: </w:t>
            </w:r>
          </w:p>
        </w:tc>
        <w:tc>
          <w:tcPr>
            <w:tcW w:w="4389" w:type="dxa"/>
          </w:tcPr>
          <w:p w:rsidR="00313A17" w:rsidRPr="006B53F5" w:rsidRDefault="00313A17" w:rsidP="001658C0">
            <w:pPr>
              <w:rPr>
                <w:sz w:val="20"/>
                <w:szCs w:val="20"/>
              </w:rPr>
            </w:pPr>
            <w:r w:rsidRPr="006B53F5">
              <w:rPr>
                <w:sz w:val="20"/>
                <w:szCs w:val="20"/>
                <w:shd w:val="clear" w:color="auto" w:fill="FFFFFF"/>
              </w:rPr>
              <w:t>инфракрасный керамический нагреватель</w:t>
            </w:r>
          </w:p>
        </w:tc>
      </w:tr>
      <w:tr w:rsidR="00313A17" w:rsidRPr="006B53F5" w:rsidTr="00313A17">
        <w:trPr>
          <w:trHeight w:val="214"/>
        </w:trPr>
        <w:tc>
          <w:tcPr>
            <w:tcW w:w="431" w:type="dxa"/>
          </w:tcPr>
          <w:p w:rsidR="00313A17" w:rsidRPr="006B53F5" w:rsidRDefault="00313A17" w:rsidP="001658C0">
            <w:pPr>
              <w:rPr>
                <w:sz w:val="20"/>
                <w:szCs w:val="20"/>
              </w:rPr>
            </w:pPr>
            <w:r w:rsidRPr="006B53F5">
              <w:rPr>
                <w:sz w:val="20"/>
                <w:szCs w:val="20"/>
              </w:rPr>
              <w:t>6</w:t>
            </w:r>
          </w:p>
        </w:tc>
        <w:tc>
          <w:tcPr>
            <w:tcW w:w="5812" w:type="dxa"/>
          </w:tcPr>
          <w:p w:rsidR="00313A17" w:rsidRPr="006B53F5" w:rsidRDefault="00313A17" w:rsidP="001658C0">
            <w:pPr>
              <w:shd w:val="clear" w:color="auto" w:fill="FFFFFF"/>
              <w:rPr>
                <w:sz w:val="20"/>
                <w:szCs w:val="20"/>
              </w:rPr>
            </w:pPr>
            <w:r>
              <w:rPr>
                <w:sz w:val="20"/>
                <w:szCs w:val="20"/>
                <w:shd w:val="clear" w:color="auto" w:fill="FFFFFF"/>
              </w:rPr>
              <w:t>Н</w:t>
            </w:r>
            <w:r w:rsidRPr="006B53F5">
              <w:rPr>
                <w:sz w:val="20"/>
                <w:szCs w:val="20"/>
                <w:shd w:val="clear" w:color="auto" w:fill="FFFFFF"/>
              </w:rPr>
              <w:t>акожный датчик для контроля температуры нагрева</w:t>
            </w:r>
          </w:p>
        </w:tc>
        <w:tc>
          <w:tcPr>
            <w:tcW w:w="4389" w:type="dxa"/>
          </w:tcPr>
          <w:p w:rsidR="00313A17" w:rsidRPr="006B53F5" w:rsidRDefault="00313A17" w:rsidP="001658C0">
            <w:pPr>
              <w:rPr>
                <w:sz w:val="20"/>
                <w:szCs w:val="20"/>
              </w:rPr>
            </w:pPr>
            <w:r w:rsidRPr="006B53F5">
              <w:rPr>
                <w:sz w:val="20"/>
                <w:szCs w:val="20"/>
              </w:rPr>
              <w:t>Наличие</w:t>
            </w:r>
          </w:p>
        </w:tc>
      </w:tr>
      <w:tr w:rsidR="00313A17" w:rsidRPr="006B53F5" w:rsidTr="00313A17">
        <w:trPr>
          <w:trHeight w:val="514"/>
        </w:trPr>
        <w:tc>
          <w:tcPr>
            <w:tcW w:w="431" w:type="dxa"/>
          </w:tcPr>
          <w:p w:rsidR="00313A17" w:rsidRPr="006B53F5" w:rsidRDefault="00313A17" w:rsidP="001658C0">
            <w:pPr>
              <w:rPr>
                <w:sz w:val="20"/>
                <w:szCs w:val="20"/>
              </w:rPr>
            </w:pPr>
            <w:r w:rsidRPr="006B53F5">
              <w:rPr>
                <w:sz w:val="20"/>
                <w:szCs w:val="20"/>
              </w:rPr>
              <w:t>7</w:t>
            </w:r>
          </w:p>
        </w:tc>
        <w:tc>
          <w:tcPr>
            <w:tcW w:w="5812" w:type="dxa"/>
          </w:tcPr>
          <w:p w:rsidR="00313A17" w:rsidRPr="006B53F5" w:rsidRDefault="00313A17" w:rsidP="001658C0">
            <w:pPr>
              <w:spacing w:after="75"/>
              <w:textAlignment w:val="center"/>
              <w:rPr>
                <w:sz w:val="20"/>
                <w:szCs w:val="20"/>
              </w:rPr>
            </w:pPr>
            <w:r w:rsidRPr="006B53F5">
              <w:rPr>
                <w:sz w:val="20"/>
                <w:szCs w:val="20"/>
              </w:rPr>
              <w:t>Размеры длина, ширина</w:t>
            </w:r>
            <w:r w:rsidRPr="00E37703">
              <w:rPr>
                <w:sz w:val="20"/>
                <w:szCs w:val="20"/>
              </w:rPr>
              <w:t xml:space="preserve"> </w:t>
            </w:r>
          </w:p>
        </w:tc>
        <w:tc>
          <w:tcPr>
            <w:tcW w:w="4389" w:type="dxa"/>
          </w:tcPr>
          <w:p w:rsidR="00313A17" w:rsidRPr="00E37703" w:rsidRDefault="00313A17" w:rsidP="001658C0">
            <w:pPr>
              <w:spacing w:after="75"/>
              <w:textAlignment w:val="center"/>
              <w:rPr>
                <w:sz w:val="20"/>
                <w:szCs w:val="20"/>
              </w:rPr>
            </w:pPr>
            <w:r w:rsidRPr="006B53F5">
              <w:rPr>
                <w:sz w:val="20"/>
                <w:szCs w:val="20"/>
              </w:rPr>
              <w:t>930*650</w:t>
            </w:r>
            <w:r w:rsidRPr="00E37703">
              <w:rPr>
                <w:sz w:val="20"/>
                <w:szCs w:val="20"/>
              </w:rPr>
              <w:t xml:space="preserve"> мм</w:t>
            </w:r>
          </w:p>
          <w:p w:rsidR="00313A17" w:rsidRPr="006B53F5" w:rsidRDefault="00313A17" w:rsidP="001658C0">
            <w:pPr>
              <w:rPr>
                <w:sz w:val="20"/>
                <w:szCs w:val="20"/>
              </w:rPr>
            </w:pPr>
          </w:p>
        </w:tc>
      </w:tr>
      <w:tr w:rsidR="00313A17" w:rsidRPr="006B53F5" w:rsidTr="00313A17">
        <w:trPr>
          <w:trHeight w:val="642"/>
        </w:trPr>
        <w:tc>
          <w:tcPr>
            <w:tcW w:w="431" w:type="dxa"/>
          </w:tcPr>
          <w:p w:rsidR="00313A17" w:rsidRPr="006B53F5" w:rsidRDefault="00313A17" w:rsidP="001658C0">
            <w:pPr>
              <w:rPr>
                <w:sz w:val="20"/>
                <w:szCs w:val="20"/>
              </w:rPr>
            </w:pPr>
            <w:r w:rsidRPr="006B53F5">
              <w:rPr>
                <w:sz w:val="20"/>
                <w:szCs w:val="20"/>
              </w:rPr>
              <w:t>8</w:t>
            </w:r>
          </w:p>
        </w:tc>
        <w:tc>
          <w:tcPr>
            <w:tcW w:w="5812" w:type="dxa"/>
          </w:tcPr>
          <w:p w:rsidR="00313A17" w:rsidRPr="006B53F5" w:rsidRDefault="00313A17" w:rsidP="001658C0">
            <w:pPr>
              <w:shd w:val="clear" w:color="auto" w:fill="FFFFFF"/>
              <w:rPr>
                <w:sz w:val="20"/>
                <w:szCs w:val="20"/>
              </w:rPr>
            </w:pPr>
            <w:r>
              <w:rPr>
                <w:sz w:val="20"/>
                <w:szCs w:val="20"/>
              </w:rPr>
              <w:t>С</w:t>
            </w:r>
            <w:r w:rsidRPr="00E37703">
              <w:rPr>
                <w:sz w:val="20"/>
                <w:szCs w:val="20"/>
              </w:rPr>
              <w:t>истема сигнализации с одновременным включением звукового и светового сигналов тревоги при ошибках в работе устройства</w:t>
            </w:r>
            <w:r w:rsidRPr="00E37703">
              <w:rPr>
                <w:sz w:val="20"/>
                <w:szCs w:val="20"/>
              </w:rPr>
              <w:br/>
            </w:r>
          </w:p>
        </w:tc>
        <w:tc>
          <w:tcPr>
            <w:tcW w:w="4389" w:type="dxa"/>
          </w:tcPr>
          <w:p w:rsidR="00313A17" w:rsidRPr="006B53F5" w:rsidRDefault="00313A17" w:rsidP="001658C0">
            <w:pPr>
              <w:rPr>
                <w:sz w:val="20"/>
                <w:szCs w:val="20"/>
              </w:rPr>
            </w:pPr>
            <w:r w:rsidRPr="006B53F5">
              <w:rPr>
                <w:sz w:val="20"/>
                <w:szCs w:val="20"/>
              </w:rPr>
              <w:t>Наличие</w:t>
            </w:r>
          </w:p>
        </w:tc>
      </w:tr>
      <w:tr w:rsidR="00313A17" w:rsidRPr="006B53F5" w:rsidTr="00313A17">
        <w:trPr>
          <w:trHeight w:val="657"/>
        </w:trPr>
        <w:tc>
          <w:tcPr>
            <w:tcW w:w="431" w:type="dxa"/>
          </w:tcPr>
          <w:p w:rsidR="00313A17" w:rsidRPr="006B53F5" w:rsidRDefault="00313A17" w:rsidP="001658C0">
            <w:pPr>
              <w:rPr>
                <w:sz w:val="20"/>
                <w:szCs w:val="20"/>
              </w:rPr>
            </w:pPr>
            <w:r w:rsidRPr="006B53F5">
              <w:rPr>
                <w:sz w:val="20"/>
                <w:szCs w:val="20"/>
              </w:rPr>
              <w:t>9</w:t>
            </w:r>
          </w:p>
        </w:tc>
        <w:tc>
          <w:tcPr>
            <w:tcW w:w="5812" w:type="dxa"/>
          </w:tcPr>
          <w:p w:rsidR="00313A17" w:rsidRPr="006B53F5" w:rsidRDefault="00313A17" w:rsidP="001658C0">
            <w:pPr>
              <w:rPr>
                <w:sz w:val="20"/>
                <w:szCs w:val="20"/>
              </w:rPr>
            </w:pPr>
            <w:r>
              <w:rPr>
                <w:sz w:val="20"/>
                <w:szCs w:val="20"/>
              </w:rPr>
              <w:t>Н</w:t>
            </w:r>
            <w:r w:rsidRPr="00E37703">
              <w:rPr>
                <w:sz w:val="20"/>
                <w:szCs w:val="20"/>
              </w:rPr>
              <w:t>аличие осветительной лампы, позволяющей оценить состояние в темное время суток, не включая общего освещения</w:t>
            </w:r>
            <w:r w:rsidRPr="00E37703">
              <w:rPr>
                <w:sz w:val="20"/>
                <w:szCs w:val="20"/>
              </w:rPr>
              <w:br/>
            </w:r>
          </w:p>
        </w:tc>
        <w:tc>
          <w:tcPr>
            <w:tcW w:w="4389" w:type="dxa"/>
          </w:tcPr>
          <w:p w:rsidR="00313A17" w:rsidRPr="006B53F5" w:rsidRDefault="00313A17" w:rsidP="001658C0">
            <w:pPr>
              <w:rPr>
                <w:sz w:val="20"/>
                <w:szCs w:val="20"/>
              </w:rPr>
            </w:pPr>
            <w:r w:rsidRPr="006B53F5">
              <w:rPr>
                <w:sz w:val="20"/>
                <w:szCs w:val="20"/>
              </w:rPr>
              <w:t>Наличие</w:t>
            </w:r>
            <w:r>
              <w:rPr>
                <w:sz w:val="20"/>
                <w:szCs w:val="20"/>
              </w:rPr>
              <w:t xml:space="preserve"> </w:t>
            </w:r>
          </w:p>
        </w:tc>
      </w:tr>
      <w:tr w:rsidR="00313A17" w:rsidRPr="006B53F5" w:rsidTr="00313A17">
        <w:trPr>
          <w:trHeight w:val="657"/>
        </w:trPr>
        <w:tc>
          <w:tcPr>
            <w:tcW w:w="431" w:type="dxa"/>
          </w:tcPr>
          <w:p w:rsidR="00313A17" w:rsidRPr="006B53F5" w:rsidRDefault="00313A17" w:rsidP="001658C0">
            <w:pPr>
              <w:rPr>
                <w:sz w:val="20"/>
                <w:szCs w:val="20"/>
              </w:rPr>
            </w:pPr>
            <w:r w:rsidRPr="006B53F5">
              <w:rPr>
                <w:sz w:val="20"/>
                <w:szCs w:val="20"/>
              </w:rPr>
              <w:t>10</w:t>
            </w:r>
          </w:p>
        </w:tc>
        <w:tc>
          <w:tcPr>
            <w:tcW w:w="5812" w:type="dxa"/>
          </w:tcPr>
          <w:p w:rsidR="00313A17" w:rsidRPr="006B53F5" w:rsidRDefault="00313A17" w:rsidP="001658C0">
            <w:pPr>
              <w:rPr>
                <w:sz w:val="20"/>
                <w:szCs w:val="20"/>
              </w:rPr>
            </w:pPr>
            <w:r>
              <w:rPr>
                <w:sz w:val="20"/>
                <w:szCs w:val="20"/>
              </w:rPr>
              <w:t>Б</w:t>
            </w:r>
            <w:r w:rsidRPr="00E37703">
              <w:rPr>
                <w:sz w:val="20"/>
                <w:szCs w:val="20"/>
              </w:rPr>
              <w:t>лок обогрева обеспечивает выход на заданную температуру и автоматическое ее поддержание</w:t>
            </w:r>
            <w:r w:rsidRPr="00E37703">
              <w:rPr>
                <w:sz w:val="20"/>
                <w:szCs w:val="20"/>
              </w:rPr>
              <w:br/>
            </w:r>
          </w:p>
        </w:tc>
        <w:tc>
          <w:tcPr>
            <w:tcW w:w="4389" w:type="dxa"/>
          </w:tcPr>
          <w:p w:rsidR="00313A17" w:rsidRPr="006B53F5" w:rsidRDefault="00313A17" w:rsidP="001658C0">
            <w:pPr>
              <w:rPr>
                <w:sz w:val="20"/>
                <w:szCs w:val="20"/>
              </w:rPr>
            </w:pPr>
            <w:r w:rsidRPr="006B53F5">
              <w:rPr>
                <w:sz w:val="20"/>
                <w:szCs w:val="20"/>
              </w:rPr>
              <w:t>Наличие</w:t>
            </w:r>
          </w:p>
        </w:tc>
      </w:tr>
      <w:tr w:rsidR="00313A17" w:rsidRPr="006B53F5" w:rsidTr="00313A17">
        <w:trPr>
          <w:trHeight w:val="714"/>
        </w:trPr>
        <w:tc>
          <w:tcPr>
            <w:tcW w:w="431" w:type="dxa"/>
          </w:tcPr>
          <w:p w:rsidR="00313A17" w:rsidRPr="006B53F5" w:rsidRDefault="00313A17" w:rsidP="001658C0">
            <w:pPr>
              <w:rPr>
                <w:sz w:val="20"/>
                <w:szCs w:val="20"/>
              </w:rPr>
            </w:pPr>
            <w:r w:rsidRPr="006B53F5">
              <w:rPr>
                <w:sz w:val="20"/>
                <w:szCs w:val="20"/>
              </w:rPr>
              <w:t>11</w:t>
            </w:r>
          </w:p>
        </w:tc>
        <w:tc>
          <w:tcPr>
            <w:tcW w:w="5812" w:type="dxa"/>
          </w:tcPr>
          <w:p w:rsidR="00313A17" w:rsidRPr="00E37703" w:rsidRDefault="00313A17" w:rsidP="001658C0">
            <w:pPr>
              <w:spacing w:after="75"/>
              <w:textAlignment w:val="center"/>
              <w:rPr>
                <w:sz w:val="20"/>
                <w:szCs w:val="20"/>
              </w:rPr>
            </w:pPr>
            <w:r>
              <w:rPr>
                <w:sz w:val="20"/>
                <w:szCs w:val="20"/>
              </w:rPr>
              <w:t>О</w:t>
            </w:r>
            <w:r w:rsidRPr="00E37703">
              <w:rPr>
                <w:sz w:val="20"/>
                <w:szCs w:val="20"/>
              </w:rPr>
              <w:t>пора включает 4 колеса, с тормозными механизмами на 2-х колесах, для удобства перемещения и установки устройства</w:t>
            </w:r>
          </w:p>
          <w:p w:rsidR="00313A17" w:rsidRPr="006B53F5" w:rsidRDefault="00313A17" w:rsidP="001658C0">
            <w:pPr>
              <w:rPr>
                <w:sz w:val="20"/>
                <w:szCs w:val="20"/>
              </w:rPr>
            </w:pPr>
          </w:p>
        </w:tc>
        <w:tc>
          <w:tcPr>
            <w:tcW w:w="4389" w:type="dxa"/>
          </w:tcPr>
          <w:p w:rsidR="00313A17" w:rsidRPr="006B53F5" w:rsidRDefault="00313A17" w:rsidP="001658C0">
            <w:pPr>
              <w:rPr>
                <w:sz w:val="20"/>
                <w:szCs w:val="20"/>
              </w:rPr>
            </w:pPr>
            <w:r w:rsidRPr="006B53F5">
              <w:rPr>
                <w:sz w:val="20"/>
                <w:szCs w:val="20"/>
              </w:rPr>
              <w:t>Наличие</w:t>
            </w:r>
          </w:p>
        </w:tc>
      </w:tr>
      <w:tr w:rsidR="00313A17" w:rsidRPr="006B53F5" w:rsidTr="00313A17">
        <w:trPr>
          <w:trHeight w:val="214"/>
        </w:trPr>
        <w:tc>
          <w:tcPr>
            <w:tcW w:w="431" w:type="dxa"/>
          </w:tcPr>
          <w:p w:rsidR="00313A17" w:rsidRPr="006B53F5" w:rsidRDefault="00313A17" w:rsidP="001658C0">
            <w:pPr>
              <w:rPr>
                <w:sz w:val="20"/>
                <w:szCs w:val="20"/>
              </w:rPr>
            </w:pPr>
            <w:r w:rsidRPr="006B53F5">
              <w:rPr>
                <w:sz w:val="20"/>
                <w:szCs w:val="20"/>
              </w:rPr>
              <w:t>12</w:t>
            </w:r>
          </w:p>
        </w:tc>
        <w:tc>
          <w:tcPr>
            <w:tcW w:w="5812" w:type="dxa"/>
          </w:tcPr>
          <w:p w:rsidR="00313A17" w:rsidRPr="006B53F5" w:rsidRDefault="00313A17" w:rsidP="001658C0">
            <w:pPr>
              <w:rPr>
                <w:sz w:val="20"/>
                <w:szCs w:val="20"/>
              </w:rPr>
            </w:pPr>
            <w:r w:rsidRPr="006B53F5">
              <w:rPr>
                <w:sz w:val="20"/>
                <w:szCs w:val="20"/>
                <w:shd w:val="clear" w:color="auto" w:fill="FFFFFF"/>
              </w:rPr>
              <w:t>Режим управления обогревом</w:t>
            </w:r>
            <w:r>
              <w:rPr>
                <w:sz w:val="20"/>
                <w:szCs w:val="20"/>
                <w:shd w:val="clear" w:color="auto" w:fill="FFFFFF"/>
              </w:rPr>
              <w:t xml:space="preserve"> должен быть:</w:t>
            </w:r>
          </w:p>
        </w:tc>
        <w:tc>
          <w:tcPr>
            <w:tcW w:w="4389" w:type="dxa"/>
          </w:tcPr>
          <w:p w:rsidR="00313A17" w:rsidRPr="006B53F5" w:rsidRDefault="00313A17" w:rsidP="001658C0">
            <w:pPr>
              <w:rPr>
                <w:sz w:val="20"/>
                <w:szCs w:val="20"/>
              </w:rPr>
            </w:pPr>
            <w:r w:rsidRPr="006B53F5">
              <w:rPr>
                <w:sz w:val="20"/>
                <w:szCs w:val="20"/>
              </w:rPr>
              <w:t>Ручной</w:t>
            </w:r>
          </w:p>
        </w:tc>
      </w:tr>
      <w:tr w:rsidR="00313A17" w:rsidRPr="006B53F5" w:rsidTr="00313A17">
        <w:trPr>
          <w:trHeight w:val="214"/>
        </w:trPr>
        <w:tc>
          <w:tcPr>
            <w:tcW w:w="431" w:type="dxa"/>
          </w:tcPr>
          <w:p w:rsidR="00313A17" w:rsidRPr="006B53F5" w:rsidRDefault="00313A17" w:rsidP="001658C0">
            <w:pPr>
              <w:rPr>
                <w:sz w:val="20"/>
                <w:szCs w:val="20"/>
              </w:rPr>
            </w:pPr>
            <w:r w:rsidRPr="006B53F5">
              <w:rPr>
                <w:sz w:val="20"/>
                <w:szCs w:val="20"/>
              </w:rPr>
              <w:t>13</w:t>
            </w:r>
          </w:p>
        </w:tc>
        <w:tc>
          <w:tcPr>
            <w:tcW w:w="5812" w:type="dxa"/>
          </w:tcPr>
          <w:p w:rsidR="00313A17" w:rsidRPr="006B53F5" w:rsidRDefault="00313A17" w:rsidP="001658C0">
            <w:pPr>
              <w:rPr>
                <w:sz w:val="20"/>
                <w:szCs w:val="20"/>
              </w:rPr>
            </w:pPr>
            <w:r w:rsidRPr="006B53F5">
              <w:rPr>
                <w:sz w:val="20"/>
                <w:szCs w:val="20"/>
                <w:shd w:val="clear" w:color="auto" w:fill="FFFFFF"/>
              </w:rPr>
              <w:t>Диапазон регулирования температуры, °</w:t>
            </w:r>
            <w:proofErr w:type="gramStart"/>
            <w:r w:rsidRPr="006B53F5">
              <w:rPr>
                <w:sz w:val="20"/>
                <w:szCs w:val="20"/>
                <w:shd w:val="clear" w:color="auto" w:fill="FFFFFF"/>
              </w:rPr>
              <w:t>С</w:t>
            </w:r>
            <w:proofErr w:type="gramEnd"/>
          </w:p>
        </w:tc>
        <w:tc>
          <w:tcPr>
            <w:tcW w:w="4389" w:type="dxa"/>
          </w:tcPr>
          <w:p w:rsidR="00313A17" w:rsidRPr="006B53F5" w:rsidRDefault="00313A17" w:rsidP="001658C0">
            <w:pPr>
              <w:rPr>
                <w:sz w:val="20"/>
                <w:szCs w:val="20"/>
              </w:rPr>
            </w:pPr>
            <w:r w:rsidRPr="006B53F5">
              <w:rPr>
                <w:sz w:val="20"/>
                <w:szCs w:val="20"/>
              </w:rPr>
              <w:t>30-37</w:t>
            </w:r>
          </w:p>
        </w:tc>
      </w:tr>
      <w:tr w:rsidR="00313A17" w:rsidRPr="006B53F5" w:rsidTr="00313A17">
        <w:trPr>
          <w:trHeight w:val="214"/>
        </w:trPr>
        <w:tc>
          <w:tcPr>
            <w:tcW w:w="431" w:type="dxa"/>
          </w:tcPr>
          <w:p w:rsidR="00313A17" w:rsidRPr="006B53F5" w:rsidRDefault="00313A17" w:rsidP="001658C0">
            <w:pPr>
              <w:rPr>
                <w:sz w:val="20"/>
                <w:szCs w:val="20"/>
              </w:rPr>
            </w:pPr>
            <w:r w:rsidRPr="006B53F5">
              <w:rPr>
                <w:sz w:val="20"/>
                <w:szCs w:val="20"/>
              </w:rPr>
              <w:t>14</w:t>
            </w:r>
          </w:p>
        </w:tc>
        <w:tc>
          <w:tcPr>
            <w:tcW w:w="5812" w:type="dxa"/>
          </w:tcPr>
          <w:p w:rsidR="00313A17" w:rsidRPr="006B53F5" w:rsidRDefault="00313A17" w:rsidP="001658C0">
            <w:pPr>
              <w:rPr>
                <w:sz w:val="20"/>
                <w:szCs w:val="20"/>
              </w:rPr>
            </w:pPr>
            <w:r w:rsidRPr="006B53F5">
              <w:rPr>
                <w:sz w:val="20"/>
                <w:szCs w:val="20"/>
              </w:rPr>
              <w:t>Гарантийный срок</w:t>
            </w:r>
          </w:p>
        </w:tc>
        <w:tc>
          <w:tcPr>
            <w:tcW w:w="4389" w:type="dxa"/>
          </w:tcPr>
          <w:p w:rsidR="00313A17" w:rsidRPr="006B53F5" w:rsidRDefault="00313A17" w:rsidP="001658C0">
            <w:pPr>
              <w:rPr>
                <w:sz w:val="20"/>
                <w:szCs w:val="20"/>
              </w:rPr>
            </w:pPr>
            <w:r w:rsidRPr="006B53F5">
              <w:rPr>
                <w:sz w:val="20"/>
                <w:szCs w:val="20"/>
              </w:rPr>
              <w:t>12 месяцев</w:t>
            </w:r>
          </w:p>
        </w:tc>
      </w:tr>
    </w:tbl>
    <w:p w:rsidR="00313A17" w:rsidRPr="00313A17" w:rsidRDefault="00313A17" w:rsidP="00313A17">
      <w:pPr>
        <w:jc w:val="center"/>
        <w:rPr>
          <w:b/>
          <w:sz w:val="20"/>
          <w:szCs w:val="20"/>
        </w:rPr>
      </w:pPr>
    </w:p>
    <w:p w:rsidR="00313A17" w:rsidRPr="00313A17" w:rsidRDefault="00313A17" w:rsidP="00313A17">
      <w:pPr>
        <w:jc w:val="both"/>
        <w:rPr>
          <w:b/>
          <w:bCs/>
          <w:sz w:val="20"/>
          <w:szCs w:val="20"/>
        </w:rPr>
      </w:pPr>
      <w:r w:rsidRPr="00313A1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313A17" w:rsidRPr="00313A17" w:rsidTr="001658C0">
        <w:trPr>
          <w:trHeight w:val="145"/>
        </w:trPr>
        <w:tc>
          <w:tcPr>
            <w:tcW w:w="709" w:type="dxa"/>
            <w:shd w:val="clear" w:color="auto" w:fill="auto"/>
          </w:tcPr>
          <w:p w:rsidR="00313A17" w:rsidRPr="00313A17" w:rsidRDefault="00313A17" w:rsidP="001658C0">
            <w:pPr>
              <w:rPr>
                <w:b/>
                <w:bCs/>
                <w:sz w:val="20"/>
                <w:szCs w:val="20"/>
              </w:rPr>
            </w:pPr>
            <w:r w:rsidRPr="00313A17">
              <w:rPr>
                <w:b/>
                <w:bCs/>
                <w:sz w:val="20"/>
                <w:szCs w:val="20"/>
              </w:rPr>
              <w:t>№</w:t>
            </w:r>
          </w:p>
        </w:tc>
        <w:tc>
          <w:tcPr>
            <w:tcW w:w="1985" w:type="dxa"/>
            <w:shd w:val="clear" w:color="auto" w:fill="auto"/>
          </w:tcPr>
          <w:p w:rsidR="00313A17" w:rsidRPr="00313A17" w:rsidRDefault="00313A17" w:rsidP="001658C0">
            <w:pPr>
              <w:rPr>
                <w:b/>
                <w:bCs/>
                <w:sz w:val="20"/>
                <w:szCs w:val="20"/>
              </w:rPr>
            </w:pPr>
            <w:r w:rsidRPr="00313A17">
              <w:rPr>
                <w:b/>
                <w:bCs/>
                <w:sz w:val="20"/>
                <w:szCs w:val="20"/>
              </w:rPr>
              <w:t>Наименование пункта</w:t>
            </w:r>
          </w:p>
        </w:tc>
        <w:tc>
          <w:tcPr>
            <w:tcW w:w="7654" w:type="dxa"/>
            <w:shd w:val="clear" w:color="auto" w:fill="auto"/>
          </w:tcPr>
          <w:p w:rsidR="00313A17" w:rsidRPr="00313A17" w:rsidRDefault="00313A17" w:rsidP="001658C0">
            <w:pPr>
              <w:rPr>
                <w:b/>
                <w:bCs/>
                <w:sz w:val="20"/>
                <w:szCs w:val="20"/>
              </w:rPr>
            </w:pPr>
            <w:r w:rsidRPr="00313A17">
              <w:rPr>
                <w:b/>
                <w:bCs/>
                <w:sz w:val="20"/>
                <w:szCs w:val="20"/>
              </w:rPr>
              <w:t>Текст пояснений</w:t>
            </w:r>
          </w:p>
        </w:tc>
      </w:tr>
      <w:tr w:rsidR="00313A17" w:rsidRPr="00313A17" w:rsidTr="001658C0">
        <w:trPr>
          <w:trHeight w:val="414"/>
        </w:trPr>
        <w:tc>
          <w:tcPr>
            <w:tcW w:w="709" w:type="dxa"/>
            <w:shd w:val="clear" w:color="auto" w:fill="auto"/>
          </w:tcPr>
          <w:p w:rsidR="00313A17" w:rsidRPr="00313A17" w:rsidRDefault="00313A17" w:rsidP="001658C0">
            <w:pPr>
              <w:rPr>
                <w:bCs/>
                <w:sz w:val="20"/>
                <w:szCs w:val="20"/>
              </w:rPr>
            </w:pPr>
            <w:r w:rsidRPr="00313A17">
              <w:rPr>
                <w:bCs/>
                <w:sz w:val="20"/>
                <w:szCs w:val="20"/>
              </w:rPr>
              <w:t>1</w:t>
            </w:r>
          </w:p>
        </w:tc>
        <w:tc>
          <w:tcPr>
            <w:tcW w:w="1985" w:type="dxa"/>
            <w:shd w:val="clear" w:color="auto" w:fill="auto"/>
          </w:tcPr>
          <w:p w:rsidR="00313A17" w:rsidRPr="00313A17" w:rsidRDefault="00313A17" w:rsidP="001658C0">
            <w:pPr>
              <w:jc w:val="center"/>
              <w:rPr>
                <w:b/>
                <w:bCs/>
                <w:sz w:val="20"/>
                <w:szCs w:val="20"/>
              </w:rPr>
            </w:pPr>
            <w:r w:rsidRPr="00313A17">
              <w:rPr>
                <w:sz w:val="20"/>
                <w:szCs w:val="20"/>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w:t>
            </w:r>
            <w:r w:rsidRPr="00313A17">
              <w:rPr>
                <w:sz w:val="20"/>
                <w:szCs w:val="20"/>
              </w:rPr>
              <w:lastRenderedPageBreak/>
              <w:t>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313A17" w:rsidRPr="00313A17" w:rsidRDefault="00313A17" w:rsidP="001658C0">
            <w:pPr>
              <w:ind w:firstLine="459"/>
              <w:jc w:val="both"/>
              <w:rPr>
                <w:sz w:val="20"/>
                <w:szCs w:val="20"/>
              </w:rPr>
            </w:pPr>
            <w:r w:rsidRPr="00313A17">
              <w:rPr>
                <w:sz w:val="20"/>
                <w:szCs w:val="20"/>
              </w:rPr>
              <w:lastRenderedPageBreak/>
              <w:t xml:space="preserve">1. Гарантия на Оборудование не менее 12 (двенадцати) месяцев со дня подписания Акта ввода Оборудования в эксплуатацию, </w:t>
            </w:r>
            <w:r w:rsidRPr="00313A17">
              <w:rPr>
                <w:bCs/>
                <w:sz w:val="20"/>
                <w:szCs w:val="20"/>
              </w:rPr>
              <w:t>оказания услуг по обучению правилам эксплуатации и инструктажу специалистов</w:t>
            </w:r>
            <w:r w:rsidRPr="00313A17">
              <w:rPr>
                <w:sz w:val="20"/>
                <w:szCs w:val="20"/>
              </w:rPr>
              <w:t xml:space="preserve">, но не менее чем срок гарантии, установленный производителем. </w:t>
            </w:r>
          </w:p>
          <w:p w:rsidR="00313A17" w:rsidRPr="00313A17" w:rsidRDefault="00313A17" w:rsidP="001658C0">
            <w:pPr>
              <w:tabs>
                <w:tab w:val="left" w:pos="543"/>
              </w:tabs>
              <w:ind w:firstLine="459"/>
              <w:jc w:val="both"/>
              <w:rPr>
                <w:sz w:val="20"/>
                <w:szCs w:val="20"/>
              </w:rPr>
            </w:pPr>
            <w:r w:rsidRPr="00313A17">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313A17">
              <w:rPr>
                <w:sz w:val="20"/>
                <w:szCs w:val="20"/>
              </w:rPr>
              <w:t>.</w:t>
            </w:r>
          </w:p>
          <w:p w:rsidR="00313A17" w:rsidRPr="00313A17" w:rsidRDefault="00313A17" w:rsidP="001658C0">
            <w:pPr>
              <w:autoSpaceDE w:val="0"/>
              <w:autoSpaceDN w:val="0"/>
              <w:ind w:right="34" w:firstLine="459"/>
              <w:jc w:val="both"/>
              <w:rPr>
                <w:sz w:val="20"/>
                <w:szCs w:val="20"/>
              </w:rPr>
            </w:pPr>
            <w:r w:rsidRPr="00313A17">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313A17" w:rsidRPr="00313A17" w:rsidRDefault="00313A17" w:rsidP="001658C0">
            <w:pPr>
              <w:autoSpaceDE w:val="0"/>
              <w:autoSpaceDN w:val="0"/>
              <w:ind w:right="34" w:firstLine="459"/>
              <w:jc w:val="both"/>
              <w:rPr>
                <w:sz w:val="20"/>
                <w:szCs w:val="20"/>
              </w:rPr>
            </w:pPr>
            <w:r w:rsidRPr="00313A17">
              <w:rPr>
                <w:sz w:val="20"/>
                <w:szCs w:val="20"/>
              </w:rPr>
              <w:t xml:space="preserve">3. Оборудование при поставке должно сопровождаться документами, </w:t>
            </w:r>
            <w:r w:rsidRPr="00313A17">
              <w:rPr>
                <w:sz w:val="20"/>
                <w:szCs w:val="20"/>
              </w:rPr>
              <w:lastRenderedPageBreak/>
              <w:t>подтверждающими предоставление производителем и Поставщиком гарантий его качества (гарантийный срок).</w:t>
            </w:r>
          </w:p>
          <w:p w:rsidR="00313A17" w:rsidRPr="00313A17" w:rsidRDefault="00313A17" w:rsidP="001658C0">
            <w:pPr>
              <w:autoSpaceDE w:val="0"/>
              <w:autoSpaceDN w:val="0"/>
              <w:ind w:right="34" w:firstLine="459"/>
              <w:jc w:val="both"/>
              <w:rPr>
                <w:sz w:val="20"/>
                <w:szCs w:val="20"/>
              </w:rPr>
            </w:pPr>
            <w:r w:rsidRPr="00313A17">
              <w:rPr>
                <w:sz w:val="20"/>
                <w:szCs w:val="20"/>
              </w:rPr>
              <w:t>4. Поставщик гарантирует:</w:t>
            </w:r>
          </w:p>
          <w:p w:rsidR="00313A17" w:rsidRPr="00313A17" w:rsidRDefault="00313A17" w:rsidP="001658C0">
            <w:pPr>
              <w:autoSpaceDE w:val="0"/>
              <w:autoSpaceDN w:val="0"/>
              <w:ind w:right="34" w:firstLine="459"/>
              <w:jc w:val="both"/>
              <w:rPr>
                <w:sz w:val="20"/>
                <w:szCs w:val="20"/>
              </w:rPr>
            </w:pPr>
            <w:r w:rsidRPr="00313A17">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313A17" w:rsidRPr="00313A17" w:rsidRDefault="00313A17" w:rsidP="001658C0">
            <w:pPr>
              <w:autoSpaceDE w:val="0"/>
              <w:autoSpaceDN w:val="0"/>
              <w:ind w:right="34" w:firstLine="459"/>
              <w:jc w:val="both"/>
              <w:rPr>
                <w:sz w:val="20"/>
                <w:szCs w:val="20"/>
              </w:rPr>
            </w:pPr>
            <w:r w:rsidRPr="00313A17">
              <w:rPr>
                <w:sz w:val="20"/>
                <w:szCs w:val="20"/>
              </w:rPr>
              <w:t>4.2. Полное соответствие поставляемого оборудования условиям договора.</w:t>
            </w:r>
          </w:p>
          <w:p w:rsidR="00313A17" w:rsidRPr="00313A17" w:rsidRDefault="00313A17" w:rsidP="001658C0">
            <w:pPr>
              <w:autoSpaceDE w:val="0"/>
              <w:autoSpaceDN w:val="0"/>
              <w:ind w:right="34" w:firstLine="459"/>
              <w:jc w:val="both"/>
              <w:rPr>
                <w:sz w:val="20"/>
                <w:szCs w:val="20"/>
              </w:rPr>
            </w:pPr>
            <w:r w:rsidRPr="00313A17">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313A17" w:rsidRPr="00313A17" w:rsidRDefault="00313A17" w:rsidP="001658C0">
            <w:pPr>
              <w:autoSpaceDE w:val="0"/>
              <w:autoSpaceDN w:val="0"/>
              <w:ind w:right="34" w:firstLine="459"/>
              <w:jc w:val="both"/>
              <w:rPr>
                <w:sz w:val="20"/>
                <w:szCs w:val="20"/>
              </w:rPr>
            </w:pPr>
            <w:r w:rsidRPr="00313A17">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313A17" w:rsidRPr="00313A17" w:rsidRDefault="00313A17" w:rsidP="001658C0">
            <w:pPr>
              <w:widowControl w:val="0"/>
              <w:tabs>
                <w:tab w:val="left" w:pos="1134"/>
                <w:tab w:val="left" w:pos="1276"/>
                <w:tab w:val="left" w:pos="1418"/>
                <w:tab w:val="left" w:pos="1715"/>
              </w:tabs>
              <w:ind w:firstLine="459"/>
              <w:jc w:val="both"/>
              <w:rPr>
                <w:noProof/>
                <w:sz w:val="20"/>
                <w:szCs w:val="20"/>
              </w:rPr>
            </w:pPr>
            <w:r w:rsidRPr="00313A17">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313A17" w:rsidRPr="00313A17" w:rsidTr="001658C0">
        <w:trPr>
          <w:trHeight w:val="564"/>
        </w:trPr>
        <w:tc>
          <w:tcPr>
            <w:tcW w:w="709" w:type="dxa"/>
            <w:shd w:val="clear" w:color="auto" w:fill="auto"/>
          </w:tcPr>
          <w:p w:rsidR="00313A17" w:rsidRPr="00313A17" w:rsidRDefault="00313A17" w:rsidP="001658C0">
            <w:pPr>
              <w:rPr>
                <w:bCs/>
                <w:sz w:val="20"/>
                <w:szCs w:val="20"/>
              </w:rPr>
            </w:pPr>
            <w:r w:rsidRPr="00313A17">
              <w:rPr>
                <w:bCs/>
                <w:sz w:val="20"/>
                <w:szCs w:val="20"/>
              </w:rPr>
              <w:lastRenderedPageBreak/>
              <w:t>2</w:t>
            </w:r>
          </w:p>
        </w:tc>
        <w:tc>
          <w:tcPr>
            <w:tcW w:w="1985" w:type="dxa"/>
            <w:shd w:val="clear" w:color="auto" w:fill="auto"/>
          </w:tcPr>
          <w:p w:rsidR="00313A17" w:rsidRPr="00313A17" w:rsidRDefault="00313A17" w:rsidP="001658C0">
            <w:pPr>
              <w:jc w:val="center"/>
              <w:rPr>
                <w:sz w:val="20"/>
                <w:szCs w:val="20"/>
              </w:rPr>
            </w:pPr>
            <w:r w:rsidRPr="00313A17">
              <w:rPr>
                <w:sz w:val="20"/>
                <w:szCs w:val="20"/>
              </w:rPr>
              <w:t>Требования к качеству, техническим характеристикам товара, работ, услуг, требования к их безопасности</w:t>
            </w:r>
          </w:p>
          <w:p w:rsidR="00313A17" w:rsidRPr="00313A17" w:rsidRDefault="00313A17" w:rsidP="001658C0">
            <w:pPr>
              <w:jc w:val="center"/>
              <w:rPr>
                <w:sz w:val="20"/>
                <w:szCs w:val="20"/>
              </w:rPr>
            </w:pPr>
          </w:p>
        </w:tc>
        <w:tc>
          <w:tcPr>
            <w:tcW w:w="7654" w:type="dxa"/>
            <w:shd w:val="clear" w:color="auto" w:fill="auto"/>
          </w:tcPr>
          <w:p w:rsidR="00313A17" w:rsidRPr="00313A17" w:rsidRDefault="00313A17" w:rsidP="001658C0">
            <w:pPr>
              <w:autoSpaceDE w:val="0"/>
              <w:autoSpaceDN w:val="0"/>
              <w:adjustRightInd w:val="0"/>
              <w:ind w:firstLine="318"/>
              <w:jc w:val="both"/>
              <w:rPr>
                <w:bCs/>
                <w:sz w:val="20"/>
                <w:szCs w:val="20"/>
              </w:rPr>
            </w:pPr>
            <w:r w:rsidRPr="00313A17">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313A17" w:rsidRPr="00313A17" w:rsidRDefault="00313A17" w:rsidP="001658C0">
            <w:pPr>
              <w:autoSpaceDE w:val="0"/>
              <w:autoSpaceDN w:val="0"/>
              <w:adjustRightInd w:val="0"/>
              <w:ind w:firstLine="318"/>
              <w:jc w:val="both"/>
              <w:rPr>
                <w:sz w:val="20"/>
                <w:szCs w:val="20"/>
              </w:rPr>
            </w:pPr>
            <w:r w:rsidRPr="00313A17">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313A17">
              <w:rPr>
                <w:bCs/>
                <w:sz w:val="20"/>
                <w:szCs w:val="20"/>
              </w:rPr>
              <w:t>.</w:t>
            </w:r>
          </w:p>
          <w:p w:rsidR="00313A17" w:rsidRPr="00313A17" w:rsidRDefault="00313A17" w:rsidP="001658C0">
            <w:pPr>
              <w:ind w:firstLine="318"/>
              <w:jc w:val="both"/>
              <w:rPr>
                <w:bCs/>
                <w:sz w:val="20"/>
                <w:szCs w:val="20"/>
                <w:highlight w:val="cyan"/>
              </w:rPr>
            </w:pPr>
            <w:r w:rsidRPr="00313A17">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313A17" w:rsidRPr="00313A17" w:rsidTr="001658C0">
        <w:trPr>
          <w:trHeight w:val="58"/>
        </w:trPr>
        <w:tc>
          <w:tcPr>
            <w:tcW w:w="709" w:type="dxa"/>
            <w:shd w:val="clear" w:color="auto" w:fill="auto"/>
          </w:tcPr>
          <w:p w:rsidR="00313A17" w:rsidRPr="00313A17" w:rsidRDefault="00313A17" w:rsidP="001658C0">
            <w:pPr>
              <w:rPr>
                <w:bCs/>
                <w:sz w:val="20"/>
                <w:szCs w:val="20"/>
              </w:rPr>
            </w:pPr>
            <w:r w:rsidRPr="00313A17">
              <w:rPr>
                <w:bCs/>
                <w:sz w:val="20"/>
                <w:szCs w:val="20"/>
              </w:rPr>
              <w:t>3</w:t>
            </w:r>
          </w:p>
        </w:tc>
        <w:tc>
          <w:tcPr>
            <w:tcW w:w="1985" w:type="dxa"/>
            <w:shd w:val="clear" w:color="auto" w:fill="auto"/>
          </w:tcPr>
          <w:p w:rsidR="00313A17" w:rsidRPr="00313A17" w:rsidRDefault="00313A17" w:rsidP="001658C0">
            <w:pPr>
              <w:jc w:val="center"/>
              <w:rPr>
                <w:sz w:val="20"/>
                <w:szCs w:val="20"/>
              </w:rPr>
            </w:pPr>
            <w:r w:rsidRPr="00313A17">
              <w:rPr>
                <w:sz w:val="20"/>
                <w:szCs w:val="20"/>
              </w:rPr>
              <w:t>Требование к упаковке, отгрузке Оборудования</w:t>
            </w:r>
          </w:p>
        </w:tc>
        <w:tc>
          <w:tcPr>
            <w:tcW w:w="7654" w:type="dxa"/>
            <w:shd w:val="clear" w:color="auto" w:fill="auto"/>
          </w:tcPr>
          <w:p w:rsidR="00313A17" w:rsidRPr="00313A17" w:rsidRDefault="00313A17" w:rsidP="001658C0">
            <w:pPr>
              <w:ind w:firstLine="318"/>
              <w:jc w:val="both"/>
              <w:rPr>
                <w:sz w:val="20"/>
                <w:szCs w:val="20"/>
              </w:rPr>
            </w:pPr>
            <w:r w:rsidRPr="00313A17">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13A17">
              <w:rPr>
                <w:color w:val="000000"/>
                <w:sz w:val="20"/>
                <w:szCs w:val="20"/>
              </w:rPr>
              <w:t xml:space="preserve"> обеспечивающей защиту </w:t>
            </w:r>
            <w:r w:rsidRPr="00313A17">
              <w:rPr>
                <w:sz w:val="20"/>
                <w:szCs w:val="20"/>
              </w:rPr>
              <w:t>Оборудования</w:t>
            </w:r>
            <w:r w:rsidRPr="00313A17">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313A17" w:rsidRPr="00313A17" w:rsidRDefault="00313A17" w:rsidP="001658C0">
            <w:pPr>
              <w:ind w:firstLine="318"/>
              <w:jc w:val="both"/>
              <w:rPr>
                <w:color w:val="000000"/>
                <w:sz w:val="20"/>
                <w:szCs w:val="20"/>
              </w:rPr>
            </w:pPr>
            <w:r w:rsidRPr="00313A17">
              <w:rPr>
                <w:color w:val="000000"/>
                <w:sz w:val="20"/>
                <w:szCs w:val="20"/>
              </w:rPr>
              <w:t xml:space="preserve">Маркировка оборудования и тары (упаковки) оборудования, в том числе транспортной, должна </w:t>
            </w:r>
            <w:r w:rsidRPr="00313A17">
              <w:rPr>
                <w:sz w:val="20"/>
                <w:szCs w:val="20"/>
              </w:rPr>
              <w:t xml:space="preserve">содержать информацию согласно требованиям </w:t>
            </w:r>
            <w:r w:rsidRPr="00313A17">
              <w:rPr>
                <w:color w:val="000000"/>
                <w:sz w:val="20"/>
                <w:szCs w:val="20"/>
              </w:rPr>
              <w:t>ГОСТ Р.</w:t>
            </w:r>
          </w:p>
          <w:p w:rsidR="00313A17" w:rsidRPr="00313A17" w:rsidRDefault="00313A17" w:rsidP="001658C0">
            <w:pPr>
              <w:autoSpaceDE w:val="0"/>
              <w:autoSpaceDN w:val="0"/>
              <w:adjustRightInd w:val="0"/>
              <w:ind w:firstLine="318"/>
              <w:jc w:val="both"/>
              <w:rPr>
                <w:bCs/>
                <w:sz w:val="20"/>
                <w:szCs w:val="20"/>
              </w:rPr>
            </w:pPr>
            <w:r w:rsidRPr="00313A17">
              <w:rPr>
                <w:bCs/>
                <w:sz w:val="20"/>
                <w:szCs w:val="20"/>
              </w:rPr>
              <w:t>Доставка Оборудования осуществляется с соблюдением условий хранения (перевозки), установленных производителем.</w:t>
            </w:r>
          </w:p>
          <w:p w:rsidR="00313A17" w:rsidRPr="00313A17" w:rsidRDefault="00313A17" w:rsidP="001658C0">
            <w:pPr>
              <w:autoSpaceDE w:val="0"/>
              <w:autoSpaceDN w:val="0"/>
              <w:adjustRightInd w:val="0"/>
              <w:ind w:firstLine="318"/>
              <w:jc w:val="both"/>
              <w:rPr>
                <w:bCs/>
                <w:sz w:val="20"/>
                <w:szCs w:val="20"/>
              </w:rPr>
            </w:pPr>
            <w:r w:rsidRPr="00313A17">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313A17" w:rsidRPr="00313A17" w:rsidRDefault="00313A17" w:rsidP="001658C0">
            <w:pPr>
              <w:adjustRightInd w:val="0"/>
              <w:ind w:firstLine="318"/>
              <w:jc w:val="both"/>
              <w:rPr>
                <w:bCs/>
                <w:sz w:val="20"/>
                <w:szCs w:val="20"/>
              </w:rPr>
            </w:pPr>
            <w:r w:rsidRPr="00313A17">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313A17" w:rsidRPr="00313A17" w:rsidRDefault="00313A17" w:rsidP="00313A17">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313A17" w:rsidRPr="00313A17" w:rsidTr="001658C0">
        <w:tc>
          <w:tcPr>
            <w:tcW w:w="4680" w:type="dxa"/>
            <w:tcBorders>
              <w:top w:val="nil"/>
              <w:left w:val="nil"/>
              <w:bottom w:val="nil"/>
              <w:right w:val="nil"/>
            </w:tcBorders>
          </w:tcPr>
          <w:p w:rsidR="00313A17" w:rsidRPr="00313A17" w:rsidRDefault="00313A17" w:rsidP="001658C0">
            <w:pPr>
              <w:pStyle w:val="a9"/>
              <w:tabs>
                <w:tab w:val="left" w:pos="2268"/>
              </w:tabs>
              <w:rPr>
                <w:sz w:val="20"/>
              </w:rPr>
            </w:pPr>
            <w:r w:rsidRPr="00313A17">
              <w:rPr>
                <w:sz w:val="20"/>
              </w:rPr>
              <w:t>Заказчик:</w:t>
            </w:r>
          </w:p>
          <w:p w:rsidR="00313A17" w:rsidRPr="00313A17" w:rsidRDefault="00313A17" w:rsidP="001658C0">
            <w:pPr>
              <w:pStyle w:val="a9"/>
              <w:tabs>
                <w:tab w:val="left" w:pos="2268"/>
              </w:tabs>
              <w:rPr>
                <w:sz w:val="20"/>
              </w:rPr>
            </w:pPr>
            <w:r w:rsidRPr="00313A17">
              <w:rPr>
                <w:sz w:val="20"/>
              </w:rPr>
              <w:t xml:space="preserve">ОГАУЗ «ИГКБ № 8» </w:t>
            </w:r>
          </w:p>
          <w:p w:rsidR="00313A17" w:rsidRPr="00313A17" w:rsidRDefault="00313A17" w:rsidP="001658C0">
            <w:pPr>
              <w:pStyle w:val="a9"/>
              <w:tabs>
                <w:tab w:val="left" w:pos="2268"/>
              </w:tabs>
              <w:rPr>
                <w:bCs/>
                <w:sz w:val="20"/>
              </w:rPr>
            </w:pPr>
            <w:r w:rsidRPr="00313A17">
              <w:rPr>
                <w:bCs/>
                <w:sz w:val="20"/>
              </w:rPr>
              <w:t>Главный врач</w:t>
            </w:r>
          </w:p>
          <w:p w:rsidR="00313A17" w:rsidRPr="00313A17" w:rsidRDefault="00313A17" w:rsidP="001658C0">
            <w:pPr>
              <w:pStyle w:val="a9"/>
              <w:tabs>
                <w:tab w:val="left" w:pos="2268"/>
              </w:tabs>
              <w:rPr>
                <w:sz w:val="20"/>
              </w:rPr>
            </w:pPr>
            <w:r w:rsidRPr="00313A17">
              <w:rPr>
                <w:sz w:val="20"/>
              </w:rPr>
              <w:t xml:space="preserve">_____________________/Ж.В. </w:t>
            </w:r>
            <w:proofErr w:type="spellStart"/>
            <w:r w:rsidRPr="00313A17">
              <w:rPr>
                <w:sz w:val="20"/>
              </w:rPr>
              <w:t>Есева</w:t>
            </w:r>
            <w:proofErr w:type="spellEnd"/>
            <w:r w:rsidRPr="00313A17">
              <w:rPr>
                <w:sz w:val="20"/>
              </w:rPr>
              <w:t>/</w:t>
            </w:r>
          </w:p>
          <w:p w:rsidR="00313A17" w:rsidRPr="00313A17" w:rsidRDefault="00313A17" w:rsidP="001658C0">
            <w:pPr>
              <w:rPr>
                <w:bCs/>
                <w:sz w:val="20"/>
                <w:szCs w:val="20"/>
              </w:rPr>
            </w:pPr>
            <w:r w:rsidRPr="00313A17">
              <w:rPr>
                <w:bCs/>
                <w:sz w:val="20"/>
                <w:szCs w:val="20"/>
              </w:rPr>
              <w:t>М.П.</w:t>
            </w:r>
          </w:p>
        </w:tc>
        <w:tc>
          <w:tcPr>
            <w:tcW w:w="540" w:type="dxa"/>
            <w:tcBorders>
              <w:top w:val="nil"/>
              <w:left w:val="nil"/>
              <w:bottom w:val="nil"/>
              <w:right w:val="nil"/>
            </w:tcBorders>
          </w:tcPr>
          <w:p w:rsidR="00313A17" w:rsidRPr="00313A17" w:rsidRDefault="00313A17" w:rsidP="001658C0">
            <w:pPr>
              <w:pStyle w:val="a9"/>
              <w:tabs>
                <w:tab w:val="left" w:pos="2268"/>
              </w:tabs>
              <w:rPr>
                <w:bCs/>
                <w:sz w:val="20"/>
              </w:rPr>
            </w:pPr>
          </w:p>
        </w:tc>
        <w:tc>
          <w:tcPr>
            <w:tcW w:w="4680" w:type="dxa"/>
            <w:tcBorders>
              <w:top w:val="nil"/>
              <w:left w:val="nil"/>
              <w:bottom w:val="nil"/>
              <w:right w:val="nil"/>
            </w:tcBorders>
          </w:tcPr>
          <w:p w:rsidR="00313A17" w:rsidRPr="00313A17" w:rsidRDefault="00313A17" w:rsidP="001658C0">
            <w:pPr>
              <w:jc w:val="both"/>
              <w:rPr>
                <w:sz w:val="20"/>
                <w:szCs w:val="20"/>
              </w:rPr>
            </w:pPr>
            <w:r w:rsidRPr="00313A17">
              <w:rPr>
                <w:sz w:val="20"/>
                <w:szCs w:val="20"/>
              </w:rPr>
              <w:t xml:space="preserve">Поставщик: </w:t>
            </w:r>
          </w:p>
          <w:p w:rsidR="00313A17" w:rsidRPr="00213D70" w:rsidRDefault="00313A17" w:rsidP="00313A17">
            <w:pPr>
              <w:widowControl w:val="0"/>
              <w:tabs>
                <w:tab w:val="left" w:pos="5040"/>
              </w:tabs>
              <w:autoSpaceDE w:val="0"/>
              <w:autoSpaceDN w:val="0"/>
              <w:adjustRightInd w:val="0"/>
              <w:rPr>
                <w:sz w:val="20"/>
                <w:szCs w:val="20"/>
              </w:rPr>
            </w:pPr>
            <w:r w:rsidRPr="00213D70">
              <w:rPr>
                <w:sz w:val="20"/>
                <w:szCs w:val="20"/>
              </w:rPr>
              <w:t>ООО «</w:t>
            </w:r>
            <w:proofErr w:type="spellStart"/>
            <w:r w:rsidRPr="00213D70">
              <w:rPr>
                <w:sz w:val="20"/>
                <w:szCs w:val="20"/>
              </w:rPr>
              <w:t>ФармаЛита</w:t>
            </w:r>
            <w:proofErr w:type="spellEnd"/>
            <w:r w:rsidRPr="00213D70">
              <w:rPr>
                <w:sz w:val="20"/>
                <w:szCs w:val="20"/>
              </w:rPr>
              <w:t>»</w:t>
            </w:r>
          </w:p>
          <w:p w:rsidR="00313A17" w:rsidRPr="00213D70" w:rsidRDefault="00313A17" w:rsidP="00313A17">
            <w:pPr>
              <w:widowControl w:val="0"/>
              <w:tabs>
                <w:tab w:val="left" w:pos="5040"/>
              </w:tabs>
              <w:autoSpaceDE w:val="0"/>
              <w:autoSpaceDN w:val="0"/>
              <w:adjustRightInd w:val="0"/>
              <w:rPr>
                <w:sz w:val="20"/>
                <w:szCs w:val="20"/>
              </w:rPr>
            </w:pPr>
            <w:r w:rsidRPr="00213D70">
              <w:rPr>
                <w:sz w:val="20"/>
                <w:szCs w:val="20"/>
              </w:rPr>
              <w:t>Директор</w:t>
            </w:r>
          </w:p>
          <w:p w:rsidR="00313A17" w:rsidRPr="00213D70" w:rsidRDefault="00313A17" w:rsidP="00313A17">
            <w:pPr>
              <w:widowControl w:val="0"/>
              <w:tabs>
                <w:tab w:val="left" w:pos="5040"/>
              </w:tabs>
              <w:autoSpaceDE w:val="0"/>
              <w:autoSpaceDN w:val="0"/>
              <w:adjustRightInd w:val="0"/>
              <w:rPr>
                <w:sz w:val="20"/>
                <w:szCs w:val="20"/>
              </w:rPr>
            </w:pPr>
            <w:r w:rsidRPr="00213D70">
              <w:rPr>
                <w:sz w:val="20"/>
                <w:szCs w:val="20"/>
              </w:rPr>
              <w:t>_______________/Н.В. Волкова/</w:t>
            </w:r>
          </w:p>
          <w:p w:rsidR="00313A17" w:rsidRPr="00313A17" w:rsidRDefault="00313A17" w:rsidP="00313A17">
            <w:pPr>
              <w:pStyle w:val="ad"/>
              <w:rPr>
                <w:rFonts w:ascii="Times New Roman" w:hAnsi="Times New Roman"/>
                <w:bCs/>
              </w:rPr>
            </w:pPr>
            <w:r w:rsidRPr="00213D70">
              <w:rPr>
                <w:rFonts w:ascii="Times New Roman" w:hAnsi="Times New Roman"/>
              </w:rPr>
              <w:t>М.П.</w:t>
            </w:r>
            <w:r w:rsidRPr="00313A17">
              <w:rPr>
                <w:rFonts w:ascii="Times New Roman" w:hAnsi="Times New Roman"/>
                <w:bCs/>
              </w:rPr>
              <w:t xml:space="preserve">.            </w:t>
            </w:r>
          </w:p>
        </w:tc>
      </w:tr>
    </w:tbl>
    <w:p w:rsidR="00313A17" w:rsidRPr="00313A17" w:rsidRDefault="00313A17" w:rsidP="00313A17">
      <w:pPr>
        <w:widowControl w:val="0"/>
        <w:autoSpaceDE w:val="0"/>
        <w:autoSpaceDN w:val="0"/>
        <w:jc w:val="right"/>
        <w:outlineLvl w:val="1"/>
        <w:rPr>
          <w:sz w:val="20"/>
          <w:szCs w:val="20"/>
        </w:rPr>
      </w:pPr>
    </w:p>
    <w:p w:rsidR="00313A17" w:rsidRPr="00313A17" w:rsidRDefault="00313A17" w:rsidP="00313A17">
      <w:pPr>
        <w:widowControl w:val="0"/>
        <w:autoSpaceDE w:val="0"/>
        <w:autoSpaceDN w:val="0"/>
        <w:jc w:val="right"/>
        <w:outlineLvl w:val="1"/>
        <w:rPr>
          <w:sz w:val="20"/>
          <w:szCs w:val="20"/>
        </w:rPr>
      </w:pPr>
    </w:p>
    <w:p w:rsidR="00313A17" w:rsidRPr="00313A17" w:rsidRDefault="00313A17" w:rsidP="00313A17">
      <w:pPr>
        <w:widowControl w:val="0"/>
        <w:autoSpaceDE w:val="0"/>
        <w:autoSpaceDN w:val="0"/>
        <w:jc w:val="right"/>
        <w:outlineLvl w:val="1"/>
        <w:rPr>
          <w:sz w:val="20"/>
          <w:szCs w:val="20"/>
        </w:rPr>
      </w:pPr>
    </w:p>
    <w:p w:rsidR="00313A17" w:rsidRPr="00313A17" w:rsidRDefault="00313A17" w:rsidP="00313A17">
      <w:pPr>
        <w:widowControl w:val="0"/>
        <w:autoSpaceDE w:val="0"/>
        <w:autoSpaceDN w:val="0"/>
        <w:jc w:val="right"/>
        <w:outlineLvl w:val="1"/>
        <w:rPr>
          <w:sz w:val="20"/>
          <w:szCs w:val="20"/>
        </w:rPr>
      </w:pPr>
    </w:p>
    <w:p w:rsidR="00313A17" w:rsidRPr="00313A17" w:rsidRDefault="00313A17" w:rsidP="00313A17">
      <w:pPr>
        <w:widowControl w:val="0"/>
        <w:autoSpaceDE w:val="0"/>
        <w:autoSpaceDN w:val="0"/>
        <w:jc w:val="right"/>
        <w:outlineLvl w:val="1"/>
        <w:rPr>
          <w:sz w:val="20"/>
          <w:szCs w:val="20"/>
        </w:rPr>
      </w:pPr>
    </w:p>
    <w:p w:rsidR="00313A17" w:rsidRPr="00313A17" w:rsidRDefault="00313A17" w:rsidP="00313A17">
      <w:pPr>
        <w:widowControl w:val="0"/>
        <w:autoSpaceDE w:val="0"/>
        <w:autoSpaceDN w:val="0"/>
        <w:jc w:val="right"/>
        <w:outlineLvl w:val="1"/>
        <w:rPr>
          <w:sz w:val="20"/>
          <w:szCs w:val="20"/>
        </w:rPr>
      </w:pPr>
    </w:p>
    <w:p w:rsidR="00313A17" w:rsidRPr="00313A17" w:rsidRDefault="00313A17" w:rsidP="00313A17">
      <w:pPr>
        <w:widowControl w:val="0"/>
        <w:autoSpaceDE w:val="0"/>
        <w:autoSpaceDN w:val="0"/>
        <w:jc w:val="right"/>
        <w:outlineLvl w:val="1"/>
        <w:rPr>
          <w:sz w:val="20"/>
          <w:szCs w:val="20"/>
        </w:rPr>
      </w:pPr>
    </w:p>
    <w:p w:rsidR="00313A17" w:rsidRPr="00313A17" w:rsidRDefault="00313A17" w:rsidP="00313A17">
      <w:pPr>
        <w:widowControl w:val="0"/>
        <w:autoSpaceDE w:val="0"/>
        <w:autoSpaceDN w:val="0"/>
        <w:jc w:val="right"/>
        <w:outlineLvl w:val="1"/>
        <w:rPr>
          <w:sz w:val="20"/>
          <w:szCs w:val="20"/>
        </w:rPr>
      </w:pPr>
    </w:p>
    <w:p w:rsidR="00313A17" w:rsidRPr="00313A17" w:rsidRDefault="00313A17" w:rsidP="00313A17">
      <w:pPr>
        <w:widowControl w:val="0"/>
        <w:autoSpaceDE w:val="0"/>
        <w:autoSpaceDN w:val="0"/>
        <w:jc w:val="right"/>
        <w:outlineLvl w:val="1"/>
        <w:rPr>
          <w:sz w:val="20"/>
          <w:szCs w:val="20"/>
        </w:rPr>
      </w:pPr>
    </w:p>
    <w:p w:rsidR="00313A17" w:rsidRPr="00313A17" w:rsidRDefault="00313A17" w:rsidP="00313A17">
      <w:pPr>
        <w:widowControl w:val="0"/>
        <w:autoSpaceDE w:val="0"/>
        <w:autoSpaceDN w:val="0"/>
        <w:jc w:val="right"/>
        <w:outlineLvl w:val="1"/>
        <w:rPr>
          <w:sz w:val="20"/>
          <w:szCs w:val="20"/>
        </w:rPr>
      </w:pPr>
      <w:r w:rsidRPr="00313A17">
        <w:rPr>
          <w:sz w:val="20"/>
          <w:szCs w:val="20"/>
        </w:rPr>
        <w:lastRenderedPageBreak/>
        <w:t>Приложение 2</w:t>
      </w:r>
    </w:p>
    <w:p w:rsidR="00313A17" w:rsidRPr="00313A17" w:rsidRDefault="00313A17" w:rsidP="00313A17">
      <w:pPr>
        <w:widowControl w:val="0"/>
        <w:autoSpaceDE w:val="0"/>
        <w:autoSpaceDN w:val="0"/>
        <w:jc w:val="right"/>
        <w:rPr>
          <w:sz w:val="20"/>
          <w:szCs w:val="20"/>
        </w:rPr>
      </w:pPr>
      <w:r w:rsidRPr="00313A17">
        <w:rPr>
          <w:sz w:val="20"/>
          <w:szCs w:val="20"/>
        </w:rPr>
        <w:t>к Договору № 252-22</w:t>
      </w:r>
    </w:p>
    <w:p w:rsidR="00313A17" w:rsidRPr="00313A17" w:rsidRDefault="00313A17" w:rsidP="00313A17">
      <w:pPr>
        <w:widowControl w:val="0"/>
        <w:autoSpaceDE w:val="0"/>
        <w:autoSpaceDN w:val="0"/>
        <w:jc w:val="right"/>
        <w:rPr>
          <w:sz w:val="20"/>
          <w:szCs w:val="20"/>
        </w:rPr>
      </w:pPr>
      <w:r w:rsidRPr="00313A17">
        <w:rPr>
          <w:sz w:val="20"/>
          <w:szCs w:val="20"/>
        </w:rPr>
        <w:t>от «__» _____ 20__ г.</w:t>
      </w:r>
    </w:p>
    <w:p w:rsidR="00313A17" w:rsidRPr="00313A17" w:rsidRDefault="00313A17" w:rsidP="00313A17">
      <w:pPr>
        <w:widowControl w:val="0"/>
        <w:autoSpaceDE w:val="0"/>
        <w:autoSpaceDN w:val="0"/>
        <w:jc w:val="center"/>
        <w:rPr>
          <w:sz w:val="20"/>
          <w:szCs w:val="20"/>
        </w:rPr>
      </w:pPr>
      <w:bookmarkStart w:id="2" w:name="P479"/>
      <w:bookmarkEnd w:id="2"/>
      <w:r w:rsidRPr="00313A17">
        <w:rPr>
          <w:sz w:val="20"/>
          <w:szCs w:val="20"/>
        </w:rPr>
        <w:t>ФОРМА</w:t>
      </w:r>
    </w:p>
    <w:p w:rsidR="00313A17" w:rsidRPr="00313A17" w:rsidRDefault="00313A17" w:rsidP="00313A17">
      <w:pPr>
        <w:widowControl w:val="0"/>
        <w:autoSpaceDE w:val="0"/>
        <w:autoSpaceDN w:val="0"/>
        <w:jc w:val="center"/>
        <w:rPr>
          <w:sz w:val="20"/>
          <w:szCs w:val="20"/>
        </w:rPr>
      </w:pPr>
      <w:r w:rsidRPr="00313A17">
        <w:rPr>
          <w:sz w:val="20"/>
          <w:szCs w:val="20"/>
        </w:rPr>
        <w:t>АКТА ПРИЕМА-ПЕРЕДАЧИ ОБОРУДОВАНИЯ</w:t>
      </w:r>
    </w:p>
    <w:p w:rsidR="00313A17" w:rsidRPr="00313A17" w:rsidRDefault="00313A17" w:rsidP="00313A17">
      <w:pPr>
        <w:widowControl w:val="0"/>
        <w:autoSpaceDE w:val="0"/>
        <w:autoSpaceDN w:val="0"/>
        <w:jc w:val="both"/>
        <w:rPr>
          <w:sz w:val="20"/>
          <w:szCs w:val="20"/>
        </w:rPr>
      </w:pPr>
      <w:r w:rsidRPr="00313A17">
        <w:rPr>
          <w:sz w:val="20"/>
          <w:szCs w:val="20"/>
        </w:rPr>
        <w:t xml:space="preserve">г. Иркутск                                                                                      </w:t>
      </w:r>
      <w:r w:rsidRPr="00313A17">
        <w:rPr>
          <w:sz w:val="20"/>
          <w:szCs w:val="20"/>
        </w:rPr>
        <w:tab/>
      </w:r>
      <w:r w:rsidRPr="00313A17">
        <w:rPr>
          <w:sz w:val="20"/>
          <w:szCs w:val="20"/>
        </w:rPr>
        <w:tab/>
      </w:r>
      <w:r w:rsidRPr="00313A17">
        <w:rPr>
          <w:sz w:val="20"/>
          <w:szCs w:val="20"/>
        </w:rPr>
        <w:tab/>
      </w:r>
      <w:r w:rsidRPr="00313A17">
        <w:rPr>
          <w:sz w:val="20"/>
          <w:szCs w:val="20"/>
        </w:rPr>
        <w:tab/>
      </w:r>
      <w:r w:rsidRPr="00313A17">
        <w:rPr>
          <w:sz w:val="20"/>
          <w:szCs w:val="20"/>
        </w:rPr>
        <w:tab/>
        <w:t>«__» ______ 20__ г.</w:t>
      </w:r>
    </w:p>
    <w:p w:rsidR="00313A17" w:rsidRPr="00313A17" w:rsidRDefault="00313A17" w:rsidP="00313A17">
      <w:pPr>
        <w:widowControl w:val="0"/>
        <w:autoSpaceDE w:val="0"/>
        <w:autoSpaceDN w:val="0"/>
        <w:jc w:val="both"/>
        <w:rPr>
          <w:sz w:val="20"/>
          <w:szCs w:val="20"/>
        </w:rPr>
      </w:pPr>
    </w:p>
    <w:p w:rsidR="00313A17" w:rsidRPr="00313A17" w:rsidRDefault="00313A17" w:rsidP="00313A17">
      <w:pPr>
        <w:widowControl w:val="0"/>
        <w:autoSpaceDE w:val="0"/>
        <w:autoSpaceDN w:val="0"/>
        <w:jc w:val="both"/>
        <w:rPr>
          <w:sz w:val="20"/>
          <w:szCs w:val="20"/>
        </w:rPr>
      </w:pPr>
      <w:proofErr w:type="gramStart"/>
      <w:r w:rsidRPr="00313A17">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313A17">
        <w:rPr>
          <w:sz w:val="20"/>
          <w:szCs w:val="20"/>
        </w:rPr>
        <w:t>Есевой</w:t>
      </w:r>
      <w:proofErr w:type="spellEnd"/>
      <w:r w:rsidRPr="00313A17">
        <w:rPr>
          <w:sz w:val="20"/>
          <w:szCs w:val="20"/>
        </w:rPr>
        <w:t xml:space="preserve"> Жанны Владимировны, действующего на основании Устава, с одной стороны, и Общество с ограниченной ответственностью «</w:t>
      </w:r>
      <w:proofErr w:type="spellStart"/>
      <w:r w:rsidRPr="00313A17">
        <w:rPr>
          <w:sz w:val="20"/>
          <w:szCs w:val="20"/>
        </w:rPr>
        <w:t>ФармаЛита</w:t>
      </w:r>
      <w:proofErr w:type="spellEnd"/>
      <w:r w:rsidRPr="00313A17">
        <w:rPr>
          <w:sz w:val="20"/>
          <w:szCs w:val="20"/>
        </w:rPr>
        <w:t>», именуемый в дальнейшем Поставщик, в лице директора Волковой Надежды Викторовны, действующего на основании Устава, с другой стороны, в дальнейшем совместно именуемые Стороны</w:t>
      </w:r>
      <w:r w:rsidRPr="00313A17">
        <w:rPr>
          <w:sz w:val="20"/>
          <w:szCs w:val="20"/>
        </w:rPr>
        <w:t>, составили настоящий акт о</w:t>
      </w:r>
      <w:proofErr w:type="gramEnd"/>
      <w:r w:rsidRPr="00313A17">
        <w:rPr>
          <w:sz w:val="20"/>
          <w:szCs w:val="20"/>
        </w:rPr>
        <w:t xml:space="preserve"> </w:t>
      </w:r>
      <w:proofErr w:type="gramStart"/>
      <w:r w:rsidRPr="00313A17">
        <w:rPr>
          <w:sz w:val="20"/>
          <w:szCs w:val="20"/>
        </w:rPr>
        <w:t>нижеследующем</w:t>
      </w:r>
      <w:proofErr w:type="gramEnd"/>
      <w:r w:rsidRPr="00313A17">
        <w:rPr>
          <w:sz w:val="20"/>
          <w:szCs w:val="20"/>
        </w:rPr>
        <w:t>:</w:t>
      </w:r>
    </w:p>
    <w:p w:rsidR="00313A17" w:rsidRPr="00313A17" w:rsidRDefault="00313A17" w:rsidP="00313A17">
      <w:pPr>
        <w:widowControl w:val="0"/>
        <w:autoSpaceDE w:val="0"/>
        <w:autoSpaceDN w:val="0"/>
        <w:jc w:val="both"/>
        <w:rPr>
          <w:sz w:val="20"/>
          <w:szCs w:val="20"/>
        </w:rPr>
      </w:pPr>
      <w:r w:rsidRPr="00313A17">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313A17" w:rsidRPr="00313A17" w:rsidRDefault="00313A17" w:rsidP="00313A17">
      <w:pPr>
        <w:widowControl w:val="0"/>
        <w:autoSpaceDE w:val="0"/>
        <w:autoSpaceDN w:val="0"/>
        <w:jc w:val="both"/>
        <w:rPr>
          <w:sz w:val="20"/>
          <w:szCs w:val="20"/>
        </w:rPr>
      </w:pPr>
      <w:r w:rsidRPr="00313A17">
        <w:rPr>
          <w:sz w:val="20"/>
          <w:szCs w:val="20"/>
        </w:rPr>
        <w:t>_______________________________________________________________________________________________</w:t>
      </w:r>
    </w:p>
    <w:p w:rsidR="00313A17" w:rsidRPr="00313A17" w:rsidRDefault="00313A17" w:rsidP="00313A17">
      <w:pPr>
        <w:widowControl w:val="0"/>
        <w:autoSpaceDE w:val="0"/>
        <w:autoSpaceDN w:val="0"/>
        <w:jc w:val="both"/>
        <w:rPr>
          <w:sz w:val="20"/>
          <w:szCs w:val="20"/>
        </w:rPr>
      </w:pPr>
      <w:r w:rsidRPr="00313A17">
        <w:rPr>
          <w:sz w:val="20"/>
          <w:szCs w:val="20"/>
        </w:rPr>
        <w:t>_______________________________________________________________________________________________</w:t>
      </w:r>
    </w:p>
    <w:p w:rsidR="00313A17" w:rsidRPr="00313A17" w:rsidRDefault="00313A17" w:rsidP="00313A17">
      <w:pPr>
        <w:widowControl w:val="0"/>
        <w:autoSpaceDE w:val="0"/>
        <w:autoSpaceDN w:val="0"/>
        <w:jc w:val="both"/>
        <w:rPr>
          <w:sz w:val="20"/>
          <w:szCs w:val="20"/>
        </w:rPr>
      </w:pPr>
      <w:r w:rsidRPr="00313A17">
        <w:rPr>
          <w:sz w:val="20"/>
          <w:szCs w:val="20"/>
        </w:rPr>
        <w:t>_______________________________________________________________________________________________</w:t>
      </w:r>
    </w:p>
    <w:p w:rsidR="00313A17" w:rsidRPr="00313A17" w:rsidRDefault="00313A17" w:rsidP="00313A17">
      <w:pPr>
        <w:widowControl w:val="0"/>
        <w:autoSpaceDE w:val="0"/>
        <w:autoSpaceDN w:val="0"/>
        <w:jc w:val="both"/>
        <w:rPr>
          <w:sz w:val="20"/>
          <w:szCs w:val="20"/>
        </w:rPr>
      </w:pPr>
      <w:r w:rsidRPr="00313A17">
        <w:rPr>
          <w:sz w:val="20"/>
          <w:szCs w:val="20"/>
        </w:rPr>
        <w:t>2.  Фактическое  качество Оборудования соответствует (не соответствует) требованиям Договора:</w:t>
      </w:r>
    </w:p>
    <w:p w:rsidR="00313A17" w:rsidRPr="00313A17" w:rsidRDefault="00313A17" w:rsidP="00313A17">
      <w:pPr>
        <w:widowControl w:val="0"/>
        <w:autoSpaceDE w:val="0"/>
        <w:autoSpaceDN w:val="0"/>
        <w:jc w:val="both"/>
        <w:rPr>
          <w:sz w:val="20"/>
          <w:szCs w:val="20"/>
        </w:rPr>
      </w:pPr>
      <w:r w:rsidRPr="00313A17">
        <w:rPr>
          <w:sz w:val="20"/>
          <w:szCs w:val="20"/>
        </w:rPr>
        <w:t>_______________________________________________________________________________________________</w:t>
      </w:r>
    </w:p>
    <w:p w:rsidR="00313A17" w:rsidRPr="00313A17" w:rsidRDefault="00313A17" w:rsidP="00313A17">
      <w:pPr>
        <w:widowControl w:val="0"/>
        <w:autoSpaceDE w:val="0"/>
        <w:autoSpaceDN w:val="0"/>
        <w:jc w:val="both"/>
        <w:rPr>
          <w:sz w:val="20"/>
          <w:szCs w:val="20"/>
        </w:rPr>
      </w:pPr>
      <w:r w:rsidRPr="00313A17">
        <w:rPr>
          <w:sz w:val="20"/>
          <w:szCs w:val="20"/>
        </w:rPr>
        <w:t>_______________________________________________________________________________________________</w:t>
      </w:r>
    </w:p>
    <w:p w:rsidR="00313A17" w:rsidRPr="00313A17" w:rsidRDefault="00313A17" w:rsidP="00313A17">
      <w:pPr>
        <w:widowControl w:val="0"/>
        <w:autoSpaceDE w:val="0"/>
        <w:autoSpaceDN w:val="0"/>
        <w:jc w:val="both"/>
        <w:rPr>
          <w:sz w:val="20"/>
          <w:szCs w:val="20"/>
        </w:rPr>
      </w:pPr>
      <w:r w:rsidRPr="00313A17">
        <w:rPr>
          <w:sz w:val="20"/>
          <w:szCs w:val="20"/>
        </w:rPr>
        <w:t>3.  Вышеуказанные  поставки  согласно  Договору  должны быть выполнены «__» _________ 20__ г., фактически выполнены «__» _________ 20__ г.</w:t>
      </w:r>
    </w:p>
    <w:p w:rsidR="00313A17" w:rsidRPr="00313A17" w:rsidRDefault="00313A17" w:rsidP="00313A17">
      <w:pPr>
        <w:widowControl w:val="0"/>
        <w:autoSpaceDE w:val="0"/>
        <w:autoSpaceDN w:val="0"/>
        <w:jc w:val="both"/>
        <w:rPr>
          <w:sz w:val="20"/>
          <w:szCs w:val="20"/>
        </w:rPr>
      </w:pPr>
      <w:r w:rsidRPr="00313A17">
        <w:rPr>
          <w:sz w:val="20"/>
          <w:szCs w:val="20"/>
        </w:rPr>
        <w:t xml:space="preserve">4.  Недостатки  Оборудования  </w:t>
      </w:r>
      <w:proofErr w:type="gramStart"/>
      <w:r w:rsidRPr="00313A17">
        <w:rPr>
          <w:sz w:val="20"/>
          <w:szCs w:val="20"/>
        </w:rPr>
        <w:t>выявлены</w:t>
      </w:r>
      <w:proofErr w:type="gramEnd"/>
      <w:r w:rsidRPr="00313A17">
        <w:rPr>
          <w:sz w:val="20"/>
          <w:szCs w:val="20"/>
        </w:rPr>
        <w:t>/не выявлены</w:t>
      </w:r>
    </w:p>
    <w:p w:rsidR="00313A17" w:rsidRPr="00313A17" w:rsidRDefault="00313A17" w:rsidP="00313A17">
      <w:pPr>
        <w:widowControl w:val="0"/>
        <w:autoSpaceDE w:val="0"/>
        <w:autoSpaceDN w:val="0"/>
        <w:jc w:val="both"/>
        <w:rPr>
          <w:sz w:val="20"/>
          <w:szCs w:val="20"/>
        </w:rPr>
      </w:pPr>
      <w:r w:rsidRPr="00313A17">
        <w:rPr>
          <w:sz w:val="20"/>
          <w:szCs w:val="20"/>
        </w:rPr>
        <w:t>_______________________________________________________________________________________________</w:t>
      </w:r>
    </w:p>
    <w:p w:rsidR="00313A17" w:rsidRPr="00313A17" w:rsidRDefault="00313A17" w:rsidP="00313A17">
      <w:pPr>
        <w:widowControl w:val="0"/>
        <w:autoSpaceDE w:val="0"/>
        <w:autoSpaceDN w:val="0"/>
        <w:jc w:val="both"/>
        <w:rPr>
          <w:sz w:val="20"/>
          <w:szCs w:val="20"/>
        </w:rPr>
      </w:pPr>
      <w:r w:rsidRPr="00313A17">
        <w:rPr>
          <w:sz w:val="20"/>
          <w:szCs w:val="20"/>
        </w:rPr>
        <w:t>_______________________________________________________________________________________________</w:t>
      </w:r>
    </w:p>
    <w:p w:rsidR="00313A17" w:rsidRPr="00313A17" w:rsidRDefault="00313A17" w:rsidP="00313A17">
      <w:pPr>
        <w:widowControl w:val="0"/>
        <w:autoSpaceDE w:val="0"/>
        <w:autoSpaceDN w:val="0"/>
        <w:jc w:val="both"/>
        <w:rPr>
          <w:sz w:val="20"/>
          <w:szCs w:val="20"/>
        </w:rPr>
      </w:pPr>
      <w:r w:rsidRPr="00313A17">
        <w:rPr>
          <w:sz w:val="20"/>
          <w:szCs w:val="20"/>
        </w:rPr>
        <w:t>_______________________________________________________________________________________________</w:t>
      </w:r>
    </w:p>
    <w:p w:rsidR="00313A17" w:rsidRPr="00313A17" w:rsidRDefault="00313A17" w:rsidP="00313A17">
      <w:pPr>
        <w:widowControl w:val="0"/>
        <w:autoSpaceDE w:val="0"/>
        <w:autoSpaceDN w:val="0"/>
        <w:jc w:val="both"/>
        <w:rPr>
          <w:sz w:val="20"/>
          <w:szCs w:val="20"/>
        </w:rPr>
      </w:pPr>
    </w:p>
    <w:p w:rsidR="00313A17" w:rsidRPr="00313A17" w:rsidRDefault="00313A17" w:rsidP="00313A17">
      <w:pPr>
        <w:widowControl w:val="0"/>
        <w:autoSpaceDE w:val="0"/>
        <w:autoSpaceDN w:val="0"/>
        <w:jc w:val="both"/>
        <w:rPr>
          <w:sz w:val="20"/>
          <w:szCs w:val="20"/>
        </w:rPr>
      </w:pPr>
      <w:r w:rsidRPr="00313A17">
        <w:rPr>
          <w:sz w:val="20"/>
          <w:szCs w:val="20"/>
        </w:rPr>
        <w:t xml:space="preserve">Сдал:                                                      </w:t>
      </w:r>
      <w:r w:rsidRPr="00313A17">
        <w:rPr>
          <w:sz w:val="20"/>
          <w:szCs w:val="20"/>
        </w:rPr>
        <w:tab/>
      </w:r>
      <w:r w:rsidRPr="00313A17">
        <w:rPr>
          <w:sz w:val="20"/>
          <w:szCs w:val="20"/>
        </w:rPr>
        <w:tab/>
      </w:r>
      <w:r w:rsidRPr="00313A17">
        <w:rPr>
          <w:sz w:val="20"/>
          <w:szCs w:val="20"/>
        </w:rPr>
        <w:tab/>
        <w:t>Принял:</w:t>
      </w:r>
    </w:p>
    <w:p w:rsidR="00313A17" w:rsidRPr="00313A17" w:rsidRDefault="00313A17" w:rsidP="00313A17">
      <w:pPr>
        <w:widowControl w:val="0"/>
        <w:autoSpaceDE w:val="0"/>
        <w:autoSpaceDN w:val="0"/>
        <w:jc w:val="both"/>
        <w:rPr>
          <w:sz w:val="20"/>
          <w:szCs w:val="20"/>
        </w:rPr>
      </w:pPr>
      <w:r w:rsidRPr="00313A17">
        <w:rPr>
          <w:sz w:val="20"/>
          <w:szCs w:val="20"/>
        </w:rPr>
        <w:t xml:space="preserve">Поставщик                                             </w:t>
      </w:r>
      <w:r w:rsidRPr="00313A17">
        <w:rPr>
          <w:sz w:val="20"/>
          <w:szCs w:val="20"/>
        </w:rPr>
        <w:tab/>
      </w:r>
      <w:r w:rsidRPr="00313A17">
        <w:rPr>
          <w:sz w:val="20"/>
          <w:szCs w:val="20"/>
        </w:rPr>
        <w:tab/>
      </w:r>
      <w:r w:rsidRPr="00313A17">
        <w:rPr>
          <w:sz w:val="20"/>
          <w:szCs w:val="20"/>
        </w:rPr>
        <w:tab/>
        <w:t>Заказчик</w:t>
      </w:r>
    </w:p>
    <w:p w:rsidR="00313A17" w:rsidRPr="00313A17" w:rsidRDefault="00313A17" w:rsidP="00313A17">
      <w:pPr>
        <w:widowControl w:val="0"/>
        <w:autoSpaceDE w:val="0"/>
        <w:autoSpaceDN w:val="0"/>
        <w:jc w:val="both"/>
        <w:rPr>
          <w:sz w:val="20"/>
          <w:szCs w:val="20"/>
        </w:rPr>
      </w:pPr>
      <w:r w:rsidRPr="00313A17">
        <w:rPr>
          <w:sz w:val="20"/>
          <w:szCs w:val="20"/>
        </w:rPr>
        <w:t xml:space="preserve">_________________________                </w:t>
      </w:r>
      <w:r w:rsidRPr="00313A17">
        <w:rPr>
          <w:sz w:val="20"/>
          <w:szCs w:val="20"/>
        </w:rPr>
        <w:tab/>
      </w:r>
      <w:r w:rsidRPr="00313A17">
        <w:rPr>
          <w:sz w:val="20"/>
          <w:szCs w:val="20"/>
        </w:rPr>
        <w:tab/>
      </w:r>
      <w:r w:rsidRPr="00313A17">
        <w:rPr>
          <w:sz w:val="20"/>
          <w:szCs w:val="20"/>
        </w:rPr>
        <w:tab/>
        <w:t>___________________________</w:t>
      </w:r>
    </w:p>
    <w:p w:rsidR="00313A17" w:rsidRPr="00313A17" w:rsidRDefault="00313A17" w:rsidP="00313A17">
      <w:pPr>
        <w:widowControl w:val="0"/>
        <w:autoSpaceDE w:val="0"/>
        <w:autoSpaceDN w:val="0"/>
        <w:jc w:val="both"/>
        <w:rPr>
          <w:sz w:val="20"/>
          <w:szCs w:val="20"/>
        </w:rPr>
      </w:pPr>
      <w:r w:rsidRPr="00313A17">
        <w:rPr>
          <w:sz w:val="20"/>
          <w:szCs w:val="20"/>
        </w:rPr>
        <w:t xml:space="preserve">М.П. (при наличии печати)                    </w:t>
      </w:r>
      <w:r w:rsidRPr="00313A17">
        <w:rPr>
          <w:sz w:val="20"/>
          <w:szCs w:val="20"/>
        </w:rPr>
        <w:tab/>
      </w:r>
      <w:r w:rsidRPr="00313A17">
        <w:rPr>
          <w:sz w:val="20"/>
          <w:szCs w:val="20"/>
        </w:rPr>
        <w:tab/>
      </w:r>
      <w:r w:rsidRPr="00313A17">
        <w:rPr>
          <w:sz w:val="20"/>
          <w:szCs w:val="20"/>
        </w:rPr>
        <w:tab/>
        <w:t>М.П.</w:t>
      </w:r>
    </w:p>
    <w:p w:rsidR="00313A17" w:rsidRPr="00313A17" w:rsidRDefault="00313A17" w:rsidP="00313A17">
      <w:pPr>
        <w:widowControl w:val="0"/>
        <w:autoSpaceDE w:val="0"/>
        <w:autoSpaceDN w:val="0"/>
        <w:jc w:val="both"/>
        <w:rPr>
          <w:sz w:val="20"/>
          <w:szCs w:val="20"/>
        </w:rPr>
      </w:pPr>
    </w:p>
    <w:p w:rsidR="00313A17" w:rsidRPr="00313A17" w:rsidRDefault="00313A17" w:rsidP="00313A17">
      <w:pPr>
        <w:widowControl w:val="0"/>
        <w:autoSpaceDE w:val="0"/>
        <w:autoSpaceDN w:val="0"/>
        <w:jc w:val="both"/>
        <w:rPr>
          <w:sz w:val="20"/>
          <w:szCs w:val="20"/>
        </w:rPr>
      </w:pPr>
    </w:p>
    <w:p w:rsidR="00313A17" w:rsidRPr="00313A17" w:rsidRDefault="00313A17" w:rsidP="00313A17">
      <w:pPr>
        <w:widowControl w:val="0"/>
        <w:autoSpaceDE w:val="0"/>
        <w:autoSpaceDN w:val="0"/>
        <w:jc w:val="both"/>
        <w:rPr>
          <w:sz w:val="20"/>
          <w:szCs w:val="20"/>
        </w:rPr>
      </w:pPr>
    </w:p>
    <w:p w:rsidR="00313A17" w:rsidRPr="00313A17" w:rsidRDefault="00313A17" w:rsidP="00313A17">
      <w:pPr>
        <w:widowControl w:val="0"/>
        <w:autoSpaceDE w:val="0"/>
        <w:autoSpaceDN w:val="0"/>
        <w:jc w:val="both"/>
        <w:rPr>
          <w:sz w:val="20"/>
          <w:szCs w:val="20"/>
        </w:rPr>
      </w:pPr>
    </w:p>
    <w:p w:rsidR="00313A17" w:rsidRPr="00313A17" w:rsidRDefault="00313A17" w:rsidP="00313A17">
      <w:pPr>
        <w:widowControl w:val="0"/>
        <w:autoSpaceDE w:val="0"/>
        <w:autoSpaceDN w:val="0"/>
        <w:jc w:val="both"/>
        <w:rPr>
          <w:sz w:val="20"/>
          <w:szCs w:val="20"/>
        </w:rPr>
      </w:pPr>
    </w:p>
    <w:p w:rsidR="00313A17" w:rsidRPr="00313A17" w:rsidRDefault="00313A17" w:rsidP="00313A17">
      <w:pPr>
        <w:widowControl w:val="0"/>
        <w:autoSpaceDE w:val="0"/>
        <w:autoSpaceDN w:val="0"/>
        <w:jc w:val="both"/>
        <w:rPr>
          <w:sz w:val="20"/>
          <w:szCs w:val="20"/>
        </w:rPr>
      </w:pPr>
    </w:p>
    <w:p w:rsidR="00313A17" w:rsidRPr="00313A17" w:rsidRDefault="00313A17" w:rsidP="00313A17">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313A17" w:rsidRPr="00313A17" w:rsidTr="001658C0">
        <w:trPr>
          <w:trHeight w:val="1637"/>
        </w:trPr>
        <w:tc>
          <w:tcPr>
            <w:tcW w:w="4680" w:type="dxa"/>
            <w:tcBorders>
              <w:top w:val="nil"/>
              <w:left w:val="nil"/>
              <w:bottom w:val="nil"/>
              <w:right w:val="nil"/>
            </w:tcBorders>
            <w:hideMark/>
          </w:tcPr>
          <w:p w:rsidR="00313A17" w:rsidRPr="00313A17" w:rsidRDefault="00313A17" w:rsidP="001658C0">
            <w:pPr>
              <w:pStyle w:val="a9"/>
              <w:tabs>
                <w:tab w:val="left" w:pos="2268"/>
              </w:tabs>
              <w:rPr>
                <w:sz w:val="20"/>
              </w:rPr>
            </w:pPr>
            <w:r w:rsidRPr="00313A17">
              <w:rPr>
                <w:sz w:val="20"/>
              </w:rPr>
              <w:t>Заказчик:</w:t>
            </w:r>
          </w:p>
          <w:p w:rsidR="00313A17" w:rsidRPr="00313A17" w:rsidRDefault="00313A17" w:rsidP="001658C0">
            <w:pPr>
              <w:pStyle w:val="a9"/>
              <w:tabs>
                <w:tab w:val="left" w:pos="2268"/>
              </w:tabs>
              <w:rPr>
                <w:sz w:val="20"/>
              </w:rPr>
            </w:pPr>
            <w:r w:rsidRPr="00313A17">
              <w:rPr>
                <w:sz w:val="20"/>
              </w:rPr>
              <w:t xml:space="preserve">ОГАУЗ «ИГКБ № 8» </w:t>
            </w:r>
          </w:p>
          <w:p w:rsidR="00313A17" w:rsidRPr="00313A17" w:rsidRDefault="00313A17" w:rsidP="001658C0">
            <w:pPr>
              <w:pStyle w:val="a9"/>
              <w:tabs>
                <w:tab w:val="left" w:pos="2268"/>
              </w:tabs>
              <w:rPr>
                <w:bCs/>
                <w:sz w:val="20"/>
              </w:rPr>
            </w:pPr>
            <w:r w:rsidRPr="00313A17">
              <w:rPr>
                <w:bCs/>
                <w:sz w:val="20"/>
              </w:rPr>
              <w:t>Главный врач</w:t>
            </w:r>
          </w:p>
          <w:p w:rsidR="00313A17" w:rsidRPr="00313A17" w:rsidRDefault="00313A17" w:rsidP="001658C0">
            <w:pPr>
              <w:pStyle w:val="a9"/>
              <w:tabs>
                <w:tab w:val="left" w:pos="2268"/>
              </w:tabs>
              <w:rPr>
                <w:sz w:val="20"/>
              </w:rPr>
            </w:pPr>
            <w:r w:rsidRPr="00313A17">
              <w:rPr>
                <w:sz w:val="20"/>
              </w:rPr>
              <w:t xml:space="preserve">_____________________/Ж.В. </w:t>
            </w:r>
            <w:proofErr w:type="spellStart"/>
            <w:r w:rsidRPr="00313A17">
              <w:rPr>
                <w:sz w:val="20"/>
              </w:rPr>
              <w:t>Есева</w:t>
            </w:r>
            <w:proofErr w:type="spellEnd"/>
            <w:r w:rsidRPr="00313A17">
              <w:rPr>
                <w:sz w:val="20"/>
              </w:rPr>
              <w:t>/</w:t>
            </w:r>
          </w:p>
          <w:p w:rsidR="00313A17" w:rsidRPr="00313A17" w:rsidRDefault="00313A17" w:rsidP="001658C0">
            <w:pPr>
              <w:rPr>
                <w:bCs/>
                <w:sz w:val="20"/>
                <w:szCs w:val="20"/>
              </w:rPr>
            </w:pPr>
            <w:r w:rsidRPr="00313A17">
              <w:rPr>
                <w:bCs/>
                <w:sz w:val="20"/>
                <w:szCs w:val="20"/>
              </w:rPr>
              <w:t>М.П.</w:t>
            </w:r>
          </w:p>
        </w:tc>
        <w:tc>
          <w:tcPr>
            <w:tcW w:w="540" w:type="dxa"/>
            <w:tcBorders>
              <w:top w:val="nil"/>
              <w:left w:val="nil"/>
              <w:bottom w:val="nil"/>
              <w:right w:val="nil"/>
            </w:tcBorders>
          </w:tcPr>
          <w:p w:rsidR="00313A17" w:rsidRPr="00313A17" w:rsidRDefault="00313A17" w:rsidP="001658C0">
            <w:pPr>
              <w:pStyle w:val="a9"/>
              <w:tabs>
                <w:tab w:val="left" w:pos="2268"/>
              </w:tabs>
              <w:rPr>
                <w:bCs/>
                <w:sz w:val="20"/>
              </w:rPr>
            </w:pPr>
          </w:p>
        </w:tc>
        <w:tc>
          <w:tcPr>
            <w:tcW w:w="4680" w:type="dxa"/>
            <w:tcBorders>
              <w:top w:val="nil"/>
              <w:left w:val="nil"/>
              <w:bottom w:val="nil"/>
              <w:right w:val="nil"/>
            </w:tcBorders>
          </w:tcPr>
          <w:p w:rsidR="00313A17" w:rsidRPr="00313A17" w:rsidRDefault="00313A17" w:rsidP="001658C0">
            <w:pPr>
              <w:jc w:val="both"/>
              <w:rPr>
                <w:sz w:val="20"/>
                <w:szCs w:val="20"/>
              </w:rPr>
            </w:pPr>
            <w:r w:rsidRPr="00313A17">
              <w:rPr>
                <w:sz w:val="20"/>
                <w:szCs w:val="20"/>
              </w:rPr>
              <w:t xml:space="preserve">Поставщик: </w:t>
            </w:r>
          </w:p>
          <w:p w:rsidR="00313A17" w:rsidRPr="00313A17" w:rsidRDefault="00313A17" w:rsidP="00313A17">
            <w:pPr>
              <w:widowControl w:val="0"/>
              <w:tabs>
                <w:tab w:val="left" w:pos="5040"/>
              </w:tabs>
              <w:autoSpaceDE w:val="0"/>
              <w:autoSpaceDN w:val="0"/>
              <w:adjustRightInd w:val="0"/>
              <w:rPr>
                <w:sz w:val="20"/>
                <w:szCs w:val="20"/>
              </w:rPr>
            </w:pPr>
            <w:r w:rsidRPr="00313A17">
              <w:rPr>
                <w:sz w:val="20"/>
                <w:szCs w:val="20"/>
              </w:rPr>
              <w:t>ООО «</w:t>
            </w:r>
            <w:proofErr w:type="spellStart"/>
            <w:r w:rsidRPr="00313A17">
              <w:rPr>
                <w:sz w:val="20"/>
                <w:szCs w:val="20"/>
              </w:rPr>
              <w:t>ФармаЛита</w:t>
            </w:r>
            <w:proofErr w:type="spellEnd"/>
            <w:r w:rsidRPr="00313A17">
              <w:rPr>
                <w:sz w:val="20"/>
                <w:szCs w:val="20"/>
              </w:rPr>
              <w:t>»</w:t>
            </w:r>
          </w:p>
          <w:p w:rsidR="00313A17" w:rsidRPr="00313A17" w:rsidRDefault="00313A17" w:rsidP="00313A17">
            <w:pPr>
              <w:widowControl w:val="0"/>
              <w:tabs>
                <w:tab w:val="left" w:pos="5040"/>
              </w:tabs>
              <w:autoSpaceDE w:val="0"/>
              <w:autoSpaceDN w:val="0"/>
              <w:adjustRightInd w:val="0"/>
              <w:rPr>
                <w:sz w:val="20"/>
                <w:szCs w:val="20"/>
              </w:rPr>
            </w:pPr>
            <w:r w:rsidRPr="00313A17">
              <w:rPr>
                <w:sz w:val="20"/>
                <w:szCs w:val="20"/>
              </w:rPr>
              <w:t>Директор</w:t>
            </w:r>
          </w:p>
          <w:p w:rsidR="00313A17" w:rsidRPr="00313A17" w:rsidRDefault="00313A17" w:rsidP="00313A17">
            <w:pPr>
              <w:widowControl w:val="0"/>
              <w:tabs>
                <w:tab w:val="left" w:pos="5040"/>
              </w:tabs>
              <w:autoSpaceDE w:val="0"/>
              <w:autoSpaceDN w:val="0"/>
              <w:adjustRightInd w:val="0"/>
              <w:rPr>
                <w:sz w:val="20"/>
                <w:szCs w:val="20"/>
              </w:rPr>
            </w:pPr>
            <w:r w:rsidRPr="00313A17">
              <w:rPr>
                <w:sz w:val="20"/>
                <w:szCs w:val="20"/>
              </w:rPr>
              <w:t>_______________/Н.В. Волкова/</w:t>
            </w:r>
          </w:p>
          <w:p w:rsidR="00313A17" w:rsidRPr="00313A17" w:rsidRDefault="00313A17" w:rsidP="00313A17">
            <w:pPr>
              <w:widowControl w:val="0"/>
              <w:tabs>
                <w:tab w:val="left" w:pos="5040"/>
              </w:tabs>
              <w:autoSpaceDE w:val="0"/>
              <w:autoSpaceDN w:val="0"/>
              <w:adjustRightInd w:val="0"/>
              <w:rPr>
                <w:bCs/>
                <w:sz w:val="20"/>
                <w:szCs w:val="20"/>
              </w:rPr>
            </w:pPr>
            <w:r w:rsidRPr="00313A17">
              <w:rPr>
                <w:sz w:val="20"/>
                <w:szCs w:val="20"/>
              </w:rPr>
              <w:t>М.П.</w:t>
            </w:r>
          </w:p>
        </w:tc>
      </w:tr>
    </w:tbl>
    <w:p w:rsidR="00313A17" w:rsidRPr="00313A17" w:rsidRDefault="00313A17" w:rsidP="00313A17">
      <w:pPr>
        <w:jc w:val="right"/>
        <w:rPr>
          <w:sz w:val="20"/>
          <w:szCs w:val="20"/>
        </w:rPr>
      </w:pPr>
      <w:r w:rsidRPr="00313A17">
        <w:rPr>
          <w:sz w:val="20"/>
          <w:szCs w:val="20"/>
        </w:rPr>
        <w:br w:type="page"/>
      </w:r>
      <w:r w:rsidRPr="00313A17">
        <w:rPr>
          <w:sz w:val="20"/>
          <w:szCs w:val="20"/>
        </w:rPr>
        <w:lastRenderedPageBreak/>
        <w:t>Приложе</w:t>
      </w:r>
      <w:bookmarkStart w:id="3" w:name="_GoBack"/>
      <w:bookmarkEnd w:id="3"/>
      <w:r w:rsidRPr="00313A17">
        <w:rPr>
          <w:sz w:val="20"/>
          <w:szCs w:val="20"/>
        </w:rPr>
        <w:t>ние 3</w:t>
      </w:r>
    </w:p>
    <w:p w:rsidR="00313A17" w:rsidRPr="00313A17" w:rsidRDefault="00313A17" w:rsidP="00313A17">
      <w:pPr>
        <w:widowControl w:val="0"/>
        <w:autoSpaceDE w:val="0"/>
        <w:autoSpaceDN w:val="0"/>
        <w:jc w:val="right"/>
        <w:rPr>
          <w:sz w:val="20"/>
          <w:szCs w:val="20"/>
        </w:rPr>
      </w:pPr>
      <w:r w:rsidRPr="00313A17">
        <w:rPr>
          <w:sz w:val="20"/>
          <w:szCs w:val="20"/>
        </w:rPr>
        <w:t>к Договору № 252-22</w:t>
      </w:r>
    </w:p>
    <w:p w:rsidR="00313A17" w:rsidRPr="00313A17" w:rsidRDefault="00313A17" w:rsidP="00313A17">
      <w:pPr>
        <w:widowControl w:val="0"/>
        <w:autoSpaceDE w:val="0"/>
        <w:autoSpaceDN w:val="0"/>
        <w:jc w:val="right"/>
        <w:rPr>
          <w:sz w:val="20"/>
          <w:szCs w:val="20"/>
        </w:rPr>
      </w:pPr>
      <w:r w:rsidRPr="00313A17">
        <w:rPr>
          <w:sz w:val="20"/>
          <w:szCs w:val="20"/>
        </w:rPr>
        <w:t>от «__» _____ 20__ г.</w:t>
      </w:r>
    </w:p>
    <w:p w:rsidR="00313A17" w:rsidRPr="00313A17" w:rsidRDefault="00313A17" w:rsidP="00313A17">
      <w:pPr>
        <w:widowControl w:val="0"/>
        <w:autoSpaceDE w:val="0"/>
        <w:autoSpaceDN w:val="0"/>
        <w:jc w:val="center"/>
        <w:rPr>
          <w:sz w:val="20"/>
          <w:szCs w:val="20"/>
        </w:rPr>
      </w:pPr>
      <w:r w:rsidRPr="00313A17">
        <w:rPr>
          <w:sz w:val="20"/>
          <w:szCs w:val="20"/>
        </w:rPr>
        <w:t>ФОРМА</w:t>
      </w:r>
    </w:p>
    <w:p w:rsidR="00313A17" w:rsidRPr="00313A17" w:rsidRDefault="00313A17" w:rsidP="00313A17">
      <w:pPr>
        <w:widowControl w:val="0"/>
        <w:autoSpaceDE w:val="0"/>
        <w:autoSpaceDN w:val="0"/>
        <w:jc w:val="center"/>
        <w:rPr>
          <w:sz w:val="20"/>
          <w:szCs w:val="20"/>
        </w:rPr>
      </w:pPr>
      <w:r w:rsidRPr="00313A17">
        <w:rPr>
          <w:sz w:val="20"/>
          <w:szCs w:val="20"/>
        </w:rPr>
        <w:t xml:space="preserve">АКТА ВВОДА ОБОРУДОВАНИЯ В ЭКСПЛУАТАЦИЮ </w:t>
      </w:r>
    </w:p>
    <w:p w:rsidR="00313A17" w:rsidRPr="00313A17" w:rsidRDefault="00313A17" w:rsidP="00313A17">
      <w:pPr>
        <w:widowControl w:val="0"/>
        <w:autoSpaceDE w:val="0"/>
        <w:autoSpaceDN w:val="0"/>
        <w:jc w:val="both"/>
        <w:rPr>
          <w:sz w:val="20"/>
          <w:szCs w:val="20"/>
        </w:rPr>
      </w:pPr>
    </w:p>
    <w:p w:rsidR="00313A17" w:rsidRPr="00313A17" w:rsidRDefault="00313A17" w:rsidP="00313A17">
      <w:pPr>
        <w:widowControl w:val="0"/>
        <w:autoSpaceDE w:val="0"/>
        <w:autoSpaceDN w:val="0"/>
        <w:jc w:val="both"/>
        <w:rPr>
          <w:sz w:val="20"/>
          <w:szCs w:val="20"/>
        </w:rPr>
      </w:pPr>
      <w:r w:rsidRPr="00313A17">
        <w:rPr>
          <w:sz w:val="20"/>
          <w:szCs w:val="20"/>
        </w:rPr>
        <w:t xml:space="preserve">г. Иркутск                                                                                      </w:t>
      </w:r>
      <w:r w:rsidRPr="00313A17">
        <w:rPr>
          <w:sz w:val="20"/>
          <w:szCs w:val="20"/>
        </w:rPr>
        <w:tab/>
      </w:r>
      <w:r w:rsidRPr="00313A17">
        <w:rPr>
          <w:sz w:val="20"/>
          <w:szCs w:val="20"/>
        </w:rPr>
        <w:tab/>
      </w:r>
      <w:r w:rsidRPr="00313A17">
        <w:rPr>
          <w:sz w:val="20"/>
          <w:szCs w:val="20"/>
        </w:rPr>
        <w:tab/>
      </w:r>
      <w:r w:rsidRPr="00313A17">
        <w:rPr>
          <w:sz w:val="20"/>
          <w:szCs w:val="20"/>
        </w:rPr>
        <w:tab/>
        <w:t>«__» ______ 20__ г.</w:t>
      </w:r>
    </w:p>
    <w:p w:rsidR="00313A17" w:rsidRPr="00313A17" w:rsidRDefault="00313A17" w:rsidP="00313A17">
      <w:pPr>
        <w:widowControl w:val="0"/>
        <w:autoSpaceDE w:val="0"/>
        <w:autoSpaceDN w:val="0"/>
        <w:jc w:val="both"/>
        <w:rPr>
          <w:sz w:val="20"/>
          <w:szCs w:val="20"/>
        </w:rPr>
      </w:pPr>
    </w:p>
    <w:p w:rsidR="00313A17" w:rsidRPr="00313A17" w:rsidRDefault="00313A17" w:rsidP="00313A17">
      <w:pPr>
        <w:widowControl w:val="0"/>
        <w:autoSpaceDE w:val="0"/>
        <w:autoSpaceDN w:val="0"/>
        <w:jc w:val="both"/>
        <w:rPr>
          <w:sz w:val="20"/>
          <w:szCs w:val="20"/>
        </w:rPr>
      </w:pPr>
      <w:proofErr w:type="gramStart"/>
      <w:r w:rsidRPr="00313A17">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313A17">
        <w:rPr>
          <w:sz w:val="20"/>
          <w:szCs w:val="20"/>
        </w:rPr>
        <w:t>Есевой</w:t>
      </w:r>
      <w:proofErr w:type="spellEnd"/>
      <w:r w:rsidRPr="00313A17">
        <w:rPr>
          <w:sz w:val="20"/>
          <w:szCs w:val="20"/>
        </w:rPr>
        <w:t xml:space="preserve"> Жанны Владимировны, действующего на основании Устава, с одной стороны, и Общество с ограниченной ответственностью «</w:t>
      </w:r>
      <w:proofErr w:type="spellStart"/>
      <w:r w:rsidRPr="00313A17">
        <w:rPr>
          <w:sz w:val="20"/>
          <w:szCs w:val="20"/>
        </w:rPr>
        <w:t>ФармаЛита</w:t>
      </w:r>
      <w:proofErr w:type="spellEnd"/>
      <w:r w:rsidRPr="00313A17">
        <w:rPr>
          <w:sz w:val="20"/>
          <w:szCs w:val="20"/>
        </w:rPr>
        <w:t>», именуемый в дальнейшем Поставщик, в лице директора Волковой Надежды Викторовны, действующего на основании Устава, с другой стороны, в дальнейшем совместно именуемые Стороны</w:t>
      </w:r>
      <w:r w:rsidRPr="00313A17">
        <w:rPr>
          <w:sz w:val="20"/>
          <w:szCs w:val="20"/>
        </w:rPr>
        <w:t>, составили настоящий акт о</w:t>
      </w:r>
      <w:proofErr w:type="gramEnd"/>
      <w:r w:rsidRPr="00313A17">
        <w:rPr>
          <w:sz w:val="20"/>
          <w:szCs w:val="20"/>
        </w:rPr>
        <w:t xml:space="preserve"> </w:t>
      </w:r>
      <w:proofErr w:type="gramStart"/>
      <w:r w:rsidRPr="00313A17">
        <w:rPr>
          <w:sz w:val="20"/>
          <w:szCs w:val="20"/>
        </w:rPr>
        <w:t>нижеследующем</w:t>
      </w:r>
      <w:proofErr w:type="gramEnd"/>
      <w:r w:rsidRPr="00313A17">
        <w:rPr>
          <w:sz w:val="20"/>
          <w:szCs w:val="20"/>
        </w:rPr>
        <w:t>:</w:t>
      </w:r>
    </w:p>
    <w:p w:rsidR="00313A17" w:rsidRPr="00313A17" w:rsidRDefault="00313A17" w:rsidP="00313A17">
      <w:pPr>
        <w:widowControl w:val="0"/>
        <w:autoSpaceDE w:val="0"/>
        <w:autoSpaceDN w:val="0"/>
        <w:jc w:val="both"/>
        <w:rPr>
          <w:sz w:val="20"/>
          <w:szCs w:val="20"/>
        </w:rPr>
      </w:pPr>
    </w:p>
    <w:p w:rsidR="00313A17" w:rsidRPr="00313A17" w:rsidRDefault="00313A17" w:rsidP="00313A17">
      <w:pPr>
        <w:widowControl w:val="0"/>
        <w:autoSpaceDE w:val="0"/>
        <w:autoSpaceDN w:val="0"/>
        <w:jc w:val="both"/>
        <w:rPr>
          <w:sz w:val="20"/>
          <w:szCs w:val="20"/>
        </w:rPr>
      </w:pPr>
      <w:r w:rsidRPr="00313A17">
        <w:rPr>
          <w:sz w:val="20"/>
          <w:szCs w:val="20"/>
        </w:rPr>
        <w:t xml:space="preserve">1. В соответствии с договором № ___ от «__» _________ 20__ г. (далее </w:t>
      </w:r>
      <w:proofErr w:type="gramStart"/>
      <w:r w:rsidRPr="00313A17">
        <w:rPr>
          <w:sz w:val="20"/>
          <w:szCs w:val="20"/>
        </w:rPr>
        <w:t>-Д</w:t>
      </w:r>
      <w:proofErr w:type="gramEnd"/>
      <w:r w:rsidRPr="00313A17">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313A17" w:rsidRPr="00313A17" w:rsidRDefault="00313A17" w:rsidP="00313A17">
      <w:pPr>
        <w:widowControl w:val="0"/>
        <w:autoSpaceDE w:val="0"/>
        <w:autoSpaceDN w:val="0"/>
        <w:jc w:val="both"/>
        <w:rPr>
          <w:sz w:val="20"/>
          <w:szCs w:val="20"/>
        </w:rPr>
      </w:pPr>
      <w:r w:rsidRPr="00313A17">
        <w:rPr>
          <w:sz w:val="20"/>
          <w:szCs w:val="20"/>
        </w:rPr>
        <w:t>_______________________________________________________________________________________________</w:t>
      </w:r>
    </w:p>
    <w:p w:rsidR="00313A17" w:rsidRPr="00313A17" w:rsidRDefault="00313A17" w:rsidP="00313A17">
      <w:pPr>
        <w:widowControl w:val="0"/>
        <w:autoSpaceDE w:val="0"/>
        <w:autoSpaceDN w:val="0"/>
        <w:jc w:val="both"/>
        <w:rPr>
          <w:sz w:val="20"/>
          <w:szCs w:val="20"/>
        </w:rPr>
      </w:pPr>
      <w:r w:rsidRPr="00313A17">
        <w:rPr>
          <w:sz w:val="20"/>
          <w:szCs w:val="20"/>
        </w:rPr>
        <w:t>_______________________________________________________________________________________________</w:t>
      </w:r>
    </w:p>
    <w:p w:rsidR="00313A17" w:rsidRPr="00313A17" w:rsidRDefault="00313A17" w:rsidP="00313A17">
      <w:pPr>
        <w:widowControl w:val="0"/>
        <w:autoSpaceDE w:val="0"/>
        <w:autoSpaceDN w:val="0"/>
        <w:jc w:val="both"/>
        <w:rPr>
          <w:sz w:val="20"/>
          <w:szCs w:val="20"/>
        </w:rPr>
      </w:pPr>
      <w:r w:rsidRPr="00313A17">
        <w:rPr>
          <w:sz w:val="20"/>
          <w:szCs w:val="20"/>
        </w:rPr>
        <w:t>_______________________________________________________________________________________________</w:t>
      </w:r>
    </w:p>
    <w:p w:rsidR="00313A17" w:rsidRPr="00313A17" w:rsidRDefault="00313A17" w:rsidP="00313A17">
      <w:pPr>
        <w:widowControl w:val="0"/>
        <w:autoSpaceDE w:val="0"/>
        <w:autoSpaceDN w:val="0"/>
        <w:jc w:val="both"/>
        <w:rPr>
          <w:sz w:val="20"/>
          <w:szCs w:val="20"/>
        </w:rPr>
      </w:pPr>
      <w:r w:rsidRPr="00313A17">
        <w:rPr>
          <w:sz w:val="20"/>
          <w:szCs w:val="20"/>
        </w:rPr>
        <w:t>2.  Фактическое  качество Оборудования (и сопутствующих услуг) соответствует (не соответствует) требованиям Договора:</w:t>
      </w:r>
    </w:p>
    <w:p w:rsidR="00313A17" w:rsidRPr="00313A17" w:rsidRDefault="00313A17" w:rsidP="00313A17">
      <w:pPr>
        <w:widowControl w:val="0"/>
        <w:autoSpaceDE w:val="0"/>
        <w:autoSpaceDN w:val="0"/>
        <w:jc w:val="both"/>
        <w:rPr>
          <w:sz w:val="20"/>
          <w:szCs w:val="20"/>
        </w:rPr>
      </w:pPr>
      <w:r w:rsidRPr="00313A17">
        <w:rPr>
          <w:sz w:val="20"/>
          <w:szCs w:val="20"/>
        </w:rPr>
        <w:t>_______________________________________________________________________________________________</w:t>
      </w:r>
    </w:p>
    <w:p w:rsidR="00313A17" w:rsidRPr="00313A17" w:rsidRDefault="00313A17" w:rsidP="00313A17">
      <w:pPr>
        <w:widowControl w:val="0"/>
        <w:autoSpaceDE w:val="0"/>
        <w:autoSpaceDN w:val="0"/>
        <w:jc w:val="both"/>
        <w:rPr>
          <w:sz w:val="20"/>
          <w:szCs w:val="20"/>
        </w:rPr>
      </w:pPr>
      <w:r w:rsidRPr="00313A17">
        <w:rPr>
          <w:sz w:val="20"/>
          <w:szCs w:val="20"/>
        </w:rPr>
        <w:t>_______________________________________________________________________________________________</w:t>
      </w:r>
    </w:p>
    <w:p w:rsidR="00313A17" w:rsidRPr="00313A17" w:rsidRDefault="00313A17" w:rsidP="00313A17">
      <w:pPr>
        <w:widowControl w:val="0"/>
        <w:autoSpaceDE w:val="0"/>
        <w:autoSpaceDN w:val="0"/>
        <w:jc w:val="both"/>
        <w:rPr>
          <w:sz w:val="20"/>
          <w:szCs w:val="20"/>
        </w:rPr>
      </w:pPr>
      <w:r w:rsidRPr="00313A17">
        <w:rPr>
          <w:sz w:val="20"/>
          <w:szCs w:val="20"/>
        </w:rPr>
        <w:t xml:space="preserve">3.  Недостатки  ввода в эксплуатацию Оборудования  </w:t>
      </w:r>
      <w:proofErr w:type="gramStart"/>
      <w:r w:rsidRPr="00313A17">
        <w:rPr>
          <w:sz w:val="20"/>
          <w:szCs w:val="20"/>
        </w:rPr>
        <w:t>выявлены</w:t>
      </w:r>
      <w:proofErr w:type="gramEnd"/>
      <w:r w:rsidRPr="00313A17">
        <w:rPr>
          <w:sz w:val="20"/>
          <w:szCs w:val="20"/>
        </w:rPr>
        <w:t>/не выявлены</w:t>
      </w:r>
    </w:p>
    <w:p w:rsidR="00313A17" w:rsidRPr="00313A17" w:rsidRDefault="00313A17" w:rsidP="00313A17">
      <w:pPr>
        <w:widowControl w:val="0"/>
        <w:autoSpaceDE w:val="0"/>
        <w:autoSpaceDN w:val="0"/>
        <w:jc w:val="both"/>
        <w:rPr>
          <w:sz w:val="20"/>
          <w:szCs w:val="20"/>
        </w:rPr>
      </w:pPr>
      <w:r w:rsidRPr="00313A17">
        <w:rPr>
          <w:sz w:val="20"/>
          <w:szCs w:val="20"/>
        </w:rPr>
        <w:t>_______________________________________________________________________________________________</w:t>
      </w:r>
    </w:p>
    <w:p w:rsidR="00313A17" w:rsidRPr="00313A17" w:rsidRDefault="00313A17" w:rsidP="00313A17">
      <w:pPr>
        <w:widowControl w:val="0"/>
        <w:autoSpaceDE w:val="0"/>
        <w:autoSpaceDN w:val="0"/>
        <w:jc w:val="both"/>
        <w:rPr>
          <w:sz w:val="20"/>
          <w:szCs w:val="20"/>
        </w:rPr>
      </w:pPr>
      <w:r w:rsidRPr="00313A17">
        <w:rPr>
          <w:sz w:val="20"/>
          <w:szCs w:val="20"/>
        </w:rPr>
        <w:t>_______________________________________________________________________________________________</w:t>
      </w:r>
    </w:p>
    <w:p w:rsidR="00313A17" w:rsidRPr="00313A17" w:rsidRDefault="00313A17" w:rsidP="00313A17">
      <w:pPr>
        <w:widowControl w:val="0"/>
        <w:autoSpaceDE w:val="0"/>
        <w:autoSpaceDN w:val="0"/>
        <w:jc w:val="both"/>
        <w:rPr>
          <w:sz w:val="20"/>
          <w:szCs w:val="20"/>
        </w:rPr>
      </w:pPr>
      <w:r w:rsidRPr="00313A17">
        <w:rPr>
          <w:sz w:val="20"/>
          <w:szCs w:val="20"/>
        </w:rPr>
        <w:t>_______________________________________________________________________________________________</w:t>
      </w:r>
    </w:p>
    <w:p w:rsidR="00313A17" w:rsidRPr="00313A17" w:rsidRDefault="00313A17" w:rsidP="00313A17">
      <w:pPr>
        <w:widowControl w:val="0"/>
        <w:autoSpaceDE w:val="0"/>
        <w:autoSpaceDN w:val="0"/>
        <w:jc w:val="both"/>
        <w:rPr>
          <w:sz w:val="20"/>
          <w:szCs w:val="20"/>
        </w:rPr>
      </w:pPr>
    </w:p>
    <w:p w:rsidR="00313A17" w:rsidRPr="00313A17" w:rsidRDefault="00313A17" w:rsidP="00313A17">
      <w:pPr>
        <w:widowControl w:val="0"/>
        <w:autoSpaceDE w:val="0"/>
        <w:autoSpaceDN w:val="0"/>
        <w:jc w:val="both"/>
        <w:rPr>
          <w:sz w:val="20"/>
          <w:szCs w:val="20"/>
        </w:rPr>
      </w:pPr>
      <w:r w:rsidRPr="00313A17">
        <w:rPr>
          <w:sz w:val="20"/>
          <w:szCs w:val="20"/>
        </w:rPr>
        <w:t xml:space="preserve">Сдал:                                                      </w:t>
      </w:r>
      <w:r w:rsidRPr="00313A17">
        <w:rPr>
          <w:sz w:val="20"/>
          <w:szCs w:val="20"/>
        </w:rPr>
        <w:tab/>
      </w:r>
      <w:r w:rsidRPr="00313A17">
        <w:rPr>
          <w:sz w:val="20"/>
          <w:szCs w:val="20"/>
        </w:rPr>
        <w:tab/>
      </w:r>
      <w:r w:rsidRPr="00313A17">
        <w:rPr>
          <w:sz w:val="20"/>
          <w:szCs w:val="20"/>
        </w:rPr>
        <w:tab/>
        <w:t>Принял:</w:t>
      </w:r>
    </w:p>
    <w:p w:rsidR="00313A17" w:rsidRPr="00313A17" w:rsidRDefault="00313A17" w:rsidP="00313A17">
      <w:pPr>
        <w:widowControl w:val="0"/>
        <w:autoSpaceDE w:val="0"/>
        <w:autoSpaceDN w:val="0"/>
        <w:jc w:val="both"/>
        <w:rPr>
          <w:sz w:val="20"/>
          <w:szCs w:val="20"/>
        </w:rPr>
      </w:pPr>
      <w:r w:rsidRPr="00313A17">
        <w:rPr>
          <w:sz w:val="20"/>
          <w:szCs w:val="20"/>
        </w:rPr>
        <w:t xml:space="preserve">Поставщик                                             </w:t>
      </w:r>
      <w:r w:rsidRPr="00313A17">
        <w:rPr>
          <w:sz w:val="20"/>
          <w:szCs w:val="20"/>
        </w:rPr>
        <w:tab/>
      </w:r>
      <w:r w:rsidRPr="00313A17">
        <w:rPr>
          <w:sz w:val="20"/>
          <w:szCs w:val="20"/>
        </w:rPr>
        <w:tab/>
      </w:r>
      <w:r w:rsidRPr="00313A17">
        <w:rPr>
          <w:sz w:val="20"/>
          <w:szCs w:val="20"/>
        </w:rPr>
        <w:tab/>
        <w:t>Заказчик</w:t>
      </w:r>
    </w:p>
    <w:p w:rsidR="00313A17" w:rsidRPr="00313A17" w:rsidRDefault="00313A17" w:rsidP="00313A17">
      <w:pPr>
        <w:widowControl w:val="0"/>
        <w:autoSpaceDE w:val="0"/>
        <w:autoSpaceDN w:val="0"/>
        <w:jc w:val="both"/>
        <w:rPr>
          <w:sz w:val="20"/>
          <w:szCs w:val="20"/>
        </w:rPr>
      </w:pPr>
      <w:r w:rsidRPr="00313A17">
        <w:rPr>
          <w:sz w:val="20"/>
          <w:szCs w:val="20"/>
        </w:rPr>
        <w:t xml:space="preserve">_________________________                </w:t>
      </w:r>
      <w:r w:rsidRPr="00313A17">
        <w:rPr>
          <w:sz w:val="20"/>
          <w:szCs w:val="20"/>
        </w:rPr>
        <w:tab/>
      </w:r>
      <w:r w:rsidRPr="00313A17">
        <w:rPr>
          <w:sz w:val="20"/>
          <w:szCs w:val="20"/>
        </w:rPr>
        <w:tab/>
      </w:r>
      <w:r w:rsidRPr="00313A17">
        <w:rPr>
          <w:sz w:val="20"/>
          <w:szCs w:val="20"/>
        </w:rPr>
        <w:tab/>
        <w:t>___________________________</w:t>
      </w:r>
    </w:p>
    <w:p w:rsidR="00313A17" w:rsidRPr="00313A17" w:rsidRDefault="00313A17" w:rsidP="00313A17">
      <w:pPr>
        <w:widowControl w:val="0"/>
        <w:autoSpaceDE w:val="0"/>
        <w:autoSpaceDN w:val="0"/>
        <w:jc w:val="both"/>
        <w:rPr>
          <w:sz w:val="20"/>
          <w:szCs w:val="20"/>
        </w:rPr>
      </w:pPr>
      <w:r w:rsidRPr="00313A17">
        <w:rPr>
          <w:sz w:val="20"/>
          <w:szCs w:val="20"/>
        </w:rPr>
        <w:t xml:space="preserve">М.П. (при наличии печати)                    </w:t>
      </w:r>
      <w:r w:rsidRPr="00313A17">
        <w:rPr>
          <w:sz w:val="20"/>
          <w:szCs w:val="20"/>
        </w:rPr>
        <w:tab/>
      </w:r>
      <w:r w:rsidRPr="00313A17">
        <w:rPr>
          <w:sz w:val="20"/>
          <w:szCs w:val="20"/>
        </w:rPr>
        <w:tab/>
      </w:r>
      <w:r w:rsidRPr="00313A17">
        <w:rPr>
          <w:sz w:val="20"/>
          <w:szCs w:val="20"/>
        </w:rPr>
        <w:tab/>
        <w:t>М.П.</w:t>
      </w:r>
    </w:p>
    <w:p w:rsidR="00313A17" w:rsidRPr="00313A17" w:rsidRDefault="00313A17" w:rsidP="00313A17">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rsidR="00313A17" w:rsidRPr="00313A17" w:rsidRDefault="00313A17" w:rsidP="00313A17">
      <w:pPr>
        <w:pStyle w:val="ConsPlusNonformat"/>
        <w:widowControl/>
        <w:jc w:val="center"/>
        <w:rPr>
          <w:rFonts w:ascii="Times New Roman" w:hAnsi="Times New Roman" w:cs="Times New Roman"/>
        </w:rPr>
      </w:pPr>
    </w:p>
    <w:p w:rsidR="00313A17" w:rsidRPr="00313A17" w:rsidRDefault="00313A17" w:rsidP="00313A17">
      <w:pPr>
        <w:pStyle w:val="ConsPlusNonformat"/>
        <w:widowControl/>
        <w:jc w:val="center"/>
        <w:rPr>
          <w:rFonts w:ascii="Times New Roman" w:hAnsi="Times New Roman" w:cs="Times New Roman"/>
        </w:rPr>
      </w:pPr>
    </w:p>
    <w:p w:rsidR="00313A17" w:rsidRPr="00313A17" w:rsidRDefault="00313A17" w:rsidP="00313A17">
      <w:pPr>
        <w:pStyle w:val="ConsPlusNonformat"/>
        <w:widowControl/>
        <w:jc w:val="center"/>
        <w:rPr>
          <w:rFonts w:ascii="Times New Roman" w:hAnsi="Times New Roman" w:cs="Times New Roman"/>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313A17" w:rsidRPr="00313A17" w:rsidTr="001658C0">
        <w:trPr>
          <w:trHeight w:val="1637"/>
        </w:trPr>
        <w:tc>
          <w:tcPr>
            <w:tcW w:w="4680" w:type="dxa"/>
            <w:tcBorders>
              <w:top w:val="nil"/>
              <w:left w:val="nil"/>
              <w:bottom w:val="nil"/>
              <w:right w:val="nil"/>
            </w:tcBorders>
            <w:hideMark/>
          </w:tcPr>
          <w:p w:rsidR="00313A17" w:rsidRPr="00313A17" w:rsidRDefault="00313A17" w:rsidP="001658C0">
            <w:pPr>
              <w:pStyle w:val="a9"/>
              <w:tabs>
                <w:tab w:val="left" w:pos="2268"/>
              </w:tabs>
              <w:rPr>
                <w:sz w:val="20"/>
              </w:rPr>
            </w:pPr>
            <w:r w:rsidRPr="00313A17">
              <w:rPr>
                <w:sz w:val="20"/>
              </w:rPr>
              <w:t>Заказчик:</w:t>
            </w:r>
          </w:p>
          <w:p w:rsidR="00313A17" w:rsidRPr="00313A17" w:rsidRDefault="00313A17" w:rsidP="001658C0">
            <w:pPr>
              <w:pStyle w:val="a9"/>
              <w:tabs>
                <w:tab w:val="left" w:pos="2268"/>
              </w:tabs>
              <w:rPr>
                <w:sz w:val="20"/>
              </w:rPr>
            </w:pPr>
            <w:r w:rsidRPr="00313A17">
              <w:rPr>
                <w:sz w:val="20"/>
              </w:rPr>
              <w:t xml:space="preserve">ОГАУЗ «ИГКБ № 8» </w:t>
            </w:r>
          </w:p>
          <w:p w:rsidR="00313A17" w:rsidRPr="00313A17" w:rsidRDefault="00313A17" w:rsidP="001658C0">
            <w:pPr>
              <w:pStyle w:val="a9"/>
              <w:tabs>
                <w:tab w:val="left" w:pos="2268"/>
              </w:tabs>
              <w:rPr>
                <w:bCs/>
                <w:sz w:val="20"/>
              </w:rPr>
            </w:pPr>
            <w:r w:rsidRPr="00313A17">
              <w:rPr>
                <w:bCs/>
                <w:sz w:val="20"/>
              </w:rPr>
              <w:t>Главный врач</w:t>
            </w:r>
          </w:p>
          <w:p w:rsidR="00313A17" w:rsidRPr="00313A17" w:rsidRDefault="00313A17" w:rsidP="001658C0">
            <w:pPr>
              <w:pStyle w:val="a9"/>
              <w:tabs>
                <w:tab w:val="left" w:pos="2268"/>
              </w:tabs>
              <w:rPr>
                <w:sz w:val="20"/>
              </w:rPr>
            </w:pPr>
            <w:r w:rsidRPr="00313A17">
              <w:rPr>
                <w:sz w:val="20"/>
              </w:rPr>
              <w:t xml:space="preserve">_____________________/Ж.В. </w:t>
            </w:r>
            <w:proofErr w:type="spellStart"/>
            <w:r w:rsidRPr="00313A17">
              <w:rPr>
                <w:sz w:val="20"/>
              </w:rPr>
              <w:t>Есева</w:t>
            </w:r>
            <w:proofErr w:type="spellEnd"/>
            <w:r w:rsidRPr="00313A17">
              <w:rPr>
                <w:sz w:val="20"/>
              </w:rPr>
              <w:t>/</w:t>
            </w:r>
          </w:p>
          <w:p w:rsidR="00313A17" w:rsidRPr="00313A17" w:rsidRDefault="00313A17" w:rsidP="001658C0">
            <w:pPr>
              <w:rPr>
                <w:bCs/>
                <w:sz w:val="20"/>
                <w:szCs w:val="20"/>
              </w:rPr>
            </w:pPr>
            <w:r w:rsidRPr="00313A17">
              <w:rPr>
                <w:bCs/>
                <w:sz w:val="20"/>
                <w:szCs w:val="20"/>
              </w:rPr>
              <w:t>М.П.</w:t>
            </w:r>
          </w:p>
        </w:tc>
        <w:tc>
          <w:tcPr>
            <w:tcW w:w="540" w:type="dxa"/>
            <w:tcBorders>
              <w:top w:val="nil"/>
              <w:left w:val="nil"/>
              <w:bottom w:val="nil"/>
              <w:right w:val="nil"/>
            </w:tcBorders>
          </w:tcPr>
          <w:p w:rsidR="00313A17" w:rsidRPr="00313A17" w:rsidRDefault="00313A17" w:rsidP="001658C0">
            <w:pPr>
              <w:pStyle w:val="a9"/>
              <w:tabs>
                <w:tab w:val="left" w:pos="2268"/>
              </w:tabs>
              <w:rPr>
                <w:bCs/>
                <w:sz w:val="20"/>
              </w:rPr>
            </w:pPr>
          </w:p>
        </w:tc>
        <w:tc>
          <w:tcPr>
            <w:tcW w:w="4680" w:type="dxa"/>
            <w:tcBorders>
              <w:top w:val="nil"/>
              <w:left w:val="nil"/>
              <w:bottom w:val="nil"/>
              <w:right w:val="nil"/>
            </w:tcBorders>
          </w:tcPr>
          <w:p w:rsidR="00313A17" w:rsidRPr="00313A17" w:rsidRDefault="00313A17" w:rsidP="001658C0">
            <w:pPr>
              <w:jc w:val="both"/>
              <w:rPr>
                <w:sz w:val="20"/>
                <w:szCs w:val="20"/>
              </w:rPr>
            </w:pPr>
            <w:r w:rsidRPr="00313A17">
              <w:rPr>
                <w:sz w:val="20"/>
                <w:szCs w:val="20"/>
              </w:rPr>
              <w:t xml:space="preserve">Поставщик: </w:t>
            </w:r>
          </w:p>
          <w:p w:rsidR="00313A17" w:rsidRPr="00313A17" w:rsidRDefault="00313A17" w:rsidP="00313A17">
            <w:pPr>
              <w:widowControl w:val="0"/>
              <w:tabs>
                <w:tab w:val="left" w:pos="5040"/>
              </w:tabs>
              <w:autoSpaceDE w:val="0"/>
              <w:autoSpaceDN w:val="0"/>
              <w:adjustRightInd w:val="0"/>
              <w:rPr>
                <w:sz w:val="20"/>
                <w:szCs w:val="20"/>
              </w:rPr>
            </w:pPr>
            <w:r w:rsidRPr="00313A17">
              <w:rPr>
                <w:sz w:val="20"/>
                <w:szCs w:val="20"/>
              </w:rPr>
              <w:t>ООО «</w:t>
            </w:r>
            <w:proofErr w:type="spellStart"/>
            <w:r w:rsidRPr="00313A17">
              <w:rPr>
                <w:sz w:val="20"/>
                <w:szCs w:val="20"/>
              </w:rPr>
              <w:t>ФармаЛита</w:t>
            </w:r>
            <w:proofErr w:type="spellEnd"/>
            <w:r w:rsidRPr="00313A17">
              <w:rPr>
                <w:sz w:val="20"/>
                <w:szCs w:val="20"/>
              </w:rPr>
              <w:t>»</w:t>
            </w:r>
          </w:p>
          <w:p w:rsidR="00313A17" w:rsidRPr="00313A17" w:rsidRDefault="00313A17" w:rsidP="00313A17">
            <w:pPr>
              <w:widowControl w:val="0"/>
              <w:tabs>
                <w:tab w:val="left" w:pos="5040"/>
              </w:tabs>
              <w:autoSpaceDE w:val="0"/>
              <w:autoSpaceDN w:val="0"/>
              <w:adjustRightInd w:val="0"/>
              <w:rPr>
                <w:sz w:val="20"/>
                <w:szCs w:val="20"/>
              </w:rPr>
            </w:pPr>
            <w:r w:rsidRPr="00313A17">
              <w:rPr>
                <w:sz w:val="20"/>
                <w:szCs w:val="20"/>
              </w:rPr>
              <w:t>Директор</w:t>
            </w:r>
          </w:p>
          <w:p w:rsidR="00313A17" w:rsidRPr="00313A17" w:rsidRDefault="00313A17" w:rsidP="00313A17">
            <w:pPr>
              <w:widowControl w:val="0"/>
              <w:tabs>
                <w:tab w:val="left" w:pos="5040"/>
              </w:tabs>
              <w:autoSpaceDE w:val="0"/>
              <w:autoSpaceDN w:val="0"/>
              <w:adjustRightInd w:val="0"/>
              <w:rPr>
                <w:sz w:val="20"/>
                <w:szCs w:val="20"/>
              </w:rPr>
            </w:pPr>
            <w:r w:rsidRPr="00313A17">
              <w:rPr>
                <w:sz w:val="20"/>
                <w:szCs w:val="20"/>
              </w:rPr>
              <w:t>_______________/Н.В. Волкова/</w:t>
            </w:r>
          </w:p>
          <w:p w:rsidR="00313A17" w:rsidRPr="00313A17" w:rsidRDefault="00313A17" w:rsidP="00313A17">
            <w:pPr>
              <w:widowControl w:val="0"/>
              <w:tabs>
                <w:tab w:val="left" w:pos="5040"/>
              </w:tabs>
              <w:autoSpaceDE w:val="0"/>
              <w:autoSpaceDN w:val="0"/>
              <w:adjustRightInd w:val="0"/>
              <w:rPr>
                <w:bCs/>
                <w:sz w:val="20"/>
                <w:szCs w:val="20"/>
              </w:rPr>
            </w:pPr>
            <w:r w:rsidRPr="00313A17">
              <w:rPr>
                <w:sz w:val="20"/>
                <w:szCs w:val="20"/>
              </w:rPr>
              <w:t>М.П.</w:t>
            </w:r>
          </w:p>
        </w:tc>
      </w:tr>
    </w:tbl>
    <w:p w:rsidR="002B1EB8" w:rsidRPr="00313A17" w:rsidRDefault="002B1EB8">
      <w:pPr>
        <w:rPr>
          <w:sz w:val="20"/>
          <w:szCs w:val="20"/>
        </w:rPr>
      </w:pPr>
    </w:p>
    <w:p w:rsidR="00313A17" w:rsidRPr="00313A17" w:rsidRDefault="00313A17">
      <w:pPr>
        <w:rPr>
          <w:sz w:val="20"/>
          <w:szCs w:val="20"/>
        </w:rPr>
      </w:pPr>
    </w:p>
    <w:sectPr w:rsidR="00313A17" w:rsidRPr="00313A17" w:rsidSect="00313A1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A17"/>
    <w:rsid w:val="002B1EB8"/>
    <w:rsid w:val="00313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A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13A1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3A17"/>
    <w:rPr>
      <w:rFonts w:ascii="Arial" w:eastAsia="Times New Roman" w:hAnsi="Arial" w:cs="Arial"/>
      <w:b/>
      <w:bCs/>
      <w:kern w:val="32"/>
      <w:sz w:val="32"/>
      <w:szCs w:val="32"/>
      <w:lang w:eastAsia="ru-RU"/>
    </w:rPr>
  </w:style>
  <w:style w:type="character" w:styleId="a3">
    <w:name w:val="Hyperlink"/>
    <w:uiPriority w:val="99"/>
    <w:rsid w:val="00313A17"/>
    <w:rPr>
      <w:color w:val="0000FF"/>
      <w:u w:val="single"/>
    </w:rPr>
  </w:style>
  <w:style w:type="paragraph" w:customStyle="1" w:styleId="a4">
    <w:name w:val="Базовый"/>
    <w:rsid w:val="00313A17"/>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313A17"/>
    <w:pPr>
      <w:ind w:left="720"/>
      <w:contextualSpacing/>
    </w:pPr>
  </w:style>
  <w:style w:type="paragraph" w:styleId="a7">
    <w:name w:val="Title"/>
    <w:basedOn w:val="a"/>
    <w:link w:val="a8"/>
    <w:qFormat/>
    <w:rsid w:val="00313A17"/>
    <w:pPr>
      <w:jc w:val="center"/>
    </w:pPr>
    <w:rPr>
      <w:b/>
      <w:sz w:val="28"/>
      <w:szCs w:val="20"/>
    </w:rPr>
  </w:style>
  <w:style w:type="character" w:customStyle="1" w:styleId="a8">
    <w:name w:val="Название Знак"/>
    <w:basedOn w:val="a0"/>
    <w:link w:val="a7"/>
    <w:rsid w:val="00313A17"/>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313A17"/>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313A17"/>
    <w:rPr>
      <w:rFonts w:ascii="Times New Roman" w:eastAsia="Times New Roman" w:hAnsi="Times New Roman" w:cs="Times New Roman"/>
      <w:sz w:val="24"/>
      <w:szCs w:val="20"/>
      <w:lang w:eastAsia="ru-RU"/>
    </w:rPr>
  </w:style>
  <w:style w:type="paragraph" w:styleId="ab">
    <w:name w:val="Body Text Indent"/>
    <w:basedOn w:val="a"/>
    <w:link w:val="ac"/>
    <w:rsid w:val="00313A17"/>
    <w:pPr>
      <w:ind w:firstLine="708"/>
      <w:jc w:val="both"/>
    </w:pPr>
    <w:rPr>
      <w:szCs w:val="20"/>
    </w:rPr>
  </w:style>
  <w:style w:type="character" w:customStyle="1" w:styleId="ac">
    <w:name w:val="Основной текст с отступом Знак"/>
    <w:basedOn w:val="a0"/>
    <w:link w:val="ab"/>
    <w:rsid w:val="00313A17"/>
    <w:rPr>
      <w:rFonts w:ascii="Times New Roman" w:eastAsia="Times New Roman" w:hAnsi="Times New Roman" w:cs="Times New Roman"/>
      <w:sz w:val="24"/>
      <w:szCs w:val="20"/>
      <w:lang w:eastAsia="ru-RU"/>
    </w:rPr>
  </w:style>
  <w:style w:type="paragraph" w:styleId="2">
    <w:name w:val="Body Text Indent 2"/>
    <w:basedOn w:val="a"/>
    <w:link w:val="20"/>
    <w:rsid w:val="00313A17"/>
    <w:pPr>
      <w:ind w:firstLine="709"/>
      <w:jc w:val="both"/>
    </w:pPr>
    <w:rPr>
      <w:szCs w:val="20"/>
    </w:rPr>
  </w:style>
  <w:style w:type="character" w:customStyle="1" w:styleId="20">
    <w:name w:val="Основной текст с отступом 2 Знак"/>
    <w:basedOn w:val="a0"/>
    <w:link w:val="2"/>
    <w:rsid w:val="00313A17"/>
    <w:rPr>
      <w:rFonts w:ascii="Times New Roman" w:eastAsia="Times New Roman" w:hAnsi="Times New Roman" w:cs="Times New Roman"/>
      <w:sz w:val="24"/>
      <w:szCs w:val="20"/>
      <w:lang w:eastAsia="ru-RU"/>
    </w:rPr>
  </w:style>
  <w:style w:type="paragraph" w:customStyle="1" w:styleId="ConsNonformat">
    <w:name w:val="ConsNonformat"/>
    <w:rsid w:val="00313A17"/>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313A17"/>
    <w:rPr>
      <w:rFonts w:ascii="Courier New" w:hAnsi="Courier New"/>
      <w:sz w:val="20"/>
      <w:szCs w:val="20"/>
    </w:rPr>
  </w:style>
  <w:style w:type="character" w:customStyle="1" w:styleId="ae">
    <w:name w:val="Текст Знак"/>
    <w:basedOn w:val="a0"/>
    <w:link w:val="ad"/>
    <w:rsid w:val="00313A17"/>
    <w:rPr>
      <w:rFonts w:ascii="Courier New" w:eastAsia="Times New Roman" w:hAnsi="Courier New" w:cs="Times New Roman"/>
      <w:sz w:val="20"/>
      <w:szCs w:val="20"/>
      <w:lang w:eastAsia="ru-RU"/>
    </w:rPr>
  </w:style>
  <w:style w:type="paragraph" w:customStyle="1" w:styleId="3">
    <w:name w:val="Текст3"/>
    <w:basedOn w:val="a"/>
    <w:rsid w:val="00313A17"/>
    <w:rPr>
      <w:rFonts w:ascii="Courier New" w:hAnsi="Courier New"/>
      <w:sz w:val="20"/>
      <w:szCs w:val="20"/>
    </w:rPr>
  </w:style>
  <w:style w:type="paragraph" w:customStyle="1" w:styleId="32">
    <w:name w:val="Основной текст с отступом 32"/>
    <w:basedOn w:val="a"/>
    <w:rsid w:val="00313A17"/>
    <w:pPr>
      <w:widowControl w:val="0"/>
      <w:ind w:firstLine="720"/>
      <w:jc w:val="both"/>
    </w:pPr>
    <w:rPr>
      <w:rFonts w:ascii="Arial" w:hAnsi="Arial"/>
    </w:rPr>
  </w:style>
  <w:style w:type="paragraph" w:customStyle="1" w:styleId="ConsPlusNonformat">
    <w:name w:val="ConsPlusNonformat"/>
    <w:rsid w:val="00313A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313A17"/>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313A17"/>
    <w:rPr>
      <w:sz w:val="20"/>
      <w:szCs w:val="20"/>
    </w:rPr>
  </w:style>
  <w:style w:type="character" w:customStyle="1" w:styleId="af0">
    <w:name w:val="Текст примечания Знак"/>
    <w:aliases w:val="Примечания: текст Знак"/>
    <w:basedOn w:val="a0"/>
    <w:link w:val="af"/>
    <w:uiPriority w:val="99"/>
    <w:rsid w:val="00313A17"/>
    <w:rPr>
      <w:rFonts w:ascii="Times New Roman" w:eastAsia="Times New Roman" w:hAnsi="Times New Roman" w:cs="Times New Roman"/>
      <w:sz w:val="20"/>
      <w:szCs w:val="20"/>
      <w:lang w:eastAsia="ru-RU"/>
    </w:rPr>
  </w:style>
  <w:style w:type="table" w:styleId="af1">
    <w:name w:val="Table Grid"/>
    <w:basedOn w:val="a1"/>
    <w:uiPriority w:val="39"/>
    <w:rsid w:val="00313A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link w:val="Normal"/>
    <w:rsid w:val="00313A17"/>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313A17"/>
    <w:rPr>
      <w:rFonts w:ascii="Times New Roman" w:eastAsia="Times New Roman" w:hAnsi="Times New Roman" w:cs="Times New Roman"/>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A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13A1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3A17"/>
    <w:rPr>
      <w:rFonts w:ascii="Arial" w:eastAsia="Times New Roman" w:hAnsi="Arial" w:cs="Arial"/>
      <w:b/>
      <w:bCs/>
      <w:kern w:val="32"/>
      <w:sz w:val="32"/>
      <w:szCs w:val="32"/>
      <w:lang w:eastAsia="ru-RU"/>
    </w:rPr>
  </w:style>
  <w:style w:type="character" w:styleId="a3">
    <w:name w:val="Hyperlink"/>
    <w:uiPriority w:val="99"/>
    <w:rsid w:val="00313A17"/>
    <w:rPr>
      <w:color w:val="0000FF"/>
      <w:u w:val="single"/>
    </w:rPr>
  </w:style>
  <w:style w:type="paragraph" w:customStyle="1" w:styleId="a4">
    <w:name w:val="Базовый"/>
    <w:rsid w:val="00313A17"/>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313A17"/>
    <w:pPr>
      <w:ind w:left="720"/>
      <w:contextualSpacing/>
    </w:pPr>
  </w:style>
  <w:style w:type="paragraph" w:styleId="a7">
    <w:name w:val="Title"/>
    <w:basedOn w:val="a"/>
    <w:link w:val="a8"/>
    <w:qFormat/>
    <w:rsid w:val="00313A17"/>
    <w:pPr>
      <w:jc w:val="center"/>
    </w:pPr>
    <w:rPr>
      <w:b/>
      <w:sz w:val="28"/>
      <w:szCs w:val="20"/>
    </w:rPr>
  </w:style>
  <w:style w:type="character" w:customStyle="1" w:styleId="a8">
    <w:name w:val="Название Знак"/>
    <w:basedOn w:val="a0"/>
    <w:link w:val="a7"/>
    <w:rsid w:val="00313A17"/>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313A17"/>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313A17"/>
    <w:rPr>
      <w:rFonts w:ascii="Times New Roman" w:eastAsia="Times New Roman" w:hAnsi="Times New Roman" w:cs="Times New Roman"/>
      <w:sz w:val="24"/>
      <w:szCs w:val="20"/>
      <w:lang w:eastAsia="ru-RU"/>
    </w:rPr>
  </w:style>
  <w:style w:type="paragraph" w:styleId="ab">
    <w:name w:val="Body Text Indent"/>
    <w:basedOn w:val="a"/>
    <w:link w:val="ac"/>
    <w:rsid w:val="00313A17"/>
    <w:pPr>
      <w:ind w:firstLine="708"/>
      <w:jc w:val="both"/>
    </w:pPr>
    <w:rPr>
      <w:szCs w:val="20"/>
    </w:rPr>
  </w:style>
  <w:style w:type="character" w:customStyle="1" w:styleId="ac">
    <w:name w:val="Основной текст с отступом Знак"/>
    <w:basedOn w:val="a0"/>
    <w:link w:val="ab"/>
    <w:rsid w:val="00313A17"/>
    <w:rPr>
      <w:rFonts w:ascii="Times New Roman" w:eastAsia="Times New Roman" w:hAnsi="Times New Roman" w:cs="Times New Roman"/>
      <w:sz w:val="24"/>
      <w:szCs w:val="20"/>
      <w:lang w:eastAsia="ru-RU"/>
    </w:rPr>
  </w:style>
  <w:style w:type="paragraph" w:styleId="2">
    <w:name w:val="Body Text Indent 2"/>
    <w:basedOn w:val="a"/>
    <w:link w:val="20"/>
    <w:rsid w:val="00313A17"/>
    <w:pPr>
      <w:ind w:firstLine="709"/>
      <w:jc w:val="both"/>
    </w:pPr>
    <w:rPr>
      <w:szCs w:val="20"/>
    </w:rPr>
  </w:style>
  <w:style w:type="character" w:customStyle="1" w:styleId="20">
    <w:name w:val="Основной текст с отступом 2 Знак"/>
    <w:basedOn w:val="a0"/>
    <w:link w:val="2"/>
    <w:rsid w:val="00313A17"/>
    <w:rPr>
      <w:rFonts w:ascii="Times New Roman" w:eastAsia="Times New Roman" w:hAnsi="Times New Roman" w:cs="Times New Roman"/>
      <w:sz w:val="24"/>
      <w:szCs w:val="20"/>
      <w:lang w:eastAsia="ru-RU"/>
    </w:rPr>
  </w:style>
  <w:style w:type="paragraph" w:customStyle="1" w:styleId="ConsNonformat">
    <w:name w:val="ConsNonformat"/>
    <w:rsid w:val="00313A17"/>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313A17"/>
    <w:rPr>
      <w:rFonts w:ascii="Courier New" w:hAnsi="Courier New"/>
      <w:sz w:val="20"/>
      <w:szCs w:val="20"/>
    </w:rPr>
  </w:style>
  <w:style w:type="character" w:customStyle="1" w:styleId="ae">
    <w:name w:val="Текст Знак"/>
    <w:basedOn w:val="a0"/>
    <w:link w:val="ad"/>
    <w:rsid w:val="00313A17"/>
    <w:rPr>
      <w:rFonts w:ascii="Courier New" w:eastAsia="Times New Roman" w:hAnsi="Courier New" w:cs="Times New Roman"/>
      <w:sz w:val="20"/>
      <w:szCs w:val="20"/>
      <w:lang w:eastAsia="ru-RU"/>
    </w:rPr>
  </w:style>
  <w:style w:type="paragraph" w:customStyle="1" w:styleId="3">
    <w:name w:val="Текст3"/>
    <w:basedOn w:val="a"/>
    <w:rsid w:val="00313A17"/>
    <w:rPr>
      <w:rFonts w:ascii="Courier New" w:hAnsi="Courier New"/>
      <w:sz w:val="20"/>
      <w:szCs w:val="20"/>
    </w:rPr>
  </w:style>
  <w:style w:type="paragraph" w:customStyle="1" w:styleId="32">
    <w:name w:val="Основной текст с отступом 32"/>
    <w:basedOn w:val="a"/>
    <w:rsid w:val="00313A17"/>
    <w:pPr>
      <w:widowControl w:val="0"/>
      <w:ind w:firstLine="720"/>
      <w:jc w:val="both"/>
    </w:pPr>
    <w:rPr>
      <w:rFonts w:ascii="Arial" w:hAnsi="Arial"/>
    </w:rPr>
  </w:style>
  <w:style w:type="paragraph" w:customStyle="1" w:styleId="ConsPlusNonformat">
    <w:name w:val="ConsPlusNonformat"/>
    <w:rsid w:val="00313A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313A17"/>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313A17"/>
    <w:rPr>
      <w:sz w:val="20"/>
      <w:szCs w:val="20"/>
    </w:rPr>
  </w:style>
  <w:style w:type="character" w:customStyle="1" w:styleId="af0">
    <w:name w:val="Текст примечания Знак"/>
    <w:aliases w:val="Примечания: текст Знак"/>
    <w:basedOn w:val="a0"/>
    <w:link w:val="af"/>
    <w:uiPriority w:val="99"/>
    <w:rsid w:val="00313A17"/>
    <w:rPr>
      <w:rFonts w:ascii="Times New Roman" w:eastAsia="Times New Roman" w:hAnsi="Times New Roman" w:cs="Times New Roman"/>
      <w:sz w:val="20"/>
      <w:szCs w:val="20"/>
      <w:lang w:eastAsia="ru-RU"/>
    </w:rPr>
  </w:style>
  <w:style w:type="table" w:styleId="af1">
    <w:name w:val="Table Grid"/>
    <w:basedOn w:val="a1"/>
    <w:uiPriority w:val="39"/>
    <w:rsid w:val="00313A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link w:val="Normal"/>
    <w:rsid w:val="00313A17"/>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313A17"/>
    <w:rPr>
      <w:rFonts w:ascii="Times New Roman" w:eastAsia="Times New Roman" w:hAnsi="Times New Roman" w:cs="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microsoft.com/office/2007/relationships/stylesWithEffects" Target="stylesWithEffects.xml"/><Relationship Id="rId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barneva@farmalit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5505</Words>
  <Characters>31382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2022-12-06T13:01:00Z</dcterms:created>
  <dcterms:modified xsi:type="dcterms:W3CDTF">2022-12-06T13:11:00Z</dcterms:modified>
</cp:coreProperties>
</file>