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5F" w:rsidRPr="007C285F" w:rsidRDefault="007C285F" w:rsidP="007C285F">
      <w:pPr>
        <w:pStyle w:val="a6"/>
        <w:widowControl w:val="0"/>
        <w:rPr>
          <w:sz w:val="22"/>
          <w:szCs w:val="22"/>
        </w:rPr>
      </w:pPr>
      <w:r w:rsidRPr="007C285F">
        <w:rPr>
          <w:sz w:val="22"/>
          <w:szCs w:val="22"/>
        </w:rPr>
        <w:t>Договор № 238-22</w:t>
      </w:r>
    </w:p>
    <w:p w:rsidR="007C285F" w:rsidRPr="007C285F" w:rsidRDefault="007C285F" w:rsidP="007C285F">
      <w:pPr>
        <w:widowControl w:val="0"/>
        <w:jc w:val="center"/>
        <w:rPr>
          <w:b/>
          <w:bCs/>
          <w:sz w:val="22"/>
          <w:szCs w:val="22"/>
        </w:rPr>
      </w:pPr>
      <w:r w:rsidRPr="007C285F">
        <w:rPr>
          <w:b/>
          <w:bCs/>
          <w:sz w:val="22"/>
          <w:szCs w:val="22"/>
        </w:rPr>
        <w:t xml:space="preserve">на оказание услуг по организации передачи речевой информации по технологии SIP  </w:t>
      </w:r>
    </w:p>
    <w:p w:rsidR="007C285F" w:rsidRPr="007C285F" w:rsidRDefault="007C285F" w:rsidP="007C285F">
      <w:pPr>
        <w:widowControl w:val="0"/>
        <w:jc w:val="center"/>
        <w:rPr>
          <w:b/>
          <w:bCs/>
          <w:sz w:val="22"/>
          <w:szCs w:val="22"/>
        </w:rPr>
      </w:pPr>
    </w:p>
    <w:p w:rsidR="007C285F" w:rsidRPr="007C285F" w:rsidRDefault="007C285F" w:rsidP="007C285F">
      <w:pPr>
        <w:jc w:val="both"/>
        <w:rPr>
          <w:b/>
          <w:sz w:val="22"/>
          <w:szCs w:val="22"/>
        </w:rPr>
      </w:pPr>
      <w:r w:rsidRPr="007C285F">
        <w:rPr>
          <w:b/>
          <w:sz w:val="22"/>
          <w:szCs w:val="22"/>
        </w:rPr>
        <w:t xml:space="preserve">г. Иркутск                                                               </w:t>
      </w:r>
      <w:r w:rsidRPr="007C285F">
        <w:rPr>
          <w:b/>
          <w:sz w:val="22"/>
          <w:szCs w:val="22"/>
        </w:rPr>
        <w:tab/>
      </w:r>
      <w:r w:rsidRPr="007C285F">
        <w:rPr>
          <w:b/>
          <w:sz w:val="22"/>
          <w:szCs w:val="22"/>
        </w:rPr>
        <w:tab/>
      </w:r>
      <w:r w:rsidRPr="007C285F">
        <w:rPr>
          <w:b/>
          <w:sz w:val="22"/>
          <w:szCs w:val="22"/>
        </w:rPr>
        <w:tab/>
      </w:r>
      <w:r w:rsidRPr="007C285F">
        <w:rPr>
          <w:b/>
          <w:sz w:val="22"/>
          <w:szCs w:val="22"/>
        </w:rPr>
        <w:tab/>
      </w:r>
      <w:r w:rsidR="009D6583">
        <w:rPr>
          <w:b/>
          <w:sz w:val="22"/>
          <w:szCs w:val="22"/>
        </w:rPr>
        <w:t xml:space="preserve">        </w:t>
      </w:r>
      <w:r w:rsidRPr="007C285F">
        <w:rPr>
          <w:b/>
          <w:sz w:val="22"/>
          <w:szCs w:val="22"/>
        </w:rPr>
        <w:t>«</w:t>
      </w:r>
      <w:r w:rsidR="009D6583">
        <w:rPr>
          <w:b/>
          <w:sz w:val="22"/>
          <w:szCs w:val="22"/>
        </w:rPr>
        <w:t>06</w:t>
      </w:r>
      <w:r w:rsidRPr="007C285F">
        <w:rPr>
          <w:b/>
          <w:sz w:val="22"/>
          <w:szCs w:val="22"/>
        </w:rPr>
        <w:t xml:space="preserve">» </w:t>
      </w:r>
      <w:r w:rsidR="009D6583">
        <w:rPr>
          <w:b/>
          <w:sz w:val="22"/>
          <w:szCs w:val="22"/>
        </w:rPr>
        <w:t>декабря</w:t>
      </w:r>
      <w:r w:rsidRPr="007C285F">
        <w:rPr>
          <w:b/>
          <w:sz w:val="22"/>
          <w:szCs w:val="22"/>
        </w:rPr>
        <w:t xml:space="preserve"> 2022г. </w:t>
      </w:r>
    </w:p>
    <w:p w:rsidR="007C285F" w:rsidRPr="007C285F" w:rsidRDefault="007C285F" w:rsidP="007C285F">
      <w:pPr>
        <w:jc w:val="both"/>
        <w:rPr>
          <w:b/>
          <w:sz w:val="22"/>
          <w:szCs w:val="22"/>
        </w:rPr>
      </w:pPr>
    </w:p>
    <w:p w:rsidR="007C285F" w:rsidRPr="007C285F" w:rsidRDefault="007C285F" w:rsidP="007C285F">
      <w:pPr>
        <w:jc w:val="both"/>
        <w:rPr>
          <w:sz w:val="22"/>
          <w:szCs w:val="22"/>
        </w:rPr>
      </w:pPr>
      <w:proofErr w:type="gramStart"/>
      <w:r w:rsidRPr="007C285F">
        <w:rPr>
          <w:b/>
          <w:sz w:val="22"/>
          <w:szCs w:val="22"/>
        </w:rPr>
        <w:t>Областное государственное автономное учреждение здравоохранения «Иркутская городская клиническая больница №8»</w:t>
      </w:r>
      <w:r w:rsidRPr="007C285F">
        <w:rPr>
          <w:sz w:val="22"/>
          <w:szCs w:val="22"/>
        </w:rPr>
        <w:t xml:space="preserve">, именуемое в дальнейшем  </w:t>
      </w:r>
      <w:r w:rsidRPr="007C285F">
        <w:rPr>
          <w:b/>
          <w:sz w:val="22"/>
          <w:szCs w:val="22"/>
        </w:rPr>
        <w:t xml:space="preserve">Заказчик, </w:t>
      </w:r>
      <w:r w:rsidRPr="007C285F">
        <w:rPr>
          <w:sz w:val="22"/>
          <w:szCs w:val="22"/>
        </w:rPr>
        <w:t xml:space="preserve">в лице главного врача </w:t>
      </w:r>
      <w:proofErr w:type="spellStart"/>
      <w:r w:rsidRPr="007C285F">
        <w:rPr>
          <w:sz w:val="22"/>
          <w:szCs w:val="22"/>
        </w:rPr>
        <w:t>Есевой</w:t>
      </w:r>
      <w:proofErr w:type="spellEnd"/>
      <w:r w:rsidRPr="007C285F">
        <w:rPr>
          <w:sz w:val="22"/>
          <w:szCs w:val="22"/>
        </w:rPr>
        <w:t xml:space="preserve"> Жанны Владимировны, действующего на основании Устава, с одной стороны, и</w:t>
      </w:r>
      <w:r>
        <w:rPr>
          <w:b/>
          <w:sz w:val="22"/>
          <w:szCs w:val="22"/>
        </w:rPr>
        <w:t>Общество с ограниченной ответственностью «Хрустальный телеком»</w:t>
      </w:r>
      <w:r w:rsidRPr="007C285F">
        <w:rPr>
          <w:b/>
          <w:sz w:val="22"/>
          <w:szCs w:val="22"/>
        </w:rPr>
        <w:t>,</w:t>
      </w:r>
      <w:r w:rsidRPr="007C285F">
        <w:rPr>
          <w:sz w:val="22"/>
          <w:szCs w:val="22"/>
        </w:rPr>
        <w:t xml:space="preserve"> именуемый в дальнейшем </w:t>
      </w:r>
      <w:r w:rsidRPr="007C285F">
        <w:rPr>
          <w:b/>
          <w:sz w:val="22"/>
          <w:szCs w:val="22"/>
        </w:rPr>
        <w:t xml:space="preserve">Исполнитель, </w:t>
      </w:r>
      <w:r w:rsidRPr="007C285F">
        <w:rPr>
          <w:sz w:val="22"/>
          <w:szCs w:val="22"/>
        </w:rPr>
        <w:t xml:space="preserve">в лице </w:t>
      </w:r>
      <w:r w:rsidR="008E08FD">
        <w:rPr>
          <w:sz w:val="22"/>
          <w:szCs w:val="22"/>
        </w:rPr>
        <w:t>директора Ковалев Михаила Александровича</w:t>
      </w:r>
      <w:r w:rsidRPr="007C285F">
        <w:rPr>
          <w:b/>
          <w:sz w:val="22"/>
          <w:szCs w:val="22"/>
        </w:rPr>
        <w:t>,</w:t>
      </w:r>
      <w:r w:rsidRPr="007C285F">
        <w:rPr>
          <w:sz w:val="22"/>
          <w:szCs w:val="22"/>
        </w:rPr>
        <w:t xml:space="preserve"> действующего на основании </w:t>
      </w:r>
      <w:r w:rsidR="008E08FD">
        <w:rPr>
          <w:sz w:val="22"/>
          <w:szCs w:val="22"/>
        </w:rPr>
        <w:t>Устава</w:t>
      </w:r>
      <w:r w:rsidRPr="007C285F">
        <w:rPr>
          <w:sz w:val="22"/>
          <w:szCs w:val="22"/>
        </w:rPr>
        <w:t>, с другой стороны, в дальнейшем совместно именуемые Стороны, на основании  результатов определения</w:t>
      </w:r>
      <w:proofErr w:type="gramEnd"/>
      <w:r w:rsidRPr="007C285F">
        <w:rPr>
          <w:sz w:val="22"/>
          <w:szCs w:val="22"/>
        </w:rPr>
        <w:t xml:space="preserve"> Исполнителя путем проведения запроса котировок в электронной форме (протокол </w:t>
      </w:r>
      <w:r w:rsidR="008E08FD">
        <w:rPr>
          <w:sz w:val="22"/>
          <w:szCs w:val="22"/>
        </w:rPr>
        <w:t xml:space="preserve">рассмотрения и оценки заявок на участие в запросе котировок в электронной форме </w:t>
      </w:r>
      <w:r w:rsidR="008E08FD" w:rsidRPr="008E08FD">
        <w:rPr>
          <w:sz w:val="22"/>
          <w:szCs w:val="22"/>
        </w:rPr>
        <w:t>на оказание услуг по организации передачи речевой информации по технологии SIP</w:t>
      </w:r>
      <w:r w:rsidRPr="007C285F">
        <w:rPr>
          <w:sz w:val="22"/>
          <w:szCs w:val="22"/>
        </w:rPr>
        <w:t xml:space="preserve"> № </w:t>
      </w:r>
      <w:r w:rsidR="008E08FD">
        <w:rPr>
          <w:sz w:val="22"/>
          <w:szCs w:val="22"/>
        </w:rPr>
        <w:t>32211835395</w:t>
      </w:r>
      <w:r w:rsidRPr="007C285F">
        <w:rPr>
          <w:sz w:val="22"/>
          <w:szCs w:val="22"/>
        </w:rPr>
        <w:t xml:space="preserve"> от </w:t>
      </w:r>
      <w:r w:rsidR="008E08FD">
        <w:rPr>
          <w:sz w:val="22"/>
          <w:szCs w:val="22"/>
        </w:rPr>
        <w:t>18.11.2022г.</w:t>
      </w:r>
      <w:r w:rsidRPr="007C285F">
        <w:rPr>
          <w:sz w:val="22"/>
          <w:szCs w:val="22"/>
        </w:rPr>
        <w:t>), заключили настоящий Договор о нижеследующем:</w:t>
      </w:r>
    </w:p>
    <w:p w:rsidR="007C285F" w:rsidRPr="007C285F" w:rsidRDefault="007C285F" w:rsidP="007C285F">
      <w:pPr>
        <w:widowControl w:val="0"/>
        <w:autoSpaceDE w:val="0"/>
        <w:autoSpaceDN w:val="0"/>
        <w:adjustRightInd w:val="0"/>
        <w:jc w:val="center"/>
        <w:outlineLvl w:val="1"/>
        <w:rPr>
          <w:b/>
          <w:sz w:val="22"/>
          <w:szCs w:val="22"/>
        </w:rPr>
      </w:pPr>
      <w:r w:rsidRPr="007C285F">
        <w:rPr>
          <w:b/>
          <w:sz w:val="22"/>
          <w:szCs w:val="22"/>
        </w:rPr>
        <w:t>1. Предмет Договора</w:t>
      </w:r>
    </w:p>
    <w:p w:rsidR="007C285F" w:rsidRPr="007C285F" w:rsidRDefault="007C285F" w:rsidP="007C285F">
      <w:pPr>
        <w:widowControl w:val="0"/>
        <w:autoSpaceDE w:val="0"/>
        <w:autoSpaceDN w:val="0"/>
        <w:adjustRightInd w:val="0"/>
        <w:jc w:val="both"/>
        <w:rPr>
          <w:sz w:val="22"/>
          <w:szCs w:val="22"/>
        </w:rPr>
      </w:pPr>
      <w:r w:rsidRPr="007C285F">
        <w:rPr>
          <w:sz w:val="22"/>
          <w:szCs w:val="22"/>
        </w:rPr>
        <w:t>1.1. Исполнитель обязуется по заданию Заказчика, оказать комплекс услуг по организации передачи речевой информации по технологии SIP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7C285F" w:rsidRPr="007C285F" w:rsidRDefault="007C285F" w:rsidP="007C285F">
      <w:pPr>
        <w:jc w:val="both"/>
        <w:rPr>
          <w:sz w:val="22"/>
          <w:szCs w:val="22"/>
        </w:rPr>
      </w:pPr>
      <w:r w:rsidRPr="007C285F">
        <w:rPr>
          <w:sz w:val="22"/>
          <w:szCs w:val="22"/>
        </w:rPr>
        <w:t xml:space="preserve">1.2. Место оказания Услуг: г. Иркутск, </w:t>
      </w:r>
      <w:r w:rsidRPr="007C285F">
        <w:rPr>
          <w:color w:val="000000"/>
          <w:sz w:val="22"/>
          <w:szCs w:val="22"/>
        </w:rPr>
        <w:t xml:space="preserve">ул. Академика </w:t>
      </w:r>
      <w:proofErr w:type="gramStart"/>
      <w:r w:rsidRPr="007C285F">
        <w:rPr>
          <w:color w:val="000000"/>
          <w:sz w:val="22"/>
          <w:szCs w:val="22"/>
        </w:rPr>
        <w:t>Образцова</w:t>
      </w:r>
      <w:proofErr w:type="gramEnd"/>
      <w:r w:rsidRPr="007C285F">
        <w:rPr>
          <w:color w:val="000000"/>
          <w:sz w:val="22"/>
          <w:szCs w:val="22"/>
        </w:rPr>
        <w:t>, 27Ш.</w:t>
      </w:r>
    </w:p>
    <w:p w:rsidR="007C285F" w:rsidRPr="007C285F" w:rsidRDefault="007C285F" w:rsidP="007C285F">
      <w:pPr>
        <w:tabs>
          <w:tab w:val="center" w:pos="4677"/>
          <w:tab w:val="right" w:pos="9355"/>
        </w:tabs>
        <w:suppressAutoHyphens/>
        <w:snapToGrid w:val="0"/>
        <w:jc w:val="both"/>
        <w:rPr>
          <w:sz w:val="22"/>
          <w:szCs w:val="22"/>
        </w:rPr>
      </w:pPr>
      <w:r w:rsidRPr="007C285F">
        <w:rPr>
          <w:color w:val="000000"/>
          <w:sz w:val="22"/>
          <w:szCs w:val="22"/>
        </w:rPr>
        <w:t xml:space="preserve">1.3. </w:t>
      </w:r>
      <w:r w:rsidRPr="007C285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C285F" w:rsidRDefault="007C285F" w:rsidP="007C285F">
      <w:pPr>
        <w:suppressAutoHyphens/>
        <w:jc w:val="both"/>
        <w:rPr>
          <w:sz w:val="22"/>
          <w:szCs w:val="22"/>
        </w:rPr>
      </w:pPr>
      <w:r w:rsidRPr="007C285F">
        <w:rPr>
          <w:sz w:val="22"/>
          <w:szCs w:val="22"/>
        </w:rPr>
        <w:t>1.4. Срок оказания услуг по настоящему договору: с 00 ч 00мин 01.01.2023г. по 23 ч 59 мин 31.12.2023г.</w:t>
      </w:r>
    </w:p>
    <w:p w:rsidR="008E08FD" w:rsidRPr="007C285F" w:rsidRDefault="008E08FD" w:rsidP="007C285F">
      <w:pPr>
        <w:suppressAutoHyphens/>
        <w:jc w:val="both"/>
        <w:rPr>
          <w:sz w:val="22"/>
          <w:szCs w:val="22"/>
        </w:rPr>
      </w:pPr>
    </w:p>
    <w:p w:rsidR="007C285F" w:rsidRPr="007C285F" w:rsidRDefault="007C285F" w:rsidP="007C285F">
      <w:pPr>
        <w:widowControl w:val="0"/>
        <w:autoSpaceDE w:val="0"/>
        <w:autoSpaceDN w:val="0"/>
        <w:adjustRightInd w:val="0"/>
        <w:jc w:val="center"/>
        <w:outlineLvl w:val="1"/>
        <w:rPr>
          <w:b/>
          <w:sz w:val="22"/>
          <w:szCs w:val="22"/>
        </w:rPr>
      </w:pPr>
      <w:r w:rsidRPr="007C285F">
        <w:rPr>
          <w:b/>
          <w:sz w:val="22"/>
          <w:szCs w:val="22"/>
        </w:rPr>
        <w:t>2. Стоимость работ и порядок расчетов</w:t>
      </w:r>
    </w:p>
    <w:p w:rsidR="007C285F" w:rsidRPr="007C285F" w:rsidRDefault="007C285F" w:rsidP="007C285F">
      <w:pPr>
        <w:suppressAutoHyphens/>
        <w:jc w:val="both"/>
        <w:rPr>
          <w:sz w:val="22"/>
          <w:szCs w:val="22"/>
        </w:rPr>
      </w:pPr>
      <w:bookmarkStart w:id="0" w:name="Par696"/>
      <w:bookmarkEnd w:id="0"/>
      <w:r w:rsidRPr="007C285F">
        <w:rPr>
          <w:sz w:val="22"/>
          <w:szCs w:val="22"/>
        </w:rPr>
        <w:t xml:space="preserve">2.1. </w:t>
      </w:r>
      <w:proofErr w:type="gramStart"/>
      <w:r w:rsidRPr="007C285F">
        <w:rPr>
          <w:sz w:val="22"/>
          <w:szCs w:val="22"/>
        </w:rPr>
        <w:t xml:space="preserve">Цена настоящего договора составляет </w:t>
      </w:r>
      <w:r w:rsidR="008E08FD" w:rsidRPr="008E08FD">
        <w:rPr>
          <w:b/>
          <w:sz w:val="22"/>
          <w:szCs w:val="22"/>
          <w:u w:val="single"/>
        </w:rPr>
        <w:t>1 147 392</w:t>
      </w:r>
      <w:r w:rsidRPr="008E08FD">
        <w:rPr>
          <w:b/>
          <w:sz w:val="22"/>
          <w:szCs w:val="22"/>
          <w:u w:val="single"/>
        </w:rPr>
        <w:t xml:space="preserve"> (</w:t>
      </w:r>
      <w:r w:rsidR="008E08FD" w:rsidRPr="008E08FD">
        <w:rPr>
          <w:b/>
          <w:sz w:val="22"/>
          <w:szCs w:val="22"/>
          <w:u w:val="single"/>
        </w:rPr>
        <w:t>Один миллион сто сорок семь тысяч триста девяносто два</w:t>
      </w:r>
      <w:r w:rsidRPr="008E08FD">
        <w:rPr>
          <w:b/>
          <w:sz w:val="22"/>
          <w:szCs w:val="22"/>
          <w:u w:val="single"/>
        </w:rPr>
        <w:t>)</w:t>
      </w:r>
      <w:r w:rsidR="008E08FD" w:rsidRPr="008E08FD">
        <w:rPr>
          <w:b/>
          <w:sz w:val="22"/>
          <w:szCs w:val="22"/>
          <w:u w:val="single"/>
        </w:rPr>
        <w:t xml:space="preserve"> рубля 00 копеек</w:t>
      </w:r>
      <w:r w:rsidRPr="007C285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w:t>
      </w:r>
      <w:proofErr w:type="gramEnd"/>
      <w:r w:rsidRPr="007C285F">
        <w:rPr>
          <w:sz w:val="22"/>
          <w:szCs w:val="22"/>
        </w:rPr>
        <w:t>, предусмотренные настоящим договором, является твердой и определяется на весь срок исполнения договора, то есть является конечной.</w:t>
      </w:r>
    </w:p>
    <w:p w:rsidR="007C285F" w:rsidRPr="007C285F" w:rsidRDefault="007C285F" w:rsidP="007C285F">
      <w:pPr>
        <w:widowControl w:val="0"/>
        <w:shd w:val="clear" w:color="auto" w:fill="FFFFFF"/>
        <w:suppressAutoHyphens/>
        <w:autoSpaceDE w:val="0"/>
        <w:autoSpaceDN w:val="0"/>
        <w:adjustRightInd w:val="0"/>
        <w:jc w:val="both"/>
        <w:rPr>
          <w:sz w:val="22"/>
          <w:szCs w:val="22"/>
        </w:rPr>
      </w:pPr>
      <w:r w:rsidRPr="007C285F">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7C285F">
        <w:rPr>
          <w:sz w:val="22"/>
          <w:szCs w:val="22"/>
        </w:rPr>
        <w:t>дств с р</w:t>
      </w:r>
      <w:proofErr w:type="gramEnd"/>
      <w:r w:rsidRPr="007C285F">
        <w:rPr>
          <w:sz w:val="22"/>
          <w:szCs w:val="22"/>
        </w:rPr>
        <w:t>асчетного счета Заказчика.</w:t>
      </w:r>
    </w:p>
    <w:p w:rsidR="007C285F" w:rsidRPr="007C285F" w:rsidRDefault="007C285F" w:rsidP="007C285F">
      <w:pPr>
        <w:widowControl w:val="0"/>
        <w:shd w:val="clear" w:color="auto" w:fill="FFFFFF"/>
        <w:suppressAutoHyphens/>
        <w:autoSpaceDE w:val="0"/>
        <w:autoSpaceDN w:val="0"/>
        <w:adjustRightInd w:val="0"/>
        <w:jc w:val="both"/>
        <w:rPr>
          <w:sz w:val="22"/>
          <w:szCs w:val="22"/>
        </w:rPr>
      </w:pPr>
      <w:r w:rsidRPr="007C285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C285F" w:rsidRPr="007C285F" w:rsidRDefault="007C285F" w:rsidP="007C285F">
      <w:pPr>
        <w:widowControl w:val="0"/>
        <w:shd w:val="clear" w:color="auto" w:fill="FFFFFF"/>
        <w:suppressAutoHyphens/>
        <w:autoSpaceDE w:val="0"/>
        <w:autoSpaceDN w:val="0"/>
        <w:adjustRightInd w:val="0"/>
        <w:jc w:val="both"/>
        <w:rPr>
          <w:sz w:val="22"/>
          <w:szCs w:val="22"/>
        </w:rPr>
      </w:pPr>
      <w:r w:rsidRPr="007C285F">
        <w:rPr>
          <w:sz w:val="22"/>
          <w:szCs w:val="22"/>
        </w:rPr>
        <w:t xml:space="preserve">2.4. В случае изменения потребности </w:t>
      </w:r>
      <w:proofErr w:type="gramStart"/>
      <w:r w:rsidRPr="007C285F">
        <w:rPr>
          <w:sz w:val="22"/>
          <w:szCs w:val="22"/>
        </w:rPr>
        <w:t>Заказчика</w:t>
      </w:r>
      <w:proofErr w:type="gramEnd"/>
      <w:r w:rsidRPr="007C285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C285F" w:rsidRDefault="007C285F" w:rsidP="007C285F">
      <w:pPr>
        <w:widowControl w:val="0"/>
        <w:shd w:val="clear" w:color="auto" w:fill="FFFFFF"/>
        <w:suppressAutoHyphens/>
        <w:autoSpaceDE w:val="0"/>
        <w:autoSpaceDN w:val="0"/>
        <w:adjustRightInd w:val="0"/>
        <w:jc w:val="both"/>
        <w:rPr>
          <w:sz w:val="22"/>
          <w:szCs w:val="22"/>
        </w:rPr>
      </w:pPr>
      <w:r w:rsidRPr="007C285F">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E08FD" w:rsidRPr="007C285F" w:rsidRDefault="008E08FD" w:rsidP="007C285F">
      <w:pPr>
        <w:widowControl w:val="0"/>
        <w:shd w:val="clear" w:color="auto" w:fill="FFFFFF"/>
        <w:suppressAutoHyphens/>
        <w:autoSpaceDE w:val="0"/>
        <w:autoSpaceDN w:val="0"/>
        <w:adjustRightInd w:val="0"/>
        <w:jc w:val="both"/>
        <w:rPr>
          <w:sz w:val="22"/>
          <w:szCs w:val="22"/>
        </w:rPr>
      </w:pPr>
    </w:p>
    <w:p w:rsidR="007C285F" w:rsidRPr="007C285F" w:rsidRDefault="007C285F" w:rsidP="007C285F">
      <w:pPr>
        <w:pStyle w:val="a4"/>
        <w:numPr>
          <w:ilvl w:val="0"/>
          <w:numId w:val="1"/>
        </w:numPr>
        <w:spacing w:after="0" w:line="240" w:lineRule="auto"/>
        <w:ind w:left="0" w:firstLine="0"/>
        <w:jc w:val="center"/>
        <w:rPr>
          <w:rFonts w:ascii="Times New Roman" w:hAnsi="Times New Roman" w:cs="Times New Roman"/>
        </w:rPr>
      </w:pPr>
      <w:r w:rsidRPr="007C285F">
        <w:rPr>
          <w:rFonts w:ascii="Times New Roman" w:hAnsi="Times New Roman" w:cs="Times New Roman"/>
          <w:b/>
        </w:rPr>
        <w:t>Обязанности Сторон</w:t>
      </w:r>
    </w:p>
    <w:p w:rsidR="007C285F" w:rsidRPr="007C285F" w:rsidRDefault="007C285F" w:rsidP="007C285F">
      <w:pPr>
        <w:suppressAutoHyphens/>
        <w:jc w:val="both"/>
        <w:rPr>
          <w:sz w:val="22"/>
          <w:szCs w:val="22"/>
        </w:rPr>
      </w:pPr>
      <w:r w:rsidRPr="007C285F">
        <w:rPr>
          <w:b/>
          <w:bCs/>
          <w:sz w:val="22"/>
          <w:szCs w:val="22"/>
        </w:rPr>
        <w:t>3.1. Исполнитель обязан:</w:t>
      </w:r>
    </w:p>
    <w:p w:rsidR="007C285F" w:rsidRPr="007C285F" w:rsidRDefault="007C285F" w:rsidP="007C285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7C285F" w:rsidRPr="007C285F" w:rsidRDefault="007C285F" w:rsidP="007C285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7C285F" w:rsidRPr="007C285F" w:rsidRDefault="007C285F" w:rsidP="007C285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C285F" w:rsidRPr="007C285F" w:rsidRDefault="007C285F" w:rsidP="007C285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C285F" w:rsidRPr="007C285F" w:rsidRDefault="007C285F" w:rsidP="007C285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rPr>
        <w:t xml:space="preserve">3.1.5. Обеспечить устранение недостатков и дефектов, выявленных при приемке результатов оказанных </w:t>
      </w:r>
      <w:r w:rsidRPr="007C285F">
        <w:rPr>
          <w:rFonts w:ascii="Times New Roman" w:hAnsi="Times New Roman" w:cs="Times New Roman"/>
        </w:rPr>
        <w:lastRenderedPageBreak/>
        <w:t>услуг, за свой счет.</w:t>
      </w:r>
      <w:bookmarkStart w:id="2" w:name="Par760"/>
      <w:bookmarkEnd w:id="2"/>
    </w:p>
    <w:p w:rsidR="007C285F" w:rsidRPr="007C285F" w:rsidRDefault="007C285F" w:rsidP="007C285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C285F" w:rsidRPr="007C285F" w:rsidRDefault="007C285F" w:rsidP="007C285F">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7C285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C285F" w:rsidRPr="007C285F" w:rsidRDefault="007C285F" w:rsidP="007C285F">
      <w:pPr>
        <w:widowControl w:val="0"/>
        <w:suppressAutoHyphens/>
        <w:autoSpaceDE w:val="0"/>
        <w:autoSpaceDN w:val="0"/>
        <w:adjustRightInd w:val="0"/>
        <w:jc w:val="both"/>
        <w:rPr>
          <w:sz w:val="22"/>
          <w:szCs w:val="22"/>
        </w:rPr>
      </w:pPr>
      <w:r w:rsidRPr="007C285F">
        <w:rPr>
          <w:b/>
          <w:bCs/>
          <w:sz w:val="22"/>
          <w:szCs w:val="22"/>
        </w:rPr>
        <w:t>3.2. Заказчик обязан:</w:t>
      </w:r>
    </w:p>
    <w:p w:rsidR="007C285F" w:rsidRPr="007C285F" w:rsidRDefault="007C285F" w:rsidP="007C285F">
      <w:pPr>
        <w:pStyle w:val="a4"/>
        <w:widowControl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C285F" w:rsidRPr="007C285F" w:rsidRDefault="007C285F" w:rsidP="007C285F">
      <w:pPr>
        <w:pStyle w:val="a4"/>
        <w:widowControl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C285F" w:rsidRPr="007C285F" w:rsidRDefault="007C285F" w:rsidP="007C285F">
      <w:pPr>
        <w:pStyle w:val="a4"/>
        <w:widowControl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7C285F" w:rsidRDefault="007C285F" w:rsidP="007C285F">
      <w:pPr>
        <w:pStyle w:val="a4"/>
        <w:widowControl w:val="0"/>
        <w:autoSpaceDE w:val="0"/>
        <w:autoSpaceDN w:val="0"/>
        <w:adjustRightInd w:val="0"/>
        <w:spacing w:after="0" w:line="240" w:lineRule="auto"/>
        <w:ind w:left="0"/>
        <w:jc w:val="both"/>
        <w:rPr>
          <w:rFonts w:ascii="Times New Roman" w:hAnsi="Times New Roman" w:cs="Times New Roman"/>
        </w:rPr>
      </w:pPr>
      <w:r w:rsidRPr="007C285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E08FD" w:rsidRPr="007C285F" w:rsidRDefault="008E08FD" w:rsidP="007C285F">
      <w:pPr>
        <w:pStyle w:val="a4"/>
        <w:widowControl w:val="0"/>
        <w:autoSpaceDE w:val="0"/>
        <w:autoSpaceDN w:val="0"/>
        <w:adjustRightInd w:val="0"/>
        <w:spacing w:after="0" w:line="240" w:lineRule="auto"/>
        <w:ind w:left="0"/>
        <w:jc w:val="both"/>
        <w:rPr>
          <w:rFonts w:ascii="Times New Roman" w:hAnsi="Times New Roman" w:cs="Times New Roman"/>
        </w:rPr>
      </w:pPr>
    </w:p>
    <w:p w:rsidR="007C285F" w:rsidRPr="007C285F" w:rsidRDefault="007C285F" w:rsidP="007C285F">
      <w:pPr>
        <w:pStyle w:val="a4"/>
        <w:numPr>
          <w:ilvl w:val="0"/>
          <w:numId w:val="1"/>
        </w:numPr>
        <w:suppressAutoHyphens w:val="0"/>
        <w:spacing w:after="0" w:line="240" w:lineRule="auto"/>
        <w:ind w:left="0" w:firstLine="0"/>
        <w:jc w:val="center"/>
        <w:rPr>
          <w:rFonts w:ascii="Times New Roman" w:hAnsi="Times New Roman" w:cs="Times New Roman"/>
        </w:rPr>
      </w:pPr>
      <w:r w:rsidRPr="007C285F">
        <w:rPr>
          <w:rFonts w:ascii="Times New Roman" w:hAnsi="Times New Roman" w:cs="Times New Roman"/>
          <w:b/>
          <w:bCs/>
        </w:rPr>
        <w:t>Порядок приемки услуг.</w:t>
      </w:r>
    </w:p>
    <w:p w:rsidR="007C285F" w:rsidRPr="007C285F" w:rsidRDefault="007C285F" w:rsidP="007C285F">
      <w:pPr>
        <w:pStyle w:val="a3"/>
        <w:shd w:val="clear" w:color="auto" w:fill="FFFFFF"/>
        <w:spacing w:after="0" w:line="100" w:lineRule="atLeast"/>
        <w:jc w:val="both"/>
        <w:rPr>
          <w:rFonts w:ascii="Times New Roman" w:hAnsi="Times New Roman" w:cs="Times New Roman"/>
          <w:color w:val="auto"/>
        </w:rPr>
      </w:pPr>
      <w:r w:rsidRPr="007C285F">
        <w:rPr>
          <w:rFonts w:ascii="Times New Roman" w:hAnsi="Times New Roman" w:cs="Times New Roman"/>
        </w:rPr>
        <w:t xml:space="preserve">4.1. Приемка услуг по настоящему Договору оформляется актом об оказании услуг.  </w:t>
      </w:r>
      <w:r w:rsidRPr="007C285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C285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C285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C285F">
        <w:rPr>
          <w:rFonts w:ascii="Times New Roman" w:hAnsi="Times New Roman" w:cs="Times New Roman"/>
          <w:color w:val="auto"/>
        </w:rPr>
        <w:t>и</w:t>
      </w:r>
      <w:proofErr w:type="gramEnd"/>
      <w:r w:rsidRPr="007C285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7C285F" w:rsidRPr="007C285F" w:rsidRDefault="007C285F" w:rsidP="007C285F">
      <w:pPr>
        <w:suppressAutoHyphens/>
        <w:jc w:val="both"/>
        <w:rPr>
          <w:sz w:val="22"/>
          <w:szCs w:val="22"/>
        </w:rPr>
      </w:pPr>
      <w:r w:rsidRPr="007C285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7C285F" w:rsidRDefault="007C285F" w:rsidP="007C285F">
      <w:pPr>
        <w:suppressAutoHyphens/>
        <w:ind w:firstLine="709"/>
        <w:jc w:val="both"/>
        <w:rPr>
          <w:sz w:val="22"/>
          <w:szCs w:val="22"/>
        </w:rPr>
      </w:pPr>
      <w:r w:rsidRPr="007C285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E08FD" w:rsidRPr="007C285F" w:rsidRDefault="008E08FD" w:rsidP="007C285F">
      <w:pPr>
        <w:suppressAutoHyphens/>
        <w:ind w:firstLine="709"/>
        <w:jc w:val="both"/>
        <w:rPr>
          <w:sz w:val="22"/>
          <w:szCs w:val="22"/>
        </w:rPr>
      </w:pPr>
    </w:p>
    <w:p w:rsidR="007C285F" w:rsidRPr="007C285F" w:rsidRDefault="007C285F" w:rsidP="007C285F">
      <w:pPr>
        <w:pStyle w:val="a4"/>
        <w:numPr>
          <w:ilvl w:val="0"/>
          <w:numId w:val="1"/>
        </w:numPr>
        <w:spacing w:after="0" w:line="240" w:lineRule="auto"/>
        <w:ind w:left="0" w:firstLine="0"/>
        <w:jc w:val="center"/>
        <w:rPr>
          <w:rFonts w:ascii="Times New Roman" w:hAnsi="Times New Roman" w:cs="Times New Roman"/>
          <w:b/>
        </w:rPr>
      </w:pPr>
      <w:r w:rsidRPr="007C285F">
        <w:rPr>
          <w:rFonts w:ascii="Times New Roman" w:hAnsi="Times New Roman" w:cs="Times New Roman"/>
          <w:b/>
        </w:rPr>
        <w:t>Ответственность сторон</w:t>
      </w:r>
    </w:p>
    <w:p w:rsidR="007C285F" w:rsidRPr="007C285F" w:rsidRDefault="007C285F" w:rsidP="007C285F">
      <w:pPr>
        <w:jc w:val="both"/>
        <w:rPr>
          <w:sz w:val="22"/>
          <w:szCs w:val="22"/>
        </w:rPr>
      </w:pPr>
      <w:r w:rsidRPr="007C285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C285F" w:rsidRPr="007C285F" w:rsidRDefault="007C285F" w:rsidP="007C285F">
      <w:pPr>
        <w:pStyle w:val="a4"/>
        <w:spacing w:after="0" w:line="240" w:lineRule="auto"/>
        <w:ind w:left="0"/>
        <w:jc w:val="both"/>
        <w:rPr>
          <w:rFonts w:ascii="Times New Roman" w:hAnsi="Times New Roman" w:cs="Times New Roman"/>
        </w:rPr>
      </w:pPr>
      <w:r w:rsidRPr="007C285F">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7C285F">
        <w:rPr>
          <w:rFonts w:ascii="Times New Roman" w:hAnsi="Times New Roman" w:cs="Times New Roman"/>
        </w:rPr>
        <w:t>пп</w:t>
      </w:r>
      <w:proofErr w:type="spellEnd"/>
      <w:r w:rsidRPr="007C285F">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C285F">
        <w:rPr>
          <w:rFonts w:ascii="Times New Roman" w:hAnsi="Times New Roman" w:cs="Times New Roman"/>
        </w:rPr>
        <w:t>ненадлежаще</w:t>
      </w:r>
      <w:proofErr w:type="spellEnd"/>
      <w:r w:rsidRPr="007C285F">
        <w:rPr>
          <w:rFonts w:ascii="Times New Roman" w:hAnsi="Times New Roman" w:cs="Times New Roman"/>
        </w:rPr>
        <w:t xml:space="preserve"> выполненных обязательств.</w:t>
      </w:r>
    </w:p>
    <w:p w:rsidR="007C285F" w:rsidRPr="007C285F" w:rsidRDefault="007C285F" w:rsidP="007C285F">
      <w:pPr>
        <w:pStyle w:val="a4"/>
        <w:spacing w:after="0" w:line="240" w:lineRule="auto"/>
        <w:ind w:left="0"/>
        <w:jc w:val="both"/>
        <w:rPr>
          <w:rFonts w:ascii="Times New Roman" w:hAnsi="Times New Roman" w:cs="Times New Roman"/>
        </w:rPr>
      </w:pPr>
      <w:r w:rsidRPr="007C285F">
        <w:rPr>
          <w:rFonts w:ascii="Times New Roman" w:hAnsi="Times New Roman" w:cs="Times New Roman"/>
        </w:rPr>
        <w:t xml:space="preserve">5.3. </w:t>
      </w:r>
      <w:proofErr w:type="gramStart"/>
      <w:r w:rsidRPr="007C285F">
        <w:rPr>
          <w:rFonts w:ascii="Times New Roman" w:hAnsi="Times New Roman" w:cs="Times New Roman"/>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w:t>
      </w:r>
      <w:r w:rsidRPr="007C285F">
        <w:rPr>
          <w:rFonts w:ascii="Times New Roman" w:hAnsi="Times New Roman" w:cs="Times New Roman"/>
        </w:rPr>
        <w:lastRenderedPageBreak/>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C285F" w:rsidRPr="007C285F" w:rsidRDefault="007C285F" w:rsidP="007C285F">
      <w:pPr>
        <w:pStyle w:val="a4"/>
        <w:spacing w:after="0" w:line="240" w:lineRule="auto"/>
        <w:ind w:left="0"/>
        <w:jc w:val="both"/>
        <w:rPr>
          <w:rFonts w:ascii="Times New Roman" w:hAnsi="Times New Roman" w:cs="Times New Roman"/>
        </w:rPr>
      </w:pPr>
      <w:r w:rsidRPr="007C285F">
        <w:rPr>
          <w:rFonts w:ascii="Times New Roman" w:hAnsi="Times New Roman" w:cs="Times New Roman"/>
        </w:rPr>
        <w:t xml:space="preserve">5.4. В случае нарушения Исполнителем сроков, предусмотренных </w:t>
      </w:r>
      <w:proofErr w:type="spellStart"/>
      <w:r w:rsidRPr="007C285F">
        <w:rPr>
          <w:rFonts w:ascii="Times New Roman" w:hAnsi="Times New Roman" w:cs="Times New Roman"/>
        </w:rPr>
        <w:t>пп</w:t>
      </w:r>
      <w:proofErr w:type="spellEnd"/>
      <w:r w:rsidRPr="007C285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C285F" w:rsidRDefault="007C285F" w:rsidP="007C285F">
      <w:pPr>
        <w:widowControl w:val="0"/>
        <w:shd w:val="clear" w:color="auto" w:fill="FFFFFF"/>
        <w:suppressAutoHyphens/>
        <w:autoSpaceDE w:val="0"/>
        <w:autoSpaceDN w:val="0"/>
        <w:adjustRightInd w:val="0"/>
        <w:jc w:val="both"/>
        <w:rPr>
          <w:color w:val="000000"/>
          <w:sz w:val="22"/>
          <w:szCs w:val="22"/>
        </w:rPr>
      </w:pPr>
      <w:r w:rsidRPr="007C285F">
        <w:rPr>
          <w:color w:val="000000"/>
          <w:sz w:val="22"/>
          <w:szCs w:val="22"/>
        </w:rPr>
        <w:t xml:space="preserve">5.5. Уплата неустойки не освобождает Исполнителя от выполнения своих обязательств по настоящему </w:t>
      </w:r>
      <w:r w:rsidRPr="007C285F">
        <w:rPr>
          <w:sz w:val="22"/>
          <w:szCs w:val="22"/>
        </w:rPr>
        <w:t>договор</w:t>
      </w:r>
      <w:r w:rsidRPr="007C285F">
        <w:rPr>
          <w:color w:val="000000"/>
          <w:sz w:val="22"/>
          <w:szCs w:val="22"/>
        </w:rPr>
        <w:t>у.</w:t>
      </w:r>
    </w:p>
    <w:p w:rsidR="008E08FD" w:rsidRPr="007C285F" w:rsidRDefault="008E08FD" w:rsidP="007C285F">
      <w:pPr>
        <w:widowControl w:val="0"/>
        <w:shd w:val="clear" w:color="auto" w:fill="FFFFFF"/>
        <w:suppressAutoHyphens/>
        <w:autoSpaceDE w:val="0"/>
        <w:autoSpaceDN w:val="0"/>
        <w:adjustRightInd w:val="0"/>
        <w:jc w:val="both"/>
        <w:rPr>
          <w:color w:val="000000"/>
          <w:sz w:val="22"/>
          <w:szCs w:val="22"/>
        </w:rPr>
      </w:pPr>
    </w:p>
    <w:p w:rsidR="007C285F" w:rsidRPr="007C285F" w:rsidRDefault="007C285F" w:rsidP="007C285F">
      <w:pPr>
        <w:pStyle w:val="a4"/>
        <w:numPr>
          <w:ilvl w:val="0"/>
          <w:numId w:val="1"/>
        </w:numPr>
        <w:spacing w:after="0" w:line="240" w:lineRule="auto"/>
        <w:ind w:left="0" w:firstLine="0"/>
        <w:jc w:val="center"/>
        <w:rPr>
          <w:rFonts w:ascii="Times New Roman" w:hAnsi="Times New Roman" w:cs="Times New Roman"/>
          <w:b/>
        </w:rPr>
      </w:pPr>
      <w:r w:rsidRPr="007C285F">
        <w:rPr>
          <w:rFonts w:ascii="Times New Roman" w:hAnsi="Times New Roman" w:cs="Times New Roman"/>
          <w:b/>
        </w:rPr>
        <w:t>Обеспечение исполнения договора</w:t>
      </w:r>
    </w:p>
    <w:p w:rsidR="007C285F" w:rsidRPr="007C285F" w:rsidRDefault="007C285F" w:rsidP="007C285F">
      <w:pPr>
        <w:pStyle w:val="a3"/>
        <w:tabs>
          <w:tab w:val="left" w:pos="0"/>
          <w:tab w:val="left" w:pos="1276"/>
        </w:tabs>
        <w:spacing w:after="0" w:line="240" w:lineRule="auto"/>
        <w:jc w:val="both"/>
        <w:rPr>
          <w:rFonts w:ascii="Times New Roman" w:hAnsi="Times New Roman" w:cs="Times New Roman"/>
          <w:b/>
        </w:rPr>
      </w:pPr>
      <w:r w:rsidRPr="007C285F">
        <w:rPr>
          <w:rFonts w:ascii="Times New Roman" w:hAnsi="Times New Roman" w:cs="Times New Roman"/>
        </w:rPr>
        <w:t xml:space="preserve">6.1. Размер обеспечения исполнения договора составляет </w:t>
      </w:r>
      <w:r w:rsidR="00CB778C">
        <w:rPr>
          <w:rFonts w:ascii="Times New Roman" w:hAnsi="Times New Roman" w:cs="Times New Roman"/>
        </w:rPr>
        <w:t>34 482,60</w:t>
      </w:r>
      <w:r w:rsidRPr="007C285F">
        <w:rPr>
          <w:rFonts w:ascii="Times New Roman" w:hAnsi="Times New Roman" w:cs="Times New Roman"/>
        </w:rPr>
        <w:t xml:space="preserve"> рублей.</w:t>
      </w:r>
    </w:p>
    <w:p w:rsidR="007C285F" w:rsidRPr="007C285F" w:rsidRDefault="007C285F" w:rsidP="007C285F">
      <w:pPr>
        <w:pStyle w:val="a3"/>
        <w:tabs>
          <w:tab w:val="left" w:pos="0"/>
          <w:tab w:val="left" w:pos="1276"/>
        </w:tabs>
        <w:spacing w:after="0" w:line="240" w:lineRule="auto"/>
        <w:jc w:val="both"/>
        <w:rPr>
          <w:rFonts w:ascii="Times New Roman" w:hAnsi="Times New Roman" w:cs="Times New Roman"/>
          <w:b/>
        </w:rPr>
      </w:pPr>
      <w:r w:rsidRPr="007C285F">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7C285F">
        <w:rPr>
          <w:rFonts w:ascii="Times New Roman" w:hAnsi="Times New Roman" w:cs="Times New Roman"/>
        </w:rPr>
        <w:t xml:space="preserve">беспечения исполнения Договора определяется Исполнителем самостоятельно. </w:t>
      </w:r>
    </w:p>
    <w:p w:rsidR="007C285F" w:rsidRPr="007C285F" w:rsidRDefault="007C285F" w:rsidP="007C285F">
      <w:pPr>
        <w:pStyle w:val="a3"/>
        <w:tabs>
          <w:tab w:val="left" w:pos="0"/>
          <w:tab w:val="left" w:pos="1276"/>
        </w:tabs>
        <w:spacing w:after="0" w:line="240" w:lineRule="auto"/>
        <w:jc w:val="both"/>
        <w:rPr>
          <w:rFonts w:ascii="Times New Roman" w:hAnsi="Times New Roman" w:cs="Times New Roman"/>
          <w:b/>
        </w:rPr>
      </w:pPr>
      <w:r w:rsidRPr="007C285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C285F" w:rsidRPr="007C285F" w:rsidRDefault="007C285F" w:rsidP="007C285F">
      <w:pPr>
        <w:pStyle w:val="a3"/>
        <w:tabs>
          <w:tab w:val="left" w:pos="0"/>
          <w:tab w:val="left" w:pos="1276"/>
        </w:tabs>
        <w:spacing w:after="0" w:line="240" w:lineRule="auto"/>
        <w:jc w:val="both"/>
        <w:rPr>
          <w:rFonts w:ascii="Times New Roman" w:hAnsi="Times New Roman" w:cs="Times New Roman"/>
        </w:rPr>
      </w:pPr>
      <w:r w:rsidRPr="007C285F">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C285F" w:rsidRPr="007C285F" w:rsidRDefault="007C285F" w:rsidP="007C285F">
      <w:pPr>
        <w:pStyle w:val="a3"/>
        <w:tabs>
          <w:tab w:val="left" w:pos="0"/>
          <w:tab w:val="left" w:pos="1276"/>
        </w:tabs>
        <w:spacing w:after="0" w:line="240" w:lineRule="auto"/>
        <w:jc w:val="both"/>
        <w:rPr>
          <w:rFonts w:ascii="Times New Roman" w:hAnsi="Times New Roman" w:cs="Times New Roman"/>
        </w:rPr>
      </w:pPr>
      <w:r w:rsidRPr="007C285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C285F" w:rsidRPr="007C285F" w:rsidRDefault="007C285F" w:rsidP="007C285F">
      <w:pPr>
        <w:pStyle w:val="a3"/>
        <w:tabs>
          <w:tab w:val="left" w:pos="0"/>
          <w:tab w:val="left" w:pos="1276"/>
        </w:tabs>
        <w:spacing w:after="0" w:line="240" w:lineRule="auto"/>
        <w:jc w:val="both"/>
        <w:rPr>
          <w:rFonts w:ascii="Times New Roman" w:hAnsi="Times New Roman" w:cs="Times New Roman"/>
        </w:rPr>
      </w:pPr>
      <w:r w:rsidRPr="007C285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C285F" w:rsidRPr="007C285F" w:rsidRDefault="007C285F" w:rsidP="007C285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C285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7C285F" w:rsidRDefault="007C285F" w:rsidP="007C285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C285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08FD" w:rsidRPr="007C285F" w:rsidRDefault="008E08FD" w:rsidP="007C285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7C285F" w:rsidRPr="007C285F" w:rsidRDefault="007C285F" w:rsidP="007C285F">
      <w:pPr>
        <w:jc w:val="center"/>
        <w:rPr>
          <w:b/>
          <w:sz w:val="22"/>
          <w:szCs w:val="22"/>
        </w:rPr>
      </w:pPr>
      <w:r w:rsidRPr="007C285F">
        <w:rPr>
          <w:b/>
          <w:sz w:val="22"/>
          <w:szCs w:val="22"/>
        </w:rPr>
        <w:t>7. Действие непреодолимой силы</w:t>
      </w:r>
    </w:p>
    <w:p w:rsidR="007C285F" w:rsidRPr="007C285F" w:rsidRDefault="007C285F" w:rsidP="007C285F">
      <w:pPr>
        <w:suppressAutoHyphens/>
        <w:jc w:val="both"/>
        <w:rPr>
          <w:sz w:val="22"/>
          <w:szCs w:val="22"/>
        </w:rPr>
      </w:pPr>
      <w:r w:rsidRPr="007C285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285F" w:rsidRPr="007C285F" w:rsidRDefault="007C285F" w:rsidP="007C285F">
      <w:pPr>
        <w:suppressAutoHyphens/>
        <w:jc w:val="both"/>
        <w:rPr>
          <w:sz w:val="22"/>
          <w:szCs w:val="22"/>
        </w:rPr>
      </w:pPr>
      <w:r w:rsidRPr="007C285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C285F" w:rsidRDefault="007C285F" w:rsidP="007C285F">
      <w:pPr>
        <w:suppressAutoHyphens/>
        <w:jc w:val="both"/>
        <w:rPr>
          <w:sz w:val="22"/>
          <w:szCs w:val="22"/>
        </w:rPr>
      </w:pPr>
      <w:r w:rsidRPr="007C285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08FD" w:rsidRPr="007C285F" w:rsidRDefault="008E08FD" w:rsidP="007C285F">
      <w:pPr>
        <w:suppressAutoHyphens/>
        <w:jc w:val="both"/>
        <w:rPr>
          <w:sz w:val="22"/>
          <w:szCs w:val="22"/>
        </w:rPr>
      </w:pPr>
    </w:p>
    <w:p w:rsidR="007C285F" w:rsidRPr="007C285F" w:rsidRDefault="007C285F" w:rsidP="007C285F">
      <w:pPr>
        <w:jc w:val="center"/>
        <w:rPr>
          <w:b/>
          <w:sz w:val="22"/>
          <w:szCs w:val="22"/>
        </w:rPr>
      </w:pPr>
      <w:r w:rsidRPr="007C285F">
        <w:rPr>
          <w:b/>
          <w:sz w:val="22"/>
          <w:szCs w:val="22"/>
        </w:rPr>
        <w:t>8. Рассмотрение споров</w:t>
      </w:r>
    </w:p>
    <w:p w:rsidR="007C285F" w:rsidRPr="007C285F" w:rsidRDefault="007C285F" w:rsidP="007C285F">
      <w:pPr>
        <w:suppressAutoHyphens/>
        <w:jc w:val="both"/>
        <w:rPr>
          <w:sz w:val="22"/>
          <w:szCs w:val="22"/>
        </w:rPr>
      </w:pPr>
      <w:r w:rsidRPr="007C285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7C285F" w:rsidRDefault="007C285F" w:rsidP="007C285F">
      <w:pPr>
        <w:suppressAutoHyphens/>
        <w:jc w:val="both"/>
        <w:rPr>
          <w:sz w:val="22"/>
          <w:szCs w:val="22"/>
        </w:rPr>
      </w:pPr>
      <w:r w:rsidRPr="007C285F">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08FD" w:rsidRPr="007C285F" w:rsidRDefault="008E08FD" w:rsidP="007C285F">
      <w:pPr>
        <w:suppressAutoHyphens/>
        <w:jc w:val="both"/>
        <w:rPr>
          <w:sz w:val="22"/>
          <w:szCs w:val="22"/>
        </w:rPr>
      </w:pPr>
    </w:p>
    <w:p w:rsidR="007C285F" w:rsidRPr="007C285F" w:rsidRDefault="007C285F" w:rsidP="007C285F">
      <w:pPr>
        <w:jc w:val="center"/>
        <w:rPr>
          <w:b/>
          <w:sz w:val="22"/>
          <w:szCs w:val="22"/>
        </w:rPr>
      </w:pPr>
      <w:r w:rsidRPr="007C285F">
        <w:rPr>
          <w:b/>
          <w:sz w:val="22"/>
          <w:szCs w:val="22"/>
        </w:rPr>
        <w:t>9. Срок действия договора.</w:t>
      </w:r>
    </w:p>
    <w:p w:rsidR="007C285F" w:rsidRDefault="007C285F" w:rsidP="007C285F">
      <w:pPr>
        <w:suppressAutoHyphens/>
        <w:jc w:val="both"/>
        <w:rPr>
          <w:sz w:val="22"/>
          <w:szCs w:val="22"/>
        </w:rPr>
      </w:pPr>
      <w:r w:rsidRPr="007C285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08FD" w:rsidRPr="007C285F" w:rsidRDefault="008E08FD" w:rsidP="007C285F">
      <w:pPr>
        <w:suppressAutoHyphens/>
        <w:jc w:val="both"/>
        <w:rPr>
          <w:sz w:val="22"/>
          <w:szCs w:val="22"/>
        </w:rPr>
      </w:pPr>
    </w:p>
    <w:p w:rsidR="007C285F" w:rsidRPr="007C285F" w:rsidRDefault="007C285F" w:rsidP="007C285F">
      <w:pPr>
        <w:pStyle w:val="a8"/>
        <w:tabs>
          <w:tab w:val="left" w:pos="0"/>
        </w:tabs>
        <w:jc w:val="center"/>
        <w:rPr>
          <w:b/>
          <w:sz w:val="22"/>
          <w:szCs w:val="22"/>
        </w:rPr>
      </w:pPr>
      <w:r w:rsidRPr="007C285F">
        <w:rPr>
          <w:b/>
          <w:sz w:val="22"/>
          <w:szCs w:val="22"/>
        </w:rPr>
        <w:t>10. Прочие условия</w:t>
      </w:r>
    </w:p>
    <w:p w:rsidR="007C285F" w:rsidRPr="007C285F" w:rsidRDefault="007C285F" w:rsidP="007C285F">
      <w:pPr>
        <w:pStyle w:val="a8"/>
        <w:tabs>
          <w:tab w:val="left" w:pos="2268"/>
        </w:tabs>
        <w:jc w:val="both"/>
        <w:rPr>
          <w:sz w:val="22"/>
          <w:szCs w:val="22"/>
        </w:rPr>
      </w:pPr>
      <w:r w:rsidRPr="007C285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7C285F" w:rsidRPr="007C285F" w:rsidRDefault="007C285F" w:rsidP="007C285F">
      <w:pPr>
        <w:pStyle w:val="2"/>
        <w:ind w:firstLine="0"/>
        <w:rPr>
          <w:sz w:val="22"/>
          <w:szCs w:val="22"/>
        </w:rPr>
      </w:pPr>
      <w:r w:rsidRPr="007C285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7C285F" w:rsidRPr="007C285F" w:rsidRDefault="007C285F" w:rsidP="007C285F">
      <w:pPr>
        <w:pStyle w:val="2"/>
        <w:ind w:firstLine="0"/>
        <w:rPr>
          <w:sz w:val="22"/>
          <w:szCs w:val="22"/>
        </w:rPr>
      </w:pPr>
      <w:r w:rsidRPr="007C285F">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C285F" w:rsidRPr="007C285F" w:rsidRDefault="007C285F" w:rsidP="007C285F">
      <w:pPr>
        <w:pStyle w:val="32"/>
        <w:ind w:firstLine="0"/>
        <w:rPr>
          <w:rFonts w:ascii="Times New Roman" w:hAnsi="Times New Roman"/>
          <w:sz w:val="22"/>
          <w:szCs w:val="22"/>
        </w:rPr>
      </w:pPr>
      <w:r w:rsidRPr="007C285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C285F" w:rsidRPr="007C285F" w:rsidRDefault="007C285F" w:rsidP="007C285F">
      <w:pPr>
        <w:pStyle w:val="32"/>
        <w:ind w:firstLine="0"/>
        <w:rPr>
          <w:rFonts w:ascii="Times New Roman" w:hAnsi="Times New Roman"/>
          <w:sz w:val="22"/>
          <w:szCs w:val="22"/>
        </w:rPr>
      </w:pPr>
      <w:r w:rsidRPr="007C285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C285F" w:rsidRPr="007C285F" w:rsidRDefault="007C285F" w:rsidP="007C285F">
      <w:pPr>
        <w:pStyle w:val="32"/>
        <w:ind w:firstLine="0"/>
        <w:rPr>
          <w:rFonts w:ascii="Times New Roman" w:hAnsi="Times New Roman"/>
          <w:sz w:val="22"/>
          <w:szCs w:val="22"/>
        </w:rPr>
      </w:pPr>
      <w:r w:rsidRPr="007C285F">
        <w:rPr>
          <w:rFonts w:ascii="Times New Roman" w:hAnsi="Times New Roman"/>
          <w:sz w:val="22"/>
          <w:szCs w:val="22"/>
        </w:rPr>
        <w:t>10.6. Расторжение договора влечет за собой прекращение обязатель</w:t>
      </w:r>
      <w:proofErr w:type="gramStart"/>
      <w:r w:rsidRPr="007C285F">
        <w:rPr>
          <w:rFonts w:ascii="Times New Roman" w:hAnsi="Times New Roman"/>
          <w:sz w:val="22"/>
          <w:szCs w:val="22"/>
        </w:rPr>
        <w:t>ств ст</w:t>
      </w:r>
      <w:proofErr w:type="gramEnd"/>
      <w:r w:rsidRPr="007C285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C285F" w:rsidRPr="007C285F" w:rsidRDefault="007C285F" w:rsidP="007C285F">
      <w:pPr>
        <w:jc w:val="both"/>
        <w:rPr>
          <w:sz w:val="22"/>
          <w:szCs w:val="22"/>
        </w:rPr>
      </w:pPr>
      <w:r w:rsidRPr="007C285F">
        <w:rPr>
          <w:sz w:val="22"/>
          <w:szCs w:val="22"/>
        </w:rPr>
        <w:t>10.7. К настоящему Договору прилагается и является его неотъемлемой частью</w:t>
      </w:r>
    </w:p>
    <w:p w:rsidR="007C285F" w:rsidRDefault="007C285F" w:rsidP="007C285F">
      <w:pPr>
        <w:jc w:val="both"/>
        <w:rPr>
          <w:i/>
          <w:sz w:val="22"/>
          <w:szCs w:val="22"/>
        </w:rPr>
      </w:pPr>
      <w:r w:rsidRPr="007C285F">
        <w:rPr>
          <w:i/>
          <w:sz w:val="22"/>
          <w:szCs w:val="22"/>
        </w:rPr>
        <w:t>- Спецификация (Приложение № 1)</w:t>
      </w:r>
    </w:p>
    <w:p w:rsidR="008E08FD" w:rsidRPr="007C285F" w:rsidRDefault="008E08FD" w:rsidP="007C285F">
      <w:pPr>
        <w:jc w:val="both"/>
        <w:rPr>
          <w:i/>
          <w:sz w:val="22"/>
          <w:szCs w:val="22"/>
        </w:rPr>
      </w:pPr>
    </w:p>
    <w:p w:rsidR="007C285F" w:rsidRPr="007C285F" w:rsidRDefault="007C285F" w:rsidP="007C285F">
      <w:pPr>
        <w:jc w:val="center"/>
        <w:rPr>
          <w:b/>
          <w:sz w:val="22"/>
          <w:szCs w:val="22"/>
        </w:rPr>
      </w:pPr>
      <w:r w:rsidRPr="007C285F">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C285F" w:rsidRPr="008E08FD" w:rsidTr="000D17E3">
        <w:tc>
          <w:tcPr>
            <w:tcW w:w="5218" w:type="dxa"/>
          </w:tcPr>
          <w:p w:rsidR="007C285F" w:rsidRPr="008E08FD" w:rsidRDefault="007C285F" w:rsidP="000D17E3">
            <w:pPr>
              <w:pStyle w:val="a8"/>
              <w:tabs>
                <w:tab w:val="left" w:pos="2268"/>
              </w:tabs>
              <w:rPr>
                <w:b/>
                <w:sz w:val="20"/>
              </w:rPr>
            </w:pPr>
            <w:r w:rsidRPr="008E08FD">
              <w:rPr>
                <w:b/>
                <w:sz w:val="20"/>
              </w:rPr>
              <w:t>Заказчик:</w:t>
            </w:r>
          </w:p>
          <w:p w:rsidR="007C285F" w:rsidRPr="008E08FD" w:rsidRDefault="007C285F" w:rsidP="000D17E3">
            <w:pPr>
              <w:pStyle w:val="a8"/>
              <w:tabs>
                <w:tab w:val="left" w:pos="2268"/>
              </w:tabs>
              <w:rPr>
                <w:b/>
                <w:sz w:val="20"/>
              </w:rPr>
            </w:pPr>
            <w:r w:rsidRPr="008E08FD">
              <w:rPr>
                <w:b/>
                <w:sz w:val="20"/>
              </w:rPr>
              <w:t xml:space="preserve">ОГАУЗ «ИГКБ № 8» </w:t>
            </w:r>
          </w:p>
          <w:p w:rsidR="007C285F" w:rsidRPr="008E08FD" w:rsidRDefault="007C285F" w:rsidP="000D17E3">
            <w:pPr>
              <w:pStyle w:val="a8"/>
              <w:tabs>
                <w:tab w:val="left" w:pos="2268"/>
              </w:tabs>
              <w:rPr>
                <w:sz w:val="20"/>
              </w:rPr>
            </w:pPr>
            <w:r w:rsidRPr="008E08FD">
              <w:rPr>
                <w:b/>
                <w:sz w:val="20"/>
              </w:rPr>
              <w:t xml:space="preserve">Адрес: </w:t>
            </w:r>
            <w:r w:rsidRPr="008E08FD">
              <w:rPr>
                <w:sz w:val="20"/>
              </w:rPr>
              <w:t>664048, г. Иркутск, ул. Ярославского, 300</w:t>
            </w:r>
          </w:p>
          <w:p w:rsidR="007C285F" w:rsidRPr="008E08FD" w:rsidRDefault="007C285F" w:rsidP="000D17E3">
            <w:pPr>
              <w:pStyle w:val="a8"/>
              <w:tabs>
                <w:tab w:val="left" w:pos="2268"/>
              </w:tabs>
              <w:rPr>
                <w:sz w:val="20"/>
              </w:rPr>
            </w:pPr>
            <w:r w:rsidRPr="008E08FD">
              <w:rPr>
                <w:b/>
                <w:sz w:val="20"/>
              </w:rPr>
              <w:t xml:space="preserve">Телефон </w:t>
            </w:r>
            <w:r w:rsidRPr="008E08FD">
              <w:rPr>
                <w:sz w:val="20"/>
              </w:rPr>
              <w:t>44-31-30, 502-490</w:t>
            </w:r>
          </w:p>
          <w:p w:rsidR="007C285F" w:rsidRPr="008E08FD" w:rsidRDefault="007C285F" w:rsidP="000D17E3">
            <w:pPr>
              <w:rPr>
                <w:sz w:val="20"/>
                <w:szCs w:val="20"/>
              </w:rPr>
            </w:pPr>
            <w:r w:rsidRPr="008E08FD">
              <w:rPr>
                <w:sz w:val="20"/>
                <w:szCs w:val="20"/>
              </w:rPr>
              <w:t xml:space="preserve">ИНН 3810009342    </w:t>
            </w:r>
          </w:p>
          <w:p w:rsidR="007C285F" w:rsidRPr="008E08FD" w:rsidRDefault="007C285F" w:rsidP="000D17E3">
            <w:pPr>
              <w:rPr>
                <w:sz w:val="20"/>
                <w:szCs w:val="20"/>
              </w:rPr>
            </w:pPr>
            <w:r w:rsidRPr="008E08FD">
              <w:rPr>
                <w:sz w:val="20"/>
                <w:szCs w:val="20"/>
              </w:rPr>
              <w:t>КПП 381001001</w:t>
            </w:r>
          </w:p>
          <w:p w:rsidR="007C285F" w:rsidRPr="008E08FD" w:rsidRDefault="007C285F" w:rsidP="000D17E3">
            <w:pPr>
              <w:pStyle w:val="ae"/>
              <w:widowControl w:val="0"/>
            </w:pPr>
            <w:r w:rsidRPr="008E08FD">
              <w:t>Минфин Иркутской области (ОГАУЗ «Иркутская городская клиническая больница № 8», л/с 80303090207)</w:t>
            </w:r>
          </w:p>
          <w:p w:rsidR="007C285F" w:rsidRPr="008E08FD" w:rsidRDefault="007C285F" w:rsidP="000D17E3">
            <w:pPr>
              <w:pStyle w:val="ae"/>
              <w:widowControl w:val="0"/>
            </w:pPr>
            <w:r w:rsidRPr="008E08FD">
              <w:t>Казначейский счет 03224643250000003400</w:t>
            </w:r>
          </w:p>
          <w:p w:rsidR="007C285F" w:rsidRPr="008E08FD" w:rsidRDefault="007C285F" w:rsidP="000D17E3">
            <w:pPr>
              <w:pStyle w:val="ae"/>
              <w:widowControl w:val="0"/>
            </w:pPr>
            <w:r w:rsidRPr="008E08FD">
              <w:t>Банковский счет 40102810145370000026</w:t>
            </w:r>
          </w:p>
          <w:p w:rsidR="007C285F" w:rsidRPr="008E08FD" w:rsidRDefault="007C285F" w:rsidP="000D17E3">
            <w:pPr>
              <w:pStyle w:val="ae"/>
              <w:widowControl w:val="0"/>
            </w:pPr>
            <w:r w:rsidRPr="008E08FD">
              <w:t>Отделение Иркутск//УФК по Иркутской области, г. Иркутск</w:t>
            </w:r>
          </w:p>
          <w:p w:rsidR="007C285F" w:rsidRDefault="007C285F" w:rsidP="000D17E3">
            <w:pPr>
              <w:pStyle w:val="a8"/>
              <w:tabs>
                <w:tab w:val="left" w:pos="2268"/>
              </w:tabs>
              <w:rPr>
                <w:sz w:val="20"/>
              </w:rPr>
            </w:pPr>
            <w:r w:rsidRPr="008E08FD">
              <w:rPr>
                <w:sz w:val="20"/>
              </w:rPr>
              <w:t>БИК 012520101</w:t>
            </w:r>
          </w:p>
          <w:p w:rsidR="00441D60" w:rsidRDefault="00441D60" w:rsidP="000D17E3">
            <w:pPr>
              <w:pStyle w:val="a8"/>
              <w:tabs>
                <w:tab w:val="left" w:pos="2268"/>
              </w:tabs>
              <w:rPr>
                <w:sz w:val="20"/>
              </w:rPr>
            </w:pPr>
          </w:p>
          <w:p w:rsidR="00441D60" w:rsidRPr="008E08FD" w:rsidRDefault="00441D60" w:rsidP="000D17E3">
            <w:pPr>
              <w:pStyle w:val="a8"/>
              <w:tabs>
                <w:tab w:val="left" w:pos="2268"/>
              </w:tabs>
              <w:rPr>
                <w:sz w:val="20"/>
              </w:rPr>
            </w:pPr>
          </w:p>
          <w:p w:rsidR="007C285F" w:rsidRPr="008E08FD" w:rsidRDefault="007C285F" w:rsidP="000D17E3">
            <w:pPr>
              <w:pStyle w:val="a8"/>
              <w:tabs>
                <w:tab w:val="left" w:pos="2268"/>
              </w:tabs>
              <w:rPr>
                <w:b/>
                <w:sz w:val="20"/>
              </w:rPr>
            </w:pPr>
            <w:r w:rsidRPr="008E08FD">
              <w:rPr>
                <w:b/>
                <w:sz w:val="20"/>
              </w:rPr>
              <w:t>Главный врач</w:t>
            </w:r>
          </w:p>
          <w:p w:rsidR="007C285F" w:rsidRPr="008E08FD" w:rsidRDefault="007C285F" w:rsidP="000D17E3">
            <w:pPr>
              <w:pStyle w:val="a8"/>
              <w:tabs>
                <w:tab w:val="left" w:pos="2268"/>
              </w:tabs>
              <w:rPr>
                <w:b/>
                <w:sz w:val="20"/>
              </w:rPr>
            </w:pPr>
            <w:r w:rsidRPr="008E08FD">
              <w:rPr>
                <w:b/>
                <w:sz w:val="20"/>
              </w:rPr>
              <w:t xml:space="preserve">______________________/Ж.В. </w:t>
            </w:r>
            <w:proofErr w:type="spellStart"/>
            <w:r w:rsidRPr="008E08FD">
              <w:rPr>
                <w:b/>
                <w:sz w:val="20"/>
              </w:rPr>
              <w:t>Есева</w:t>
            </w:r>
            <w:proofErr w:type="spellEnd"/>
            <w:r w:rsidRPr="008E08FD">
              <w:rPr>
                <w:b/>
                <w:sz w:val="20"/>
              </w:rPr>
              <w:t>/</w:t>
            </w:r>
          </w:p>
          <w:p w:rsidR="007C285F" w:rsidRPr="008E08FD" w:rsidRDefault="007C285F" w:rsidP="000D17E3">
            <w:pPr>
              <w:pStyle w:val="a8"/>
              <w:tabs>
                <w:tab w:val="left" w:pos="2268"/>
              </w:tabs>
              <w:rPr>
                <w:rFonts w:eastAsia="Calibri"/>
                <w:b/>
                <w:sz w:val="20"/>
              </w:rPr>
            </w:pPr>
            <w:r w:rsidRPr="008E08FD">
              <w:rPr>
                <w:b/>
                <w:sz w:val="20"/>
              </w:rPr>
              <w:t>М.П.</w:t>
            </w:r>
          </w:p>
        </w:tc>
        <w:tc>
          <w:tcPr>
            <w:tcW w:w="5103" w:type="dxa"/>
          </w:tcPr>
          <w:p w:rsidR="007C285F" w:rsidRPr="008E08FD" w:rsidRDefault="007C285F" w:rsidP="000D17E3">
            <w:pPr>
              <w:widowControl w:val="0"/>
              <w:tabs>
                <w:tab w:val="left" w:pos="5040"/>
              </w:tabs>
              <w:autoSpaceDE w:val="0"/>
              <w:autoSpaceDN w:val="0"/>
              <w:adjustRightInd w:val="0"/>
              <w:rPr>
                <w:b/>
                <w:sz w:val="20"/>
                <w:szCs w:val="20"/>
              </w:rPr>
            </w:pPr>
            <w:r w:rsidRPr="008E08FD">
              <w:rPr>
                <w:b/>
                <w:sz w:val="20"/>
                <w:szCs w:val="20"/>
              </w:rPr>
              <w:t>Исполнитель:</w:t>
            </w:r>
          </w:p>
          <w:p w:rsidR="008E08FD" w:rsidRPr="008E08FD" w:rsidRDefault="00441D60" w:rsidP="008E08FD">
            <w:pPr>
              <w:widowControl w:val="0"/>
              <w:jc w:val="both"/>
              <w:rPr>
                <w:b/>
                <w:sz w:val="20"/>
                <w:szCs w:val="20"/>
              </w:rPr>
            </w:pPr>
            <w:r w:rsidRPr="00441D60">
              <w:rPr>
                <w:b/>
                <w:sz w:val="20"/>
                <w:szCs w:val="20"/>
              </w:rPr>
              <w:t>ООО «</w:t>
            </w:r>
            <w:proofErr w:type="gramStart"/>
            <w:r w:rsidRPr="00441D60">
              <w:rPr>
                <w:b/>
                <w:sz w:val="20"/>
                <w:szCs w:val="20"/>
              </w:rPr>
              <w:t>Хрустальный</w:t>
            </w:r>
            <w:proofErr w:type="gramEnd"/>
            <w:r w:rsidRPr="00441D60">
              <w:rPr>
                <w:b/>
                <w:sz w:val="20"/>
                <w:szCs w:val="20"/>
              </w:rPr>
              <w:t xml:space="preserve"> телеком»</w:t>
            </w:r>
          </w:p>
          <w:p w:rsidR="008E08FD" w:rsidRPr="008E08FD" w:rsidRDefault="008E08FD" w:rsidP="008E08FD">
            <w:pPr>
              <w:widowControl w:val="0"/>
              <w:tabs>
                <w:tab w:val="left" w:pos="5040"/>
              </w:tabs>
              <w:autoSpaceDE w:val="0"/>
              <w:autoSpaceDN w:val="0"/>
              <w:adjustRightInd w:val="0"/>
              <w:rPr>
                <w:sz w:val="20"/>
                <w:szCs w:val="20"/>
              </w:rPr>
            </w:pPr>
            <w:r w:rsidRPr="008E08FD">
              <w:rPr>
                <w:b/>
                <w:sz w:val="20"/>
                <w:szCs w:val="20"/>
              </w:rPr>
              <w:t xml:space="preserve">Адрес: </w:t>
            </w:r>
            <w:r w:rsidR="00441D60" w:rsidRPr="00441D60">
              <w:rPr>
                <w:color w:val="000000"/>
                <w:sz w:val="20"/>
                <w:szCs w:val="20"/>
              </w:rPr>
              <w:t>664528</w:t>
            </w:r>
            <w:r w:rsidR="00441D60">
              <w:rPr>
                <w:color w:val="000000"/>
                <w:sz w:val="20"/>
                <w:szCs w:val="20"/>
              </w:rPr>
              <w:t>,</w:t>
            </w:r>
            <w:r w:rsidR="00441D60" w:rsidRPr="00441D60">
              <w:rPr>
                <w:color w:val="000000"/>
                <w:sz w:val="20"/>
                <w:szCs w:val="20"/>
              </w:rPr>
              <w:t xml:space="preserve"> Иркутский </w:t>
            </w:r>
            <w:proofErr w:type="spellStart"/>
            <w:r w:rsidR="00441D60" w:rsidRPr="00441D60">
              <w:rPr>
                <w:color w:val="000000"/>
                <w:sz w:val="20"/>
                <w:szCs w:val="20"/>
              </w:rPr>
              <w:t>р-он</w:t>
            </w:r>
            <w:proofErr w:type="spellEnd"/>
            <w:r w:rsidR="00441D60" w:rsidRPr="00441D60">
              <w:rPr>
                <w:color w:val="000000"/>
                <w:sz w:val="20"/>
                <w:szCs w:val="20"/>
              </w:rPr>
              <w:t>, р.п. Маркова, м/</w:t>
            </w:r>
            <w:proofErr w:type="gramStart"/>
            <w:r w:rsidR="00441D60" w:rsidRPr="00441D60">
              <w:rPr>
                <w:color w:val="000000"/>
                <w:sz w:val="20"/>
                <w:szCs w:val="20"/>
              </w:rPr>
              <w:t>р</w:t>
            </w:r>
            <w:proofErr w:type="gramEnd"/>
            <w:r w:rsidR="00441D60" w:rsidRPr="00441D60">
              <w:rPr>
                <w:color w:val="000000"/>
                <w:sz w:val="20"/>
                <w:szCs w:val="20"/>
              </w:rPr>
              <w:t xml:space="preserve"> Изумрудный, ул. Зеленая</w:t>
            </w:r>
            <w:r w:rsidR="00441D60">
              <w:rPr>
                <w:color w:val="000000"/>
                <w:sz w:val="20"/>
                <w:szCs w:val="20"/>
              </w:rPr>
              <w:t>,</w:t>
            </w:r>
            <w:r w:rsidR="00441D60" w:rsidRPr="00441D60">
              <w:rPr>
                <w:color w:val="000000"/>
                <w:sz w:val="20"/>
                <w:szCs w:val="20"/>
              </w:rPr>
              <w:t xml:space="preserve"> д. 2</w:t>
            </w:r>
          </w:p>
          <w:p w:rsidR="008E08FD" w:rsidRPr="008E08FD" w:rsidRDefault="008E08FD" w:rsidP="008E08FD">
            <w:pPr>
              <w:rPr>
                <w:color w:val="000000"/>
                <w:sz w:val="20"/>
                <w:szCs w:val="20"/>
              </w:rPr>
            </w:pPr>
            <w:r w:rsidRPr="008E08FD">
              <w:rPr>
                <w:b/>
                <w:sz w:val="20"/>
                <w:szCs w:val="20"/>
              </w:rPr>
              <w:t xml:space="preserve">Телефон </w:t>
            </w:r>
            <w:r w:rsidR="00441D60" w:rsidRPr="00441D60">
              <w:rPr>
                <w:color w:val="000000"/>
                <w:sz w:val="20"/>
                <w:szCs w:val="20"/>
              </w:rPr>
              <w:t>+79500731986</w:t>
            </w:r>
          </w:p>
          <w:p w:rsidR="00441D60" w:rsidRPr="00441D60" w:rsidRDefault="00441D60" w:rsidP="00441D60">
            <w:pPr>
              <w:rPr>
                <w:sz w:val="20"/>
                <w:szCs w:val="20"/>
              </w:rPr>
            </w:pPr>
            <w:r w:rsidRPr="00441D60">
              <w:rPr>
                <w:sz w:val="20"/>
                <w:szCs w:val="20"/>
              </w:rPr>
              <w:t>ИНН 3827051769</w:t>
            </w:r>
          </w:p>
          <w:p w:rsidR="00441D60" w:rsidRPr="00441D60" w:rsidRDefault="00441D60" w:rsidP="00441D60">
            <w:pPr>
              <w:rPr>
                <w:sz w:val="20"/>
                <w:szCs w:val="20"/>
              </w:rPr>
            </w:pPr>
            <w:r w:rsidRPr="00441D60">
              <w:rPr>
                <w:sz w:val="20"/>
                <w:szCs w:val="20"/>
              </w:rPr>
              <w:t>КПП 382701001</w:t>
            </w:r>
          </w:p>
          <w:p w:rsidR="00441D60" w:rsidRPr="00441D60" w:rsidRDefault="00441D60" w:rsidP="00441D60">
            <w:pPr>
              <w:rPr>
                <w:sz w:val="20"/>
                <w:szCs w:val="20"/>
              </w:rPr>
            </w:pPr>
            <w:r w:rsidRPr="00441D60">
              <w:rPr>
                <w:sz w:val="20"/>
                <w:szCs w:val="20"/>
              </w:rPr>
              <w:t>ОГРН 1163850083693</w:t>
            </w:r>
          </w:p>
          <w:p w:rsidR="008E08FD" w:rsidRPr="008E08FD" w:rsidRDefault="00441D60" w:rsidP="00441D60">
            <w:pPr>
              <w:widowControl w:val="0"/>
              <w:tabs>
                <w:tab w:val="left" w:pos="5040"/>
              </w:tabs>
              <w:autoSpaceDE w:val="0"/>
              <w:autoSpaceDN w:val="0"/>
              <w:adjustRightInd w:val="0"/>
              <w:rPr>
                <w:sz w:val="20"/>
                <w:szCs w:val="20"/>
              </w:rPr>
            </w:pPr>
            <w:r w:rsidRPr="00441D60">
              <w:rPr>
                <w:sz w:val="20"/>
                <w:szCs w:val="20"/>
              </w:rPr>
              <w:t>ОКПО 03956259</w:t>
            </w:r>
          </w:p>
          <w:p w:rsidR="008E08FD" w:rsidRPr="008E08FD" w:rsidRDefault="008E08FD" w:rsidP="008E08FD">
            <w:pPr>
              <w:widowControl w:val="0"/>
              <w:tabs>
                <w:tab w:val="left" w:pos="5040"/>
              </w:tabs>
              <w:autoSpaceDE w:val="0"/>
              <w:autoSpaceDN w:val="0"/>
              <w:adjustRightInd w:val="0"/>
              <w:rPr>
                <w:sz w:val="20"/>
                <w:szCs w:val="20"/>
              </w:rPr>
            </w:pPr>
            <w:proofErr w:type="gramStart"/>
            <w:r w:rsidRPr="008E08FD">
              <w:rPr>
                <w:sz w:val="20"/>
                <w:szCs w:val="20"/>
              </w:rPr>
              <w:t>р</w:t>
            </w:r>
            <w:proofErr w:type="gramEnd"/>
            <w:r w:rsidRPr="008E08FD">
              <w:rPr>
                <w:sz w:val="20"/>
                <w:szCs w:val="20"/>
              </w:rPr>
              <w:t xml:space="preserve">/с </w:t>
            </w:r>
            <w:r w:rsidR="00441D60" w:rsidRPr="00441D60">
              <w:rPr>
                <w:sz w:val="20"/>
                <w:szCs w:val="20"/>
              </w:rPr>
              <w:t>40702810018350010740</w:t>
            </w:r>
          </w:p>
          <w:p w:rsidR="008E08FD" w:rsidRPr="008E08FD" w:rsidRDefault="00441D60" w:rsidP="008E08FD">
            <w:pPr>
              <w:widowControl w:val="0"/>
              <w:tabs>
                <w:tab w:val="left" w:pos="5040"/>
              </w:tabs>
              <w:autoSpaceDE w:val="0"/>
              <w:autoSpaceDN w:val="0"/>
              <w:adjustRightInd w:val="0"/>
              <w:rPr>
                <w:sz w:val="20"/>
                <w:szCs w:val="20"/>
              </w:rPr>
            </w:pPr>
            <w:r w:rsidRPr="00441D60">
              <w:rPr>
                <w:sz w:val="20"/>
                <w:szCs w:val="20"/>
              </w:rPr>
              <w:t>Байкальский банк ПАО Сбербанк</w:t>
            </w:r>
          </w:p>
          <w:p w:rsidR="008E08FD" w:rsidRPr="008E08FD" w:rsidRDefault="008E08FD" w:rsidP="008E08FD">
            <w:pPr>
              <w:widowControl w:val="0"/>
              <w:tabs>
                <w:tab w:val="left" w:pos="5040"/>
              </w:tabs>
              <w:autoSpaceDE w:val="0"/>
              <w:autoSpaceDN w:val="0"/>
              <w:adjustRightInd w:val="0"/>
              <w:rPr>
                <w:sz w:val="20"/>
                <w:szCs w:val="20"/>
              </w:rPr>
            </w:pPr>
            <w:r w:rsidRPr="008E08FD">
              <w:rPr>
                <w:sz w:val="20"/>
                <w:szCs w:val="20"/>
              </w:rPr>
              <w:t xml:space="preserve">к/с </w:t>
            </w:r>
            <w:r w:rsidR="00441D60" w:rsidRPr="00441D60">
              <w:rPr>
                <w:color w:val="000000"/>
                <w:sz w:val="20"/>
                <w:szCs w:val="20"/>
              </w:rPr>
              <w:t>30101810900000000607</w:t>
            </w:r>
          </w:p>
          <w:p w:rsidR="008E08FD" w:rsidRPr="008E08FD" w:rsidRDefault="008E08FD" w:rsidP="008E08FD">
            <w:pPr>
              <w:widowControl w:val="0"/>
              <w:tabs>
                <w:tab w:val="left" w:pos="5040"/>
              </w:tabs>
              <w:autoSpaceDE w:val="0"/>
              <w:autoSpaceDN w:val="0"/>
              <w:adjustRightInd w:val="0"/>
              <w:rPr>
                <w:b/>
                <w:sz w:val="20"/>
                <w:szCs w:val="20"/>
              </w:rPr>
            </w:pPr>
            <w:r w:rsidRPr="008E08FD">
              <w:rPr>
                <w:sz w:val="20"/>
                <w:szCs w:val="20"/>
              </w:rPr>
              <w:t xml:space="preserve">БИК </w:t>
            </w:r>
            <w:r w:rsidR="00441D60" w:rsidRPr="00441D60">
              <w:rPr>
                <w:sz w:val="20"/>
                <w:szCs w:val="20"/>
              </w:rPr>
              <w:t>042520607</w:t>
            </w:r>
          </w:p>
          <w:p w:rsidR="008E08FD" w:rsidRDefault="00FA013D" w:rsidP="008E08FD">
            <w:pPr>
              <w:widowControl w:val="0"/>
              <w:tabs>
                <w:tab w:val="left" w:pos="5040"/>
              </w:tabs>
              <w:autoSpaceDE w:val="0"/>
              <w:autoSpaceDN w:val="0"/>
              <w:adjustRightInd w:val="0"/>
              <w:rPr>
                <w:sz w:val="20"/>
                <w:szCs w:val="20"/>
              </w:rPr>
            </w:pPr>
            <w:hyperlink r:id="rId5" w:history="1">
              <w:r w:rsidR="00441D60" w:rsidRPr="000E4C5E">
                <w:rPr>
                  <w:rStyle w:val="af0"/>
                  <w:sz w:val="20"/>
                  <w:szCs w:val="20"/>
                  <w:lang w:val="en-US"/>
                </w:rPr>
                <w:t>internet</w:t>
              </w:r>
              <w:r w:rsidR="00441D60" w:rsidRPr="000E4C5E">
                <w:rPr>
                  <w:rStyle w:val="af0"/>
                  <w:sz w:val="20"/>
                  <w:szCs w:val="20"/>
                </w:rPr>
                <w:t>@</w:t>
              </w:r>
              <w:r w:rsidR="00441D60" w:rsidRPr="000E4C5E">
                <w:rPr>
                  <w:rStyle w:val="af0"/>
                  <w:sz w:val="20"/>
                  <w:szCs w:val="20"/>
                  <w:lang w:val="en-US"/>
                </w:rPr>
                <w:t>hrustalni</w:t>
              </w:r>
              <w:r w:rsidR="00441D60" w:rsidRPr="000E4C5E">
                <w:rPr>
                  <w:rStyle w:val="af0"/>
                  <w:sz w:val="20"/>
                  <w:szCs w:val="20"/>
                </w:rPr>
                <w:t>.</w:t>
              </w:r>
              <w:r w:rsidR="00441D60" w:rsidRPr="000E4C5E">
                <w:rPr>
                  <w:rStyle w:val="af0"/>
                  <w:sz w:val="20"/>
                  <w:szCs w:val="20"/>
                  <w:lang w:val="en-US"/>
                </w:rPr>
                <w:t>ru</w:t>
              </w:r>
            </w:hyperlink>
          </w:p>
          <w:p w:rsidR="008E08FD" w:rsidRPr="008E08FD" w:rsidRDefault="008E08FD" w:rsidP="008E08FD">
            <w:pPr>
              <w:widowControl w:val="0"/>
              <w:tabs>
                <w:tab w:val="left" w:pos="5040"/>
              </w:tabs>
              <w:autoSpaceDE w:val="0"/>
              <w:autoSpaceDN w:val="0"/>
              <w:adjustRightInd w:val="0"/>
              <w:rPr>
                <w:b/>
                <w:sz w:val="20"/>
                <w:szCs w:val="20"/>
              </w:rPr>
            </w:pPr>
          </w:p>
          <w:p w:rsidR="008E08FD" w:rsidRPr="008E08FD" w:rsidRDefault="00441D60" w:rsidP="008E08FD">
            <w:pPr>
              <w:widowControl w:val="0"/>
              <w:tabs>
                <w:tab w:val="left" w:pos="5040"/>
              </w:tabs>
              <w:autoSpaceDE w:val="0"/>
              <w:autoSpaceDN w:val="0"/>
              <w:adjustRightInd w:val="0"/>
              <w:rPr>
                <w:b/>
                <w:sz w:val="20"/>
                <w:szCs w:val="20"/>
              </w:rPr>
            </w:pPr>
            <w:r>
              <w:rPr>
                <w:b/>
                <w:sz w:val="20"/>
                <w:szCs w:val="20"/>
              </w:rPr>
              <w:t>Директор</w:t>
            </w:r>
          </w:p>
          <w:p w:rsidR="008E08FD" w:rsidRPr="008E08FD" w:rsidRDefault="008E08FD" w:rsidP="008E08FD">
            <w:pPr>
              <w:widowControl w:val="0"/>
              <w:tabs>
                <w:tab w:val="left" w:pos="5040"/>
              </w:tabs>
              <w:autoSpaceDE w:val="0"/>
              <w:autoSpaceDN w:val="0"/>
              <w:adjustRightInd w:val="0"/>
              <w:rPr>
                <w:b/>
                <w:sz w:val="20"/>
                <w:szCs w:val="20"/>
              </w:rPr>
            </w:pPr>
            <w:r w:rsidRPr="008E08FD">
              <w:rPr>
                <w:b/>
                <w:sz w:val="20"/>
                <w:szCs w:val="20"/>
              </w:rPr>
              <w:t>___________________/</w:t>
            </w:r>
            <w:r w:rsidR="00441D60">
              <w:rPr>
                <w:b/>
                <w:sz w:val="20"/>
                <w:szCs w:val="20"/>
              </w:rPr>
              <w:t>М.А. Ковалев</w:t>
            </w:r>
            <w:r w:rsidRPr="008E08FD">
              <w:rPr>
                <w:b/>
                <w:sz w:val="20"/>
                <w:szCs w:val="20"/>
              </w:rPr>
              <w:t>/</w:t>
            </w:r>
          </w:p>
          <w:p w:rsidR="007C285F" w:rsidRPr="008E08FD" w:rsidRDefault="008E08FD" w:rsidP="008E08FD">
            <w:pPr>
              <w:rPr>
                <w:sz w:val="20"/>
                <w:szCs w:val="20"/>
              </w:rPr>
            </w:pPr>
            <w:r w:rsidRPr="008E08FD">
              <w:rPr>
                <w:b/>
                <w:bCs/>
                <w:sz w:val="20"/>
                <w:szCs w:val="20"/>
              </w:rPr>
              <w:t>М.П.</w:t>
            </w:r>
          </w:p>
        </w:tc>
      </w:tr>
    </w:tbl>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Default="007C285F"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Default="00441D60" w:rsidP="007C285F">
      <w:pPr>
        <w:jc w:val="right"/>
        <w:rPr>
          <w:sz w:val="20"/>
          <w:szCs w:val="20"/>
        </w:rPr>
      </w:pPr>
    </w:p>
    <w:p w:rsidR="00441D60" w:rsidRPr="008E08FD" w:rsidRDefault="00441D60"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p>
    <w:p w:rsidR="007C285F" w:rsidRPr="008E08FD" w:rsidRDefault="007C285F" w:rsidP="007C285F">
      <w:pPr>
        <w:jc w:val="right"/>
        <w:rPr>
          <w:sz w:val="20"/>
          <w:szCs w:val="20"/>
        </w:rPr>
      </w:pPr>
      <w:r w:rsidRPr="008E08FD">
        <w:rPr>
          <w:sz w:val="20"/>
          <w:szCs w:val="20"/>
        </w:rPr>
        <w:lastRenderedPageBreak/>
        <w:t>Приложение № 2</w:t>
      </w:r>
    </w:p>
    <w:p w:rsidR="007C285F" w:rsidRPr="008E08FD" w:rsidRDefault="007C285F" w:rsidP="007C285F">
      <w:pPr>
        <w:ind w:left="4320"/>
        <w:jc w:val="right"/>
        <w:rPr>
          <w:sz w:val="20"/>
          <w:szCs w:val="20"/>
        </w:rPr>
      </w:pPr>
      <w:r w:rsidRPr="008E08FD">
        <w:rPr>
          <w:sz w:val="20"/>
          <w:szCs w:val="20"/>
        </w:rPr>
        <w:t xml:space="preserve">                                              к договору № 238-22</w:t>
      </w:r>
      <w:r w:rsidRPr="008E08FD">
        <w:rPr>
          <w:sz w:val="20"/>
          <w:szCs w:val="20"/>
        </w:rPr>
        <w:br/>
        <w:t xml:space="preserve">от </w:t>
      </w:r>
      <w:r w:rsidR="009D6583">
        <w:rPr>
          <w:sz w:val="20"/>
          <w:szCs w:val="20"/>
        </w:rPr>
        <w:t>06 декабря 2022г</w:t>
      </w:r>
      <w:r w:rsidRPr="008E08FD">
        <w:rPr>
          <w:sz w:val="20"/>
          <w:szCs w:val="20"/>
        </w:rPr>
        <w:t>.</w:t>
      </w:r>
    </w:p>
    <w:p w:rsidR="007C285F" w:rsidRPr="008E08FD" w:rsidRDefault="007C285F" w:rsidP="007C285F">
      <w:pPr>
        <w:jc w:val="center"/>
        <w:rPr>
          <w:b/>
          <w:sz w:val="20"/>
          <w:szCs w:val="20"/>
        </w:rPr>
      </w:pPr>
    </w:p>
    <w:p w:rsidR="007C285F" w:rsidRPr="008E08FD" w:rsidRDefault="007C285F" w:rsidP="007C285F">
      <w:pPr>
        <w:jc w:val="center"/>
        <w:rPr>
          <w:b/>
          <w:sz w:val="20"/>
          <w:szCs w:val="20"/>
        </w:rPr>
      </w:pPr>
      <w:r w:rsidRPr="008E08FD">
        <w:rPr>
          <w:b/>
          <w:sz w:val="20"/>
          <w:szCs w:val="20"/>
        </w:rPr>
        <w:t>СПЕЦИФИКАЦИЯ</w:t>
      </w:r>
    </w:p>
    <w:tbl>
      <w:tblPr>
        <w:tblW w:w="10491" w:type="dxa"/>
        <w:tblInd w:w="-176" w:type="dxa"/>
        <w:tblLayout w:type="fixed"/>
        <w:tblLook w:val="04A0"/>
      </w:tblPr>
      <w:tblGrid>
        <w:gridCol w:w="567"/>
        <w:gridCol w:w="1560"/>
        <w:gridCol w:w="4394"/>
        <w:gridCol w:w="850"/>
        <w:gridCol w:w="709"/>
        <w:gridCol w:w="1135"/>
        <w:gridCol w:w="1276"/>
      </w:tblGrid>
      <w:tr w:rsidR="007C285F" w:rsidRPr="008E08FD" w:rsidTr="000D17E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7C285F" w:rsidRPr="008E08FD" w:rsidRDefault="007C285F" w:rsidP="000D17E3">
            <w:pPr>
              <w:jc w:val="center"/>
              <w:rPr>
                <w:color w:val="000000"/>
                <w:sz w:val="20"/>
                <w:szCs w:val="20"/>
              </w:rPr>
            </w:pPr>
            <w:r w:rsidRPr="008E08FD">
              <w:rPr>
                <w:color w:val="000000"/>
                <w:sz w:val="20"/>
                <w:szCs w:val="20"/>
              </w:rPr>
              <w:t xml:space="preserve">№ </w:t>
            </w:r>
            <w:proofErr w:type="gramStart"/>
            <w:r w:rsidRPr="008E08FD">
              <w:rPr>
                <w:color w:val="000000"/>
                <w:sz w:val="20"/>
                <w:szCs w:val="20"/>
              </w:rPr>
              <w:t>п</w:t>
            </w:r>
            <w:proofErr w:type="gramEnd"/>
            <w:r w:rsidRPr="008E08FD">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7C285F" w:rsidRPr="008E08FD" w:rsidRDefault="007C285F" w:rsidP="000D17E3">
            <w:pPr>
              <w:jc w:val="center"/>
              <w:rPr>
                <w:color w:val="000000"/>
                <w:sz w:val="20"/>
                <w:szCs w:val="20"/>
              </w:rPr>
            </w:pPr>
            <w:r w:rsidRPr="008E08FD">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85F" w:rsidRPr="008E08FD" w:rsidRDefault="007C285F" w:rsidP="000D17E3">
            <w:pPr>
              <w:jc w:val="center"/>
              <w:rPr>
                <w:color w:val="000000"/>
                <w:sz w:val="20"/>
                <w:szCs w:val="20"/>
              </w:rPr>
            </w:pPr>
            <w:r w:rsidRPr="008E08FD">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7C285F" w:rsidRPr="008E08FD" w:rsidRDefault="007C285F" w:rsidP="000D17E3">
            <w:pPr>
              <w:jc w:val="center"/>
              <w:rPr>
                <w:color w:val="000000"/>
                <w:sz w:val="20"/>
                <w:szCs w:val="20"/>
              </w:rPr>
            </w:pPr>
            <w:r w:rsidRPr="008E08FD">
              <w:rPr>
                <w:color w:val="000000"/>
                <w:sz w:val="20"/>
                <w:szCs w:val="20"/>
              </w:rPr>
              <w:t>Единица</w:t>
            </w:r>
          </w:p>
          <w:p w:rsidR="007C285F" w:rsidRPr="008E08FD" w:rsidRDefault="007C285F" w:rsidP="000D17E3">
            <w:pPr>
              <w:jc w:val="center"/>
              <w:rPr>
                <w:color w:val="000000"/>
                <w:sz w:val="20"/>
                <w:szCs w:val="20"/>
              </w:rPr>
            </w:pPr>
            <w:r w:rsidRPr="008E08FD">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C285F" w:rsidRPr="008E08FD" w:rsidRDefault="007C285F" w:rsidP="000D17E3">
            <w:pPr>
              <w:pStyle w:val="ac"/>
              <w:jc w:val="center"/>
              <w:rPr>
                <w:rFonts w:ascii="Times New Roman" w:eastAsia="Times New Roman" w:hAnsi="Times New Roman"/>
                <w:color w:val="000000"/>
                <w:sz w:val="20"/>
                <w:szCs w:val="20"/>
              </w:rPr>
            </w:pPr>
            <w:r w:rsidRPr="008E08FD">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7C285F" w:rsidRPr="008E08FD" w:rsidRDefault="007C285F" w:rsidP="000D17E3">
            <w:pPr>
              <w:jc w:val="center"/>
              <w:rPr>
                <w:color w:val="000000"/>
                <w:sz w:val="20"/>
                <w:szCs w:val="20"/>
              </w:rPr>
            </w:pPr>
            <w:r w:rsidRPr="008E08FD">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7C285F" w:rsidRPr="008E08FD" w:rsidRDefault="007C285F" w:rsidP="000D17E3">
            <w:pPr>
              <w:jc w:val="center"/>
              <w:rPr>
                <w:color w:val="000000"/>
                <w:sz w:val="20"/>
                <w:szCs w:val="20"/>
              </w:rPr>
            </w:pPr>
            <w:r w:rsidRPr="008E08FD">
              <w:rPr>
                <w:color w:val="000000"/>
                <w:sz w:val="20"/>
                <w:szCs w:val="20"/>
              </w:rPr>
              <w:t>Сумма, руб.</w:t>
            </w:r>
          </w:p>
        </w:tc>
      </w:tr>
      <w:tr w:rsidR="007C285F" w:rsidRPr="008E08FD" w:rsidTr="000D17E3">
        <w:trPr>
          <w:trHeight w:val="68"/>
        </w:trPr>
        <w:tc>
          <w:tcPr>
            <w:tcW w:w="567" w:type="dxa"/>
            <w:tcBorders>
              <w:top w:val="single" w:sz="4" w:space="0" w:color="auto"/>
              <w:left w:val="single" w:sz="4" w:space="0" w:color="auto"/>
              <w:bottom w:val="single" w:sz="4" w:space="0" w:color="auto"/>
              <w:right w:val="single" w:sz="4" w:space="0" w:color="auto"/>
            </w:tcBorders>
          </w:tcPr>
          <w:p w:rsidR="007C285F" w:rsidRPr="00D077C2" w:rsidRDefault="007C285F" w:rsidP="000D17E3">
            <w:pPr>
              <w:jc w:val="center"/>
              <w:rPr>
                <w:color w:val="000000"/>
                <w:sz w:val="18"/>
                <w:szCs w:val="18"/>
              </w:rPr>
            </w:pPr>
            <w:r w:rsidRPr="00D077C2">
              <w:rPr>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7C285F" w:rsidRPr="00D077C2" w:rsidRDefault="007C285F" w:rsidP="000D17E3">
            <w:pPr>
              <w:shd w:val="clear" w:color="auto" w:fill="FFFFFF"/>
              <w:rPr>
                <w:color w:val="000000"/>
                <w:sz w:val="18"/>
                <w:szCs w:val="18"/>
              </w:rPr>
            </w:pPr>
            <w:r w:rsidRPr="00D077C2">
              <w:rPr>
                <w:bCs/>
                <w:sz w:val="18"/>
                <w:szCs w:val="18"/>
              </w:rPr>
              <w:t>Оказание услуг по организации передачи речевой информации по технологии SIP</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C285F" w:rsidRPr="00D077C2" w:rsidRDefault="007C285F" w:rsidP="000D17E3">
            <w:pPr>
              <w:jc w:val="both"/>
              <w:rPr>
                <w:sz w:val="18"/>
                <w:szCs w:val="18"/>
              </w:rPr>
            </w:pPr>
            <w:proofErr w:type="gramStart"/>
            <w:r w:rsidRPr="00D077C2">
              <w:rPr>
                <w:sz w:val="18"/>
                <w:szCs w:val="18"/>
              </w:rPr>
              <w:t>Указаны</w:t>
            </w:r>
            <w:proofErr w:type="gramEnd"/>
            <w:r w:rsidRPr="00D077C2">
              <w:rPr>
                <w:sz w:val="18"/>
                <w:szCs w:val="18"/>
              </w:rPr>
              <w:t xml:space="preserve"> в Таблице 1</w:t>
            </w:r>
          </w:p>
        </w:tc>
        <w:tc>
          <w:tcPr>
            <w:tcW w:w="850" w:type="dxa"/>
            <w:tcBorders>
              <w:top w:val="single" w:sz="4" w:space="0" w:color="auto"/>
              <w:left w:val="nil"/>
              <w:bottom w:val="single" w:sz="4" w:space="0" w:color="auto"/>
              <w:right w:val="single" w:sz="4" w:space="0" w:color="auto"/>
            </w:tcBorders>
            <w:shd w:val="clear" w:color="auto" w:fill="auto"/>
            <w:hideMark/>
          </w:tcPr>
          <w:p w:rsidR="007C285F" w:rsidRPr="00D077C2" w:rsidRDefault="007C285F" w:rsidP="000D17E3">
            <w:pPr>
              <w:jc w:val="center"/>
              <w:rPr>
                <w:sz w:val="18"/>
                <w:szCs w:val="18"/>
              </w:rPr>
            </w:pPr>
            <w:r w:rsidRPr="00D077C2">
              <w:rPr>
                <w:sz w:val="18"/>
                <w:szCs w:val="18"/>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7C285F" w:rsidRPr="00D077C2" w:rsidRDefault="007C285F" w:rsidP="000D17E3">
            <w:pPr>
              <w:jc w:val="center"/>
              <w:rPr>
                <w:sz w:val="18"/>
                <w:szCs w:val="18"/>
              </w:rPr>
            </w:pPr>
            <w:r w:rsidRPr="00D077C2">
              <w:rPr>
                <w:sz w:val="18"/>
                <w:szCs w:val="18"/>
              </w:rPr>
              <w:t>12</w:t>
            </w:r>
          </w:p>
        </w:tc>
        <w:tc>
          <w:tcPr>
            <w:tcW w:w="1135" w:type="dxa"/>
            <w:tcBorders>
              <w:top w:val="single" w:sz="4" w:space="0" w:color="auto"/>
              <w:left w:val="nil"/>
              <w:bottom w:val="single" w:sz="4" w:space="0" w:color="auto"/>
              <w:right w:val="single" w:sz="4" w:space="0" w:color="auto"/>
            </w:tcBorders>
          </w:tcPr>
          <w:p w:rsidR="007C285F" w:rsidRPr="00D077C2" w:rsidRDefault="00D077C2" w:rsidP="000D17E3">
            <w:pPr>
              <w:jc w:val="center"/>
              <w:rPr>
                <w:color w:val="000000"/>
                <w:sz w:val="18"/>
                <w:szCs w:val="18"/>
              </w:rPr>
            </w:pPr>
            <w:r w:rsidRPr="00D077C2">
              <w:rPr>
                <w:color w:val="000000"/>
                <w:sz w:val="18"/>
                <w:szCs w:val="18"/>
              </w:rPr>
              <w:t>95 616,00</w:t>
            </w:r>
          </w:p>
        </w:tc>
        <w:tc>
          <w:tcPr>
            <w:tcW w:w="1276" w:type="dxa"/>
            <w:tcBorders>
              <w:top w:val="single" w:sz="4" w:space="0" w:color="auto"/>
              <w:left w:val="single" w:sz="4" w:space="0" w:color="auto"/>
              <w:bottom w:val="single" w:sz="4" w:space="0" w:color="auto"/>
              <w:right w:val="single" w:sz="4" w:space="0" w:color="auto"/>
            </w:tcBorders>
          </w:tcPr>
          <w:p w:rsidR="007C285F" w:rsidRPr="00D077C2" w:rsidRDefault="00D077C2" w:rsidP="000D17E3">
            <w:pPr>
              <w:jc w:val="center"/>
              <w:rPr>
                <w:color w:val="000000"/>
                <w:sz w:val="18"/>
                <w:szCs w:val="18"/>
              </w:rPr>
            </w:pPr>
            <w:r w:rsidRPr="00D077C2">
              <w:rPr>
                <w:color w:val="000000"/>
                <w:sz w:val="18"/>
                <w:szCs w:val="18"/>
              </w:rPr>
              <w:t>1 147 392,00</w:t>
            </w:r>
          </w:p>
        </w:tc>
      </w:tr>
      <w:tr w:rsidR="007C285F" w:rsidRPr="008E08FD" w:rsidTr="000D17E3">
        <w:trPr>
          <w:trHeight w:val="68"/>
        </w:trPr>
        <w:tc>
          <w:tcPr>
            <w:tcW w:w="567" w:type="dxa"/>
            <w:tcBorders>
              <w:top w:val="single" w:sz="4" w:space="0" w:color="auto"/>
              <w:left w:val="single" w:sz="4" w:space="0" w:color="auto"/>
              <w:bottom w:val="single" w:sz="4" w:space="0" w:color="auto"/>
              <w:right w:val="single" w:sz="4" w:space="0" w:color="auto"/>
            </w:tcBorders>
          </w:tcPr>
          <w:p w:rsidR="007C285F" w:rsidRPr="008E08FD" w:rsidRDefault="007C285F" w:rsidP="000D17E3">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7C285F" w:rsidRPr="008E08FD" w:rsidRDefault="007C285F" w:rsidP="000D17E3">
            <w:pPr>
              <w:rPr>
                <w:color w:val="000000"/>
                <w:sz w:val="20"/>
                <w:szCs w:val="20"/>
              </w:rPr>
            </w:pPr>
            <w:r w:rsidRPr="008E08FD">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7C285F" w:rsidRPr="00D077C2" w:rsidRDefault="00D077C2" w:rsidP="000D17E3">
            <w:pPr>
              <w:jc w:val="center"/>
              <w:rPr>
                <w:b/>
                <w:color w:val="000000"/>
                <w:sz w:val="20"/>
                <w:szCs w:val="20"/>
                <w:u w:val="single"/>
              </w:rPr>
            </w:pPr>
            <w:r w:rsidRPr="00D077C2">
              <w:rPr>
                <w:b/>
                <w:color w:val="000000"/>
                <w:sz w:val="20"/>
                <w:szCs w:val="20"/>
                <w:u w:val="single"/>
              </w:rPr>
              <w:t>1 147 392,00</w:t>
            </w:r>
          </w:p>
        </w:tc>
      </w:tr>
      <w:tr w:rsidR="007C285F" w:rsidRPr="008E08FD" w:rsidTr="000D17E3">
        <w:trPr>
          <w:trHeight w:val="68"/>
        </w:trPr>
        <w:tc>
          <w:tcPr>
            <w:tcW w:w="567" w:type="dxa"/>
            <w:tcBorders>
              <w:top w:val="nil"/>
              <w:left w:val="single" w:sz="4" w:space="0" w:color="auto"/>
              <w:bottom w:val="single" w:sz="4" w:space="0" w:color="auto"/>
              <w:right w:val="single" w:sz="4" w:space="0" w:color="auto"/>
            </w:tcBorders>
          </w:tcPr>
          <w:p w:rsidR="007C285F" w:rsidRPr="008E08FD" w:rsidRDefault="007C285F" w:rsidP="000D17E3">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7C285F" w:rsidRPr="008E08FD" w:rsidRDefault="007C285F" w:rsidP="000D17E3">
            <w:pPr>
              <w:rPr>
                <w:color w:val="000000"/>
                <w:sz w:val="20"/>
                <w:szCs w:val="20"/>
              </w:rPr>
            </w:pPr>
            <w:r w:rsidRPr="008E08FD">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7C285F" w:rsidRPr="00D077C2" w:rsidRDefault="00D077C2" w:rsidP="000D17E3">
            <w:pPr>
              <w:jc w:val="center"/>
              <w:rPr>
                <w:b/>
                <w:color w:val="000000"/>
                <w:sz w:val="20"/>
                <w:szCs w:val="20"/>
                <w:u w:val="single"/>
              </w:rPr>
            </w:pPr>
            <w:r w:rsidRPr="00D077C2">
              <w:rPr>
                <w:b/>
                <w:color w:val="000000"/>
                <w:sz w:val="20"/>
                <w:szCs w:val="20"/>
                <w:u w:val="single"/>
              </w:rPr>
              <w:t>без НДС</w:t>
            </w:r>
          </w:p>
        </w:tc>
      </w:tr>
    </w:tbl>
    <w:p w:rsidR="007C285F" w:rsidRPr="008E08FD" w:rsidRDefault="007C285F" w:rsidP="007C285F">
      <w:pPr>
        <w:jc w:val="both"/>
        <w:rPr>
          <w:sz w:val="20"/>
          <w:szCs w:val="20"/>
          <w:highlight w:val="yellow"/>
        </w:rPr>
      </w:pPr>
    </w:p>
    <w:p w:rsidR="007C285F" w:rsidRPr="008E08FD" w:rsidRDefault="007C285F" w:rsidP="007C285F">
      <w:pPr>
        <w:jc w:val="right"/>
        <w:rPr>
          <w:b/>
          <w:bCs/>
          <w:sz w:val="20"/>
          <w:szCs w:val="20"/>
        </w:rPr>
      </w:pPr>
      <w:r w:rsidRPr="008E08FD">
        <w:rPr>
          <w:b/>
          <w:bCs/>
          <w:sz w:val="20"/>
          <w:szCs w:val="20"/>
        </w:rPr>
        <w:t>Таблица 1</w:t>
      </w:r>
    </w:p>
    <w:tbl>
      <w:tblPr>
        <w:tblW w:w="0" w:type="auto"/>
        <w:tblInd w:w="-34" w:type="dxa"/>
        <w:tblLayout w:type="fixed"/>
        <w:tblLook w:val="0000"/>
      </w:tblPr>
      <w:tblGrid>
        <w:gridCol w:w="450"/>
        <w:gridCol w:w="2383"/>
        <w:gridCol w:w="7515"/>
      </w:tblGrid>
      <w:tr w:rsidR="007C285F" w:rsidRPr="008E08FD" w:rsidTr="000D17E3">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7C285F" w:rsidRPr="008E08FD" w:rsidRDefault="007C285F" w:rsidP="000D17E3">
            <w:pPr>
              <w:tabs>
                <w:tab w:val="left" w:pos="0"/>
              </w:tabs>
              <w:snapToGrid w:val="0"/>
              <w:jc w:val="center"/>
              <w:rPr>
                <w:b/>
                <w:sz w:val="20"/>
                <w:szCs w:val="20"/>
              </w:rPr>
            </w:pPr>
            <w:r w:rsidRPr="008E08FD">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7C285F" w:rsidRPr="008E08FD" w:rsidRDefault="007C285F" w:rsidP="000D17E3">
            <w:pPr>
              <w:snapToGrid w:val="0"/>
              <w:jc w:val="center"/>
              <w:rPr>
                <w:b/>
                <w:sz w:val="20"/>
                <w:szCs w:val="20"/>
              </w:rPr>
            </w:pPr>
            <w:r w:rsidRPr="008E08FD">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85F" w:rsidRPr="008E08FD" w:rsidRDefault="007C285F" w:rsidP="000D17E3">
            <w:pPr>
              <w:snapToGrid w:val="0"/>
              <w:jc w:val="center"/>
              <w:rPr>
                <w:sz w:val="20"/>
                <w:szCs w:val="20"/>
              </w:rPr>
            </w:pPr>
            <w:r w:rsidRPr="008E08FD">
              <w:rPr>
                <w:b/>
                <w:sz w:val="20"/>
                <w:szCs w:val="20"/>
              </w:rPr>
              <w:t>Характеристики и объемы услуг</w:t>
            </w:r>
          </w:p>
        </w:tc>
      </w:tr>
      <w:tr w:rsidR="007C285F" w:rsidRPr="008E08FD" w:rsidTr="000D17E3">
        <w:trPr>
          <w:trHeight w:val="72"/>
        </w:trPr>
        <w:tc>
          <w:tcPr>
            <w:tcW w:w="450" w:type="dxa"/>
            <w:tcBorders>
              <w:top w:val="single" w:sz="4" w:space="0" w:color="000000"/>
              <w:left w:val="single" w:sz="4" w:space="0" w:color="000000"/>
              <w:bottom w:val="single" w:sz="4" w:space="0" w:color="auto"/>
            </w:tcBorders>
            <w:shd w:val="clear" w:color="auto" w:fill="auto"/>
          </w:tcPr>
          <w:p w:rsidR="007C285F" w:rsidRPr="008E08FD" w:rsidRDefault="007C285F" w:rsidP="000D17E3">
            <w:pPr>
              <w:snapToGrid w:val="0"/>
              <w:jc w:val="center"/>
              <w:rPr>
                <w:sz w:val="20"/>
                <w:szCs w:val="20"/>
              </w:rPr>
            </w:pPr>
            <w:r w:rsidRPr="008E08FD">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7C285F" w:rsidRPr="008E08FD" w:rsidRDefault="007C285F" w:rsidP="000D17E3">
            <w:pPr>
              <w:snapToGrid w:val="0"/>
              <w:rPr>
                <w:sz w:val="20"/>
                <w:szCs w:val="20"/>
              </w:rPr>
            </w:pPr>
            <w:r w:rsidRPr="008E08FD">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7C285F" w:rsidRPr="008E08FD" w:rsidRDefault="007C285F" w:rsidP="000D17E3">
            <w:pPr>
              <w:snapToGrid w:val="0"/>
              <w:rPr>
                <w:sz w:val="20"/>
                <w:szCs w:val="20"/>
              </w:rPr>
            </w:pPr>
            <w:r w:rsidRPr="008E08FD">
              <w:rPr>
                <w:sz w:val="20"/>
                <w:szCs w:val="20"/>
              </w:rPr>
              <w:t xml:space="preserve">Адрес объекта подключения Абонента: г. Иркутск, ул. Академика </w:t>
            </w:r>
            <w:proofErr w:type="gramStart"/>
            <w:r w:rsidRPr="008E08FD">
              <w:rPr>
                <w:sz w:val="20"/>
                <w:szCs w:val="20"/>
              </w:rPr>
              <w:t>Образцова</w:t>
            </w:r>
            <w:proofErr w:type="gramEnd"/>
            <w:r w:rsidRPr="008E08FD">
              <w:rPr>
                <w:sz w:val="20"/>
                <w:szCs w:val="20"/>
              </w:rPr>
              <w:t>, 27Ш</w:t>
            </w:r>
          </w:p>
        </w:tc>
      </w:tr>
      <w:tr w:rsidR="007C285F" w:rsidRPr="008E08FD" w:rsidTr="000D17E3">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ind w:left="-33" w:firstLine="33"/>
              <w:jc w:val="center"/>
              <w:rPr>
                <w:sz w:val="20"/>
                <w:szCs w:val="20"/>
              </w:rPr>
            </w:pPr>
            <w:r w:rsidRPr="008E08FD">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rPr>
                <w:sz w:val="20"/>
                <w:szCs w:val="20"/>
              </w:rPr>
            </w:pPr>
            <w:r w:rsidRPr="008E08FD">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7C285F">
            <w:pPr>
              <w:numPr>
                <w:ilvl w:val="0"/>
                <w:numId w:val="2"/>
              </w:numPr>
              <w:tabs>
                <w:tab w:val="left" w:pos="320"/>
              </w:tabs>
              <w:suppressAutoHyphens/>
              <w:snapToGrid w:val="0"/>
              <w:ind w:left="0" w:firstLine="0"/>
              <w:jc w:val="both"/>
              <w:rPr>
                <w:bCs/>
                <w:sz w:val="20"/>
                <w:szCs w:val="20"/>
              </w:rPr>
            </w:pPr>
            <w:r w:rsidRPr="008E08FD">
              <w:rPr>
                <w:bCs/>
                <w:sz w:val="20"/>
                <w:szCs w:val="20"/>
              </w:rPr>
              <w:t xml:space="preserve">Технология подключения: </w:t>
            </w:r>
            <w:r w:rsidRPr="008E08FD">
              <w:rPr>
                <w:bCs/>
                <w:sz w:val="20"/>
                <w:szCs w:val="20"/>
                <w:lang w:val="en-US"/>
              </w:rPr>
              <w:t>FTTB</w:t>
            </w:r>
            <w:r w:rsidRPr="008E08FD">
              <w:rPr>
                <w:bCs/>
                <w:sz w:val="20"/>
                <w:szCs w:val="20"/>
              </w:rPr>
              <w:t xml:space="preserve"> (</w:t>
            </w:r>
            <w:proofErr w:type="spellStart"/>
            <w:r w:rsidRPr="008E08FD">
              <w:rPr>
                <w:bCs/>
                <w:sz w:val="20"/>
                <w:szCs w:val="20"/>
                <w:lang w:val="en-US"/>
              </w:rPr>
              <w:t>FiberToBuilding</w:t>
            </w:r>
            <w:proofErr w:type="spellEnd"/>
            <w:r w:rsidRPr="008E08FD">
              <w:rPr>
                <w:bCs/>
                <w:sz w:val="20"/>
                <w:szCs w:val="20"/>
              </w:rPr>
              <w:t>) - оптика до здания (строения).</w:t>
            </w:r>
          </w:p>
          <w:p w:rsidR="007C285F" w:rsidRPr="008E08FD" w:rsidRDefault="007C285F" w:rsidP="007C285F">
            <w:pPr>
              <w:numPr>
                <w:ilvl w:val="0"/>
                <w:numId w:val="2"/>
              </w:numPr>
              <w:tabs>
                <w:tab w:val="left" w:pos="320"/>
              </w:tabs>
              <w:suppressAutoHyphens/>
              <w:snapToGrid w:val="0"/>
              <w:ind w:left="0" w:firstLine="0"/>
              <w:jc w:val="both"/>
              <w:rPr>
                <w:sz w:val="20"/>
                <w:szCs w:val="20"/>
              </w:rPr>
            </w:pPr>
            <w:r w:rsidRPr="008E08FD">
              <w:rPr>
                <w:iCs/>
                <w:sz w:val="20"/>
                <w:szCs w:val="20"/>
              </w:rPr>
              <w:t xml:space="preserve">Подключение должно быть обеспечено по СПД с использованием интерфейса </w:t>
            </w:r>
            <w:proofErr w:type="spellStart"/>
            <w:r w:rsidRPr="008E08FD">
              <w:rPr>
                <w:iCs/>
                <w:sz w:val="20"/>
                <w:szCs w:val="20"/>
              </w:rPr>
              <w:t>GigabitEthernet</w:t>
            </w:r>
            <w:proofErr w:type="spellEnd"/>
            <w:r w:rsidRPr="008E08FD">
              <w:rPr>
                <w:iCs/>
                <w:sz w:val="20"/>
                <w:szCs w:val="20"/>
              </w:rPr>
              <w:t>, 1Гбит/с (1000BaseX);</w:t>
            </w:r>
          </w:p>
          <w:p w:rsidR="007C285F" w:rsidRPr="008E08FD" w:rsidRDefault="007C285F" w:rsidP="007C285F">
            <w:pPr>
              <w:numPr>
                <w:ilvl w:val="0"/>
                <w:numId w:val="2"/>
              </w:numPr>
              <w:tabs>
                <w:tab w:val="left" w:pos="381"/>
              </w:tabs>
              <w:suppressAutoHyphens/>
              <w:snapToGrid w:val="0"/>
              <w:ind w:left="0" w:firstLine="0"/>
              <w:jc w:val="both"/>
              <w:rPr>
                <w:sz w:val="20"/>
                <w:szCs w:val="20"/>
              </w:rPr>
            </w:pPr>
            <w:r w:rsidRPr="008E08FD">
              <w:rPr>
                <w:sz w:val="20"/>
                <w:szCs w:val="20"/>
              </w:rPr>
              <w:t>Время подключения к услуге — не более 2 дней с момента заключения контракта;</w:t>
            </w:r>
          </w:p>
          <w:p w:rsidR="007C285F" w:rsidRPr="008E08FD" w:rsidRDefault="007C285F" w:rsidP="007C285F">
            <w:pPr>
              <w:numPr>
                <w:ilvl w:val="0"/>
                <w:numId w:val="2"/>
              </w:numPr>
              <w:tabs>
                <w:tab w:val="left" w:pos="381"/>
              </w:tabs>
              <w:suppressAutoHyphens/>
              <w:snapToGrid w:val="0"/>
              <w:ind w:left="0" w:firstLine="0"/>
              <w:jc w:val="both"/>
              <w:rPr>
                <w:sz w:val="20"/>
                <w:szCs w:val="20"/>
              </w:rPr>
            </w:pPr>
            <w:r w:rsidRPr="008E08FD">
              <w:rPr>
                <w:sz w:val="20"/>
                <w:szCs w:val="20"/>
              </w:rPr>
              <w:t>Организация линий доступа «последней мили» от узла сети Исполнителя до объекта Заказчика за счёт Исполнителя;</w:t>
            </w:r>
          </w:p>
          <w:p w:rsidR="007C285F" w:rsidRPr="008E08FD" w:rsidRDefault="007C285F" w:rsidP="007C285F">
            <w:pPr>
              <w:numPr>
                <w:ilvl w:val="0"/>
                <w:numId w:val="2"/>
              </w:numPr>
              <w:tabs>
                <w:tab w:val="left" w:pos="381"/>
              </w:tabs>
              <w:suppressAutoHyphens/>
              <w:snapToGrid w:val="0"/>
              <w:ind w:left="0" w:firstLine="0"/>
              <w:jc w:val="both"/>
              <w:rPr>
                <w:sz w:val="20"/>
                <w:szCs w:val="20"/>
              </w:rPr>
            </w:pPr>
            <w:r w:rsidRPr="008E08FD">
              <w:rPr>
                <w:color w:val="000000"/>
                <w:sz w:val="20"/>
                <w:szCs w:val="20"/>
              </w:rPr>
              <w:t xml:space="preserve">Подключение к узлу </w:t>
            </w:r>
            <w:proofErr w:type="gramStart"/>
            <w:r w:rsidRPr="008E08FD">
              <w:rPr>
                <w:color w:val="000000"/>
                <w:sz w:val="20"/>
                <w:szCs w:val="20"/>
              </w:rPr>
              <w:t>сети Исполнителя сетевого окончания канала связи</w:t>
            </w:r>
            <w:proofErr w:type="gramEnd"/>
            <w:r w:rsidRPr="008E08FD">
              <w:rPr>
                <w:color w:val="000000"/>
                <w:sz w:val="20"/>
                <w:szCs w:val="20"/>
              </w:rPr>
              <w:t xml:space="preserve"> с пользовательским портом, установленным Исполнителем в техническом помещении Заказчика;</w:t>
            </w:r>
          </w:p>
          <w:p w:rsidR="007C285F" w:rsidRPr="008E08FD" w:rsidRDefault="007C285F" w:rsidP="007C285F">
            <w:pPr>
              <w:numPr>
                <w:ilvl w:val="0"/>
                <w:numId w:val="2"/>
              </w:numPr>
              <w:tabs>
                <w:tab w:val="left" w:pos="381"/>
              </w:tabs>
              <w:suppressAutoHyphens/>
              <w:snapToGrid w:val="0"/>
              <w:ind w:left="0" w:firstLine="0"/>
              <w:jc w:val="both"/>
              <w:rPr>
                <w:color w:val="000000"/>
                <w:sz w:val="20"/>
                <w:szCs w:val="20"/>
              </w:rPr>
            </w:pPr>
            <w:r w:rsidRPr="008E08FD">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7C285F" w:rsidRPr="008E08FD" w:rsidRDefault="007C285F" w:rsidP="007C285F">
            <w:pPr>
              <w:numPr>
                <w:ilvl w:val="0"/>
                <w:numId w:val="2"/>
              </w:numPr>
              <w:tabs>
                <w:tab w:val="left" w:pos="381"/>
              </w:tabs>
              <w:suppressAutoHyphens/>
              <w:snapToGrid w:val="0"/>
              <w:ind w:left="0" w:firstLine="0"/>
              <w:jc w:val="both"/>
              <w:rPr>
                <w:iCs/>
                <w:color w:val="000000"/>
                <w:sz w:val="20"/>
                <w:szCs w:val="20"/>
              </w:rPr>
            </w:pPr>
            <w:r w:rsidRPr="008E08FD">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7C285F" w:rsidRPr="008E08FD" w:rsidRDefault="007C285F" w:rsidP="007C285F">
            <w:pPr>
              <w:numPr>
                <w:ilvl w:val="0"/>
                <w:numId w:val="2"/>
              </w:numPr>
              <w:tabs>
                <w:tab w:val="left" w:pos="381"/>
              </w:tabs>
              <w:suppressAutoHyphens/>
              <w:snapToGrid w:val="0"/>
              <w:ind w:left="0" w:firstLine="0"/>
              <w:jc w:val="both"/>
              <w:rPr>
                <w:iCs/>
                <w:color w:val="000000"/>
                <w:sz w:val="20"/>
                <w:szCs w:val="20"/>
              </w:rPr>
            </w:pPr>
            <w:r w:rsidRPr="008E08FD">
              <w:rPr>
                <w:iCs/>
                <w:color w:val="000000"/>
                <w:sz w:val="20"/>
                <w:szCs w:val="20"/>
              </w:rPr>
              <w:t>Наличие согласований на ввод кабеля в здание с проектной и строительной организациями;</w:t>
            </w:r>
          </w:p>
          <w:p w:rsidR="007C285F" w:rsidRPr="008E08FD" w:rsidRDefault="007C285F" w:rsidP="007C285F">
            <w:pPr>
              <w:numPr>
                <w:ilvl w:val="0"/>
                <w:numId w:val="2"/>
              </w:numPr>
              <w:tabs>
                <w:tab w:val="left" w:pos="381"/>
              </w:tabs>
              <w:suppressAutoHyphens/>
              <w:snapToGrid w:val="0"/>
              <w:ind w:left="0" w:firstLine="0"/>
              <w:jc w:val="both"/>
              <w:rPr>
                <w:iCs/>
                <w:color w:val="000000"/>
                <w:sz w:val="20"/>
                <w:szCs w:val="20"/>
              </w:rPr>
            </w:pPr>
            <w:r w:rsidRPr="008E08FD">
              <w:rPr>
                <w:color w:val="000000"/>
                <w:sz w:val="20"/>
                <w:szCs w:val="20"/>
              </w:rPr>
              <w:t>Обеспечение конфиденциальности передаваемой информации.</w:t>
            </w:r>
          </w:p>
        </w:tc>
      </w:tr>
      <w:tr w:rsidR="007C285F" w:rsidRPr="008E08FD" w:rsidTr="000D17E3">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ind w:left="-33" w:firstLine="33"/>
              <w:jc w:val="center"/>
              <w:rPr>
                <w:sz w:val="20"/>
                <w:szCs w:val="20"/>
              </w:rPr>
            </w:pPr>
            <w:r w:rsidRPr="008E08FD">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rPr>
                <w:bCs/>
                <w:color w:val="000000"/>
                <w:sz w:val="20"/>
                <w:szCs w:val="20"/>
              </w:rPr>
            </w:pPr>
            <w:r w:rsidRPr="008E08FD">
              <w:rPr>
                <w:bCs/>
                <w:color w:val="000000"/>
                <w:sz w:val="20"/>
                <w:szCs w:val="20"/>
              </w:rPr>
              <w:t>Требования к предоставлению услуг телефонии</w:t>
            </w:r>
          </w:p>
          <w:p w:rsidR="007C285F" w:rsidRPr="008E08FD" w:rsidRDefault="007C285F" w:rsidP="000D17E3">
            <w:pPr>
              <w:snapToGrid w:val="0"/>
              <w:rPr>
                <w:bCs/>
                <w:color w:val="000000"/>
                <w:sz w:val="20"/>
                <w:szCs w:val="20"/>
              </w:rPr>
            </w:pPr>
            <w:r w:rsidRPr="008E08FD">
              <w:rPr>
                <w:bCs/>
                <w:color w:val="000000"/>
                <w:sz w:val="20"/>
                <w:szCs w:val="20"/>
              </w:rPr>
              <w:t>(</w:t>
            </w:r>
            <w:r w:rsidRPr="008E08FD">
              <w:rPr>
                <w:bCs/>
                <w:color w:val="000000"/>
                <w:sz w:val="20"/>
                <w:szCs w:val="20"/>
                <w:lang w:val="en-US"/>
              </w:rPr>
              <w:t>IP</w:t>
            </w:r>
            <w:r w:rsidRPr="008E08FD">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jc w:val="both"/>
              <w:rPr>
                <w:sz w:val="20"/>
                <w:szCs w:val="20"/>
              </w:rPr>
            </w:pPr>
            <w:r w:rsidRPr="008E08FD">
              <w:rPr>
                <w:sz w:val="20"/>
                <w:szCs w:val="20"/>
              </w:rPr>
              <w:t>Передача речевой информации по технологии SIP по адресу: г. Иркутск, ул. Академика Образцова, 27Ш.</w:t>
            </w:r>
          </w:p>
          <w:p w:rsidR="007C285F" w:rsidRPr="008E08FD" w:rsidRDefault="007C285F" w:rsidP="007C285F">
            <w:pPr>
              <w:pStyle w:val="3"/>
              <w:numPr>
                <w:ilvl w:val="0"/>
                <w:numId w:val="3"/>
              </w:numPr>
              <w:tabs>
                <w:tab w:val="clear" w:pos="502"/>
                <w:tab w:val="left" w:pos="239"/>
                <w:tab w:val="num" w:pos="745"/>
              </w:tabs>
              <w:ind w:left="0" w:firstLine="0"/>
              <w:rPr>
                <w:sz w:val="20"/>
              </w:rPr>
            </w:pPr>
            <w:r w:rsidRPr="008E08FD">
              <w:rPr>
                <w:sz w:val="20"/>
              </w:rPr>
              <w:t xml:space="preserve">Подключение существующей </w:t>
            </w:r>
            <w:r w:rsidRPr="008E08FD">
              <w:rPr>
                <w:sz w:val="20"/>
                <w:lang w:val="en-US"/>
              </w:rPr>
              <w:t>IP</w:t>
            </w:r>
            <w:r w:rsidRPr="008E08FD">
              <w:rPr>
                <w:sz w:val="20"/>
              </w:rPr>
              <w:t xml:space="preserve"> АТС Заказчика к телефонной сети общего пользования;</w:t>
            </w:r>
          </w:p>
          <w:p w:rsidR="007C285F" w:rsidRPr="008E08FD" w:rsidRDefault="007C285F" w:rsidP="007C285F">
            <w:pPr>
              <w:pStyle w:val="3"/>
              <w:numPr>
                <w:ilvl w:val="0"/>
                <w:numId w:val="3"/>
              </w:numPr>
              <w:tabs>
                <w:tab w:val="left" w:pos="239"/>
              </w:tabs>
              <w:ind w:left="0" w:firstLine="0"/>
              <w:rPr>
                <w:sz w:val="20"/>
              </w:rPr>
            </w:pPr>
            <w:r w:rsidRPr="008E08FD">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7C285F" w:rsidRPr="008E08FD" w:rsidRDefault="007C285F" w:rsidP="007C285F">
            <w:pPr>
              <w:pStyle w:val="3"/>
              <w:numPr>
                <w:ilvl w:val="0"/>
                <w:numId w:val="3"/>
              </w:numPr>
              <w:tabs>
                <w:tab w:val="left" w:pos="239"/>
              </w:tabs>
              <w:ind w:left="0" w:firstLine="0"/>
              <w:rPr>
                <w:color w:val="000000"/>
                <w:sz w:val="20"/>
              </w:rPr>
            </w:pPr>
            <w:r w:rsidRPr="008E08FD">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8E08FD">
              <w:rPr>
                <w:color w:val="000000"/>
                <w:sz w:val="20"/>
              </w:rPr>
              <w:t>безлимитно</w:t>
            </w:r>
            <w:proofErr w:type="spellEnd"/>
            <w:r w:rsidRPr="008E08FD">
              <w:rPr>
                <w:color w:val="000000"/>
                <w:sz w:val="20"/>
              </w:rPr>
              <w:t>;</w:t>
            </w:r>
          </w:p>
          <w:p w:rsidR="007C285F" w:rsidRPr="008E08FD" w:rsidRDefault="007C285F" w:rsidP="007C285F">
            <w:pPr>
              <w:pStyle w:val="3"/>
              <w:numPr>
                <w:ilvl w:val="0"/>
                <w:numId w:val="3"/>
              </w:numPr>
              <w:tabs>
                <w:tab w:val="left" w:pos="239"/>
              </w:tabs>
              <w:ind w:left="0" w:firstLine="0"/>
              <w:rPr>
                <w:sz w:val="20"/>
              </w:rPr>
            </w:pPr>
            <w:r w:rsidRPr="008E08FD">
              <w:rPr>
                <w:sz w:val="20"/>
              </w:rPr>
              <w:t>Предоставление Заказчику в постоянное пользование абонентской линии независимо от ее типа;</w:t>
            </w:r>
          </w:p>
          <w:p w:rsidR="007C285F" w:rsidRPr="008E08FD" w:rsidRDefault="007C285F" w:rsidP="007C285F">
            <w:pPr>
              <w:pStyle w:val="3"/>
              <w:numPr>
                <w:ilvl w:val="0"/>
                <w:numId w:val="3"/>
              </w:numPr>
              <w:tabs>
                <w:tab w:val="left" w:pos="239"/>
              </w:tabs>
              <w:ind w:left="0" w:firstLine="0"/>
              <w:rPr>
                <w:sz w:val="20"/>
              </w:rPr>
            </w:pPr>
            <w:r w:rsidRPr="008E08FD">
              <w:rPr>
                <w:sz w:val="20"/>
              </w:rPr>
              <w:t xml:space="preserve">Предоставление и сохранение телефонного номера </w:t>
            </w:r>
            <w:r w:rsidRPr="008E08FD">
              <w:rPr>
                <w:color w:val="000000" w:themeColor="text1"/>
                <w:sz w:val="20"/>
              </w:rPr>
              <w:t xml:space="preserve">8(3952)705000, </w:t>
            </w:r>
            <w:r w:rsidRPr="008E08FD">
              <w:rPr>
                <w:sz w:val="20"/>
              </w:rPr>
              <w:t>8(3952)507012в связи с высокой социальной значимостью.</w:t>
            </w:r>
          </w:p>
          <w:p w:rsidR="007C285F" w:rsidRPr="008E08FD" w:rsidRDefault="007C285F" w:rsidP="007C285F">
            <w:pPr>
              <w:pStyle w:val="3"/>
              <w:numPr>
                <w:ilvl w:val="0"/>
                <w:numId w:val="3"/>
              </w:numPr>
              <w:tabs>
                <w:tab w:val="left" w:pos="239"/>
              </w:tabs>
              <w:ind w:left="0" w:firstLine="0"/>
              <w:rPr>
                <w:sz w:val="20"/>
              </w:rPr>
            </w:pPr>
            <w:r w:rsidRPr="008E08FD">
              <w:rPr>
                <w:sz w:val="20"/>
              </w:rPr>
              <w:t>Начало оказания услуг местной телефонной связи не позднее, чем через три рабочих дня с момента заключения договора;</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sz w:val="20"/>
                <w:szCs w:val="20"/>
              </w:rPr>
              <w:t>Каналы связи должны обеспечивать качественную телефонную связь, передачу факсимильных сообщений;</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8E08FD">
              <w:rPr>
                <w:sz w:val="20"/>
                <w:szCs w:val="20"/>
              </w:rPr>
              <w:t>L</w:t>
            </w:r>
            <w:proofErr w:type="gramEnd"/>
            <w:r w:rsidRPr="008E08FD">
              <w:rPr>
                <w:sz w:val="20"/>
                <w:szCs w:val="20"/>
              </w:rPr>
              <w:t xml:space="preserve">, IСМР, IGMP, RIP, BGP, DHCP, GRE, чН.323, SIP, </w:t>
            </w:r>
            <w:proofErr w:type="spellStart"/>
            <w:r w:rsidRPr="008E08FD">
              <w:rPr>
                <w:sz w:val="20"/>
                <w:szCs w:val="20"/>
              </w:rPr>
              <w:t>cRTP</w:t>
            </w:r>
            <w:proofErr w:type="spellEnd"/>
            <w:r w:rsidRPr="008E08FD">
              <w:rPr>
                <w:sz w:val="20"/>
                <w:szCs w:val="20"/>
              </w:rPr>
              <w:t>, g.729, t.38;</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sz w:val="20"/>
                <w:szCs w:val="20"/>
              </w:rPr>
              <w:t xml:space="preserve">Канал связи должен обеспечивать время установления голосового соединения – не более 900 </w:t>
            </w:r>
            <w:proofErr w:type="spellStart"/>
            <w:r w:rsidRPr="008E08FD">
              <w:rPr>
                <w:sz w:val="20"/>
                <w:szCs w:val="20"/>
              </w:rPr>
              <w:t>ms</w:t>
            </w:r>
            <w:proofErr w:type="spellEnd"/>
            <w:r w:rsidRPr="008E08FD">
              <w:rPr>
                <w:sz w:val="20"/>
                <w:szCs w:val="20"/>
              </w:rPr>
              <w:t>;</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sz w:val="20"/>
                <w:szCs w:val="20"/>
              </w:rPr>
              <w:t xml:space="preserve">Исполнитель обязан предоставить Заказчику возможность отслеживать звонки </w:t>
            </w:r>
            <w:r w:rsidRPr="008E08FD">
              <w:rPr>
                <w:sz w:val="20"/>
                <w:szCs w:val="20"/>
              </w:rPr>
              <w:lastRenderedPageBreak/>
              <w:t>абонентов в личном кабинете с указанием кодов городов и стран, номеров абонентов, времени и продолжительности разговора;</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sz w:val="20"/>
                <w:szCs w:val="20"/>
              </w:rPr>
              <w:t>Входящие вызовы оплачиваются вызывающей стороной;</w:t>
            </w:r>
          </w:p>
          <w:p w:rsidR="007C285F" w:rsidRPr="008E08FD" w:rsidRDefault="007C285F" w:rsidP="007C285F">
            <w:pPr>
              <w:numPr>
                <w:ilvl w:val="0"/>
                <w:numId w:val="3"/>
              </w:numPr>
              <w:tabs>
                <w:tab w:val="left" w:pos="239"/>
              </w:tabs>
              <w:suppressAutoHyphens/>
              <w:snapToGrid w:val="0"/>
              <w:ind w:left="0" w:firstLine="0"/>
              <w:jc w:val="both"/>
              <w:rPr>
                <w:sz w:val="20"/>
                <w:szCs w:val="20"/>
              </w:rPr>
            </w:pPr>
            <w:proofErr w:type="gramStart"/>
            <w:r w:rsidRPr="008E08FD">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7C285F" w:rsidRPr="008E08FD" w:rsidRDefault="007C285F" w:rsidP="007C285F">
            <w:pPr>
              <w:widowControl w:val="0"/>
              <w:numPr>
                <w:ilvl w:val="0"/>
                <w:numId w:val="3"/>
              </w:numPr>
              <w:tabs>
                <w:tab w:val="left" w:pos="239"/>
              </w:tabs>
              <w:suppressAutoHyphens/>
              <w:autoSpaceDE w:val="0"/>
              <w:autoSpaceDN w:val="0"/>
              <w:adjustRightInd w:val="0"/>
              <w:ind w:left="0" w:firstLine="0"/>
              <w:jc w:val="both"/>
              <w:rPr>
                <w:color w:val="000000" w:themeColor="text1"/>
                <w:sz w:val="20"/>
                <w:szCs w:val="20"/>
              </w:rPr>
            </w:pPr>
            <w:r w:rsidRPr="008E08FD">
              <w:rPr>
                <w:color w:val="000000" w:themeColor="text1"/>
                <w:sz w:val="20"/>
                <w:szCs w:val="20"/>
              </w:rPr>
              <w:t>Исполнитель обязан предоставить следующие лицензии:</w:t>
            </w:r>
          </w:p>
          <w:p w:rsidR="007C285F" w:rsidRPr="008E08FD" w:rsidRDefault="007C285F" w:rsidP="000D17E3">
            <w:pPr>
              <w:widowControl w:val="0"/>
              <w:tabs>
                <w:tab w:val="left" w:pos="239"/>
              </w:tabs>
              <w:autoSpaceDE w:val="0"/>
              <w:autoSpaceDN w:val="0"/>
              <w:adjustRightInd w:val="0"/>
              <w:jc w:val="both"/>
              <w:rPr>
                <w:color w:val="000000" w:themeColor="text1"/>
                <w:sz w:val="20"/>
                <w:szCs w:val="20"/>
              </w:rPr>
            </w:pPr>
            <w:r w:rsidRPr="008E08FD">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7C285F" w:rsidRPr="008E08FD" w:rsidRDefault="007C285F" w:rsidP="000D17E3">
            <w:pPr>
              <w:tabs>
                <w:tab w:val="left" w:pos="239"/>
              </w:tabs>
              <w:snapToGrid w:val="0"/>
              <w:jc w:val="both"/>
              <w:rPr>
                <w:color w:val="000000" w:themeColor="text1"/>
                <w:sz w:val="20"/>
                <w:szCs w:val="20"/>
              </w:rPr>
            </w:pPr>
            <w:r w:rsidRPr="008E08FD">
              <w:rPr>
                <w:color w:val="000000" w:themeColor="text1"/>
                <w:sz w:val="20"/>
                <w:szCs w:val="20"/>
              </w:rPr>
              <w:t>- на оказание услуг по передаче данных для целей передачи голосовой информации.</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sz w:val="20"/>
                <w:szCs w:val="20"/>
              </w:rPr>
              <w:t xml:space="preserve">Исполнитель обязан предоставить персонального менеджера с номером мобильного </w:t>
            </w:r>
            <w:r w:rsidRPr="008E08FD">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7C285F" w:rsidRPr="008E08FD" w:rsidRDefault="007C285F" w:rsidP="007C285F">
            <w:pPr>
              <w:numPr>
                <w:ilvl w:val="0"/>
                <w:numId w:val="3"/>
              </w:numPr>
              <w:tabs>
                <w:tab w:val="left" w:pos="239"/>
              </w:tabs>
              <w:suppressAutoHyphens/>
              <w:snapToGrid w:val="0"/>
              <w:ind w:left="0" w:firstLine="0"/>
              <w:jc w:val="both"/>
              <w:rPr>
                <w:color w:val="000000" w:themeColor="text1"/>
                <w:sz w:val="20"/>
                <w:szCs w:val="20"/>
              </w:rPr>
            </w:pPr>
            <w:r w:rsidRPr="008E08FD">
              <w:rPr>
                <w:color w:val="000000" w:themeColor="text1"/>
                <w:sz w:val="20"/>
                <w:szCs w:val="20"/>
              </w:rPr>
              <w:t>Предоставление модуля формирования автоматического ответа пациенту.</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7C285F" w:rsidRPr="008E08FD" w:rsidRDefault="007C285F" w:rsidP="007C285F">
            <w:pPr>
              <w:numPr>
                <w:ilvl w:val="0"/>
                <w:numId w:val="3"/>
              </w:numPr>
              <w:tabs>
                <w:tab w:val="left" w:pos="239"/>
              </w:tabs>
              <w:suppressAutoHyphens/>
              <w:snapToGrid w:val="0"/>
              <w:ind w:left="0" w:firstLine="0"/>
              <w:jc w:val="both"/>
              <w:rPr>
                <w:sz w:val="20"/>
                <w:szCs w:val="20"/>
              </w:rPr>
            </w:pPr>
            <w:r w:rsidRPr="008E08FD">
              <w:rPr>
                <w:color w:val="000000" w:themeColor="text1"/>
                <w:sz w:val="20"/>
                <w:szCs w:val="20"/>
              </w:rPr>
              <w:t xml:space="preserve">Предоставление и настройка </w:t>
            </w:r>
            <w:proofErr w:type="spellStart"/>
            <w:r w:rsidRPr="008E08FD">
              <w:rPr>
                <w:color w:val="000000" w:themeColor="text1"/>
                <w:sz w:val="20"/>
                <w:szCs w:val="20"/>
              </w:rPr>
              <w:t>агрегатора</w:t>
            </w:r>
            <w:proofErr w:type="spellEnd"/>
            <w:r w:rsidRPr="008E08FD">
              <w:rPr>
                <w:color w:val="000000" w:themeColor="text1"/>
                <w:sz w:val="20"/>
                <w:szCs w:val="20"/>
              </w:rPr>
              <w:t xml:space="preserve"> приема сообщений от пациентов из </w:t>
            </w:r>
            <w:proofErr w:type="spellStart"/>
            <w:r w:rsidRPr="008E08FD">
              <w:rPr>
                <w:color w:val="000000" w:themeColor="text1"/>
                <w:sz w:val="20"/>
                <w:szCs w:val="20"/>
              </w:rPr>
              <w:t>viber</w:t>
            </w:r>
            <w:proofErr w:type="spellEnd"/>
            <w:r w:rsidRPr="008E08FD">
              <w:rPr>
                <w:color w:val="000000" w:themeColor="text1"/>
                <w:sz w:val="20"/>
                <w:szCs w:val="20"/>
              </w:rPr>
              <w:t xml:space="preserve">, </w:t>
            </w:r>
            <w:proofErr w:type="spellStart"/>
            <w:r w:rsidRPr="008E08FD">
              <w:rPr>
                <w:color w:val="000000" w:themeColor="text1"/>
                <w:sz w:val="20"/>
                <w:szCs w:val="20"/>
              </w:rPr>
              <w:t>whattsapp</w:t>
            </w:r>
            <w:proofErr w:type="spellEnd"/>
            <w:r w:rsidRPr="008E08FD">
              <w:rPr>
                <w:color w:val="000000" w:themeColor="text1"/>
                <w:sz w:val="20"/>
                <w:szCs w:val="20"/>
              </w:rPr>
              <w:t xml:space="preserve">, </w:t>
            </w:r>
            <w:proofErr w:type="spellStart"/>
            <w:r w:rsidRPr="008E08FD">
              <w:rPr>
                <w:color w:val="000000" w:themeColor="text1"/>
                <w:sz w:val="20"/>
                <w:szCs w:val="20"/>
              </w:rPr>
              <w:t>telegram</w:t>
            </w:r>
            <w:proofErr w:type="spellEnd"/>
            <w:r w:rsidRPr="008E08FD">
              <w:rPr>
                <w:color w:val="000000" w:themeColor="text1"/>
                <w:sz w:val="20"/>
                <w:szCs w:val="20"/>
              </w:rPr>
              <w:t xml:space="preserve">, используя аккаунты, </w:t>
            </w:r>
            <w:proofErr w:type="gramStart"/>
            <w:r w:rsidRPr="008E08FD">
              <w:rPr>
                <w:color w:val="000000" w:themeColor="text1"/>
                <w:sz w:val="20"/>
                <w:szCs w:val="20"/>
              </w:rPr>
              <w:t>предоставленные</w:t>
            </w:r>
            <w:proofErr w:type="gramEnd"/>
            <w:r w:rsidRPr="008E08FD">
              <w:rPr>
                <w:color w:val="000000" w:themeColor="text1"/>
                <w:sz w:val="20"/>
                <w:szCs w:val="20"/>
              </w:rPr>
              <w:t xml:space="preserve">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7C285F" w:rsidRPr="008E08FD" w:rsidTr="000D17E3">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ind w:left="-33"/>
              <w:jc w:val="center"/>
              <w:rPr>
                <w:sz w:val="20"/>
                <w:szCs w:val="20"/>
              </w:rPr>
            </w:pPr>
            <w:r w:rsidRPr="008E08FD">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rPr>
                <w:sz w:val="20"/>
                <w:szCs w:val="20"/>
              </w:rPr>
            </w:pPr>
            <w:r w:rsidRPr="008E08FD">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jc w:val="both"/>
              <w:rPr>
                <w:color w:val="FF0000"/>
                <w:sz w:val="20"/>
                <w:szCs w:val="20"/>
              </w:rPr>
            </w:pPr>
            <w:r w:rsidRPr="008E08FD">
              <w:rPr>
                <w:sz w:val="20"/>
                <w:szCs w:val="20"/>
              </w:rPr>
              <w:t>Круглосуточно, 7 дней в неделю, 24 часа в сутки, без перерывов в течение всего срока действия контракта.</w:t>
            </w:r>
          </w:p>
        </w:tc>
      </w:tr>
      <w:tr w:rsidR="007C285F" w:rsidRPr="008E08FD" w:rsidTr="000D17E3">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ind w:left="-33"/>
              <w:jc w:val="center"/>
              <w:rPr>
                <w:color w:val="000000"/>
                <w:spacing w:val="2"/>
                <w:sz w:val="20"/>
                <w:szCs w:val="20"/>
              </w:rPr>
            </w:pPr>
            <w:r w:rsidRPr="008E08FD">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rPr>
                <w:iCs/>
                <w:sz w:val="20"/>
                <w:szCs w:val="20"/>
              </w:rPr>
            </w:pPr>
            <w:r w:rsidRPr="008E08FD">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pStyle w:val="31"/>
              <w:snapToGrid w:val="0"/>
              <w:spacing w:after="0"/>
              <w:jc w:val="both"/>
              <w:rPr>
                <w:iCs/>
                <w:sz w:val="20"/>
                <w:szCs w:val="20"/>
              </w:rPr>
            </w:pPr>
            <w:r w:rsidRPr="008E08FD">
              <w:rPr>
                <w:iCs/>
                <w:sz w:val="20"/>
                <w:szCs w:val="20"/>
              </w:rPr>
              <w:t xml:space="preserve">- При не исправном оборудовании – до 4 ч; </w:t>
            </w:r>
          </w:p>
          <w:p w:rsidR="007C285F" w:rsidRPr="008E08FD" w:rsidRDefault="007C285F" w:rsidP="000D17E3">
            <w:pPr>
              <w:pStyle w:val="31"/>
              <w:tabs>
                <w:tab w:val="left" w:pos="268"/>
              </w:tabs>
              <w:snapToGrid w:val="0"/>
              <w:spacing w:after="0"/>
              <w:jc w:val="both"/>
              <w:rPr>
                <w:sz w:val="20"/>
                <w:szCs w:val="20"/>
              </w:rPr>
            </w:pPr>
            <w:r w:rsidRPr="008E08FD">
              <w:rPr>
                <w:iCs/>
                <w:sz w:val="20"/>
                <w:szCs w:val="20"/>
              </w:rPr>
              <w:t>- При неисправностях на линейной части – 24</w:t>
            </w:r>
          </w:p>
        </w:tc>
      </w:tr>
      <w:tr w:rsidR="007C285F" w:rsidRPr="008E08FD" w:rsidTr="000D17E3">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tabs>
                <w:tab w:val="left" w:pos="327"/>
              </w:tabs>
              <w:snapToGrid w:val="0"/>
              <w:ind w:left="-33" w:hanging="28"/>
              <w:jc w:val="center"/>
              <w:rPr>
                <w:sz w:val="20"/>
                <w:szCs w:val="20"/>
              </w:rPr>
            </w:pPr>
            <w:r w:rsidRPr="008E08FD">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rPr>
                <w:sz w:val="20"/>
                <w:szCs w:val="20"/>
              </w:rPr>
            </w:pPr>
            <w:r w:rsidRPr="008E08FD">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jc w:val="both"/>
              <w:rPr>
                <w:sz w:val="20"/>
                <w:szCs w:val="20"/>
              </w:rPr>
            </w:pPr>
            <w:r w:rsidRPr="008E08FD">
              <w:rPr>
                <w:sz w:val="20"/>
                <w:szCs w:val="20"/>
              </w:rPr>
              <w:t xml:space="preserve">В рамках оказания услуги </w:t>
            </w:r>
            <w:r w:rsidRPr="008E08FD">
              <w:rPr>
                <w:sz w:val="20"/>
                <w:szCs w:val="20"/>
                <w:lang w:val="en-US"/>
              </w:rPr>
              <w:t>IP</w:t>
            </w:r>
            <w:r w:rsidRPr="008E08FD">
              <w:rPr>
                <w:sz w:val="20"/>
                <w:szCs w:val="20"/>
              </w:rPr>
              <w:t>-телефония</w:t>
            </w:r>
            <w:r w:rsidRPr="008E08FD">
              <w:rPr>
                <w:color w:val="000000"/>
                <w:spacing w:val="1"/>
                <w:sz w:val="20"/>
                <w:szCs w:val="20"/>
              </w:rPr>
              <w:t xml:space="preserve"> услуги предоставляется на </w:t>
            </w:r>
            <w:r w:rsidRPr="008E08FD">
              <w:rPr>
                <w:spacing w:val="1"/>
                <w:sz w:val="20"/>
                <w:szCs w:val="20"/>
              </w:rPr>
              <w:t>двух</w:t>
            </w:r>
            <w:r w:rsidRPr="008E08FD">
              <w:rPr>
                <w:color w:val="000000"/>
                <w:spacing w:val="1"/>
                <w:sz w:val="20"/>
                <w:szCs w:val="20"/>
              </w:rPr>
              <w:t xml:space="preserve"> абонентских номерах и </w:t>
            </w:r>
            <w:r w:rsidRPr="008E08FD">
              <w:rPr>
                <w:spacing w:val="1"/>
                <w:sz w:val="20"/>
                <w:szCs w:val="20"/>
              </w:rPr>
              <w:t>50 абонентских линиях</w:t>
            </w:r>
            <w:r w:rsidRPr="008E08FD">
              <w:rPr>
                <w:sz w:val="20"/>
                <w:szCs w:val="20"/>
              </w:rPr>
              <w:t>:</w:t>
            </w:r>
          </w:p>
          <w:p w:rsidR="007C285F" w:rsidRPr="008E08FD" w:rsidRDefault="007C285F" w:rsidP="000D17E3">
            <w:pPr>
              <w:snapToGrid w:val="0"/>
              <w:jc w:val="both"/>
              <w:rPr>
                <w:sz w:val="20"/>
                <w:szCs w:val="20"/>
              </w:rPr>
            </w:pPr>
            <w:r w:rsidRPr="008E08FD">
              <w:rPr>
                <w:sz w:val="20"/>
                <w:szCs w:val="20"/>
              </w:rPr>
              <w:t>1.Городской телефонный номер 705000</w:t>
            </w:r>
            <w:r w:rsidRPr="008E08FD">
              <w:rPr>
                <w:color w:val="000000"/>
                <w:spacing w:val="1"/>
                <w:sz w:val="20"/>
                <w:szCs w:val="20"/>
              </w:rPr>
              <w:t xml:space="preserve">в коде 3952; Предоставление </w:t>
            </w:r>
            <w:r w:rsidRPr="008E08FD">
              <w:rPr>
                <w:sz w:val="20"/>
                <w:szCs w:val="20"/>
              </w:rPr>
              <w:t xml:space="preserve">40 (сорока) линий в </w:t>
            </w:r>
            <w:proofErr w:type="spellStart"/>
            <w:r w:rsidRPr="008E08FD">
              <w:rPr>
                <w:sz w:val="20"/>
                <w:szCs w:val="20"/>
              </w:rPr>
              <w:t>SIP-транке</w:t>
            </w:r>
            <w:proofErr w:type="spellEnd"/>
            <w:r w:rsidRPr="008E08FD">
              <w:rPr>
                <w:sz w:val="20"/>
                <w:szCs w:val="20"/>
              </w:rPr>
              <w:t xml:space="preserve"> без ограничений входящих и исходящих звонков в рамках одного субъекта – Иркутской области.</w:t>
            </w:r>
          </w:p>
          <w:p w:rsidR="007C285F" w:rsidRPr="008E08FD" w:rsidRDefault="007C285F" w:rsidP="000D17E3">
            <w:pPr>
              <w:snapToGrid w:val="0"/>
              <w:jc w:val="both"/>
              <w:rPr>
                <w:color w:val="000000"/>
                <w:spacing w:val="1"/>
                <w:sz w:val="20"/>
                <w:szCs w:val="20"/>
              </w:rPr>
            </w:pPr>
            <w:r w:rsidRPr="008E08FD">
              <w:rPr>
                <w:sz w:val="20"/>
                <w:szCs w:val="20"/>
              </w:rPr>
              <w:t>2.Городской телефонный номер 507012</w:t>
            </w:r>
            <w:r w:rsidRPr="008E08FD">
              <w:rPr>
                <w:color w:val="000000"/>
                <w:spacing w:val="1"/>
                <w:sz w:val="20"/>
                <w:szCs w:val="20"/>
              </w:rPr>
              <w:t xml:space="preserve">в коде 3952; Предоставление </w:t>
            </w:r>
            <w:r w:rsidRPr="008E08FD">
              <w:rPr>
                <w:sz w:val="20"/>
                <w:szCs w:val="20"/>
              </w:rPr>
              <w:t xml:space="preserve">10 (десяти) линий в </w:t>
            </w:r>
            <w:proofErr w:type="spellStart"/>
            <w:r w:rsidRPr="008E08FD">
              <w:rPr>
                <w:sz w:val="20"/>
                <w:szCs w:val="20"/>
              </w:rPr>
              <w:t>SIP-транке</w:t>
            </w:r>
            <w:proofErr w:type="spellEnd"/>
            <w:r w:rsidRPr="008E08FD">
              <w:rPr>
                <w:sz w:val="20"/>
                <w:szCs w:val="20"/>
              </w:rPr>
              <w:t xml:space="preserve"> без ограничений входящих и исходящих звонков в рамках одного субъекта – Иркутской области.</w:t>
            </w:r>
          </w:p>
        </w:tc>
      </w:tr>
      <w:tr w:rsidR="007C285F" w:rsidRPr="008E08FD" w:rsidTr="000D17E3">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tabs>
                <w:tab w:val="left" w:pos="327"/>
              </w:tabs>
              <w:snapToGrid w:val="0"/>
              <w:ind w:left="-61"/>
              <w:jc w:val="center"/>
              <w:rPr>
                <w:sz w:val="20"/>
                <w:szCs w:val="20"/>
              </w:rPr>
            </w:pPr>
            <w:r w:rsidRPr="008E08FD">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rPr>
                <w:sz w:val="20"/>
                <w:szCs w:val="20"/>
              </w:rPr>
            </w:pPr>
            <w:r w:rsidRPr="008E08FD">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pStyle w:val="a4"/>
              <w:tabs>
                <w:tab w:val="left" w:pos="268"/>
              </w:tabs>
              <w:snapToGrid w:val="0"/>
              <w:spacing w:after="0" w:line="240" w:lineRule="auto"/>
              <w:ind w:left="0"/>
              <w:jc w:val="both"/>
              <w:rPr>
                <w:rFonts w:ascii="Times New Roman" w:hAnsi="Times New Roman" w:cs="Times New Roman"/>
                <w:sz w:val="20"/>
                <w:szCs w:val="20"/>
              </w:rPr>
            </w:pPr>
            <w:r w:rsidRPr="008E08FD">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8E08FD">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7C285F" w:rsidRPr="008E08FD" w:rsidTr="000D17E3">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tabs>
                <w:tab w:val="left" w:pos="327"/>
              </w:tabs>
              <w:snapToGrid w:val="0"/>
              <w:ind w:left="-61"/>
              <w:jc w:val="center"/>
              <w:rPr>
                <w:sz w:val="20"/>
                <w:szCs w:val="20"/>
              </w:rPr>
            </w:pPr>
            <w:r w:rsidRPr="008E08FD">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0D17E3">
            <w:pPr>
              <w:snapToGrid w:val="0"/>
              <w:rPr>
                <w:sz w:val="20"/>
                <w:szCs w:val="20"/>
              </w:rPr>
            </w:pPr>
            <w:r w:rsidRPr="008E08FD">
              <w:rPr>
                <w:sz w:val="20"/>
                <w:szCs w:val="20"/>
              </w:rPr>
              <w:t>Дополнительные условия и</w:t>
            </w:r>
          </w:p>
          <w:p w:rsidR="007C285F" w:rsidRPr="008E08FD" w:rsidRDefault="007C285F" w:rsidP="000D17E3">
            <w:pPr>
              <w:snapToGrid w:val="0"/>
              <w:rPr>
                <w:sz w:val="20"/>
                <w:szCs w:val="20"/>
              </w:rPr>
            </w:pPr>
            <w:r w:rsidRPr="008E08FD">
              <w:rPr>
                <w:sz w:val="20"/>
                <w:szCs w:val="20"/>
              </w:rPr>
              <w:t xml:space="preserve">[Соглашение об уровне сервиса - </w:t>
            </w:r>
            <w:r w:rsidRPr="008E08FD">
              <w:rPr>
                <w:sz w:val="20"/>
                <w:szCs w:val="20"/>
                <w:lang w:val="en-US"/>
              </w:rPr>
              <w:t>SLA</w:t>
            </w:r>
            <w:r w:rsidRPr="008E08FD">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C285F" w:rsidRPr="008E08FD" w:rsidRDefault="007C285F" w:rsidP="007C285F">
            <w:pPr>
              <w:numPr>
                <w:ilvl w:val="0"/>
                <w:numId w:val="4"/>
              </w:numPr>
              <w:tabs>
                <w:tab w:val="left" w:pos="268"/>
              </w:tabs>
              <w:suppressAutoHyphens/>
              <w:ind w:left="0" w:firstLine="0"/>
              <w:jc w:val="both"/>
              <w:rPr>
                <w:sz w:val="20"/>
                <w:szCs w:val="20"/>
              </w:rPr>
            </w:pPr>
            <w:r w:rsidRPr="008E08FD">
              <w:rPr>
                <w:sz w:val="20"/>
                <w:szCs w:val="20"/>
              </w:rPr>
              <w:t xml:space="preserve">Возможность круглосуточно осуществлять контроль за объемом оказанных услуг, потребленном </w:t>
            </w:r>
            <w:proofErr w:type="gramStart"/>
            <w:r w:rsidRPr="008E08FD">
              <w:rPr>
                <w:sz w:val="20"/>
                <w:szCs w:val="20"/>
              </w:rPr>
              <w:t>трафике</w:t>
            </w:r>
            <w:proofErr w:type="gramEnd"/>
            <w:r w:rsidRPr="008E08FD">
              <w:rPr>
                <w:sz w:val="20"/>
                <w:szCs w:val="20"/>
              </w:rPr>
              <w:t xml:space="preserve">, к детализации исходящих и входящих телефонных вызовов посредством авторизованного доступа к личному кабинету, размещенном на </w:t>
            </w:r>
            <w:r w:rsidRPr="008E08FD">
              <w:rPr>
                <w:sz w:val="20"/>
                <w:szCs w:val="20"/>
                <w:lang w:val="en-US"/>
              </w:rPr>
              <w:t>Web</w:t>
            </w:r>
            <w:r w:rsidRPr="008E08FD">
              <w:rPr>
                <w:sz w:val="20"/>
                <w:szCs w:val="20"/>
              </w:rPr>
              <w:t>-ресурсе Исполнителя;</w:t>
            </w:r>
          </w:p>
          <w:p w:rsidR="007C285F" w:rsidRPr="008E08FD" w:rsidRDefault="007C285F" w:rsidP="007C285F">
            <w:pPr>
              <w:numPr>
                <w:ilvl w:val="0"/>
                <w:numId w:val="4"/>
              </w:numPr>
              <w:tabs>
                <w:tab w:val="left" w:pos="268"/>
              </w:tabs>
              <w:suppressAutoHyphens/>
              <w:ind w:left="-16" w:firstLine="0"/>
              <w:jc w:val="both"/>
              <w:rPr>
                <w:sz w:val="20"/>
                <w:szCs w:val="20"/>
              </w:rPr>
            </w:pPr>
            <w:r w:rsidRPr="008E08FD">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7C285F" w:rsidRPr="008E08FD" w:rsidRDefault="007C285F" w:rsidP="007C285F">
            <w:pPr>
              <w:numPr>
                <w:ilvl w:val="0"/>
                <w:numId w:val="4"/>
              </w:numPr>
              <w:tabs>
                <w:tab w:val="left" w:pos="268"/>
              </w:tabs>
              <w:suppressAutoHyphens/>
              <w:ind w:left="-16" w:firstLine="0"/>
              <w:jc w:val="both"/>
              <w:rPr>
                <w:sz w:val="20"/>
                <w:szCs w:val="20"/>
              </w:rPr>
            </w:pPr>
            <w:r w:rsidRPr="008E08FD">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7C285F" w:rsidRPr="008E08FD" w:rsidRDefault="007C285F" w:rsidP="007C285F">
            <w:pPr>
              <w:numPr>
                <w:ilvl w:val="0"/>
                <w:numId w:val="4"/>
              </w:numPr>
              <w:tabs>
                <w:tab w:val="left" w:pos="268"/>
              </w:tabs>
              <w:suppressAutoHyphens/>
              <w:ind w:left="-16" w:firstLine="0"/>
              <w:jc w:val="both"/>
              <w:rPr>
                <w:sz w:val="20"/>
                <w:szCs w:val="20"/>
              </w:rPr>
            </w:pPr>
            <w:r w:rsidRPr="008E08FD">
              <w:rPr>
                <w:sz w:val="20"/>
                <w:szCs w:val="20"/>
              </w:rPr>
              <w:t xml:space="preserve">Круглосуточный контроль и реакция на сбой со стороны Исполнителя. </w:t>
            </w:r>
          </w:p>
          <w:p w:rsidR="007C285F" w:rsidRPr="008E08FD" w:rsidRDefault="007C285F" w:rsidP="007C285F">
            <w:pPr>
              <w:numPr>
                <w:ilvl w:val="0"/>
                <w:numId w:val="4"/>
              </w:numPr>
              <w:tabs>
                <w:tab w:val="left" w:pos="268"/>
              </w:tabs>
              <w:suppressAutoHyphens/>
              <w:ind w:left="-16" w:firstLine="0"/>
              <w:jc w:val="both"/>
              <w:rPr>
                <w:sz w:val="20"/>
                <w:szCs w:val="20"/>
              </w:rPr>
            </w:pPr>
            <w:r w:rsidRPr="008E08FD">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7C285F" w:rsidRPr="008E08FD" w:rsidRDefault="007C285F" w:rsidP="007C285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C285F" w:rsidRPr="008E08FD" w:rsidTr="000D17E3">
        <w:tc>
          <w:tcPr>
            <w:tcW w:w="4680" w:type="dxa"/>
            <w:tcBorders>
              <w:top w:val="nil"/>
              <w:left w:val="nil"/>
              <w:bottom w:val="nil"/>
              <w:right w:val="nil"/>
            </w:tcBorders>
          </w:tcPr>
          <w:p w:rsidR="007C285F" w:rsidRPr="008E08FD" w:rsidRDefault="007C285F" w:rsidP="000D17E3">
            <w:pPr>
              <w:pStyle w:val="a8"/>
              <w:tabs>
                <w:tab w:val="left" w:pos="2268"/>
              </w:tabs>
              <w:rPr>
                <w:sz w:val="20"/>
              </w:rPr>
            </w:pPr>
            <w:r w:rsidRPr="008E08FD">
              <w:rPr>
                <w:sz w:val="20"/>
              </w:rPr>
              <w:t>Заказчик:</w:t>
            </w:r>
          </w:p>
          <w:p w:rsidR="007C285F" w:rsidRPr="008E08FD" w:rsidRDefault="007C285F" w:rsidP="000D17E3">
            <w:pPr>
              <w:pStyle w:val="a8"/>
              <w:tabs>
                <w:tab w:val="left" w:pos="2268"/>
              </w:tabs>
              <w:rPr>
                <w:sz w:val="20"/>
              </w:rPr>
            </w:pPr>
            <w:r w:rsidRPr="008E08FD">
              <w:rPr>
                <w:sz w:val="20"/>
              </w:rPr>
              <w:t xml:space="preserve">ОГАУЗ «ИГКБ № 8» </w:t>
            </w:r>
          </w:p>
          <w:p w:rsidR="007C285F" w:rsidRPr="008E08FD" w:rsidRDefault="007C285F" w:rsidP="000D17E3">
            <w:pPr>
              <w:pStyle w:val="a8"/>
              <w:tabs>
                <w:tab w:val="left" w:pos="2268"/>
              </w:tabs>
              <w:rPr>
                <w:bCs/>
                <w:sz w:val="20"/>
              </w:rPr>
            </w:pPr>
            <w:r w:rsidRPr="008E08FD">
              <w:rPr>
                <w:bCs/>
                <w:sz w:val="20"/>
              </w:rPr>
              <w:t>Главный врач</w:t>
            </w:r>
          </w:p>
          <w:p w:rsidR="007C285F" w:rsidRPr="008E08FD" w:rsidRDefault="007C285F" w:rsidP="000D17E3">
            <w:pPr>
              <w:pStyle w:val="a8"/>
              <w:tabs>
                <w:tab w:val="left" w:pos="2268"/>
              </w:tabs>
              <w:rPr>
                <w:sz w:val="20"/>
              </w:rPr>
            </w:pPr>
            <w:r w:rsidRPr="008E08FD">
              <w:rPr>
                <w:sz w:val="20"/>
              </w:rPr>
              <w:t xml:space="preserve">_____________________/Ж.В. </w:t>
            </w:r>
            <w:proofErr w:type="spellStart"/>
            <w:r w:rsidRPr="008E08FD">
              <w:rPr>
                <w:sz w:val="20"/>
              </w:rPr>
              <w:t>Есева</w:t>
            </w:r>
            <w:proofErr w:type="spellEnd"/>
            <w:r w:rsidRPr="008E08FD">
              <w:rPr>
                <w:sz w:val="20"/>
              </w:rPr>
              <w:t>/</w:t>
            </w:r>
          </w:p>
          <w:p w:rsidR="007C285F" w:rsidRPr="008E08FD" w:rsidRDefault="007C285F" w:rsidP="000D17E3">
            <w:pPr>
              <w:rPr>
                <w:bCs/>
                <w:sz w:val="20"/>
                <w:szCs w:val="20"/>
              </w:rPr>
            </w:pPr>
            <w:r w:rsidRPr="008E08FD">
              <w:rPr>
                <w:bCs/>
                <w:sz w:val="20"/>
                <w:szCs w:val="20"/>
              </w:rPr>
              <w:t>М.П.</w:t>
            </w:r>
          </w:p>
        </w:tc>
        <w:tc>
          <w:tcPr>
            <w:tcW w:w="540" w:type="dxa"/>
            <w:tcBorders>
              <w:top w:val="nil"/>
              <w:left w:val="nil"/>
              <w:bottom w:val="nil"/>
              <w:right w:val="nil"/>
            </w:tcBorders>
          </w:tcPr>
          <w:p w:rsidR="007C285F" w:rsidRPr="008E08FD" w:rsidRDefault="007C285F" w:rsidP="000D17E3">
            <w:pPr>
              <w:pStyle w:val="a8"/>
              <w:tabs>
                <w:tab w:val="left" w:pos="2268"/>
              </w:tabs>
              <w:rPr>
                <w:bCs/>
                <w:sz w:val="20"/>
              </w:rPr>
            </w:pPr>
          </w:p>
        </w:tc>
        <w:tc>
          <w:tcPr>
            <w:tcW w:w="4680" w:type="dxa"/>
            <w:tcBorders>
              <w:top w:val="nil"/>
              <w:left w:val="nil"/>
              <w:bottom w:val="nil"/>
              <w:right w:val="nil"/>
            </w:tcBorders>
          </w:tcPr>
          <w:p w:rsidR="007C285F" w:rsidRPr="008E08FD" w:rsidRDefault="007C285F" w:rsidP="000D17E3">
            <w:pPr>
              <w:jc w:val="both"/>
              <w:rPr>
                <w:sz w:val="20"/>
                <w:szCs w:val="20"/>
              </w:rPr>
            </w:pPr>
            <w:r w:rsidRPr="008E08FD">
              <w:rPr>
                <w:sz w:val="20"/>
                <w:szCs w:val="20"/>
              </w:rPr>
              <w:t xml:space="preserve">Исполнитель: </w:t>
            </w:r>
          </w:p>
          <w:p w:rsidR="007C285F" w:rsidRPr="008E08FD" w:rsidRDefault="00D077C2" w:rsidP="000D17E3">
            <w:pPr>
              <w:widowControl w:val="0"/>
              <w:tabs>
                <w:tab w:val="left" w:pos="5040"/>
              </w:tabs>
              <w:autoSpaceDE w:val="0"/>
              <w:autoSpaceDN w:val="0"/>
              <w:adjustRightInd w:val="0"/>
              <w:rPr>
                <w:sz w:val="20"/>
                <w:szCs w:val="20"/>
              </w:rPr>
            </w:pPr>
            <w:r>
              <w:rPr>
                <w:sz w:val="20"/>
                <w:szCs w:val="20"/>
              </w:rPr>
              <w:t>ООО «</w:t>
            </w:r>
            <w:proofErr w:type="gramStart"/>
            <w:r>
              <w:rPr>
                <w:sz w:val="20"/>
                <w:szCs w:val="20"/>
              </w:rPr>
              <w:t>Хрустальный</w:t>
            </w:r>
            <w:proofErr w:type="gramEnd"/>
            <w:r>
              <w:rPr>
                <w:sz w:val="20"/>
                <w:szCs w:val="20"/>
              </w:rPr>
              <w:t xml:space="preserve"> телеком»</w:t>
            </w:r>
          </w:p>
          <w:p w:rsidR="007C285F" w:rsidRPr="008E08FD" w:rsidRDefault="00D077C2" w:rsidP="000D17E3">
            <w:pPr>
              <w:widowControl w:val="0"/>
              <w:tabs>
                <w:tab w:val="left" w:pos="5040"/>
              </w:tabs>
              <w:autoSpaceDE w:val="0"/>
              <w:autoSpaceDN w:val="0"/>
              <w:adjustRightInd w:val="0"/>
              <w:rPr>
                <w:sz w:val="20"/>
                <w:szCs w:val="20"/>
              </w:rPr>
            </w:pPr>
            <w:r>
              <w:rPr>
                <w:sz w:val="20"/>
                <w:szCs w:val="20"/>
              </w:rPr>
              <w:t>Директор</w:t>
            </w:r>
          </w:p>
          <w:p w:rsidR="007C285F" w:rsidRPr="008E08FD" w:rsidRDefault="007C285F" w:rsidP="000D17E3">
            <w:pPr>
              <w:widowControl w:val="0"/>
              <w:tabs>
                <w:tab w:val="left" w:pos="5040"/>
              </w:tabs>
              <w:autoSpaceDE w:val="0"/>
              <w:autoSpaceDN w:val="0"/>
              <w:adjustRightInd w:val="0"/>
              <w:rPr>
                <w:sz w:val="20"/>
                <w:szCs w:val="20"/>
              </w:rPr>
            </w:pPr>
            <w:r w:rsidRPr="008E08FD">
              <w:rPr>
                <w:sz w:val="20"/>
                <w:szCs w:val="20"/>
              </w:rPr>
              <w:t>______________________/</w:t>
            </w:r>
            <w:r w:rsidR="00D077C2">
              <w:rPr>
                <w:sz w:val="20"/>
                <w:szCs w:val="20"/>
              </w:rPr>
              <w:t>М.А. Ковалев</w:t>
            </w:r>
            <w:bookmarkStart w:id="3" w:name="_GoBack"/>
            <w:bookmarkEnd w:id="3"/>
            <w:r w:rsidRPr="008E08FD">
              <w:rPr>
                <w:sz w:val="20"/>
                <w:szCs w:val="20"/>
              </w:rPr>
              <w:t>/</w:t>
            </w:r>
          </w:p>
          <w:p w:rsidR="007C285F" w:rsidRPr="008E08FD" w:rsidRDefault="007C285F" w:rsidP="000D17E3">
            <w:pPr>
              <w:pStyle w:val="aa"/>
              <w:rPr>
                <w:rFonts w:ascii="Times New Roman" w:hAnsi="Times New Roman"/>
                <w:bCs/>
              </w:rPr>
            </w:pPr>
            <w:r w:rsidRPr="008E08FD">
              <w:rPr>
                <w:rFonts w:ascii="Times New Roman" w:hAnsi="Times New Roman"/>
                <w:bCs/>
              </w:rPr>
              <w:t xml:space="preserve">  М.П.            </w:t>
            </w:r>
          </w:p>
        </w:tc>
      </w:tr>
    </w:tbl>
    <w:p w:rsidR="00353C28" w:rsidRPr="007C285F" w:rsidRDefault="00353C28">
      <w:pPr>
        <w:rPr>
          <w:sz w:val="22"/>
          <w:szCs w:val="22"/>
        </w:rPr>
      </w:pPr>
    </w:p>
    <w:sectPr w:rsidR="00353C28" w:rsidRPr="007C285F" w:rsidSect="007C285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86BF5"/>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6F1375F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
    <w:nsid w:val="7AE160DD"/>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285F"/>
    <w:rsid w:val="00353C28"/>
    <w:rsid w:val="00441D60"/>
    <w:rsid w:val="007C285F"/>
    <w:rsid w:val="007D0BC2"/>
    <w:rsid w:val="008E08FD"/>
    <w:rsid w:val="009D6583"/>
    <w:rsid w:val="00CB778C"/>
    <w:rsid w:val="00D077C2"/>
    <w:rsid w:val="00FA0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C285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34"/>
    <w:qFormat/>
    <w:rsid w:val="007C285F"/>
    <w:pPr>
      <w:ind w:left="720"/>
      <w:contextualSpacing/>
    </w:pPr>
  </w:style>
  <w:style w:type="paragraph" w:styleId="a6">
    <w:name w:val="Title"/>
    <w:basedOn w:val="a"/>
    <w:link w:val="a7"/>
    <w:qFormat/>
    <w:rsid w:val="007C285F"/>
    <w:pPr>
      <w:jc w:val="center"/>
    </w:pPr>
    <w:rPr>
      <w:b/>
      <w:sz w:val="28"/>
      <w:szCs w:val="20"/>
    </w:rPr>
  </w:style>
  <w:style w:type="character" w:customStyle="1" w:styleId="a7">
    <w:name w:val="Название Знак"/>
    <w:basedOn w:val="a0"/>
    <w:link w:val="a6"/>
    <w:rsid w:val="007C285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C285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C285F"/>
    <w:rPr>
      <w:rFonts w:ascii="Times New Roman" w:eastAsia="Times New Roman" w:hAnsi="Times New Roman" w:cs="Times New Roman"/>
      <w:sz w:val="24"/>
      <w:szCs w:val="20"/>
      <w:lang w:eastAsia="ru-RU"/>
    </w:rPr>
  </w:style>
  <w:style w:type="paragraph" w:styleId="2">
    <w:name w:val="Body Text Indent 2"/>
    <w:basedOn w:val="a"/>
    <w:link w:val="20"/>
    <w:rsid w:val="007C285F"/>
    <w:pPr>
      <w:ind w:firstLine="709"/>
      <w:jc w:val="both"/>
    </w:pPr>
    <w:rPr>
      <w:szCs w:val="20"/>
    </w:rPr>
  </w:style>
  <w:style w:type="character" w:customStyle="1" w:styleId="20">
    <w:name w:val="Основной текст с отступом 2 Знак"/>
    <w:basedOn w:val="a0"/>
    <w:link w:val="2"/>
    <w:rsid w:val="007C285F"/>
    <w:rPr>
      <w:rFonts w:ascii="Times New Roman" w:eastAsia="Times New Roman" w:hAnsi="Times New Roman" w:cs="Times New Roman"/>
      <w:sz w:val="24"/>
      <w:szCs w:val="20"/>
      <w:lang w:eastAsia="ru-RU"/>
    </w:rPr>
  </w:style>
  <w:style w:type="paragraph" w:styleId="aa">
    <w:name w:val="Plain Text"/>
    <w:basedOn w:val="a"/>
    <w:link w:val="ab"/>
    <w:rsid w:val="007C285F"/>
    <w:rPr>
      <w:rFonts w:ascii="Courier New" w:hAnsi="Courier New"/>
      <w:sz w:val="20"/>
      <w:szCs w:val="20"/>
    </w:rPr>
  </w:style>
  <w:style w:type="character" w:customStyle="1" w:styleId="ab">
    <w:name w:val="Текст Знак"/>
    <w:basedOn w:val="a0"/>
    <w:link w:val="aa"/>
    <w:rsid w:val="007C285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C285F"/>
    <w:pPr>
      <w:widowControl w:val="0"/>
      <w:ind w:firstLine="720"/>
      <w:jc w:val="both"/>
    </w:pPr>
    <w:rPr>
      <w:rFonts w:ascii="Arial" w:hAnsi="Arial"/>
    </w:rPr>
  </w:style>
  <w:style w:type="paragraph" w:styleId="ac">
    <w:name w:val="No Spacing"/>
    <w:link w:val="ad"/>
    <w:uiPriority w:val="1"/>
    <w:qFormat/>
    <w:rsid w:val="007C285F"/>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7C285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34"/>
    <w:qFormat/>
    <w:locked/>
    <w:rsid w:val="007C285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C285F"/>
    <w:rPr>
      <w:sz w:val="20"/>
      <w:szCs w:val="20"/>
    </w:rPr>
  </w:style>
  <w:style w:type="character" w:customStyle="1" w:styleId="af">
    <w:name w:val="Текст примечания Знак"/>
    <w:aliases w:val="Примечания: текст Знак"/>
    <w:basedOn w:val="a0"/>
    <w:link w:val="ae"/>
    <w:uiPriority w:val="99"/>
    <w:rsid w:val="007C285F"/>
    <w:rPr>
      <w:rFonts w:ascii="Times New Roman" w:eastAsia="Times New Roman" w:hAnsi="Times New Roman" w:cs="Times New Roman"/>
      <w:sz w:val="20"/>
      <w:szCs w:val="20"/>
      <w:lang w:eastAsia="ru-RU"/>
    </w:rPr>
  </w:style>
  <w:style w:type="paragraph" w:customStyle="1" w:styleId="31">
    <w:name w:val="Основной текст 31"/>
    <w:basedOn w:val="a"/>
    <w:rsid w:val="007C285F"/>
    <w:pPr>
      <w:suppressAutoHyphens/>
      <w:spacing w:after="120"/>
    </w:pPr>
    <w:rPr>
      <w:sz w:val="16"/>
      <w:szCs w:val="16"/>
      <w:lang w:eastAsia="ar-SA"/>
    </w:rPr>
  </w:style>
  <w:style w:type="paragraph" w:customStyle="1" w:styleId="3">
    <w:name w:val="Стиль3"/>
    <w:basedOn w:val="2"/>
    <w:rsid w:val="007C285F"/>
    <w:pPr>
      <w:widowControl w:val="0"/>
      <w:tabs>
        <w:tab w:val="num" w:pos="1307"/>
      </w:tabs>
      <w:adjustRightInd w:val="0"/>
      <w:ind w:left="1080" w:firstLine="0"/>
    </w:pPr>
  </w:style>
  <w:style w:type="character" w:styleId="af0">
    <w:name w:val="Hyperlink"/>
    <w:uiPriority w:val="99"/>
    <w:rsid w:val="008E08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C285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34"/>
    <w:qFormat/>
    <w:rsid w:val="007C285F"/>
    <w:pPr>
      <w:ind w:left="720"/>
      <w:contextualSpacing/>
    </w:pPr>
  </w:style>
  <w:style w:type="paragraph" w:styleId="a6">
    <w:name w:val="Title"/>
    <w:basedOn w:val="a"/>
    <w:link w:val="a7"/>
    <w:qFormat/>
    <w:rsid w:val="007C285F"/>
    <w:pPr>
      <w:jc w:val="center"/>
    </w:pPr>
    <w:rPr>
      <w:b/>
      <w:sz w:val="28"/>
      <w:szCs w:val="20"/>
    </w:rPr>
  </w:style>
  <w:style w:type="character" w:customStyle="1" w:styleId="a7">
    <w:name w:val="Название Знак"/>
    <w:basedOn w:val="a0"/>
    <w:link w:val="a6"/>
    <w:rsid w:val="007C285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C285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C285F"/>
    <w:rPr>
      <w:rFonts w:ascii="Times New Roman" w:eastAsia="Times New Roman" w:hAnsi="Times New Roman" w:cs="Times New Roman"/>
      <w:sz w:val="24"/>
      <w:szCs w:val="20"/>
      <w:lang w:eastAsia="ru-RU"/>
    </w:rPr>
  </w:style>
  <w:style w:type="paragraph" w:styleId="2">
    <w:name w:val="Body Text Indent 2"/>
    <w:basedOn w:val="a"/>
    <w:link w:val="20"/>
    <w:rsid w:val="007C285F"/>
    <w:pPr>
      <w:ind w:firstLine="709"/>
      <w:jc w:val="both"/>
    </w:pPr>
    <w:rPr>
      <w:szCs w:val="20"/>
    </w:rPr>
  </w:style>
  <w:style w:type="character" w:customStyle="1" w:styleId="20">
    <w:name w:val="Основной текст с отступом 2 Знак"/>
    <w:basedOn w:val="a0"/>
    <w:link w:val="2"/>
    <w:rsid w:val="007C285F"/>
    <w:rPr>
      <w:rFonts w:ascii="Times New Roman" w:eastAsia="Times New Roman" w:hAnsi="Times New Roman" w:cs="Times New Roman"/>
      <w:sz w:val="24"/>
      <w:szCs w:val="20"/>
      <w:lang w:eastAsia="ru-RU"/>
    </w:rPr>
  </w:style>
  <w:style w:type="paragraph" w:styleId="aa">
    <w:name w:val="Plain Text"/>
    <w:basedOn w:val="a"/>
    <w:link w:val="ab"/>
    <w:rsid w:val="007C285F"/>
    <w:rPr>
      <w:rFonts w:ascii="Courier New" w:hAnsi="Courier New"/>
      <w:sz w:val="20"/>
      <w:szCs w:val="20"/>
    </w:rPr>
  </w:style>
  <w:style w:type="character" w:customStyle="1" w:styleId="ab">
    <w:name w:val="Текст Знак"/>
    <w:basedOn w:val="a0"/>
    <w:link w:val="aa"/>
    <w:rsid w:val="007C285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C285F"/>
    <w:pPr>
      <w:widowControl w:val="0"/>
      <w:ind w:firstLine="720"/>
      <w:jc w:val="both"/>
    </w:pPr>
    <w:rPr>
      <w:rFonts w:ascii="Arial" w:hAnsi="Arial"/>
    </w:rPr>
  </w:style>
  <w:style w:type="paragraph" w:styleId="ac">
    <w:name w:val="No Spacing"/>
    <w:link w:val="ad"/>
    <w:uiPriority w:val="1"/>
    <w:qFormat/>
    <w:rsid w:val="007C285F"/>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7C285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34"/>
    <w:qFormat/>
    <w:locked/>
    <w:rsid w:val="007C285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C285F"/>
    <w:rPr>
      <w:sz w:val="20"/>
      <w:szCs w:val="20"/>
    </w:rPr>
  </w:style>
  <w:style w:type="character" w:customStyle="1" w:styleId="af">
    <w:name w:val="Текст примечания Знак"/>
    <w:aliases w:val="Примечания: текст Знак"/>
    <w:basedOn w:val="a0"/>
    <w:link w:val="ae"/>
    <w:uiPriority w:val="99"/>
    <w:rsid w:val="007C285F"/>
    <w:rPr>
      <w:rFonts w:ascii="Times New Roman" w:eastAsia="Times New Roman" w:hAnsi="Times New Roman" w:cs="Times New Roman"/>
      <w:sz w:val="20"/>
      <w:szCs w:val="20"/>
      <w:lang w:eastAsia="ru-RU"/>
    </w:rPr>
  </w:style>
  <w:style w:type="paragraph" w:customStyle="1" w:styleId="31">
    <w:name w:val="Основной текст 31"/>
    <w:basedOn w:val="a"/>
    <w:rsid w:val="007C285F"/>
    <w:pPr>
      <w:suppressAutoHyphens/>
      <w:spacing w:after="120"/>
    </w:pPr>
    <w:rPr>
      <w:sz w:val="16"/>
      <w:szCs w:val="16"/>
      <w:lang w:eastAsia="ar-SA"/>
    </w:rPr>
  </w:style>
  <w:style w:type="paragraph" w:customStyle="1" w:styleId="3">
    <w:name w:val="Стиль3"/>
    <w:basedOn w:val="2"/>
    <w:rsid w:val="007C285F"/>
    <w:pPr>
      <w:widowControl w:val="0"/>
      <w:tabs>
        <w:tab w:val="num" w:pos="1307"/>
      </w:tabs>
      <w:adjustRightInd w:val="0"/>
      <w:ind w:left="1080" w:firstLine="0"/>
    </w:pPr>
  </w:style>
  <w:style w:type="character" w:styleId="af0">
    <w:name w:val="Hyperlink"/>
    <w:uiPriority w:val="99"/>
    <w:rsid w:val="008E08F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rnet@hrustaln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3499</Words>
  <Characters>19949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2022-12-06T03:40:00Z</cp:lastPrinted>
  <dcterms:created xsi:type="dcterms:W3CDTF">2022-11-21T06:31:00Z</dcterms:created>
  <dcterms:modified xsi:type="dcterms:W3CDTF">2022-12-06T03:40:00Z</dcterms:modified>
</cp:coreProperties>
</file>