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893EAA">
        <w:rPr>
          <w:b/>
          <w:sz w:val="28"/>
          <w:szCs w:val="28"/>
        </w:rPr>
        <w:t>катетеров для периферических сосудов</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893EAA">
        <w:rPr>
          <w:b/>
          <w:kern w:val="32"/>
          <w:sz w:val="28"/>
          <w:szCs w:val="28"/>
        </w:rPr>
        <w:t>057-22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9C25F9"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15535E">
              <w:rPr>
                <w:sz w:val="20"/>
                <w:szCs w:val="20"/>
              </w:rPr>
              <w:t xml:space="preserve">Поставка </w:t>
            </w:r>
            <w:r w:rsidR="00893EAA">
              <w:rPr>
                <w:sz w:val="20"/>
                <w:szCs w:val="20"/>
              </w:rPr>
              <w:t>катетеров для периферических сосудов</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40CD8" w:rsidRPr="00BA2995" w:rsidRDefault="00893EAA" w:rsidP="00173962">
            <w:pPr>
              <w:rPr>
                <w:sz w:val="20"/>
                <w:szCs w:val="20"/>
              </w:rPr>
            </w:pPr>
            <w:r w:rsidRPr="00893EAA">
              <w:rPr>
                <w:sz w:val="20"/>
                <w:szCs w:val="20"/>
              </w:rPr>
              <w:t>32.50.13.110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893EAA" w:rsidP="00C2291E">
            <w:pPr>
              <w:autoSpaceDE w:val="0"/>
              <w:autoSpaceDN w:val="0"/>
              <w:adjustRightInd w:val="0"/>
              <w:rPr>
                <w:sz w:val="20"/>
                <w:szCs w:val="20"/>
              </w:rPr>
            </w:pPr>
            <w:r>
              <w:rPr>
                <w:sz w:val="20"/>
                <w:szCs w:val="20"/>
              </w:rPr>
              <w:t>318</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E77AF3" w:rsidRPr="009B09C6" w:rsidRDefault="00180675" w:rsidP="00C75916">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C2291E" w:rsidP="00893EA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00893EAA">
              <w:rPr>
                <w:sz w:val="20"/>
                <w:szCs w:val="20"/>
              </w:rPr>
              <w:t>в течение 30 (тридцати) календарных дней с момента подписания договора</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893EAA">
            <w:pPr>
              <w:jc w:val="both"/>
              <w:rPr>
                <w:sz w:val="20"/>
                <w:szCs w:val="20"/>
              </w:rPr>
            </w:pPr>
            <w:r w:rsidRPr="00FE2446">
              <w:rPr>
                <w:sz w:val="20"/>
                <w:szCs w:val="20"/>
              </w:rPr>
              <w:t xml:space="preserve">г. Иркутск, </w:t>
            </w:r>
            <w:r>
              <w:rPr>
                <w:sz w:val="20"/>
                <w:szCs w:val="20"/>
              </w:rPr>
              <w:t xml:space="preserve">ул. </w:t>
            </w:r>
            <w:r w:rsidR="00893EAA">
              <w:rPr>
                <w:sz w:val="20"/>
                <w:szCs w:val="20"/>
              </w:rPr>
              <w:t>Баумана, 214А</w:t>
            </w:r>
            <w:r w:rsidR="004D385C">
              <w:rPr>
                <w:sz w:val="20"/>
                <w:szCs w:val="20"/>
              </w:rPr>
              <w:t>.</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893EAA" w:rsidP="00893EAA">
            <w:pPr>
              <w:tabs>
                <w:tab w:val="left" w:pos="6022"/>
              </w:tabs>
              <w:ind w:right="72"/>
              <w:rPr>
                <w:sz w:val="20"/>
                <w:szCs w:val="20"/>
              </w:rPr>
            </w:pPr>
            <w:r>
              <w:rPr>
                <w:sz w:val="20"/>
                <w:szCs w:val="20"/>
              </w:rPr>
              <w:t xml:space="preserve">63 690,00 </w:t>
            </w:r>
            <w:r w:rsidR="008F1AED" w:rsidRPr="008024A7">
              <w:rPr>
                <w:sz w:val="20"/>
                <w:szCs w:val="20"/>
              </w:rPr>
              <w:t>руб</w:t>
            </w:r>
            <w:r w:rsidR="002D2987">
              <w:rPr>
                <w:sz w:val="20"/>
                <w:szCs w:val="20"/>
              </w:rPr>
              <w:t>.</w:t>
            </w:r>
            <w:r w:rsidR="00A84ECD" w:rsidRPr="008024A7">
              <w:rPr>
                <w:sz w:val="20"/>
                <w:szCs w:val="20"/>
              </w:rPr>
              <w:t xml:space="preserve"> (</w:t>
            </w:r>
            <w:r>
              <w:rPr>
                <w:sz w:val="20"/>
                <w:szCs w:val="20"/>
              </w:rPr>
              <w:t>шестьдесят три тысячи шестьсот девяносто рублей</w:t>
            </w:r>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4A178A">
            <w:pPr>
              <w:jc w:val="both"/>
              <w:rPr>
                <w:sz w:val="20"/>
                <w:szCs w:val="20"/>
              </w:rPr>
            </w:pPr>
            <w:proofErr w:type="gramStart"/>
            <w:r w:rsidRPr="008024A7">
              <w:rPr>
                <w:sz w:val="20"/>
                <w:szCs w:val="20"/>
              </w:rPr>
              <w:t>С даты публикации</w:t>
            </w:r>
            <w:proofErr w:type="gramEnd"/>
            <w:r w:rsidR="004A178A">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4A178A">
              <w:rPr>
                <w:sz w:val="20"/>
                <w:szCs w:val="20"/>
              </w:rPr>
              <w:t xml:space="preserve"> </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4A178A">
              <w:t xml:space="preserve"> </w:t>
            </w:r>
            <w:r w:rsidR="00B95942">
              <w:rPr>
                <w:b/>
                <w:sz w:val="20"/>
                <w:szCs w:val="20"/>
              </w:rPr>
              <w:t>«</w:t>
            </w:r>
            <w:r w:rsidR="00893EAA">
              <w:rPr>
                <w:b/>
                <w:sz w:val="20"/>
                <w:szCs w:val="20"/>
              </w:rPr>
              <w:t>30</w:t>
            </w:r>
            <w:r w:rsidR="00B95942">
              <w:rPr>
                <w:b/>
                <w:sz w:val="20"/>
                <w:szCs w:val="20"/>
              </w:rPr>
              <w:t xml:space="preserve">» </w:t>
            </w:r>
            <w:r w:rsidR="00893EAA">
              <w:rPr>
                <w:b/>
                <w:sz w:val="20"/>
                <w:szCs w:val="20"/>
              </w:rPr>
              <w:t>марта</w:t>
            </w:r>
            <w:r w:rsidR="00B95942">
              <w:rPr>
                <w:b/>
                <w:sz w:val="20"/>
                <w:szCs w:val="20"/>
              </w:rPr>
              <w:t xml:space="preserve"> 202</w:t>
            </w:r>
            <w:r w:rsidR="00C75916">
              <w:rPr>
                <w:b/>
                <w:sz w:val="20"/>
                <w:szCs w:val="20"/>
              </w:rPr>
              <w:t>2</w:t>
            </w:r>
            <w:r w:rsidR="00B95942">
              <w:rPr>
                <w:b/>
                <w:sz w:val="20"/>
                <w:szCs w:val="20"/>
              </w:rPr>
              <w:t xml:space="preserve"> года по «</w:t>
            </w:r>
            <w:r w:rsidR="00893EAA">
              <w:rPr>
                <w:b/>
                <w:sz w:val="20"/>
                <w:szCs w:val="20"/>
              </w:rPr>
              <w:t>06</w:t>
            </w:r>
            <w:r w:rsidR="00B95942">
              <w:rPr>
                <w:b/>
                <w:sz w:val="20"/>
                <w:szCs w:val="20"/>
              </w:rPr>
              <w:t xml:space="preserve">» </w:t>
            </w:r>
            <w:r w:rsidR="00893EAA">
              <w:rPr>
                <w:b/>
                <w:sz w:val="20"/>
                <w:szCs w:val="20"/>
              </w:rPr>
              <w:t>а</w:t>
            </w:r>
            <w:r w:rsidR="004A178A">
              <w:rPr>
                <w:b/>
                <w:sz w:val="20"/>
                <w:szCs w:val="20"/>
              </w:rPr>
              <w:t>преля</w:t>
            </w:r>
            <w:r w:rsidR="00B95942">
              <w:rPr>
                <w:b/>
                <w:sz w:val="20"/>
                <w:szCs w:val="20"/>
              </w:rPr>
              <w:t xml:space="preserve"> 202</w:t>
            </w:r>
            <w:r w:rsidR="00C75916">
              <w:rPr>
                <w:b/>
                <w:sz w:val="20"/>
                <w:szCs w:val="20"/>
              </w:rPr>
              <w:t>2</w:t>
            </w:r>
            <w:r w:rsidR="00B95942">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3EAA"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4A178A" w:rsidRPr="008024A7" w:rsidRDefault="004A178A" w:rsidP="004A178A">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893EAA">
              <w:rPr>
                <w:sz w:val="20"/>
                <w:szCs w:val="20"/>
              </w:rPr>
              <w:t>30</w:t>
            </w:r>
            <w:r w:rsidRPr="008024A7">
              <w:rPr>
                <w:sz w:val="20"/>
                <w:szCs w:val="20"/>
              </w:rPr>
              <w:t xml:space="preserve">» </w:t>
            </w:r>
            <w:r w:rsidR="00893EAA">
              <w:rPr>
                <w:sz w:val="20"/>
                <w:szCs w:val="20"/>
              </w:rPr>
              <w:t xml:space="preserve">марта </w:t>
            </w:r>
            <w:r w:rsidR="000D65F6" w:rsidRPr="008024A7">
              <w:rPr>
                <w:sz w:val="20"/>
                <w:szCs w:val="20"/>
              </w:rPr>
              <w:t>202</w:t>
            </w:r>
            <w:r w:rsidR="00C7591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893EAA">
            <w:pPr>
              <w:jc w:val="both"/>
              <w:rPr>
                <w:sz w:val="20"/>
                <w:szCs w:val="20"/>
              </w:rPr>
            </w:pPr>
            <w:r w:rsidRPr="008024A7">
              <w:rPr>
                <w:bCs/>
                <w:sz w:val="20"/>
                <w:szCs w:val="20"/>
              </w:rPr>
              <w:t>«</w:t>
            </w:r>
            <w:r w:rsidR="00893EAA">
              <w:rPr>
                <w:bCs/>
                <w:sz w:val="20"/>
                <w:szCs w:val="20"/>
              </w:rPr>
              <w:t>06</w:t>
            </w:r>
            <w:r w:rsidRPr="008024A7">
              <w:rPr>
                <w:bCs/>
                <w:sz w:val="20"/>
                <w:szCs w:val="20"/>
              </w:rPr>
              <w:t xml:space="preserve">» </w:t>
            </w:r>
            <w:r w:rsidR="00893EAA">
              <w:rPr>
                <w:bCs/>
                <w:sz w:val="20"/>
                <w:szCs w:val="20"/>
              </w:rPr>
              <w:t xml:space="preserve">марта </w:t>
            </w:r>
            <w:r w:rsidRPr="008024A7">
              <w:rPr>
                <w:bCs/>
                <w:sz w:val="20"/>
                <w:szCs w:val="20"/>
              </w:rPr>
              <w:t>20</w:t>
            </w:r>
            <w:r w:rsidR="000D65F6" w:rsidRPr="008024A7">
              <w:rPr>
                <w:bCs/>
                <w:sz w:val="20"/>
                <w:szCs w:val="20"/>
              </w:rPr>
              <w:t>2</w:t>
            </w:r>
            <w:r w:rsidR="00C7591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3EAA" w:rsidRDefault="00893EAA" w:rsidP="00893EAA">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3EAA" w:rsidRDefault="00893EAA" w:rsidP="00893EAA">
            <w:pPr>
              <w:autoSpaceDE w:val="0"/>
              <w:autoSpaceDN w:val="0"/>
              <w:adjustRightInd w:val="0"/>
              <w:ind w:left="540"/>
              <w:jc w:val="both"/>
              <w:rPr>
                <w:i/>
                <w:sz w:val="20"/>
                <w:szCs w:val="20"/>
              </w:rPr>
            </w:pPr>
          </w:p>
          <w:p w:rsidR="00893EAA" w:rsidRDefault="00893EAA" w:rsidP="00893EAA">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3EAA" w:rsidP="00893EAA">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893EAA" w:rsidP="00DA1FB1">
            <w:pPr>
              <w:autoSpaceDE w:val="0"/>
              <w:autoSpaceDN w:val="0"/>
              <w:adjustRightInd w:val="0"/>
              <w:jc w:val="both"/>
              <w:outlineLvl w:val="1"/>
              <w:rPr>
                <w:sz w:val="20"/>
                <w:szCs w:val="20"/>
              </w:rPr>
            </w:pPr>
            <w:r>
              <w:rPr>
                <w:sz w:val="20"/>
                <w:szCs w:val="20"/>
              </w:rPr>
              <w:t>1 910,70</w:t>
            </w:r>
            <w:r w:rsidR="00DA1FB1" w:rsidRPr="008024A7">
              <w:rPr>
                <w:sz w:val="20"/>
                <w:szCs w:val="20"/>
              </w:rPr>
              <w:t xml:space="preserve"> руб. (</w:t>
            </w:r>
            <w:r>
              <w:rPr>
                <w:sz w:val="20"/>
                <w:szCs w:val="20"/>
              </w:rPr>
              <w:t>одна тысяча девятьсот десять рублей семьдесят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w:t>
            </w:r>
            <w:proofErr w:type="gramEnd"/>
            <w:r w:rsidRPr="008024A7">
              <w:rPr>
                <w:b/>
                <w:sz w:val="20"/>
                <w:szCs w:val="20"/>
              </w:rPr>
              <w:t xml:space="preserve">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w:t>
            </w:r>
            <w:r w:rsidRPr="008024A7">
              <w:rPr>
                <w:sz w:val="20"/>
                <w:szCs w:val="20"/>
              </w:rPr>
              <w:lastRenderedPageBreak/>
              <w:t xml:space="preserve">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lastRenderedPageBreak/>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 xml:space="preserve">в </w:t>
            </w:r>
            <w:r w:rsidR="00117A7C" w:rsidRPr="008024A7">
              <w:rPr>
                <w:rFonts w:ascii="Times New Roman" w:hAnsi="Times New Roman" w:cs="Times New Roman"/>
                <w:i/>
                <w:sz w:val="20"/>
                <w:szCs w:val="20"/>
              </w:rPr>
              <w:lastRenderedPageBreak/>
              <w:t>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93EAA">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893EAA">
              <w:rPr>
                <w:sz w:val="20"/>
                <w:szCs w:val="20"/>
              </w:rPr>
              <w:t>7</w:t>
            </w:r>
            <w:r w:rsidRPr="00FE2446">
              <w:rPr>
                <w:sz w:val="20"/>
                <w:szCs w:val="20"/>
              </w:rPr>
              <w:t xml:space="preserve"> (</w:t>
            </w:r>
            <w:r w:rsidR="00893EAA">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w:t>
            </w:r>
            <w:r w:rsidR="00E865E0" w:rsidRPr="008024A7">
              <w:rPr>
                <w:sz w:val="20"/>
                <w:szCs w:val="20"/>
              </w:rPr>
              <w:lastRenderedPageBreak/>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4A178A">
            <w:pPr>
              <w:jc w:val="both"/>
              <w:rPr>
                <w:sz w:val="20"/>
                <w:szCs w:val="20"/>
              </w:rPr>
            </w:pPr>
            <w:r w:rsidRPr="008024A7">
              <w:rPr>
                <w:sz w:val="20"/>
                <w:szCs w:val="20"/>
              </w:rPr>
              <w:t>«</w:t>
            </w:r>
            <w:r w:rsidR="00893EAA">
              <w:rPr>
                <w:sz w:val="20"/>
                <w:szCs w:val="20"/>
              </w:rPr>
              <w:t>0</w:t>
            </w:r>
            <w:r w:rsidR="004A178A">
              <w:rPr>
                <w:sz w:val="20"/>
                <w:szCs w:val="20"/>
              </w:rPr>
              <w:t>5</w:t>
            </w:r>
            <w:r w:rsidR="00487F7E" w:rsidRPr="008024A7">
              <w:rPr>
                <w:sz w:val="20"/>
                <w:szCs w:val="20"/>
              </w:rPr>
              <w:t xml:space="preserve">» </w:t>
            </w:r>
            <w:r w:rsidR="00893EAA">
              <w:rPr>
                <w:sz w:val="20"/>
                <w:szCs w:val="20"/>
              </w:rPr>
              <w:t xml:space="preserve">апреля </w:t>
            </w:r>
            <w:r w:rsidR="00487F7E" w:rsidRPr="008024A7">
              <w:rPr>
                <w:sz w:val="20"/>
                <w:szCs w:val="20"/>
              </w:rPr>
              <w:t>20</w:t>
            </w:r>
            <w:r w:rsidR="000D65F6" w:rsidRPr="008024A7">
              <w:rPr>
                <w:sz w:val="20"/>
                <w:szCs w:val="20"/>
              </w:rPr>
              <w:t>2</w:t>
            </w:r>
            <w:r w:rsidR="00C7591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4A178A">
            <w:pPr>
              <w:jc w:val="both"/>
              <w:rPr>
                <w:b/>
                <w:sz w:val="20"/>
                <w:szCs w:val="20"/>
              </w:rPr>
            </w:pPr>
            <w:r w:rsidRPr="00180675">
              <w:rPr>
                <w:b/>
                <w:sz w:val="20"/>
                <w:szCs w:val="20"/>
              </w:rPr>
              <w:t>«</w:t>
            </w:r>
            <w:r w:rsidR="00893EAA">
              <w:rPr>
                <w:b/>
                <w:sz w:val="20"/>
                <w:szCs w:val="20"/>
              </w:rPr>
              <w:t>06</w:t>
            </w:r>
            <w:r w:rsidRPr="00180675">
              <w:rPr>
                <w:b/>
                <w:sz w:val="20"/>
                <w:szCs w:val="20"/>
              </w:rPr>
              <w:t xml:space="preserve">» </w:t>
            </w:r>
            <w:r w:rsidR="004A178A">
              <w:rPr>
                <w:b/>
                <w:sz w:val="20"/>
                <w:szCs w:val="20"/>
              </w:rPr>
              <w:t>апреля</w:t>
            </w:r>
            <w:r w:rsidR="000D65F6" w:rsidRPr="00180675">
              <w:rPr>
                <w:b/>
                <w:sz w:val="20"/>
                <w:szCs w:val="20"/>
              </w:rPr>
              <w:t xml:space="preserve"> 202</w:t>
            </w:r>
            <w:r w:rsidR="00C7591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w:t>
            </w:r>
            <w:r w:rsidRPr="008024A7">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Pr="008024A7">
              <w:rPr>
                <w:sz w:val="20"/>
                <w:szCs w:val="20"/>
              </w:rPr>
              <w:lastRenderedPageBreak/>
              <w:t xml:space="preserve">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w:t>
            </w:r>
            <w:r w:rsidRPr="008024A7">
              <w:rPr>
                <w:sz w:val="20"/>
                <w:szCs w:val="20"/>
              </w:rPr>
              <w:lastRenderedPageBreak/>
              <w:t>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lastRenderedPageBreak/>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w:t>
            </w:r>
            <w:r w:rsidRPr="008024A7">
              <w:rPr>
                <w:rFonts w:ascii="Times New Roman" w:hAnsi="Times New Roman" w:cs="Times New Roman"/>
                <w:color w:val="auto"/>
                <w:sz w:val="20"/>
                <w:szCs w:val="20"/>
              </w:rPr>
              <w:lastRenderedPageBreak/>
              <w:t xml:space="preserve">(максимальной)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00EF4DF9" w:rsidRPr="008024A7">
              <w:rPr>
                <w:rFonts w:ascii="Times New Roman" w:hAnsi="Times New Roman" w:cs="Times New Roman"/>
                <w:color w:val="auto"/>
                <w:sz w:val="20"/>
                <w:szCs w:val="20"/>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организацией) неучтенных в проекте, проектно-сметной документации на </w:t>
            </w:r>
            <w:r w:rsidRPr="008024A7">
              <w:rPr>
                <w:rFonts w:ascii="Times New Roman" w:hAnsi="Times New Roman"/>
                <w:sz w:val="20"/>
                <w:szCs w:val="20"/>
              </w:rPr>
              <w:lastRenderedPageBreak/>
              <w:t>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Default="004A26BB" w:rsidP="00EB3EFB">
      <w:pPr>
        <w:rPr>
          <w:b/>
          <w:kern w:val="32"/>
          <w:sz w:val="22"/>
          <w:szCs w:val="22"/>
        </w:rPr>
      </w:pPr>
    </w:p>
    <w:p w:rsidR="00E77AF3" w:rsidRDefault="00E77AF3" w:rsidP="00EB3EFB">
      <w:pPr>
        <w:rPr>
          <w:b/>
          <w:kern w:val="32"/>
          <w:sz w:val="22"/>
          <w:szCs w:val="22"/>
        </w:rPr>
      </w:pPr>
    </w:p>
    <w:p w:rsidR="00893EAA" w:rsidRDefault="00893EAA" w:rsidP="00B8322C">
      <w:pPr>
        <w:jc w:val="right"/>
        <w:rPr>
          <w:b/>
          <w:bCs/>
          <w:sz w:val="20"/>
          <w:szCs w:val="20"/>
        </w:rPr>
      </w:pPr>
    </w:p>
    <w:p w:rsidR="00893EAA" w:rsidRDefault="00893EAA" w:rsidP="00B8322C">
      <w:pPr>
        <w:jc w:val="right"/>
        <w:rPr>
          <w:b/>
          <w:bCs/>
          <w:sz w:val="20"/>
          <w:szCs w:val="20"/>
        </w:rPr>
      </w:pPr>
    </w:p>
    <w:p w:rsidR="00893EAA" w:rsidRDefault="00893EAA" w:rsidP="00B8322C">
      <w:pPr>
        <w:jc w:val="right"/>
        <w:rPr>
          <w:b/>
          <w:bCs/>
          <w:sz w:val="20"/>
          <w:szCs w:val="20"/>
        </w:rPr>
      </w:pPr>
    </w:p>
    <w:p w:rsidR="00893EAA" w:rsidRDefault="00893EAA" w:rsidP="00B8322C">
      <w:pPr>
        <w:jc w:val="right"/>
        <w:rPr>
          <w:b/>
          <w:bCs/>
          <w:sz w:val="20"/>
          <w:szCs w:val="20"/>
        </w:rPr>
      </w:pPr>
    </w:p>
    <w:p w:rsidR="00893EAA" w:rsidRDefault="00893EAA"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15535E">
        <w:rPr>
          <w:b/>
          <w:kern w:val="32"/>
          <w:sz w:val="20"/>
          <w:szCs w:val="20"/>
        </w:rPr>
        <w:t xml:space="preserve">поставку </w:t>
      </w:r>
      <w:r w:rsidR="00893EAA">
        <w:rPr>
          <w:b/>
          <w:sz w:val="20"/>
          <w:szCs w:val="20"/>
        </w:rPr>
        <w:t>катетеров для периферических сосудов</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893EAA">
        <w:rPr>
          <w:b/>
          <w:kern w:val="32"/>
          <w:sz w:val="22"/>
          <w:szCs w:val="22"/>
        </w:rPr>
        <w:t>057-22</w:t>
      </w:r>
    </w:p>
    <w:p w:rsidR="00937DBB" w:rsidRPr="005A07FA" w:rsidRDefault="00937DBB" w:rsidP="00AC26BC">
      <w:pPr>
        <w:jc w:val="center"/>
        <w:rPr>
          <w:b/>
          <w:bCs/>
          <w:sz w:val="20"/>
          <w:szCs w:val="20"/>
        </w:rPr>
      </w:pPr>
      <w:r w:rsidRPr="005A07FA">
        <w:rPr>
          <w:b/>
          <w:bCs/>
          <w:sz w:val="20"/>
          <w:szCs w:val="20"/>
        </w:rPr>
        <w:t xml:space="preserve"> Техническое задание </w:t>
      </w:r>
    </w:p>
    <w:p w:rsidR="007145FB"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893EAA">
        <w:rPr>
          <w:b/>
          <w:bCs/>
          <w:sz w:val="20"/>
        </w:rPr>
        <w:t>катетеров для периферических сосудов</w:t>
      </w:r>
    </w:p>
    <w:tbl>
      <w:tblPr>
        <w:tblW w:w="10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51"/>
        <w:gridCol w:w="5528"/>
        <w:gridCol w:w="851"/>
        <w:gridCol w:w="850"/>
        <w:gridCol w:w="1133"/>
      </w:tblGrid>
      <w:tr w:rsidR="00C75916" w:rsidRPr="008E58F6" w:rsidTr="00893EAA">
        <w:trPr>
          <w:trHeight w:val="889"/>
        </w:trPr>
        <w:tc>
          <w:tcPr>
            <w:tcW w:w="534" w:type="dxa"/>
            <w:shd w:val="clear" w:color="auto" w:fill="auto"/>
            <w:vAlign w:val="center"/>
            <w:hideMark/>
          </w:tcPr>
          <w:p w:rsidR="00C75916" w:rsidRPr="008E58F6" w:rsidRDefault="00C75916" w:rsidP="00C75916">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451" w:type="dxa"/>
            <w:shd w:val="clear" w:color="auto" w:fill="auto"/>
            <w:vAlign w:val="center"/>
            <w:hideMark/>
          </w:tcPr>
          <w:p w:rsidR="00C75916" w:rsidRPr="008E58F6" w:rsidRDefault="00C75916" w:rsidP="00C75916">
            <w:pPr>
              <w:jc w:val="center"/>
              <w:rPr>
                <w:b/>
                <w:color w:val="000000"/>
                <w:sz w:val="20"/>
                <w:szCs w:val="20"/>
              </w:rPr>
            </w:pPr>
            <w:r w:rsidRPr="008E58F6">
              <w:rPr>
                <w:b/>
                <w:sz w:val="20"/>
                <w:szCs w:val="20"/>
              </w:rPr>
              <w:t>Наименование товара</w:t>
            </w:r>
          </w:p>
        </w:tc>
        <w:tc>
          <w:tcPr>
            <w:tcW w:w="5528" w:type="dxa"/>
            <w:vAlign w:val="center"/>
          </w:tcPr>
          <w:p w:rsidR="00C75916" w:rsidRPr="008E58F6" w:rsidRDefault="00C75916" w:rsidP="00C75916">
            <w:pPr>
              <w:jc w:val="center"/>
              <w:rPr>
                <w:b/>
                <w:color w:val="000000"/>
                <w:sz w:val="20"/>
                <w:szCs w:val="20"/>
              </w:rPr>
            </w:pPr>
            <w:r w:rsidRPr="008E58F6">
              <w:rPr>
                <w:b/>
                <w:color w:val="000000"/>
                <w:sz w:val="20"/>
                <w:szCs w:val="20"/>
              </w:rPr>
              <w:t>Характеристика товара</w:t>
            </w:r>
          </w:p>
        </w:tc>
        <w:tc>
          <w:tcPr>
            <w:tcW w:w="851" w:type="dxa"/>
            <w:shd w:val="clear" w:color="auto" w:fill="auto"/>
            <w:vAlign w:val="center"/>
            <w:hideMark/>
          </w:tcPr>
          <w:p w:rsidR="00C75916" w:rsidRPr="008E58F6" w:rsidRDefault="00C75916" w:rsidP="00C75916">
            <w:pPr>
              <w:jc w:val="center"/>
              <w:rPr>
                <w:b/>
                <w:color w:val="000000"/>
                <w:sz w:val="20"/>
                <w:szCs w:val="20"/>
              </w:rPr>
            </w:pPr>
            <w:r w:rsidRPr="008E58F6">
              <w:rPr>
                <w:b/>
                <w:color w:val="000000"/>
                <w:sz w:val="20"/>
                <w:szCs w:val="20"/>
              </w:rPr>
              <w:t>Ед. изм.</w:t>
            </w:r>
          </w:p>
        </w:tc>
        <w:tc>
          <w:tcPr>
            <w:tcW w:w="850" w:type="dxa"/>
            <w:shd w:val="clear" w:color="auto" w:fill="auto"/>
            <w:vAlign w:val="center"/>
          </w:tcPr>
          <w:p w:rsidR="00C75916" w:rsidRPr="008E58F6" w:rsidRDefault="00C75916" w:rsidP="00C75916">
            <w:pPr>
              <w:jc w:val="center"/>
              <w:rPr>
                <w:b/>
                <w:color w:val="000000"/>
                <w:sz w:val="20"/>
                <w:szCs w:val="20"/>
              </w:rPr>
            </w:pPr>
            <w:r w:rsidRPr="008E58F6">
              <w:rPr>
                <w:b/>
                <w:color w:val="000000"/>
                <w:sz w:val="20"/>
                <w:szCs w:val="20"/>
              </w:rPr>
              <w:t>Кол-во</w:t>
            </w:r>
          </w:p>
        </w:tc>
        <w:tc>
          <w:tcPr>
            <w:tcW w:w="1133" w:type="dxa"/>
            <w:vAlign w:val="center"/>
          </w:tcPr>
          <w:p w:rsidR="00C75916" w:rsidRPr="008E58F6" w:rsidRDefault="00C75916" w:rsidP="00C75916">
            <w:pPr>
              <w:jc w:val="center"/>
              <w:rPr>
                <w:b/>
                <w:color w:val="000000"/>
                <w:sz w:val="20"/>
                <w:szCs w:val="20"/>
              </w:rPr>
            </w:pPr>
            <w:r w:rsidRPr="008E58F6">
              <w:rPr>
                <w:b/>
                <w:color w:val="000000"/>
                <w:sz w:val="20"/>
                <w:szCs w:val="20"/>
              </w:rPr>
              <w:t>Начальная (максимальная)* цена за ед., руб.</w:t>
            </w:r>
          </w:p>
        </w:tc>
      </w:tr>
      <w:tr w:rsidR="00893EAA" w:rsidRPr="009146FD" w:rsidTr="00893EAA">
        <w:trPr>
          <w:trHeight w:val="1833"/>
        </w:trPr>
        <w:tc>
          <w:tcPr>
            <w:tcW w:w="534" w:type="dxa"/>
            <w:shd w:val="clear" w:color="auto" w:fill="auto"/>
          </w:tcPr>
          <w:p w:rsidR="00893EAA" w:rsidRPr="000D4B09" w:rsidRDefault="00893EAA" w:rsidP="00893EAA">
            <w:pPr>
              <w:jc w:val="center"/>
              <w:rPr>
                <w:sz w:val="20"/>
                <w:szCs w:val="20"/>
                <w:lang w:eastAsia="en-US"/>
              </w:rPr>
            </w:pPr>
            <w:r>
              <w:rPr>
                <w:sz w:val="20"/>
                <w:szCs w:val="20"/>
                <w:lang w:eastAsia="en-US"/>
              </w:rPr>
              <w:t>1</w:t>
            </w:r>
          </w:p>
        </w:tc>
        <w:tc>
          <w:tcPr>
            <w:tcW w:w="1451" w:type="dxa"/>
            <w:shd w:val="clear" w:color="auto" w:fill="auto"/>
          </w:tcPr>
          <w:p w:rsidR="00893EAA" w:rsidRPr="00BB0BD8" w:rsidRDefault="00893EAA" w:rsidP="00893EAA">
            <w:pPr>
              <w:shd w:val="clear" w:color="auto" w:fill="FFFFFF"/>
              <w:rPr>
                <w:color w:val="000000"/>
                <w:sz w:val="20"/>
                <w:szCs w:val="20"/>
              </w:rPr>
            </w:pPr>
            <w:r w:rsidRPr="00BB0BD8">
              <w:rPr>
                <w:color w:val="000000"/>
                <w:sz w:val="20"/>
                <w:szCs w:val="20"/>
              </w:rPr>
              <w:t xml:space="preserve">Катетер </w:t>
            </w:r>
            <w:proofErr w:type="gramStart"/>
            <w:r w:rsidRPr="00BB0BD8">
              <w:rPr>
                <w:color w:val="000000"/>
                <w:sz w:val="20"/>
                <w:szCs w:val="20"/>
              </w:rPr>
              <w:t>для</w:t>
            </w:r>
            <w:proofErr w:type="gramEnd"/>
          </w:p>
          <w:p w:rsidR="00893EAA" w:rsidRPr="00BB0BD8" w:rsidRDefault="00893EAA" w:rsidP="00893EAA">
            <w:pPr>
              <w:shd w:val="clear" w:color="auto" w:fill="FFFFFF"/>
              <w:rPr>
                <w:color w:val="000000"/>
                <w:sz w:val="20"/>
                <w:szCs w:val="20"/>
              </w:rPr>
            </w:pPr>
            <w:r w:rsidRPr="00BB0BD8">
              <w:rPr>
                <w:color w:val="000000"/>
                <w:sz w:val="20"/>
                <w:szCs w:val="20"/>
              </w:rPr>
              <w:t>периферических</w:t>
            </w:r>
          </w:p>
          <w:p w:rsidR="00893EAA" w:rsidRPr="00BB0BD8" w:rsidRDefault="00893EAA" w:rsidP="00893EAA">
            <w:pPr>
              <w:shd w:val="clear" w:color="auto" w:fill="FFFFFF"/>
              <w:rPr>
                <w:color w:val="000000"/>
                <w:sz w:val="20"/>
                <w:szCs w:val="20"/>
              </w:rPr>
            </w:pPr>
            <w:r w:rsidRPr="00BB0BD8">
              <w:rPr>
                <w:color w:val="000000"/>
                <w:sz w:val="20"/>
                <w:szCs w:val="20"/>
              </w:rPr>
              <w:t>сосудов</w:t>
            </w:r>
          </w:p>
          <w:p w:rsidR="00893EAA" w:rsidRPr="00BB0BD8" w:rsidRDefault="00893EAA" w:rsidP="00893EAA">
            <w:pPr>
              <w:rPr>
                <w:sz w:val="20"/>
                <w:szCs w:val="20"/>
              </w:rPr>
            </w:pPr>
          </w:p>
        </w:tc>
        <w:tc>
          <w:tcPr>
            <w:tcW w:w="5528" w:type="dxa"/>
          </w:tcPr>
          <w:p w:rsidR="00893EAA" w:rsidRPr="00BB0BD8" w:rsidRDefault="00893EAA" w:rsidP="00893EAA">
            <w:pPr>
              <w:shd w:val="clear" w:color="auto" w:fill="FFFFFF"/>
              <w:rPr>
                <w:color w:val="000000"/>
                <w:sz w:val="20"/>
                <w:szCs w:val="20"/>
              </w:rPr>
            </w:pPr>
            <w:r w:rsidRPr="00BB0BD8">
              <w:rPr>
                <w:color w:val="000000"/>
                <w:sz w:val="20"/>
                <w:szCs w:val="20"/>
              </w:rPr>
              <w:t>Стерильная тонкая гибкая трубка, предназначенная для введения в периферическиесосуды пациента для кратковременного обеспечения (сроком менее 30 дней)</w:t>
            </w:r>
          </w:p>
          <w:p w:rsidR="00893EAA" w:rsidRDefault="00893EAA" w:rsidP="00893EAA">
            <w:pPr>
              <w:shd w:val="clear" w:color="auto" w:fill="FFFFFF"/>
              <w:rPr>
                <w:color w:val="000000"/>
                <w:sz w:val="20"/>
                <w:szCs w:val="20"/>
              </w:rPr>
            </w:pPr>
            <w:r w:rsidRPr="00BB0BD8">
              <w:rPr>
                <w:color w:val="000000"/>
                <w:sz w:val="20"/>
                <w:szCs w:val="20"/>
              </w:rPr>
              <w:t xml:space="preserve">внутрисосудистого доступа; </w:t>
            </w:r>
          </w:p>
          <w:p w:rsidR="00893EAA" w:rsidRDefault="00893EAA" w:rsidP="00893EAA">
            <w:pPr>
              <w:shd w:val="clear" w:color="auto" w:fill="FFFFFF"/>
              <w:rPr>
                <w:color w:val="000000"/>
                <w:sz w:val="20"/>
                <w:szCs w:val="20"/>
              </w:rPr>
            </w:pPr>
            <w:r w:rsidRPr="00BB0BD8">
              <w:rPr>
                <w:color w:val="000000"/>
                <w:sz w:val="20"/>
                <w:szCs w:val="20"/>
              </w:rPr>
              <w:t xml:space="preserve">изделие не предназначено для продвижения кцентральным кровеносным сосудам. </w:t>
            </w:r>
          </w:p>
          <w:p w:rsidR="00893EAA" w:rsidRDefault="00893EAA" w:rsidP="00893EAA">
            <w:pPr>
              <w:shd w:val="clear" w:color="auto" w:fill="FFFFFF"/>
              <w:rPr>
                <w:color w:val="000000"/>
                <w:sz w:val="20"/>
                <w:szCs w:val="20"/>
              </w:rPr>
            </w:pPr>
            <w:r>
              <w:rPr>
                <w:color w:val="000000"/>
                <w:sz w:val="20"/>
                <w:szCs w:val="20"/>
              </w:rPr>
              <w:t>Катетер</w:t>
            </w:r>
            <w:r w:rsidRPr="00BB0BD8">
              <w:rPr>
                <w:color w:val="000000"/>
                <w:sz w:val="20"/>
                <w:szCs w:val="20"/>
              </w:rPr>
              <w:t xml:space="preserve"> для взятия образцов крови,мониторинга артериального давления, введения жидкостей, лекарственных средстви/или инъекции контрастных средств. </w:t>
            </w:r>
          </w:p>
          <w:p w:rsidR="00893EAA" w:rsidRPr="00BB0BD8" w:rsidRDefault="00893EAA" w:rsidP="00893EAA">
            <w:pPr>
              <w:shd w:val="clear" w:color="auto" w:fill="FFFFFF"/>
              <w:rPr>
                <w:color w:val="000000"/>
                <w:sz w:val="20"/>
                <w:szCs w:val="20"/>
              </w:rPr>
            </w:pPr>
            <w:r>
              <w:rPr>
                <w:color w:val="000000"/>
                <w:sz w:val="20"/>
                <w:szCs w:val="20"/>
              </w:rPr>
              <w:t>И</w:t>
            </w:r>
            <w:r w:rsidRPr="00BB0BD8">
              <w:rPr>
                <w:color w:val="000000"/>
                <w:sz w:val="20"/>
                <w:szCs w:val="20"/>
              </w:rPr>
              <w:t>зделие для одноразового использования.</w:t>
            </w:r>
          </w:p>
          <w:p w:rsidR="00893EAA" w:rsidRPr="00BB0BD8" w:rsidRDefault="00893EAA" w:rsidP="00893EAA">
            <w:pPr>
              <w:shd w:val="clear" w:color="auto" w:fill="FFFFFF"/>
              <w:rPr>
                <w:color w:val="000000"/>
                <w:sz w:val="20"/>
                <w:szCs w:val="20"/>
              </w:rPr>
            </w:pPr>
            <w:r w:rsidRPr="00BB0BD8">
              <w:rPr>
                <w:color w:val="000000"/>
                <w:sz w:val="20"/>
                <w:szCs w:val="20"/>
              </w:rPr>
              <w:t>Катетер для периферических сосудов:</w:t>
            </w:r>
          </w:p>
          <w:p w:rsidR="00893EAA" w:rsidRPr="00BB0BD8" w:rsidRDefault="00893EAA" w:rsidP="00893EAA">
            <w:pPr>
              <w:shd w:val="clear" w:color="auto" w:fill="FFFFFF"/>
              <w:rPr>
                <w:color w:val="000000"/>
                <w:sz w:val="20"/>
                <w:szCs w:val="20"/>
              </w:rPr>
            </w:pPr>
            <w:r w:rsidRPr="00BB0BD8">
              <w:rPr>
                <w:color w:val="000000"/>
                <w:sz w:val="20"/>
                <w:szCs w:val="20"/>
              </w:rPr>
              <w:t>Диаметр катетера</w:t>
            </w:r>
            <w:r>
              <w:rPr>
                <w:color w:val="000000"/>
                <w:sz w:val="20"/>
                <w:szCs w:val="20"/>
              </w:rPr>
              <w:t xml:space="preserve"> - </w:t>
            </w:r>
            <w:r w:rsidRPr="00BB0BD8">
              <w:rPr>
                <w:color w:val="000000"/>
                <w:sz w:val="20"/>
                <w:szCs w:val="20"/>
              </w:rPr>
              <w:t>G 18</w:t>
            </w:r>
            <w:r>
              <w:rPr>
                <w:color w:val="000000"/>
                <w:sz w:val="20"/>
                <w:szCs w:val="20"/>
              </w:rPr>
              <w:t>.</w:t>
            </w:r>
          </w:p>
          <w:p w:rsidR="00893EAA" w:rsidRPr="00BB0BD8" w:rsidRDefault="00893EAA" w:rsidP="00893EAA">
            <w:pPr>
              <w:shd w:val="clear" w:color="auto" w:fill="FFFFFF"/>
              <w:rPr>
                <w:color w:val="000000"/>
                <w:sz w:val="20"/>
                <w:szCs w:val="20"/>
              </w:rPr>
            </w:pPr>
            <w:r w:rsidRPr="00BB0BD8">
              <w:rPr>
                <w:color w:val="000000"/>
                <w:sz w:val="20"/>
                <w:szCs w:val="20"/>
              </w:rPr>
              <w:t xml:space="preserve">Инъекционный порт </w:t>
            </w:r>
            <w:r>
              <w:rPr>
                <w:color w:val="000000"/>
                <w:sz w:val="20"/>
                <w:szCs w:val="20"/>
              </w:rPr>
              <w:t>- да</w:t>
            </w:r>
            <w:r w:rsidRPr="00BB0BD8">
              <w:rPr>
                <w:color w:val="000000"/>
                <w:sz w:val="20"/>
                <w:szCs w:val="20"/>
              </w:rPr>
              <w:t>.</w:t>
            </w:r>
          </w:p>
          <w:p w:rsidR="00893EAA" w:rsidRPr="00BB0BD8" w:rsidRDefault="00893EAA" w:rsidP="00893EAA">
            <w:pPr>
              <w:shd w:val="clear" w:color="auto" w:fill="FFFFFF"/>
              <w:rPr>
                <w:color w:val="000000"/>
                <w:sz w:val="20"/>
                <w:szCs w:val="20"/>
              </w:rPr>
            </w:pPr>
            <w:r w:rsidRPr="00BB0BD8">
              <w:rPr>
                <w:color w:val="000000"/>
                <w:sz w:val="20"/>
                <w:szCs w:val="20"/>
              </w:rPr>
              <w:t>Крылья для фиксации - да.</w:t>
            </w:r>
          </w:p>
          <w:p w:rsidR="00893EAA" w:rsidRDefault="00893EAA" w:rsidP="00893EAA">
            <w:pPr>
              <w:shd w:val="clear" w:color="auto" w:fill="FFFFFF"/>
              <w:rPr>
                <w:color w:val="000000"/>
                <w:sz w:val="20"/>
                <w:szCs w:val="20"/>
              </w:rPr>
            </w:pPr>
            <w:r w:rsidRPr="00BB0BD8">
              <w:rPr>
                <w:color w:val="000000"/>
                <w:sz w:val="20"/>
                <w:szCs w:val="20"/>
              </w:rPr>
              <w:t xml:space="preserve">Механизм защиты инъекционного порта – </w:t>
            </w:r>
            <w:r>
              <w:rPr>
                <w:color w:val="000000"/>
                <w:sz w:val="20"/>
                <w:szCs w:val="20"/>
              </w:rPr>
              <w:t>да</w:t>
            </w:r>
            <w:r w:rsidRPr="00BB0BD8">
              <w:rPr>
                <w:color w:val="000000"/>
                <w:sz w:val="20"/>
                <w:szCs w:val="20"/>
              </w:rPr>
              <w:t xml:space="preserve">. </w:t>
            </w:r>
          </w:p>
          <w:p w:rsidR="00893EAA" w:rsidRPr="00BB0BD8" w:rsidRDefault="00893EAA" w:rsidP="00893EAA">
            <w:pPr>
              <w:shd w:val="clear" w:color="auto" w:fill="FFFFFF"/>
              <w:rPr>
                <w:color w:val="000000"/>
                <w:sz w:val="20"/>
                <w:szCs w:val="20"/>
              </w:rPr>
            </w:pPr>
            <w:r w:rsidRPr="00BB0BD8">
              <w:rPr>
                <w:color w:val="000000"/>
                <w:sz w:val="20"/>
                <w:szCs w:val="20"/>
              </w:rPr>
              <w:t xml:space="preserve">Рабочая длина </w:t>
            </w:r>
            <w:r>
              <w:rPr>
                <w:color w:val="000000"/>
                <w:sz w:val="20"/>
                <w:szCs w:val="20"/>
              </w:rPr>
              <w:t>–</w:t>
            </w:r>
            <w:r w:rsidRPr="00BB0BD8">
              <w:rPr>
                <w:color w:val="000000"/>
                <w:sz w:val="20"/>
                <w:szCs w:val="20"/>
              </w:rPr>
              <w:t xml:space="preserve"> 45</w:t>
            </w:r>
            <w:r>
              <w:rPr>
                <w:color w:val="000000"/>
                <w:sz w:val="20"/>
                <w:szCs w:val="20"/>
              </w:rPr>
              <w:t>-50</w:t>
            </w:r>
            <w:r w:rsidRPr="00BB0BD8">
              <w:rPr>
                <w:color w:val="000000"/>
                <w:sz w:val="20"/>
                <w:szCs w:val="20"/>
              </w:rPr>
              <w:t xml:space="preserve"> миллиметров.</w:t>
            </w:r>
          </w:p>
          <w:p w:rsidR="00893EAA" w:rsidRPr="00BB0BD8" w:rsidRDefault="00893EAA" w:rsidP="00893EAA">
            <w:pPr>
              <w:shd w:val="clear" w:color="auto" w:fill="FFFFFF"/>
              <w:rPr>
                <w:color w:val="000000"/>
                <w:sz w:val="20"/>
                <w:szCs w:val="20"/>
              </w:rPr>
            </w:pPr>
            <w:proofErr w:type="spellStart"/>
            <w:r w:rsidRPr="00BB0BD8">
              <w:rPr>
                <w:color w:val="000000"/>
                <w:sz w:val="20"/>
                <w:szCs w:val="20"/>
              </w:rPr>
              <w:t>Рентгеноконтрастность</w:t>
            </w:r>
            <w:proofErr w:type="spellEnd"/>
            <w:r w:rsidRPr="00BB0BD8">
              <w:rPr>
                <w:color w:val="000000"/>
                <w:sz w:val="20"/>
                <w:szCs w:val="20"/>
              </w:rPr>
              <w:t xml:space="preserve"> – Да.</w:t>
            </w:r>
          </w:p>
          <w:p w:rsidR="00893EAA" w:rsidRPr="00BB0BD8" w:rsidRDefault="00893EAA" w:rsidP="00893EAA">
            <w:pPr>
              <w:shd w:val="clear" w:color="auto" w:fill="FFFFFF"/>
              <w:rPr>
                <w:color w:val="000000"/>
                <w:sz w:val="20"/>
                <w:szCs w:val="20"/>
              </w:rPr>
            </w:pPr>
            <w:r w:rsidRPr="00BB0BD8">
              <w:rPr>
                <w:color w:val="000000"/>
                <w:sz w:val="20"/>
                <w:szCs w:val="20"/>
              </w:rPr>
              <w:t>Удлинительная трубка – Нет.</w:t>
            </w:r>
          </w:p>
          <w:p w:rsidR="00893EAA" w:rsidRPr="00BB0BD8" w:rsidRDefault="00893EAA" w:rsidP="00893EAA">
            <w:pPr>
              <w:shd w:val="clear" w:color="auto" w:fill="FFFFFF"/>
              <w:rPr>
                <w:color w:val="000000"/>
                <w:sz w:val="20"/>
                <w:szCs w:val="20"/>
              </w:rPr>
            </w:pPr>
            <w:r w:rsidRPr="00BB0BD8">
              <w:rPr>
                <w:color w:val="000000"/>
                <w:sz w:val="20"/>
                <w:szCs w:val="20"/>
              </w:rPr>
              <w:t>Устройство защиты от укола иглой – Да.</w:t>
            </w:r>
          </w:p>
          <w:p w:rsidR="00893EAA" w:rsidRPr="00BB0BD8" w:rsidRDefault="00893EAA" w:rsidP="00893EAA">
            <w:pPr>
              <w:shd w:val="clear" w:color="auto" w:fill="FFFFFF"/>
              <w:rPr>
                <w:color w:val="000000"/>
                <w:sz w:val="20"/>
                <w:szCs w:val="20"/>
              </w:rPr>
            </w:pPr>
            <w:r w:rsidRPr="00BB0BD8">
              <w:rPr>
                <w:color w:val="000000"/>
                <w:sz w:val="20"/>
                <w:szCs w:val="20"/>
              </w:rPr>
              <w:t>Катетер на игле для установки в периферическую вену, без дополнительногоинъекционного порта.</w:t>
            </w:r>
          </w:p>
          <w:p w:rsidR="00893EAA" w:rsidRPr="00BB0BD8" w:rsidRDefault="00893EAA" w:rsidP="00893EAA">
            <w:pPr>
              <w:shd w:val="clear" w:color="auto" w:fill="FFFFFF"/>
              <w:rPr>
                <w:color w:val="000000"/>
                <w:sz w:val="20"/>
                <w:szCs w:val="20"/>
              </w:rPr>
            </w:pPr>
            <w:r w:rsidRPr="00BB0BD8">
              <w:rPr>
                <w:color w:val="000000"/>
                <w:sz w:val="20"/>
                <w:szCs w:val="20"/>
              </w:rPr>
              <w:t xml:space="preserve">1) прозрачный </w:t>
            </w:r>
            <w:proofErr w:type="spellStart"/>
            <w:r w:rsidRPr="00BB0BD8">
              <w:rPr>
                <w:color w:val="000000"/>
                <w:sz w:val="20"/>
                <w:szCs w:val="20"/>
              </w:rPr>
              <w:t>изгибоустойчивый</w:t>
            </w:r>
            <w:proofErr w:type="spellEnd"/>
            <w:r w:rsidRPr="00BB0BD8">
              <w:rPr>
                <w:color w:val="000000"/>
                <w:sz w:val="20"/>
                <w:szCs w:val="20"/>
              </w:rPr>
              <w:t xml:space="preserve"> катетер с не менее чем </w:t>
            </w:r>
            <w:proofErr w:type="spellStart"/>
            <w:r w:rsidRPr="00BB0BD8">
              <w:rPr>
                <w:color w:val="000000"/>
                <w:sz w:val="20"/>
                <w:szCs w:val="20"/>
              </w:rPr>
              <w:t>четырьмяинтегрированными</w:t>
            </w:r>
            <w:proofErr w:type="spellEnd"/>
            <w:r w:rsidRPr="00BB0BD8">
              <w:rPr>
                <w:color w:val="000000"/>
                <w:sz w:val="20"/>
                <w:szCs w:val="20"/>
              </w:rPr>
              <w:t xml:space="preserve"> Rg-контрастными полосками, скругленным </w:t>
            </w:r>
            <w:proofErr w:type="spellStart"/>
            <w:r w:rsidRPr="00BB0BD8">
              <w:rPr>
                <w:color w:val="000000"/>
                <w:sz w:val="20"/>
                <w:szCs w:val="20"/>
              </w:rPr>
              <w:t>кончиком,совпадающим</w:t>
            </w:r>
            <w:proofErr w:type="spellEnd"/>
            <w:r w:rsidRPr="00BB0BD8">
              <w:rPr>
                <w:color w:val="000000"/>
                <w:sz w:val="20"/>
                <w:szCs w:val="20"/>
              </w:rPr>
              <w:t xml:space="preserve"> с проксимальной частью среза иглы, большее количество полосок</w:t>
            </w:r>
            <w:r>
              <w:rPr>
                <w:color w:val="000000"/>
                <w:sz w:val="20"/>
                <w:szCs w:val="20"/>
              </w:rPr>
              <w:t xml:space="preserve"> для </w:t>
            </w:r>
            <w:r w:rsidRPr="00BB0BD8">
              <w:rPr>
                <w:color w:val="000000"/>
                <w:sz w:val="20"/>
                <w:szCs w:val="20"/>
              </w:rPr>
              <w:t>улучше</w:t>
            </w:r>
            <w:r>
              <w:rPr>
                <w:color w:val="000000"/>
                <w:sz w:val="20"/>
                <w:szCs w:val="20"/>
              </w:rPr>
              <w:t>ния</w:t>
            </w:r>
            <w:r w:rsidRPr="00BB0BD8">
              <w:rPr>
                <w:color w:val="000000"/>
                <w:sz w:val="20"/>
                <w:szCs w:val="20"/>
              </w:rPr>
              <w:t xml:space="preserve"> визуализаци</w:t>
            </w:r>
            <w:r>
              <w:rPr>
                <w:color w:val="000000"/>
                <w:sz w:val="20"/>
                <w:szCs w:val="20"/>
              </w:rPr>
              <w:t>и</w:t>
            </w:r>
            <w:r w:rsidRPr="00BB0BD8">
              <w:rPr>
                <w:color w:val="000000"/>
                <w:sz w:val="20"/>
                <w:szCs w:val="20"/>
              </w:rPr>
              <w:t xml:space="preserve"> катетера во время рентгенологического исследования прислучайном срезе кончика катетера.</w:t>
            </w:r>
          </w:p>
          <w:p w:rsidR="00893EAA" w:rsidRPr="00BB0BD8" w:rsidRDefault="00893EAA" w:rsidP="00893EAA">
            <w:pPr>
              <w:shd w:val="clear" w:color="auto" w:fill="FFFFFF"/>
              <w:rPr>
                <w:color w:val="000000"/>
                <w:sz w:val="20"/>
                <w:szCs w:val="20"/>
              </w:rPr>
            </w:pPr>
            <w:r w:rsidRPr="00BB0BD8">
              <w:rPr>
                <w:color w:val="000000"/>
                <w:sz w:val="20"/>
                <w:szCs w:val="20"/>
              </w:rPr>
              <w:t xml:space="preserve">2) павильон </w:t>
            </w:r>
            <w:proofErr w:type="spellStart"/>
            <w:r w:rsidRPr="00BB0BD8">
              <w:rPr>
                <w:color w:val="000000"/>
                <w:sz w:val="20"/>
                <w:szCs w:val="20"/>
              </w:rPr>
              <w:t>Люэрлок</w:t>
            </w:r>
            <w:proofErr w:type="spellEnd"/>
            <w:r w:rsidRPr="00BB0BD8">
              <w:rPr>
                <w:color w:val="000000"/>
                <w:sz w:val="20"/>
                <w:szCs w:val="20"/>
              </w:rPr>
              <w:t xml:space="preserve"> с интегрированным в корпус катетера </w:t>
            </w:r>
            <w:proofErr w:type="spellStart"/>
            <w:r w:rsidRPr="00BB0BD8">
              <w:rPr>
                <w:color w:val="000000"/>
                <w:sz w:val="20"/>
                <w:szCs w:val="20"/>
              </w:rPr>
              <w:t>двухстороннимгемостатическим</w:t>
            </w:r>
            <w:proofErr w:type="spellEnd"/>
            <w:r w:rsidRPr="00BB0BD8">
              <w:rPr>
                <w:color w:val="000000"/>
                <w:sz w:val="20"/>
                <w:szCs w:val="20"/>
              </w:rPr>
              <w:t xml:space="preserve"> клапаном многократного действия против обратного тока крови,пальцевым упором, гибкими пластиковыми встроенными в корпус катетера крыльямис окном для вентиляции</w:t>
            </w:r>
            <w:r>
              <w:rPr>
                <w:color w:val="000000"/>
                <w:sz w:val="20"/>
                <w:szCs w:val="20"/>
              </w:rPr>
              <w:t>.К</w:t>
            </w:r>
            <w:r w:rsidRPr="00BB0BD8">
              <w:rPr>
                <w:color w:val="000000"/>
                <w:sz w:val="20"/>
                <w:szCs w:val="20"/>
              </w:rPr>
              <w:t>лапан препятствует вытеканию крови из катетера приизвлечении иглы или последующем многократном отсоединении системы или</w:t>
            </w:r>
          </w:p>
          <w:p w:rsidR="00893EAA" w:rsidRPr="00BB0BD8" w:rsidRDefault="00893EAA" w:rsidP="00893EAA">
            <w:pPr>
              <w:shd w:val="clear" w:color="auto" w:fill="FFFFFF"/>
              <w:rPr>
                <w:color w:val="000000"/>
                <w:sz w:val="20"/>
                <w:szCs w:val="20"/>
              </w:rPr>
            </w:pPr>
            <w:r w:rsidRPr="00BB0BD8">
              <w:rPr>
                <w:color w:val="000000"/>
                <w:sz w:val="20"/>
                <w:szCs w:val="20"/>
              </w:rPr>
              <w:t>дополнительного устройства, исключая риск контакта с кровью. Окно на крыльях</w:t>
            </w:r>
            <w:r>
              <w:rPr>
                <w:color w:val="000000"/>
                <w:sz w:val="20"/>
                <w:szCs w:val="20"/>
              </w:rPr>
              <w:t xml:space="preserve"> должно </w:t>
            </w:r>
            <w:r w:rsidRPr="00BB0BD8">
              <w:rPr>
                <w:color w:val="000000"/>
                <w:sz w:val="20"/>
                <w:szCs w:val="20"/>
              </w:rPr>
              <w:t>обеспечиват</w:t>
            </w:r>
            <w:r>
              <w:rPr>
                <w:color w:val="000000"/>
                <w:sz w:val="20"/>
                <w:szCs w:val="20"/>
              </w:rPr>
              <w:t>ь</w:t>
            </w:r>
            <w:r w:rsidRPr="00BB0BD8">
              <w:rPr>
                <w:color w:val="000000"/>
                <w:sz w:val="20"/>
                <w:szCs w:val="20"/>
              </w:rPr>
              <w:t xml:space="preserve"> дополнительную вентиляцию кожи пациента после фиксации</w:t>
            </w:r>
          </w:p>
          <w:p w:rsidR="00893EAA" w:rsidRPr="00BB0BD8" w:rsidRDefault="00893EAA" w:rsidP="00893EAA">
            <w:pPr>
              <w:shd w:val="clear" w:color="auto" w:fill="FFFFFF"/>
              <w:rPr>
                <w:color w:val="000000"/>
                <w:sz w:val="20"/>
                <w:szCs w:val="20"/>
              </w:rPr>
            </w:pPr>
            <w:r w:rsidRPr="00BB0BD8">
              <w:rPr>
                <w:color w:val="000000"/>
                <w:sz w:val="20"/>
                <w:szCs w:val="20"/>
              </w:rPr>
              <w:t>катетера</w:t>
            </w:r>
            <w:r>
              <w:rPr>
                <w:color w:val="000000"/>
                <w:sz w:val="20"/>
                <w:szCs w:val="20"/>
              </w:rPr>
              <w:t>.</w:t>
            </w:r>
          </w:p>
          <w:p w:rsidR="00893EAA" w:rsidRPr="00BB0BD8" w:rsidRDefault="00893EAA" w:rsidP="00893EAA">
            <w:pPr>
              <w:shd w:val="clear" w:color="auto" w:fill="FFFFFF"/>
              <w:rPr>
                <w:color w:val="000000"/>
                <w:sz w:val="20"/>
                <w:szCs w:val="20"/>
              </w:rPr>
            </w:pPr>
            <w:r w:rsidRPr="00BB0BD8">
              <w:rPr>
                <w:color w:val="000000"/>
                <w:sz w:val="20"/>
                <w:szCs w:val="20"/>
              </w:rPr>
              <w:t xml:space="preserve">3) ребристая заглушка с гидрофобным фильтром. Гидрофобная заглушка на павильонеиглы </w:t>
            </w:r>
            <w:r>
              <w:rPr>
                <w:color w:val="000000"/>
                <w:sz w:val="20"/>
                <w:szCs w:val="20"/>
              </w:rPr>
              <w:t xml:space="preserve">для </w:t>
            </w:r>
            <w:r w:rsidRPr="00BB0BD8">
              <w:rPr>
                <w:color w:val="000000"/>
                <w:sz w:val="20"/>
                <w:szCs w:val="20"/>
              </w:rPr>
              <w:t>предотвраще</w:t>
            </w:r>
            <w:r>
              <w:rPr>
                <w:color w:val="000000"/>
                <w:sz w:val="20"/>
                <w:szCs w:val="20"/>
              </w:rPr>
              <w:t>ния</w:t>
            </w:r>
            <w:r w:rsidRPr="00BB0BD8">
              <w:rPr>
                <w:color w:val="000000"/>
                <w:sz w:val="20"/>
                <w:szCs w:val="20"/>
              </w:rPr>
              <w:t xml:space="preserve"> вытекани</w:t>
            </w:r>
            <w:r>
              <w:rPr>
                <w:color w:val="000000"/>
                <w:sz w:val="20"/>
                <w:szCs w:val="20"/>
              </w:rPr>
              <w:t>я</w:t>
            </w:r>
            <w:r w:rsidRPr="00BB0BD8">
              <w:rPr>
                <w:color w:val="000000"/>
                <w:sz w:val="20"/>
                <w:szCs w:val="20"/>
              </w:rPr>
              <w:t xml:space="preserve"> крови при постановке катетера, чем снижаетсяриск инфицирования</w:t>
            </w:r>
            <w:r>
              <w:rPr>
                <w:color w:val="000000"/>
                <w:sz w:val="20"/>
                <w:szCs w:val="20"/>
              </w:rPr>
              <w:t>.</w:t>
            </w:r>
          </w:p>
          <w:p w:rsidR="00893EAA" w:rsidRPr="00BB0BD8" w:rsidRDefault="00893EAA" w:rsidP="00893EAA">
            <w:pPr>
              <w:shd w:val="clear" w:color="auto" w:fill="FFFFFF"/>
              <w:rPr>
                <w:color w:val="000000"/>
                <w:sz w:val="20"/>
                <w:szCs w:val="20"/>
              </w:rPr>
            </w:pPr>
            <w:r w:rsidRPr="00BB0BD8">
              <w:rPr>
                <w:color w:val="000000"/>
                <w:sz w:val="20"/>
                <w:szCs w:val="20"/>
              </w:rPr>
              <w:t>4) Резистентность к давлению не менее 20 бар. Повышенная резистентность кдавлению позволяет использовать катетер для введения контрастного вещества сбольшой скоростью при помощи инжектора в диагностических целях.</w:t>
            </w:r>
          </w:p>
          <w:p w:rsidR="00893EAA" w:rsidRPr="00BB0BD8" w:rsidRDefault="00893EAA" w:rsidP="00893EAA">
            <w:pPr>
              <w:shd w:val="clear" w:color="auto" w:fill="FFFFFF"/>
              <w:rPr>
                <w:color w:val="000000"/>
                <w:sz w:val="20"/>
                <w:szCs w:val="20"/>
              </w:rPr>
            </w:pPr>
            <w:r w:rsidRPr="00BB0BD8">
              <w:rPr>
                <w:color w:val="000000"/>
                <w:sz w:val="20"/>
                <w:szCs w:val="20"/>
              </w:rPr>
              <w:t xml:space="preserve">5) Катетер – полиуретан. Скорость потока: не менее </w:t>
            </w:r>
            <w:r>
              <w:rPr>
                <w:color w:val="000000"/>
                <w:sz w:val="20"/>
                <w:szCs w:val="20"/>
              </w:rPr>
              <w:t>95-</w:t>
            </w:r>
            <w:r w:rsidRPr="00BB0BD8">
              <w:rPr>
                <w:color w:val="000000"/>
                <w:sz w:val="20"/>
                <w:szCs w:val="20"/>
              </w:rPr>
              <w:t xml:space="preserve">100 мм/мин. Являясь </w:t>
            </w:r>
            <w:proofErr w:type="spellStart"/>
            <w:r w:rsidRPr="00BB0BD8">
              <w:rPr>
                <w:color w:val="000000"/>
                <w:sz w:val="20"/>
                <w:szCs w:val="20"/>
              </w:rPr>
              <w:t>материаломс</w:t>
            </w:r>
            <w:proofErr w:type="spellEnd"/>
            <w:r w:rsidRPr="00BB0BD8">
              <w:rPr>
                <w:color w:val="000000"/>
                <w:sz w:val="20"/>
                <w:szCs w:val="20"/>
              </w:rPr>
              <w:t xml:space="preserve"> более высокой </w:t>
            </w:r>
            <w:proofErr w:type="spellStart"/>
            <w:r w:rsidRPr="00BB0BD8">
              <w:rPr>
                <w:color w:val="000000"/>
                <w:sz w:val="20"/>
                <w:szCs w:val="20"/>
              </w:rPr>
              <w:t>биосовместимостью</w:t>
            </w:r>
            <w:proofErr w:type="spellEnd"/>
            <w:r w:rsidRPr="00BB0BD8">
              <w:rPr>
                <w:color w:val="000000"/>
                <w:sz w:val="20"/>
                <w:szCs w:val="20"/>
              </w:rPr>
              <w:t>, а также обладая свойствами</w:t>
            </w:r>
          </w:p>
          <w:p w:rsidR="00893EAA" w:rsidRPr="00BB0BD8" w:rsidRDefault="00893EAA" w:rsidP="00893EAA">
            <w:pPr>
              <w:shd w:val="clear" w:color="auto" w:fill="FFFFFF"/>
              <w:rPr>
                <w:color w:val="000000"/>
                <w:sz w:val="20"/>
                <w:szCs w:val="20"/>
              </w:rPr>
            </w:pPr>
            <w:proofErr w:type="spellStart"/>
            <w:r w:rsidRPr="00BB0BD8">
              <w:rPr>
                <w:color w:val="000000"/>
                <w:sz w:val="20"/>
                <w:szCs w:val="20"/>
              </w:rPr>
              <w:t>термоэластичности</w:t>
            </w:r>
            <w:proofErr w:type="spellEnd"/>
            <w:r w:rsidRPr="00BB0BD8">
              <w:rPr>
                <w:color w:val="000000"/>
                <w:sz w:val="20"/>
                <w:szCs w:val="20"/>
              </w:rPr>
              <w:t xml:space="preserve">, которые отсутствуют у других </w:t>
            </w:r>
            <w:r w:rsidRPr="00BB0BD8">
              <w:rPr>
                <w:color w:val="000000"/>
                <w:sz w:val="20"/>
                <w:szCs w:val="20"/>
              </w:rPr>
              <w:lastRenderedPageBreak/>
              <w:t>материалов, полиуретанобеспечивает более безопасное и длительное нахождение катетера в вене</w:t>
            </w:r>
            <w:proofErr w:type="gramStart"/>
            <w:r w:rsidRPr="00BB0BD8">
              <w:rPr>
                <w:color w:val="000000"/>
                <w:sz w:val="20"/>
                <w:szCs w:val="20"/>
              </w:rPr>
              <w:t>.Т</w:t>
            </w:r>
            <w:proofErr w:type="gramEnd"/>
            <w:r w:rsidRPr="00BB0BD8">
              <w:rPr>
                <w:color w:val="000000"/>
                <w:sz w:val="20"/>
                <w:szCs w:val="20"/>
              </w:rPr>
              <w:t>ребования к скорости потока составлены с учетом потребностей медицинских</w:t>
            </w:r>
          </w:p>
          <w:p w:rsidR="00893EAA" w:rsidRPr="00BB0BD8" w:rsidRDefault="00893EAA" w:rsidP="00893EAA">
            <w:pPr>
              <w:shd w:val="clear" w:color="auto" w:fill="FFFFFF"/>
              <w:rPr>
                <w:color w:val="000000"/>
                <w:sz w:val="20"/>
                <w:szCs w:val="20"/>
              </w:rPr>
            </w:pPr>
            <w:r w:rsidRPr="00BB0BD8">
              <w:rPr>
                <w:color w:val="000000"/>
                <w:sz w:val="20"/>
                <w:szCs w:val="20"/>
              </w:rPr>
              <w:t>специалистов при проведении катетеризации периферических вен и обоснованыанатомическими особенностями поступающих в лечебное учреждение пациентов и</w:t>
            </w:r>
          </w:p>
          <w:p w:rsidR="00893EAA" w:rsidRPr="00BB0BD8" w:rsidRDefault="00893EAA" w:rsidP="00893EAA">
            <w:pPr>
              <w:shd w:val="clear" w:color="auto" w:fill="FFFFFF"/>
              <w:rPr>
                <w:color w:val="000000"/>
                <w:sz w:val="20"/>
                <w:szCs w:val="20"/>
              </w:rPr>
            </w:pPr>
            <w:r w:rsidRPr="00BB0BD8">
              <w:rPr>
                <w:color w:val="000000"/>
                <w:sz w:val="20"/>
                <w:szCs w:val="20"/>
              </w:rPr>
              <w:t>спецификой проводимой терапии.</w:t>
            </w:r>
          </w:p>
        </w:tc>
        <w:tc>
          <w:tcPr>
            <w:tcW w:w="851" w:type="dxa"/>
            <w:shd w:val="clear" w:color="auto" w:fill="auto"/>
          </w:tcPr>
          <w:p w:rsidR="00893EAA" w:rsidRPr="00BB0BD8" w:rsidRDefault="00893EAA" w:rsidP="00893EAA">
            <w:pPr>
              <w:jc w:val="center"/>
              <w:rPr>
                <w:sz w:val="20"/>
                <w:szCs w:val="20"/>
              </w:rPr>
            </w:pPr>
            <w:r w:rsidRPr="00BB0BD8">
              <w:rPr>
                <w:sz w:val="20"/>
                <w:szCs w:val="20"/>
              </w:rPr>
              <w:lastRenderedPageBreak/>
              <w:t>Шт.</w:t>
            </w:r>
          </w:p>
        </w:tc>
        <w:tc>
          <w:tcPr>
            <w:tcW w:w="850" w:type="dxa"/>
            <w:shd w:val="clear" w:color="auto" w:fill="auto"/>
          </w:tcPr>
          <w:p w:rsidR="00893EAA" w:rsidRPr="00BB0BD8" w:rsidRDefault="00893EAA" w:rsidP="00893EAA">
            <w:pPr>
              <w:jc w:val="center"/>
              <w:rPr>
                <w:sz w:val="20"/>
                <w:szCs w:val="20"/>
              </w:rPr>
            </w:pPr>
            <w:r>
              <w:rPr>
                <w:sz w:val="20"/>
                <w:szCs w:val="20"/>
              </w:rPr>
              <w:t>1 100</w:t>
            </w:r>
          </w:p>
        </w:tc>
        <w:tc>
          <w:tcPr>
            <w:tcW w:w="1133" w:type="dxa"/>
          </w:tcPr>
          <w:p w:rsidR="00893EAA" w:rsidRPr="009146FD" w:rsidRDefault="00893EAA" w:rsidP="00C75916">
            <w:pPr>
              <w:jc w:val="center"/>
              <w:rPr>
                <w:sz w:val="20"/>
                <w:szCs w:val="20"/>
              </w:rPr>
            </w:pPr>
            <w:r>
              <w:rPr>
                <w:sz w:val="20"/>
                <w:szCs w:val="20"/>
              </w:rPr>
              <w:t>57,90</w:t>
            </w:r>
          </w:p>
        </w:tc>
      </w:tr>
    </w:tbl>
    <w:p w:rsidR="00BA2995" w:rsidRPr="005A07FA" w:rsidRDefault="00BA2995" w:rsidP="00BA2995">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A2995" w:rsidRPr="00985D85" w:rsidRDefault="00BA2995" w:rsidP="00BA2995">
      <w:pPr>
        <w:pStyle w:val="13"/>
        <w:ind w:right="-1"/>
        <w:jc w:val="both"/>
        <w:rPr>
          <w:b/>
          <w:bCs/>
          <w:szCs w:val="18"/>
        </w:rPr>
      </w:pPr>
    </w:p>
    <w:p w:rsidR="00BA2995" w:rsidRPr="005A07FA"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BA2995" w:rsidRPr="004411FE"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A2995" w:rsidRPr="004411FE"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A2995" w:rsidRPr="004411FE" w:rsidRDefault="00BA2995" w:rsidP="00BA2995">
      <w:pPr>
        <w:pStyle w:val="ad"/>
        <w:numPr>
          <w:ilvl w:val="0"/>
          <w:numId w:val="6"/>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BA2995" w:rsidRPr="004411FE" w:rsidRDefault="00BA2995" w:rsidP="00BA2995">
      <w:pPr>
        <w:pStyle w:val="ad"/>
        <w:numPr>
          <w:ilvl w:val="0"/>
          <w:numId w:val="6"/>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BA2995" w:rsidRPr="00BA2995" w:rsidRDefault="00BA2995" w:rsidP="00BA2995">
      <w:pPr>
        <w:pStyle w:val="ad"/>
        <w:numPr>
          <w:ilvl w:val="0"/>
          <w:numId w:val="6"/>
        </w:numPr>
        <w:suppressAutoHyphens w:val="0"/>
        <w:spacing w:after="0" w:line="240" w:lineRule="auto"/>
        <w:ind w:left="0" w:right="-1" w:firstLine="0"/>
        <w:jc w:val="both"/>
        <w:outlineLvl w:val="2"/>
        <w:rPr>
          <w:rFonts w:ascii="Cuprum" w:hAnsi="Cuprum" w:cs="Tahoma"/>
          <w:b/>
          <w:bCs/>
          <w:sz w:val="20"/>
          <w:szCs w:val="20"/>
        </w:rPr>
      </w:pPr>
      <w:r w:rsidRPr="00BA2995">
        <w:rPr>
          <w:rFonts w:ascii="Times New Roman" w:hAnsi="Times New Roman"/>
          <w:bCs/>
          <w:sz w:val="20"/>
          <w:szCs w:val="20"/>
        </w:rPr>
        <w:t xml:space="preserve">Тара и упаковка входят в стоимость поставляемого товара. </w:t>
      </w:r>
    </w:p>
    <w:p w:rsidR="00040FA5" w:rsidRPr="00BA2995" w:rsidRDefault="00BA2995" w:rsidP="00BA2995">
      <w:pPr>
        <w:pStyle w:val="ad"/>
        <w:numPr>
          <w:ilvl w:val="0"/>
          <w:numId w:val="6"/>
        </w:numPr>
        <w:suppressAutoHyphens w:val="0"/>
        <w:spacing w:after="0" w:line="240" w:lineRule="auto"/>
        <w:ind w:left="0" w:right="-1" w:firstLine="0"/>
        <w:jc w:val="both"/>
        <w:outlineLvl w:val="2"/>
        <w:rPr>
          <w:rFonts w:ascii="Cuprum" w:hAnsi="Cuprum" w:cs="Tahoma"/>
          <w:b/>
          <w:bCs/>
          <w:sz w:val="20"/>
          <w:szCs w:val="20"/>
        </w:rPr>
      </w:pPr>
      <w:r w:rsidRPr="00BA2995">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E66AD2" w:rsidRDefault="00E66AD2" w:rsidP="00040FA5">
      <w:pPr>
        <w:jc w:val="right"/>
        <w:rPr>
          <w:rFonts w:ascii="Cuprum" w:hAnsi="Cuprum" w:cs="Tahoma"/>
          <w:b/>
          <w:bCs/>
          <w:sz w:val="20"/>
          <w:szCs w:val="20"/>
        </w:rPr>
      </w:pPr>
    </w:p>
    <w:p w:rsidR="001D0203" w:rsidRDefault="001D0203" w:rsidP="00040FA5">
      <w:pPr>
        <w:jc w:val="right"/>
        <w:rPr>
          <w:rFonts w:ascii="Cuprum" w:hAnsi="Cuprum" w:cs="Tahoma"/>
          <w:b/>
          <w:bCs/>
          <w:sz w:val="20"/>
          <w:szCs w:val="20"/>
        </w:rPr>
      </w:pPr>
    </w:p>
    <w:p w:rsidR="001D0203" w:rsidRDefault="001D0203" w:rsidP="00040FA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893EAA">
        <w:rPr>
          <w:b/>
          <w:sz w:val="20"/>
          <w:szCs w:val="20"/>
        </w:rPr>
        <w:t>катетеров для периферических сосудов</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893EAA">
        <w:rPr>
          <w:b/>
          <w:kern w:val="32"/>
          <w:sz w:val="20"/>
          <w:szCs w:val="20"/>
        </w:rPr>
        <w:t>057-22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893EAA">
        <w:rPr>
          <w:sz w:val="19"/>
          <w:szCs w:val="19"/>
        </w:rPr>
        <w:t>057-22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893EAA">
        <w:rPr>
          <w:b/>
          <w:bCs/>
          <w:sz w:val="19"/>
          <w:szCs w:val="19"/>
        </w:rPr>
        <w:t>катетеров для периферических сосудов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64377B">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64377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893EAA">
        <w:rPr>
          <w:rFonts w:ascii="Times New Roman" w:hAnsi="Times New Roman" w:cs="Times New Roman"/>
          <w:bCs/>
          <w:sz w:val="19"/>
          <w:szCs w:val="19"/>
        </w:rPr>
        <w:t>катетеров для периферических сосудов</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64377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20C74">
        <w:rPr>
          <w:sz w:val="19"/>
          <w:szCs w:val="19"/>
        </w:rPr>
        <w:t>7</w:t>
      </w:r>
      <w:r w:rsidRPr="004F61F1">
        <w:rPr>
          <w:sz w:val="19"/>
          <w:szCs w:val="19"/>
        </w:rPr>
        <w:t xml:space="preserve"> (</w:t>
      </w:r>
      <w:r w:rsidR="00820C74">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4D385C" w:rsidRDefault="00D120C1" w:rsidP="004D385C">
      <w:pPr>
        <w:ind w:firstLine="709"/>
        <w:jc w:val="both"/>
        <w:rPr>
          <w:sz w:val="19"/>
          <w:szCs w:val="19"/>
        </w:rPr>
      </w:pPr>
      <w:r w:rsidRPr="00812D20">
        <w:rPr>
          <w:sz w:val="19"/>
          <w:szCs w:val="19"/>
        </w:rPr>
        <w:t xml:space="preserve">4.1. </w:t>
      </w:r>
      <w:r w:rsidR="00E66AD2" w:rsidRPr="00495A5A">
        <w:rPr>
          <w:sz w:val="19"/>
          <w:szCs w:val="19"/>
        </w:rPr>
        <w:t xml:space="preserve">Поставка товара осуществляется силами Поставщика </w:t>
      </w:r>
      <w:r w:rsidR="005F0272">
        <w:rPr>
          <w:sz w:val="19"/>
          <w:szCs w:val="19"/>
        </w:rPr>
        <w:t>в течение 30 календарных дней с момента подписания договора.</w:t>
      </w:r>
    </w:p>
    <w:p w:rsidR="004D385C" w:rsidRPr="00F10C9D" w:rsidRDefault="004D385C" w:rsidP="005F0272">
      <w:pPr>
        <w:ind w:firstLine="709"/>
        <w:jc w:val="both"/>
        <w:rPr>
          <w:sz w:val="19"/>
          <w:szCs w:val="19"/>
        </w:rPr>
      </w:pPr>
      <w:r w:rsidRPr="00F10C9D">
        <w:rPr>
          <w:sz w:val="19"/>
          <w:szCs w:val="19"/>
        </w:rPr>
        <w:t>4.2. Тара и упаковка возврату не подлежат.</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w:t>
      </w:r>
      <w:r w:rsidR="005F0272">
        <w:rPr>
          <w:rFonts w:ascii="Times New Roman" w:hAnsi="Times New Roman"/>
          <w:sz w:val="19"/>
          <w:szCs w:val="19"/>
        </w:rPr>
        <w:t>3</w:t>
      </w:r>
      <w:r w:rsidRPr="00EC4DCD">
        <w:rPr>
          <w:rFonts w:ascii="Times New Roman" w:hAnsi="Times New Roman"/>
          <w:sz w:val="19"/>
          <w:szCs w:val="19"/>
        </w:rPr>
        <w:t>.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4.</w:t>
      </w:r>
      <w:r w:rsidR="005F0272">
        <w:rPr>
          <w:rFonts w:ascii="Times New Roman" w:hAnsi="Times New Roman"/>
          <w:sz w:val="19"/>
          <w:szCs w:val="19"/>
        </w:rPr>
        <w:t>4</w:t>
      </w:r>
      <w:r w:rsidRPr="002D56C2">
        <w:rPr>
          <w:rFonts w:ascii="Times New Roman" w:hAnsi="Times New Roman"/>
          <w:sz w:val="19"/>
          <w:szCs w:val="19"/>
        </w:rPr>
        <w:t xml:space="preserve">.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w:t>
      </w:r>
      <w:r w:rsidR="005F0272">
        <w:rPr>
          <w:sz w:val="19"/>
          <w:szCs w:val="19"/>
        </w:rPr>
        <w:t>5</w:t>
      </w:r>
      <w:r w:rsidRPr="002D56C2">
        <w:rPr>
          <w:sz w:val="19"/>
          <w:szCs w:val="19"/>
        </w:rPr>
        <w:t>.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w:t>
      </w:r>
      <w:r w:rsidRPr="002D56C2">
        <w:rPr>
          <w:sz w:val="19"/>
          <w:szCs w:val="19"/>
        </w:rPr>
        <w:lastRenderedPageBreak/>
        <w:t>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5F0272">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4.</w:t>
      </w:r>
      <w:r w:rsidR="005F0272">
        <w:rPr>
          <w:rFonts w:ascii="Times New Roman" w:hAnsi="Times New Roman" w:cs="Times New Roman"/>
          <w:sz w:val="19"/>
          <w:szCs w:val="19"/>
        </w:rPr>
        <w:t>6</w:t>
      </w:r>
      <w:r w:rsidRPr="005B54FB">
        <w:rPr>
          <w:rFonts w:ascii="Times New Roman" w:hAnsi="Times New Roman" w:cs="Times New Roman"/>
          <w:sz w:val="19"/>
          <w:szCs w:val="19"/>
        </w:rPr>
        <w:t xml:space="preserve">.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w:t>
      </w:r>
      <w:r w:rsidR="005F0272">
        <w:rPr>
          <w:sz w:val="19"/>
          <w:szCs w:val="19"/>
        </w:rPr>
        <w:t>7</w:t>
      </w:r>
      <w:r w:rsidRPr="002D56C2">
        <w:rPr>
          <w:sz w:val="19"/>
          <w:szCs w:val="19"/>
        </w:rPr>
        <w:t>.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w:t>
      </w:r>
      <w:r w:rsidR="005351B4">
        <w:rPr>
          <w:sz w:val="19"/>
          <w:szCs w:val="19"/>
        </w:rPr>
        <w:t>6</w:t>
      </w:r>
      <w:r w:rsidRPr="002D56C2">
        <w:rPr>
          <w:sz w:val="19"/>
          <w:szCs w:val="19"/>
        </w:rPr>
        <w:t>. настоящего Договора.</w:t>
      </w:r>
    </w:p>
    <w:p w:rsidR="00D120C1" w:rsidRDefault="00D120C1" w:rsidP="00D120C1">
      <w:pPr>
        <w:ind w:firstLine="709"/>
        <w:jc w:val="both"/>
        <w:rPr>
          <w:sz w:val="19"/>
          <w:szCs w:val="19"/>
        </w:rPr>
      </w:pPr>
      <w:r w:rsidRPr="002D56C2">
        <w:rPr>
          <w:noProof/>
          <w:sz w:val="19"/>
          <w:szCs w:val="19"/>
        </w:rPr>
        <w:t>4.</w:t>
      </w:r>
      <w:r w:rsidR="005F0272">
        <w:rPr>
          <w:noProof/>
          <w:sz w:val="19"/>
          <w:szCs w:val="19"/>
        </w:rPr>
        <w:t>8</w:t>
      </w:r>
      <w:r w:rsidRPr="002D56C2">
        <w:rPr>
          <w:noProof/>
          <w:sz w:val="19"/>
          <w:szCs w:val="19"/>
        </w:rPr>
        <w:t>.</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w:t>
      </w:r>
      <w:r w:rsidR="005351B4">
        <w:rPr>
          <w:sz w:val="19"/>
          <w:szCs w:val="19"/>
        </w:rPr>
        <w:t>3</w:t>
      </w:r>
      <w:r w:rsidRPr="002D56C2">
        <w:rPr>
          <w:sz w:val="19"/>
          <w:szCs w:val="19"/>
        </w:rPr>
        <w:t>.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w:t>
            </w:r>
            <w:r w:rsidR="005351B4">
              <w:rPr>
                <w:b/>
                <w:sz w:val="18"/>
                <w:szCs w:val="18"/>
              </w:rPr>
              <w:t>ИГКБ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5230A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5351B4" w:rsidRDefault="005351B4" w:rsidP="00E94A4D">
      <w:pPr>
        <w:jc w:val="right"/>
        <w:rPr>
          <w:sz w:val="20"/>
          <w:szCs w:val="20"/>
        </w:rPr>
      </w:pPr>
    </w:p>
    <w:p w:rsidR="005351B4" w:rsidRDefault="005351B4" w:rsidP="00E94A4D">
      <w:pPr>
        <w:jc w:val="right"/>
        <w:rPr>
          <w:sz w:val="20"/>
          <w:szCs w:val="20"/>
        </w:rPr>
      </w:pPr>
    </w:p>
    <w:p w:rsidR="005351B4" w:rsidRDefault="005351B4" w:rsidP="00E94A4D">
      <w:pPr>
        <w:jc w:val="right"/>
        <w:rPr>
          <w:sz w:val="20"/>
          <w:szCs w:val="20"/>
        </w:rPr>
      </w:pPr>
    </w:p>
    <w:p w:rsidR="005351B4" w:rsidRDefault="005351B4" w:rsidP="00E94A4D">
      <w:pPr>
        <w:jc w:val="right"/>
        <w:rPr>
          <w:sz w:val="20"/>
          <w:szCs w:val="20"/>
        </w:rPr>
      </w:pPr>
    </w:p>
    <w:p w:rsidR="005351B4" w:rsidRDefault="005351B4"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893EAA">
        <w:rPr>
          <w:sz w:val="20"/>
          <w:szCs w:val="20"/>
        </w:rPr>
        <w:t>057-22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1E6073" w:rsidRDefault="001E6073" w:rsidP="00D120C1">
      <w:pPr>
        <w:jc w:val="both"/>
        <w:rPr>
          <w:b/>
          <w:bCs/>
          <w:sz w:val="20"/>
          <w:szCs w:val="20"/>
        </w:rPr>
      </w:pPr>
    </w:p>
    <w:p w:rsidR="00BA2995" w:rsidRPr="005A07FA"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BA2995" w:rsidRPr="004411FE"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A2995" w:rsidRPr="004411FE"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A2995" w:rsidRPr="004411FE" w:rsidRDefault="00BA2995" w:rsidP="00BA2995">
      <w:pPr>
        <w:pStyle w:val="ad"/>
        <w:numPr>
          <w:ilvl w:val="0"/>
          <w:numId w:val="7"/>
        </w:numPr>
        <w:suppressAutoHyphens w:val="0"/>
        <w:spacing w:after="12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5351B4">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5230AD" w:rsidP="00B77254">
            <w:pPr>
              <w:pStyle w:val="af1"/>
              <w:tabs>
                <w:tab w:val="left" w:pos="2268"/>
              </w:tabs>
              <w:rPr>
                <w:sz w:val="20"/>
              </w:rPr>
            </w:pPr>
            <w:r>
              <w:rPr>
                <w:sz w:val="20"/>
              </w:rPr>
              <w:t>____________________/</w:t>
            </w:r>
            <w:bookmarkStart w:id="2" w:name="_GoBack"/>
            <w:bookmarkEnd w:id="2"/>
            <w:r>
              <w:rPr>
                <w:sz w:val="20"/>
              </w:rPr>
              <w:t>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E6073" w:rsidRDefault="001E6073"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0F330C" w:rsidRDefault="000F330C" w:rsidP="00B8322C">
      <w:pPr>
        <w:jc w:val="right"/>
        <w:rPr>
          <w:rFonts w:ascii="Cuprum" w:hAnsi="Cuprum" w:cs="Tahoma"/>
          <w:b/>
          <w:bCs/>
          <w:sz w:val="20"/>
          <w:szCs w:val="20"/>
        </w:rPr>
      </w:pPr>
    </w:p>
    <w:p w:rsidR="005351B4" w:rsidRDefault="005351B4" w:rsidP="00B8322C">
      <w:pPr>
        <w:jc w:val="right"/>
        <w:rPr>
          <w:rFonts w:ascii="Cuprum" w:hAnsi="Cuprum" w:cs="Tahoma"/>
          <w:b/>
          <w:bCs/>
          <w:sz w:val="20"/>
          <w:szCs w:val="20"/>
        </w:rPr>
      </w:pPr>
    </w:p>
    <w:p w:rsidR="000F330C" w:rsidRDefault="000F330C"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893EAA">
        <w:rPr>
          <w:b/>
          <w:sz w:val="20"/>
          <w:szCs w:val="20"/>
        </w:rPr>
        <w:t>катетеров для периферических сосудов</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893EAA">
        <w:rPr>
          <w:b/>
          <w:kern w:val="32"/>
          <w:sz w:val="20"/>
          <w:szCs w:val="20"/>
        </w:rPr>
        <w:t>057-22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893EAA">
        <w:rPr>
          <w:sz w:val="20"/>
          <w:szCs w:val="20"/>
        </w:rPr>
        <w:t>катетеров для периферических сосудов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15535E">
        <w:rPr>
          <w:sz w:val="20"/>
          <w:szCs w:val="20"/>
        </w:rPr>
        <w:t xml:space="preserve"> поставку</w:t>
      </w:r>
      <w:r w:rsidR="00893EAA">
        <w:rPr>
          <w:sz w:val="20"/>
          <w:szCs w:val="20"/>
        </w:rPr>
        <w:t>катетеров для периферических сосудов</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D34B6" w:rsidRDefault="000D34B6" w:rsidP="00937DBB">
      <w:pPr>
        <w:ind w:left="2978"/>
        <w:rPr>
          <w:b/>
          <w:sz w:val="20"/>
          <w:szCs w:val="20"/>
        </w:rPr>
      </w:pPr>
    </w:p>
    <w:p w:rsidR="00781FC7" w:rsidRDefault="00781FC7" w:rsidP="00937DBB">
      <w:pPr>
        <w:ind w:left="2978"/>
        <w:rPr>
          <w:b/>
          <w:sz w:val="20"/>
          <w:szCs w:val="20"/>
        </w:rPr>
      </w:pPr>
    </w:p>
    <w:p w:rsidR="005351B4" w:rsidRDefault="005351B4" w:rsidP="00937DBB">
      <w:pPr>
        <w:ind w:left="2978"/>
        <w:rPr>
          <w:b/>
          <w:sz w:val="20"/>
          <w:szCs w:val="20"/>
        </w:rPr>
      </w:pPr>
    </w:p>
    <w:p w:rsidR="005351B4" w:rsidRDefault="005351B4" w:rsidP="00937DBB">
      <w:pPr>
        <w:ind w:left="2978"/>
        <w:rPr>
          <w:b/>
          <w:sz w:val="20"/>
          <w:szCs w:val="20"/>
        </w:rPr>
      </w:pPr>
    </w:p>
    <w:p w:rsidR="000D34B6" w:rsidRDefault="000D34B6"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040FA5" w:rsidP="00776719">
      <w:pPr>
        <w:jc w:val="both"/>
        <w:rPr>
          <w:sz w:val="20"/>
          <w:szCs w:val="20"/>
        </w:rPr>
      </w:pPr>
      <w:r>
        <w:rPr>
          <w:sz w:val="20"/>
          <w:szCs w:val="20"/>
        </w:rPr>
        <w:t>Год выпуска ___________.</w:t>
      </w:r>
    </w:p>
    <w:p w:rsidR="00040FA5" w:rsidRDefault="00040FA5" w:rsidP="00776719">
      <w:pPr>
        <w:jc w:val="both"/>
        <w:rPr>
          <w:sz w:val="20"/>
          <w:szCs w:val="20"/>
        </w:rPr>
      </w:pPr>
      <w:r>
        <w:rPr>
          <w:sz w:val="20"/>
          <w:szCs w:val="20"/>
        </w:rPr>
        <w:t>Гарантийный срок ___________.</w:t>
      </w: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BA2995">
      <w:footerReference w:type="default" r:id="rId19"/>
      <w:pgSz w:w="11906" w:h="16838"/>
      <w:pgMar w:top="567" w:right="566"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272" w:rsidRDefault="005F0272" w:rsidP="00ED57EB">
      <w:r>
        <w:separator/>
      </w:r>
    </w:p>
  </w:endnote>
  <w:endnote w:type="continuationSeparator" w:id="1">
    <w:p w:rsidR="005F0272" w:rsidRDefault="005F0272"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F0272" w:rsidRDefault="009C25F9">
        <w:pPr>
          <w:pStyle w:val="af7"/>
          <w:jc w:val="right"/>
        </w:pPr>
        <w:r>
          <w:fldChar w:fldCharType="begin"/>
        </w:r>
        <w:r w:rsidR="005F0272">
          <w:instrText xml:space="preserve"> PAGE   \* MERGEFORMAT </w:instrText>
        </w:r>
        <w:r>
          <w:fldChar w:fldCharType="separate"/>
        </w:r>
        <w:r w:rsidR="004A178A">
          <w:rPr>
            <w:noProof/>
          </w:rPr>
          <w:t>14</w:t>
        </w:r>
        <w:r>
          <w:rPr>
            <w:noProof/>
          </w:rPr>
          <w:fldChar w:fldCharType="end"/>
        </w:r>
      </w:p>
    </w:sdtContent>
  </w:sdt>
  <w:p w:rsidR="005F0272" w:rsidRDefault="005F027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272" w:rsidRDefault="005F0272" w:rsidP="00ED57EB">
      <w:r>
        <w:separator/>
      </w:r>
    </w:p>
  </w:footnote>
  <w:footnote w:type="continuationSeparator" w:id="1">
    <w:p w:rsidR="005F0272" w:rsidRDefault="005F0272" w:rsidP="00ED57EB">
      <w:r>
        <w:continuationSeparator/>
      </w:r>
    </w:p>
  </w:footnote>
  <w:footnote w:id="2">
    <w:p w:rsidR="005F0272" w:rsidRPr="000966CA" w:rsidRDefault="005F0272"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468268C"/>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330C"/>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50"/>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203"/>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6073"/>
    <w:rsid w:val="001E7C0C"/>
    <w:rsid w:val="001F02D8"/>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1039"/>
    <w:rsid w:val="00282193"/>
    <w:rsid w:val="0028645D"/>
    <w:rsid w:val="002922AB"/>
    <w:rsid w:val="00292AB4"/>
    <w:rsid w:val="0029475F"/>
    <w:rsid w:val="0029625A"/>
    <w:rsid w:val="0029646F"/>
    <w:rsid w:val="002A040C"/>
    <w:rsid w:val="002A2621"/>
    <w:rsid w:val="002A4884"/>
    <w:rsid w:val="002A504A"/>
    <w:rsid w:val="002A6BE9"/>
    <w:rsid w:val="002B0555"/>
    <w:rsid w:val="002B2368"/>
    <w:rsid w:val="002B2497"/>
    <w:rsid w:val="002B4CC2"/>
    <w:rsid w:val="002B610A"/>
    <w:rsid w:val="002C01FB"/>
    <w:rsid w:val="002C3D62"/>
    <w:rsid w:val="002C4634"/>
    <w:rsid w:val="002C5FFB"/>
    <w:rsid w:val="002D2381"/>
    <w:rsid w:val="002D293F"/>
    <w:rsid w:val="002D2987"/>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6678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5B3"/>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6ED"/>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178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85C"/>
    <w:rsid w:val="004D3B35"/>
    <w:rsid w:val="004D739D"/>
    <w:rsid w:val="004D7C6F"/>
    <w:rsid w:val="004E0465"/>
    <w:rsid w:val="004E39F9"/>
    <w:rsid w:val="004E47EF"/>
    <w:rsid w:val="004E4920"/>
    <w:rsid w:val="004E75ED"/>
    <w:rsid w:val="004F4A47"/>
    <w:rsid w:val="004F7737"/>
    <w:rsid w:val="004F7D56"/>
    <w:rsid w:val="00500727"/>
    <w:rsid w:val="00500889"/>
    <w:rsid w:val="00500BFD"/>
    <w:rsid w:val="00500F8D"/>
    <w:rsid w:val="0050193D"/>
    <w:rsid w:val="005040DE"/>
    <w:rsid w:val="00506A64"/>
    <w:rsid w:val="00510D51"/>
    <w:rsid w:val="00514183"/>
    <w:rsid w:val="005149FB"/>
    <w:rsid w:val="005170BD"/>
    <w:rsid w:val="0052021A"/>
    <w:rsid w:val="00520D12"/>
    <w:rsid w:val="005217B6"/>
    <w:rsid w:val="005230AD"/>
    <w:rsid w:val="0052576D"/>
    <w:rsid w:val="005268AC"/>
    <w:rsid w:val="005271C7"/>
    <w:rsid w:val="00532136"/>
    <w:rsid w:val="0053224D"/>
    <w:rsid w:val="005351B4"/>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72"/>
    <w:rsid w:val="005F02D3"/>
    <w:rsid w:val="005F3ABE"/>
    <w:rsid w:val="005F5440"/>
    <w:rsid w:val="005F591E"/>
    <w:rsid w:val="005F659B"/>
    <w:rsid w:val="005F6C8D"/>
    <w:rsid w:val="0060177F"/>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1FC7"/>
    <w:rsid w:val="00782471"/>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D79A1"/>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0C74"/>
    <w:rsid w:val="00821901"/>
    <w:rsid w:val="00821D56"/>
    <w:rsid w:val="0082390A"/>
    <w:rsid w:val="00824B16"/>
    <w:rsid w:val="0082784E"/>
    <w:rsid w:val="008356FB"/>
    <w:rsid w:val="008358C2"/>
    <w:rsid w:val="0083650B"/>
    <w:rsid w:val="00836674"/>
    <w:rsid w:val="00840879"/>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93EAA"/>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E6E82"/>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0CD8"/>
    <w:rsid w:val="009412B5"/>
    <w:rsid w:val="00941B1F"/>
    <w:rsid w:val="00946266"/>
    <w:rsid w:val="0094701F"/>
    <w:rsid w:val="0095086D"/>
    <w:rsid w:val="009524C9"/>
    <w:rsid w:val="00952530"/>
    <w:rsid w:val="00953208"/>
    <w:rsid w:val="00957F1B"/>
    <w:rsid w:val="00960661"/>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5F9"/>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36EAF"/>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669"/>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95942"/>
    <w:rsid w:val="00BA299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291E"/>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916"/>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977E3"/>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6BD"/>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6AD2"/>
    <w:rsid w:val="00E73089"/>
    <w:rsid w:val="00E73732"/>
    <w:rsid w:val="00E74A53"/>
    <w:rsid w:val="00E75259"/>
    <w:rsid w:val="00E77AF3"/>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054B6"/>
    <w:rsid w:val="00F10C9D"/>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0120"/>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234168785">
      <w:bodyDiv w:val="1"/>
      <w:marLeft w:val="0"/>
      <w:marRight w:val="0"/>
      <w:marTop w:val="0"/>
      <w:marBottom w:val="0"/>
      <w:divBdr>
        <w:top w:val="none" w:sz="0" w:space="0" w:color="auto"/>
        <w:left w:val="none" w:sz="0" w:space="0" w:color="auto"/>
        <w:bottom w:val="none" w:sz="0" w:space="0" w:color="auto"/>
        <w:right w:val="none" w:sz="0" w:space="0" w:color="auto"/>
      </w:divBdr>
    </w:div>
    <w:div w:id="253712993">
      <w:bodyDiv w:val="1"/>
      <w:marLeft w:val="0"/>
      <w:marRight w:val="0"/>
      <w:marTop w:val="0"/>
      <w:marBottom w:val="0"/>
      <w:divBdr>
        <w:top w:val="none" w:sz="0" w:space="0" w:color="auto"/>
        <w:left w:val="none" w:sz="0" w:space="0" w:color="auto"/>
        <w:bottom w:val="none" w:sz="0" w:space="0" w:color="auto"/>
        <w:right w:val="none" w:sz="0" w:space="0" w:color="auto"/>
      </w:divBdr>
    </w:div>
    <w:div w:id="371000249">
      <w:bodyDiv w:val="1"/>
      <w:marLeft w:val="0"/>
      <w:marRight w:val="0"/>
      <w:marTop w:val="0"/>
      <w:marBottom w:val="0"/>
      <w:divBdr>
        <w:top w:val="none" w:sz="0" w:space="0" w:color="auto"/>
        <w:left w:val="none" w:sz="0" w:space="0" w:color="auto"/>
        <w:bottom w:val="none" w:sz="0" w:space="0" w:color="auto"/>
        <w:right w:val="none" w:sz="0" w:space="0" w:color="auto"/>
      </w:divBdr>
    </w:div>
    <w:div w:id="403185326">
      <w:bodyDiv w:val="1"/>
      <w:marLeft w:val="0"/>
      <w:marRight w:val="0"/>
      <w:marTop w:val="0"/>
      <w:marBottom w:val="0"/>
      <w:divBdr>
        <w:top w:val="none" w:sz="0" w:space="0" w:color="auto"/>
        <w:left w:val="none" w:sz="0" w:space="0" w:color="auto"/>
        <w:bottom w:val="none" w:sz="0" w:space="0" w:color="auto"/>
        <w:right w:val="none" w:sz="0" w:space="0" w:color="auto"/>
      </w:divBdr>
    </w:div>
    <w:div w:id="455178983">
      <w:bodyDiv w:val="1"/>
      <w:marLeft w:val="0"/>
      <w:marRight w:val="0"/>
      <w:marTop w:val="0"/>
      <w:marBottom w:val="0"/>
      <w:divBdr>
        <w:top w:val="none" w:sz="0" w:space="0" w:color="auto"/>
        <w:left w:val="none" w:sz="0" w:space="0" w:color="auto"/>
        <w:bottom w:val="none" w:sz="0" w:space="0" w:color="auto"/>
        <w:right w:val="none" w:sz="0" w:space="0" w:color="auto"/>
      </w:divBdr>
    </w:div>
    <w:div w:id="481241754">
      <w:bodyDiv w:val="1"/>
      <w:marLeft w:val="0"/>
      <w:marRight w:val="0"/>
      <w:marTop w:val="0"/>
      <w:marBottom w:val="0"/>
      <w:divBdr>
        <w:top w:val="none" w:sz="0" w:space="0" w:color="auto"/>
        <w:left w:val="none" w:sz="0" w:space="0" w:color="auto"/>
        <w:bottom w:val="none" w:sz="0" w:space="0" w:color="auto"/>
        <w:right w:val="none" w:sz="0" w:space="0" w:color="auto"/>
      </w:divBdr>
    </w:div>
    <w:div w:id="7477302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04374219">
      <w:bodyDiv w:val="1"/>
      <w:marLeft w:val="0"/>
      <w:marRight w:val="0"/>
      <w:marTop w:val="0"/>
      <w:marBottom w:val="0"/>
      <w:divBdr>
        <w:top w:val="none" w:sz="0" w:space="0" w:color="auto"/>
        <w:left w:val="none" w:sz="0" w:space="0" w:color="auto"/>
        <w:bottom w:val="none" w:sz="0" w:space="0" w:color="auto"/>
        <w:right w:val="none" w:sz="0" w:space="0" w:color="auto"/>
      </w:divBdr>
    </w:div>
    <w:div w:id="1590045980">
      <w:bodyDiv w:val="1"/>
      <w:marLeft w:val="0"/>
      <w:marRight w:val="0"/>
      <w:marTop w:val="0"/>
      <w:marBottom w:val="0"/>
      <w:divBdr>
        <w:top w:val="none" w:sz="0" w:space="0" w:color="auto"/>
        <w:left w:val="none" w:sz="0" w:space="0" w:color="auto"/>
        <w:bottom w:val="none" w:sz="0" w:space="0" w:color="auto"/>
        <w:right w:val="none" w:sz="0" w:space="0" w:color="auto"/>
      </w:divBdr>
    </w:div>
    <w:div w:id="159508756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4C62C-7512-4A74-9B7C-0A51E930F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11103</Words>
  <Characters>82113</Characters>
  <Application>Microsoft Office Word</Application>
  <DocSecurity>0</DocSecurity>
  <Lines>684</Lines>
  <Paragraphs>186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93030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2022-03-30T07:30:00Z</cp:lastPrinted>
  <dcterms:created xsi:type="dcterms:W3CDTF">2022-03-30T07:32:00Z</dcterms:created>
  <dcterms:modified xsi:type="dcterms:W3CDTF">2022-03-30T08:02:00Z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