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№1, дата и время подачи: 17.03.2022 12:54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ЗП203660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Отсутствует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32211212633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гелей для УЗИ и ЭКГ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гелей для УЗИ и ЭКГ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191906.00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191906.00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РУ_akugel_2.jpg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РУ_akugel.jpg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РУ_electro.jpg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РУ-Akugel-Neo-2.jpeg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1-Свид.о_постановке_на_учет_от_31.03.1999.pdf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2-Свид.ЕГРЮЛ_Р57001_от_25.10.2002.pdf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Выписка_из_ЕГРЮЛ_от_31.01.2022.pdf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Декларация_223.pdf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Декларация_СМП__новая.pdf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Документ_о_продлении_полномочий.pdf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ДОКУМЕНТЫ_2022_.pdf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Документы_СУ.pdf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МАЛОЕ_ПРЕД-ВО.pdf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Паспорт_РФ_Сибирцев_АА.pdf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Реестр_СМП_СУ_21_02_22.pdf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Среднеспис._численность_для_2021_год.pdf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Устав_mal.pdf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Карточка_контрагента.doc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приказ_о_назначении_ген._директора.pdf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Протокол_№1_о_создании_АОЗТ_СУ.pdf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Декларация,_предусмотренная_п._9_ч._19.1_ст._3.4._223-ФЗ[23].rtf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Решение_об_одобрении_крупной_сделки.pdf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РУ_Akugel-Spray.jpg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РУ-Akugel-Neo-1.jpeg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Выписка_из_реестра_акционеров_на_17.05.21.pdf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тз_иркутск_гель_2633[1].docx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Выписка_из_ЕГРЮЛ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Выписка_из_ЕГРЮЛ.pdf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ДОКУМЕНТЫ_2021_.pdf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Устав.pdf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приказ_о_назначении_ген._директора.pdf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Решение_одобрен._кр._сделки.pdf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РУ_akugel_2[1].jpg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РУ_electro[1].jpg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РУ-Akugel-Neo-2[1].jpeg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РУ_akugel[1].jpg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РУ_Akugel-Spray[1].jpg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РУ-Akugel-Neo-1[1].jpeg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котировочная_заявка_иркутск_гель_2633.docx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ЗАКРЫТОЕ АКЦИОНЕРНОЕ ОБЩЕСТВО "СИБИРСКИЙ УСПЕХ"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630009, Российская Федерация, ОБЛ НОВОСИБИРСКАЯ, Г НОВОСИБИРСК, УЛ ДОБРОЛЮБОВА, ДОМ 16, ЭТАЖ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Российская Федерация, tender@uspekh.ru.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7-383-3730703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5405161372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540501001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30488">
    <w:multiLevelType w:val="hybridMultilevel"/>
    <w:lvl w:ilvl="0" w:tplc="93975410">
      <w:start w:val="1"/>
      <w:numFmt w:val="decimal"/>
      <w:lvlText w:val="%1."/>
      <w:lvlJc w:val="left"/>
      <w:pPr>
        <w:ind w:left="720" w:hanging="360"/>
      </w:pPr>
    </w:lvl>
    <w:lvl w:ilvl="1" w:tplc="93975410" w:tentative="1">
      <w:start w:val="1"/>
      <w:numFmt w:val="lowerLetter"/>
      <w:lvlText w:val="%2."/>
      <w:lvlJc w:val="left"/>
      <w:pPr>
        <w:ind w:left="1440" w:hanging="360"/>
      </w:pPr>
    </w:lvl>
    <w:lvl w:ilvl="2" w:tplc="93975410" w:tentative="1">
      <w:start w:val="1"/>
      <w:numFmt w:val="lowerRoman"/>
      <w:lvlText w:val="%3."/>
      <w:lvlJc w:val="right"/>
      <w:pPr>
        <w:ind w:left="2160" w:hanging="180"/>
      </w:pPr>
    </w:lvl>
    <w:lvl w:ilvl="3" w:tplc="93975410" w:tentative="1">
      <w:start w:val="1"/>
      <w:numFmt w:val="decimal"/>
      <w:lvlText w:val="%4."/>
      <w:lvlJc w:val="left"/>
      <w:pPr>
        <w:ind w:left="2880" w:hanging="360"/>
      </w:pPr>
    </w:lvl>
    <w:lvl w:ilvl="4" w:tplc="93975410" w:tentative="1">
      <w:start w:val="1"/>
      <w:numFmt w:val="lowerLetter"/>
      <w:lvlText w:val="%5."/>
      <w:lvlJc w:val="left"/>
      <w:pPr>
        <w:ind w:left="3600" w:hanging="360"/>
      </w:pPr>
    </w:lvl>
    <w:lvl w:ilvl="5" w:tplc="93975410" w:tentative="1">
      <w:start w:val="1"/>
      <w:numFmt w:val="lowerRoman"/>
      <w:lvlText w:val="%6."/>
      <w:lvlJc w:val="right"/>
      <w:pPr>
        <w:ind w:left="4320" w:hanging="180"/>
      </w:pPr>
    </w:lvl>
    <w:lvl w:ilvl="6" w:tplc="93975410" w:tentative="1">
      <w:start w:val="1"/>
      <w:numFmt w:val="decimal"/>
      <w:lvlText w:val="%7."/>
      <w:lvlJc w:val="left"/>
      <w:pPr>
        <w:ind w:left="5040" w:hanging="360"/>
      </w:pPr>
    </w:lvl>
    <w:lvl w:ilvl="7" w:tplc="93975410" w:tentative="1">
      <w:start w:val="1"/>
      <w:numFmt w:val="lowerLetter"/>
      <w:lvlText w:val="%8."/>
      <w:lvlJc w:val="left"/>
      <w:pPr>
        <w:ind w:left="5760" w:hanging="360"/>
      </w:pPr>
    </w:lvl>
    <w:lvl w:ilvl="8" w:tplc="93975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87">
    <w:multiLevelType w:val="hybridMultilevel"/>
    <w:lvl w:ilvl="0" w:tplc="52238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487">
    <w:abstractNumId w:val="30487"/>
  </w:num>
  <w:num w:numId="30488">
    <w:abstractNumId w:val="3048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1408918" Type="http://schemas.microsoft.com/office/2011/relationships/commentsExtended" Target="commentsExtended.xml"/><Relationship Id="rId183240553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