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8C" w:rsidRPr="00B65B0A" w:rsidRDefault="009D7F8C" w:rsidP="009D7F8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5B0A">
        <w:rPr>
          <w:rFonts w:ascii="Times New Roman" w:hAnsi="Times New Roman"/>
          <w:b/>
          <w:sz w:val="24"/>
          <w:szCs w:val="24"/>
        </w:rPr>
        <w:t xml:space="preserve">Запрос о даче разъяснений положений </w:t>
      </w:r>
      <w:r w:rsidRPr="00E849FE">
        <w:rPr>
          <w:rFonts w:ascii="Times New Roman" w:hAnsi="Times New Roman"/>
          <w:b/>
          <w:sz w:val="24"/>
          <w:szCs w:val="24"/>
        </w:rPr>
        <w:t>котировок в электронной форме</w:t>
      </w:r>
    </w:p>
    <w:p w:rsidR="009D7F8C" w:rsidRDefault="009D7F8C" w:rsidP="009D7F8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Cs w:val="0"/>
          <w:kern w:val="0"/>
          <w:sz w:val="24"/>
          <w:szCs w:val="24"/>
        </w:rPr>
      </w:pPr>
      <w:r w:rsidRPr="00046B7A">
        <w:rPr>
          <w:rFonts w:eastAsiaTheme="minorHAnsi" w:cstheme="minorBidi"/>
          <w:bCs w:val="0"/>
          <w:kern w:val="0"/>
          <w:sz w:val="24"/>
          <w:szCs w:val="24"/>
        </w:rPr>
        <w:t xml:space="preserve">(номер извещения </w:t>
      </w:r>
      <w:r w:rsidRPr="00E849FE">
        <w:rPr>
          <w:rFonts w:eastAsiaTheme="minorHAnsi" w:cstheme="minorBidi"/>
          <w:bCs w:val="0"/>
          <w:kern w:val="0"/>
          <w:sz w:val="24"/>
          <w:szCs w:val="24"/>
        </w:rPr>
        <w:t>32211486486</w:t>
      </w:r>
      <w:r w:rsidRPr="00046B7A">
        <w:rPr>
          <w:rFonts w:eastAsiaTheme="minorHAnsi" w:cstheme="minorBidi"/>
          <w:bCs w:val="0"/>
          <w:kern w:val="0"/>
          <w:sz w:val="24"/>
          <w:szCs w:val="24"/>
        </w:rPr>
        <w:t>)</w:t>
      </w:r>
    </w:p>
    <w:p w:rsidR="009D7F8C" w:rsidRDefault="009D7F8C" w:rsidP="009D7F8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Cs w:val="0"/>
          <w:kern w:val="0"/>
          <w:sz w:val="24"/>
          <w:szCs w:val="24"/>
        </w:rPr>
      </w:pPr>
    </w:p>
    <w:p w:rsidR="009D7F8C" w:rsidRPr="009D7F8C" w:rsidRDefault="006A44A3" w:rsidP="009D7F8C">
      <w:r>
        <w:t xml:space="preserve">Уважаемый Заказчик! Просьба уточнить и внести изменение </w:t>
      </w:r>
      <w:r w:rsidR="009D7F8C">
        <w:t xml:space="preserve">в </w:t>
      </w:r>
      <w:r w:rsidR="009D7F8C" w:rsidRPr="009D7F8C">
        <w:t>Техническое задание на поставку перчаток медицинских одноразовых</w:t>
      </w:r>
    </w:p>
    <w:p w:rsidR="006A44A3" w:rsidRPr="009D7F8C" w:rsidRDefault="006A44A3" w:rsidP="009D7F8C">
      <w:pPr>
        <w:pStyle w:val="western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 Наименование 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товара </w:t>
      </w:r>
      <w:r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указано «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Перчатки нестерильные смотровые   латексные </w:t>
      </w:r>
      <w:proofErr w:type="spellStart"/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неопудренные</w:t>
      </w:r>
      <w:proofErr w:type="spellEnd"/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текстурированные</w:t>
      </w:r>
      <w:r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», 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 </w:t>
      </w:r>
      <w:r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 </w:t>
      </w:r>
      <w:r w:rsid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Характеристике 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товара, </w:t>
      </w:r>
      <w:r w:rsid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указано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r w:rsid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Перчатки смотровые 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латекса стерильные </w:t>
      </w:r>
      <w:proofErr w:type="spellStart"/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неопудренные</w:t>
      </w:r>
      <w:proofErr w:type="spellEnd"/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текстуриров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анные одноразового применения</w:t>
      </w:r>
      <w:r w:rsid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77B6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bookmarkStart w:id="0" w:name="_GoBack"/>
      <w:bookmarkEnd w:id="0"/>
      <w:r w:rsid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9D7F8C"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7F8C"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</w:p>
    <w:p w:rsidR="006A44A3" w:rsidRDefault="006A44A3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88"/>
      </w:tblGrid>
      <w:tr w:rsidR="00820263" w:rsidTr="00820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A04079" w:rsidRDefault="00820263" w:rsidP="00DF09B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0407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A04079" w:rsidRDefault="00820263" w:rsidP="00DF09B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04079">
              <w:rPr>
                <w:b/>
                <w:sz w:val="20"/>
                <w:szCs w:val="20"/>
              </w:rPr>
              <w:t>Наименование</w:t>
            </w:r>
          </w:p>
          <w:p w:rsidR="00820263" w:rsidRPr="00A04079" w:rsidRDefault="00820263" w:rsidP="00DF09B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04079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A04079" w:rsidRDefault="00820263" w:rsidP="00DF09B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A04079">
              <w:rPr>
                <w:b/>
                <w:sz w:val="20"/>
                <w:szCs w:val="20"/>
              </w:rPr>
              <w:t>Характеристика  товара</w:t>
            </w:r>
            <w:proofErr w:type="gramEnd"/>
            <w:r w:rsidRPr="00A04079">
              <w:rPr>
                <w:b/>
                <w:sz w:val="20"/>
                <w:szCs w:val="20"/>
              </w:rPr>
              <w:t>, функция или величина параметра</w:t>
            </w:r>
          </w:p>
        </w:tc>
      </w:tr>
      <w:tr w:rsidR="00820263" w:rsidTr="0082026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263" w:rsidRPr="005C0C09" w:rsidRDefault="00820263" w:rsidP="00DF09B4">
            <w:pPr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63" w:rsidRPr="005C0C09" w:rsidRDefault="00820263" w:rsidP="00DF09B4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 xml:space="preserve">Перчатки </w:t>
            </w:r>
            <w:r w:rsidRPr="009D7F8C">
              <w:rPr>
                <w:sz w:val="20"/>
                <w:szCs w:val="20"/>
                <w:highlight w:val="yellow"/>
              </w:rPr>
              <w:t>нестерильные</w:t>
            </w:r>
            <w:r w:rsidRPr="005C0C09">
              <w:rPr>
                <w:sz w:val="20"/>
                <w:szCs w:val="20"/>
              </w:rPr>
              <w:t xml:space="preserve"> смотровые   латексные </w:t>
            </w:r>
            <w:proofErr w:type="spellStart"/>
            <w:r w:rsidRPr="005C0C09">
              <w:rPr>
                <w:sz w:val="20"/>
                <w:szCs w:val="20"/>
              </w:rPr>
              <w:t>неопудренные</w:t>
            </w:r>
            <w:proofErr w:type="spellEnd"/>
            <w:r w:rsidRPr="005C0C09">
              <w:rPr>
                <w:sz w:val="20"/>
                <w:szCs w:val="20"/>
              </w:rPr>
              <w:t xml:space="preserve"> текстурированные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 xml:space="preserve">Перчатки </w:t>
            </w:r>
            <w:proofErr w:type="gramStart"/>
            <w:r w:rsidRPr="005C0C09">
              <w:rPr>
                <w:sz w:val="20"/>
                <w:szCs w:val="20"/>
              </w:rPr>
              <w:t>смотровые  латекса</w:t>
            </w:r>
            <w:proofErr w:type="gramEnd"/>
            <w:r w:rsidRPr="005C0C09">
              <w:rPr>
                <w:sz w:val="20"/>
                <w:szCs w:val="20"/>
              </w:rPr>
              <w:t xml:space="preserve"> </w:t>
            </w:r>
            <w:r w:rsidRPr="009D7F8C">
              <w:rPr>
                <w:sz w:val="20"/>
                <w:szCs w:val="20"/>
                <w:highlight w:val="yellow"/>
              </w:rPr>
              <w:t>стерильные</w:t>
            </w:r>
            <w:r w:rsidRPr="005C0C09">
              <w:rPr>
                <w:sz w:val="20"/>
                <w:szCs w:val="20"/>
              </w:rPr>
              <w:t xml:space="preserve"> </w:t>
            </w:r>
            <w:proofErr w:type="spellStart"/>
            <w:r w:rsidRPr="005C0C09">
              <w:rPr>
                <w:sz w:val="20"/>
                <w:szCs w:val="20"/>
              </w:rPr>
              <w:t>неопудренные</w:t>
            </w:r>
            <w:proofErr w:type="spellEnd"/>
            <w:r w:rsidRPr="005C0C09">
              <w:rPr>
                <w:sz w:val="20"/>
                <w:szCs w:val="20"/>
              </w:rPr>
              <w:t xml:space="preserve"> текстурированные одноразового применения.  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 xml:space="preserve">Коэффициент </w:t>
            </w:r>
            <w:r w:rsidRPr="005C0C09">
              <w:rPr>
                <w:sz w:val="20"/>
                <w:szCs w:val="20"/>
                <w:lang w:val="en-US"/>
              </w:rPr>
              <w:t>AQL</w:t>
            </w:r>
            <w:r w:rsidRPr="005C0C09">
              <w:rPr>
                <w:sz w:val="20"/>
                <w:szCs w:val="20"/>
              </w:rPr>
              <w:t xml:space="preserve"> -1,5.  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>Перчатки неанатомической формы</w:t>
            </w:r>
            <w:r>
              <w:rPr>
                <w:sz w:val="20"/>
                <w:szCs w:val="20"/>
              </w:rPr>
              <w:t xml:space="preserve"> (</w:t>
            </w:r>
            <w:r w:rsidRPr="005C0C09">
              <w:rPr>
                <w:sz w:val="20"/>
                <w:szCs w:val="20"/>
              </w:rPr>
              <w:t xml:space="preserve">без разделения на правую и левую руки). 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 xml:space="preserve">Манжета перчатки должна быть с валиком. 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манжеты 245 мм- 250 мм.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C0C09">
              <w:rPr>
                <w:sz w:val="20"/>
                <w:szCs w:val="20"/>
              </w:rPr>
              <w:t>Толщина  0</w:t>
            </w:r>
            <w:proofErr w:type="gramEnd"/>
            <w:r w:rsidRPr="005C0C09">
              <w:rPr>
                <w:sz w:val="20"/>
                <w:szCs w:val="20"/>
              </w:rPr>
              <w:t xml:space="preserve">,14 - 0,18 мм. 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 xml:space="preserve">Поверхность должна быть полностью текстурированная, микрошероховатая поверхность по всей площади, для более комфортной работы с инструментами. 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 xml:space="preserve">Двойная </w:t>
            </w:r>
            <w:proofErr w:type="spellStart"/>
            <w:r w:rsidRPr="005C0C09">
              <w:rPr>
                <w:sz w:val="20"/>
                <w:szCs w:val="20"/>
              </w:rPr>
              <w:t>хло</w:t>
            </w:r>
            <w:r>
              <w:rPr>
                <w:sz w:val="20"/>
                <w:szCs w:val="20"/>
              </w:rPr>
              <w:t>рация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263" w:rsidRDefault="00820263" w:rsidP="00DF09B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C0C09">
              <w:rPr>
                <w:sz w:val="20"/>
                <w:szCs w:val="20"/>
              </w:rPr>
              <w:t>При производстве перчаток не должны использ</w:t>
            </w:r>
            <w:r>
              <w:rPr>
                <w:sz w:val="20"/>
                <w:szCs w:val="20"/>
              </w:rPr>
              <w:t xml:space="preserve">оваться </w:t>
            </w:r>
            <w:proofErr w:type="spellStart"/>
            <w:r>
              <w:rPr>
                <w:sz w:val="20"/>
                <w:szCs w:val="20"/>
              </w:rPr>
              <w:t>ароматизаторы</w:t>
            </w:r>
            <w:proofErr w:type="spellEnd"/>
            <w:r>
              <w:rPr>
                <w:sz w:val="20"/>
                <w:szCs w:val="20"/>
              </w:rPr>
              <w:t xml:space="preserve"> и отдушки.</w:t>
            </w:r>
          </w:p>
          <w:p w:rsidR="00820263" w:rsidRPr="005C0C09" w:rsidRDefault="00820263" w:rsidP="00DF09B4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5C0C09">
              <w:rPr>
                <w:sz w:val="20"/>
                <w:szCs w:val="20"/>
              </w:rPr>
              <w:t>Срок годности – не менее 5 лет</w:t>
            </w:r>
            <w:r>
              <w:rPr>
                <w:sz w:val="20"/>
                <w:szCs w:val="20"/>
              </w:rPr>
              <w:t>.</w:t>
            </w:r>
            <w:r w:rsidRPr="005C0C09">
              <w:rPr>
                <w:sz w:val="20"/>
                <w:szCs w:val="20"/>
              </w:rPr>
              <w:t xml:space="preserve"> </w:t>
            </w:r>
          </w:p>
        </w:tc>
      </w:tr>
      <w:tr w:rsidR="00820263" w:rsidTr="00820263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63" w:rsidRPr="00A04079" w:rsidRDefault="00820263" w:rsidP="00DF09B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63" w:rsidRPr="000E3A4D" w:rsidRDefault="00820263" w:rsidP="00DF09B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A04079" w:rsidRDefault="00820263" w:rsidP="00DF09B4">
            <w:pPr>
              <w:jc w:val="right"/>
              <w:rPr>
                <w:rFonts w:eastAsiaTheme="minorEastAsia"/>
                <w:color w:val="000000"/>
                <w:sz w:val="20"/>
                <w:szCs w:val="20"/>
                <w:lang w:val="en-US"/>
              </w:rPr>
            </w:pPr>
            <w:r w:rsidRPr="00A04079">
              <w:rPr>
                <w:color w:val="000000"/>
                <w:sz w:val="20"/>
                <w:szCs w:val="20"/>
                <w:lang w:val="en-US"/>
              </w:rPr>
              <w:t>S ( 6-7)</w:t>
            </w:r>
          </w:p>
        </w:tc>
      </w:tr>
      <w:tr w:rsidR="00820263" w:rsidTr="00820263">
        <w:trPr>
          <w:trHeight w:val="2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63" w:rsidRPr="00A04079" w:rsidRDefault="00820263" w:rsidP="00DF09B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63" w:rsidRPr="000E3A4D" w:rsidRDefault="00820263" w:rsidP="00DF09B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A04079" w:rsidRDefault="00820263" w:rsidP="00DF09B4">
            <w:pPr>
              <w:jc w:val="right"/>
              <w:rPr>
                <w:rFonts w:eastAsiaTheme="minorEastAsia"/>
                <w:color w:val="000000"/>
                <w:sz w:val="20"/>
                <w:szCs w:val="20"/>
                <w:lang w:val="en-US"/>
              </w:rPr>
            </w:pPr>
            <w:r w:rsidRPr="00A04079">
              <w:rPr>
                <w:color w:val="000000"/>
                <w:sz w:val="20"/>
                <w:szCs w:val="20"/>
                <w:lang w:val="en-US"/>
              </w:rPr>
              <w:t>M ( 7-8 )</w:t>
            </w:r>
          </w:p>
        </w:tc>
      </w:tr>
    </w:tbl>
    <w:p w:rsidR="006A44A3" w:rsidRDefault="006A44A3"/>
    <w:sectPr w:rsidR="006A44A3" w:rsidSect="00BF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A3"/>
    <w:rsid w:val="006A44A3"/>
    <w:rsid w:val="00820263"/>
    <w:rsid w:val="009D7F8C"/>
    <w:rsid w:val="00B77B69"/>
    <w:rsid w:val="00B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62397-7749-46AE-9D36-416A121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35"/>
  </w:style>
  <w:style w:type="paragraph" w:styleId="1">
    <w:name w:val="heading 1"/>
    <w:basedOn w:val="a"/>
    <w:link w:val="10"/>
    <w:uiPriority w:val="9"/>
    <w:qFormat/>
    <w:rsid w:val="009D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7F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Обычный1"/>
    <w:link w:val="Normal"/>
    <w:rsid w:val="009D7F8C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1"/>
    <w:rsid w:val="009D7F8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western">
    <w:name w:val="western"/>
    <w:basedOn w:val="a"/>
    <w:rsid w:val="009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Благова</cp:lastModifiedBy>
  <cp:revision>4</cp:revision>
  <dcterms:created xsi:type="dcterms:W3CDTF">2022-05-23T14:19:00Z</dcterms:created>
  <dcterms:modified xsi:type="dcterms:W3CDTF">2022-06-27T11:01:00Z</dcterms:modified>
</cp:coreProperties>
</file>