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0E39" w14:textId="77777777" w:rsidR="002428AD" w:rsidRPr="002428AD" w:rsidRDefault="002428AD" w:rsidP="002428AD">
      <w:pPr>
        <w:pStyle w:val="a7"/>
        <w:widowControl w:val="0"/>
        <w:rPr>
          <w:sz w:val="22"/>
          <w:szCs w:val="22"/>
        </w:rPr>
      </w:pPr>
      <w:r w:rsidRPr="002428AD">
        <w:rPr>
          <w:sz w:val="22"/>
          <w:szCs w:val="22"/>
        </w:rPr>
        <w:t>Договор № 334-22</w:t>
      </w:r>
    </w:p>
    <w:p w14:paraId="3BE97826" w14:textId="77777777" w:rsidR="002428AD" w:rsidRPr="002428AD" w:rsidRDefault="002428AD" w:rsidP="002428AD">
      <w:pPr>
        <w:widowControl w:val="0"/>
        <w:jc w:val="center"/>
        <w:rPr>
          <w:b/>
          <w:sz w:val="22"/>
          <w:szCs w:val="22"/>
        </w:rPr>
      </w:pPr>
      <w:r w:rsidRPr="002428AD">
        <w:rPr>
          <w:b/>
          <w:bCs/>
          <w:sz w:val="22"/>
          <w:szCs w:val="22"/>
        </w:rPr>
        <w:t>на поставку</w:t>
      </w:r>
      <w:r w:rsidRPr="002428AD">
        <w:rPr>
          <w:b/>
          <w:kern w:val="32"/>
          <w:sz w:val="22"/>
          <w:szCs w:val="22"/>
        </w:rPr>
        <w:t xml:space="preserve"> камер бактерицидных</w:t>
      </w:r>
    </w:p>
    <w:p w14:paraId="06B322AC" w14:textId="2A1DA389" w:rsidR="002428AD" w:rsidRPr="002428AD" w:rsidRDefault="002428AD" w:rsidP="002428AD">
      <w:pPr>
        <w:widowControl w:val="0"/>
        <w:jc w:val="center"/>
        <w:rPr>
          <w:b/>
          <w:sz w:val="22"/>
          <w:szCs w:val="22"/>
        </w:rPr>
      </w:pPr>
      <w:r w:rsidRPr="002428AD">
        <w:rPr>
          <w:b/>
          <w:sz w:val="22"/>
          <w:szCs w:val="22"/>
        </w:rPr>
        <w:t xml:space="preserve">        г. Иркутск                                                               </w:t>
      </w:r>
      <w:r w:rsidRPr="002428AD">
        <w:rPr>
          <w:b/>
          <w:sz w:val="22"/>
          <w:szCs w:val="22"/>
        </w:rPr>
        <w:tab/>
      </w:r>
      <w:r w:rsidRPr="002428AD">
        <w:rPr>
          <w:b/>
          <w:sz w:val="22"/>
          <w:szCs w:val="22"/>
        </w:rPr>
        <w:tab/>
      </w:r>
      <w:r w:rsidRPr="002428AD">
        <w:rPr>
          <w:b/>
          <w:sz w:val="22"/>
          <w:szCs w:val="22"/>
        </w:rPr>
        <w:tab/>
      </w:r>
      <w:r>
        <w:rPr>
          <w:b/>
          <w:sz w:val="22"/>
          <w:szCs w:val="22"/>
        </w:rPr>
        <w:t xml:space="preserve">   </w:t>
      </w:r>
      <w:proofErr w:type="gramStart"/>
      <w:r>
        <w:rPr>
          <w:b/>
          <w:sz w:val="22"/>
          <w:szCs w:val="22"/>
        </w:rPr>
        <w:t xml:space="preserve">   </w:t>
      </w:r>
      <w:r w:rsidRPr="002428AD">
        <w:rPr>
          <w:b/>
          <w:sz w:val="22"/>
          <w:szCs w:val="22"/>
        </w:rPr>
        <w:t>«</w:t>
      </w:r>
      <w:proofErr w:type="gramEnd"/>
      <w:r w:rsidRPr="002428AD">
        <w:rPr>
          <w:b/>
          <w:sz w:val="22"/>
          <w:szCs w:val="22"/>
        </w:rPr>
        <w:t xml:space="preserve">___»  _____________  2022г. </w:t>
      </w:r>
    </w:p>
    <w:p w14:paraId="2145E44C" w14:textId="77777777" w:rsidR="002428AD" w:rsidRPr="002428AD" w:rsidRDefault="002428AD" w:rsidP="002428AD">
      <w:pPr>
        <w:jc w:val="both"/>
        <w:rPr>
          <w:b/>
          <w:sz w:val="22"/>
          <w:szCs w:val="22"/>
        </w:rPr>
      </w:pPr>
    </w:p>
    <w:p w14:paraId="1153F9D9" w14:textId="3DFC75BD" w:rsidR="002428AD" w:rsidRPr="002428AD" w:rsidRDefault="002428AD" w:rsidP="002428AD">
      <w:pPr>
        <w:widowControl w:val="0"/>
        <w:jc w:val="both"/>
        <w:rPr>
          <w:b/>
          <w:sz w:val="22"/>
          <w:szCs w:val="22"/>
        </w:rPr>
      </w:pPr>
      <w:r w:rsidRPr="002428AD">
        <w:rPr>
          <w:b/>
          <w:sz w:val="22"/>
          <w:szCs w:val="22"/>
        </w:rPr>
        <w:t>Областное государственное автономное учреждение здравоохранения «Иркутская городская клиническая больница №8»</w:t>
      </w:r>
      <w:r w:rsidRPr="002428AD">
        <w:rPr>
          <w:sz w:val="22"/>
          <w:szCs w:val="22"/>
        </w:rPr>
        <w:t xml:space="preserve">, именуемое в дальнейшем  </w:t>
      </w:r>
      <w:r w:rsidRPr="002428AD">
        <w:rPr>
          <w:b/>
          <w:sz w:val="22"/>
          <w:szCs w:val="22"/>
        </w:rPr>
        <w:t xml:space="preserve">Заказчик, </w:t>
      </w:r>
      <w:r w:rsidRPr="002428AD">
        <w:rPr>
          <w:sz w:val="22"/>
          <w:szCs w:val="22"/>
        </w:rPr>
        <w:t xml:space="preserve">в лице главного врача </w:t>
      </w:r>
      <w:proofErr w:type="spellStart"/>
      <w:r w:rsidRPr="002428AD">
        <w:rPr>
          <w:sz w:val="22"/>
          <w:szCs w:val="22"/>
        </w:rPr>
        <w:t>Есевой</w:t>
      </w:r>
      <w:proofErr w:type="spellEnd"/>
      <w:r w:rsidRPr="002428A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428AD">
        <w:rPr>
          <w:sz w:val="22"/>
          <w:szCs w:val="22"/>
        </w:rPr>
        <w:t>на поставку</w:t>
      </w:r>
      <w:r w:rsidRPr="002428AD">
        <w:rPr>
          <w:kern w:val="32"/>
          <w:sz w:val="22"/>
          <w:szCs w:val="22"/>
        </w:rPr>
        <w:t xml:space="preserve"> камер бактерицидных</w:t>
      </w:r>
      <w:r>
        <w:rPr>
          <w:b/>
          <w:sz w:val="22"/>
          <w:szCs w:val="22"/>
        </w:rPr>
        <w:t xml:space="preserve"> </w:t>
      </w:r>
      <w:r w:rsidRPr="00626CBC">
        <w:rPr>
          <w:sz w:val="22"/>
          <w:szCs w:val="22"/>
        </w:rPr>
        <w:t xml:space="preserve">№ </w:t>
      </w:r>
      <w:r>
        <w:rPr>
          <w:sz w:val="22"/>
          <w:szCs w:val="22"/>
        </w:rPr>
        <w:t>322119</w:t>
      </w:r>
      <w:r>
        <w:rPr>
          <w:sz w:val="22"/>
          <w:szCs w:val="22"/>
        </w:rPr>
        <w:t>69505</w:t>
      </w:r>
      <w:r w:rsidRPr="00626CBC">
        <w:rPr>
          <w:sz w:val="22"/>
          <w:szCs w:val="22"/>
        </w:rPr>
        <w:t xml:space="preserve"> от </w:t>
      </w:r>
      <w:r>
        <w:rPr>
          <w:sz w:val="22"/>
          <w:szCs w:val="22"/>
        </w:rPr>
        <w:t>2</w:t>
      </w:r>
      <w:r>
        <w:rPr>
          <w:sz w:val="22"/>
          <w:szCs w:val="22"/>
        </w:rPr>
        <w:t>9</w:t>
      </w:r>
      <w:r>
        <w:rPr>
          <w:sz w:val="22"/>
          <w:szCs w:val="22"/>
        </w:rPr>
        <w:t>.12.2022г.</w:t>
      </w:r>
      <w:r w:rsidRPr="00626CBC">
        <w:rPr>
          <w:sz w:val="22"/>
          <w:szCs w:val="22"/>
        </w:rPr>
        <w:t>), заключили настоящий Договор о нижеследующем:</w:t>
      </w:r>
    </w:p>
    <w:p w14:paraId="5DA4C32F" w14:textId="77777777" w:rsidR="002428AD" w:rsidRPr="002428AD" w:rsidRDefault="002428AD" w:rsidP="002428AD">
      <w:pPr>
        <w:jc w:val="both"/>
        <w:rPr>
          <w:sz w:val="22"/>
          <w:szCs w:val="22"/>
        </w:rPr>
      </w:pPr>
    </w:p>
    <w:p w14:paraId="14E0DB9C" w14:textId="77777777" w:rsidR="002428AD" w:rsidRPr="002428AD" w:rsidRDefault="002428AD" w:rsidP="002428AD">
      <w:pPr>
        <w:pStyle w:val="3"/>
        <w:numPr>
          <w:ilvl w:val="0"/>
          <w:numId w:val="1"/>
        </w:numPr>
        <w:tabs>
          <w:tab w:val="left" w:pos="720"/>
        </w:tabs>
        <w:ind w:left="720"/>
        <w:jc w:val="center"/>
        <w:rPr>
          <w:rFonts w:ascii="Times New Roman" w:hAnsi="Times New Roman"/>
          <w:b/>
          <w:sz w:val="22"/>
          <w:szCs w:val="22"/>
        </w:rPr>
      </w:pPr>
      <w:r w:rsidRPr="002428AD">
        <w:rPr>
          <w:rFonts w:ascii="Times New Roman" w:hAnsi="Times New Roman"/>
          <w:b/>
          <w:sz w:val="22"/>
          <w:szCs w:val="22"/>
        </w:rPr>
        <w:t>ПРЕДМЕТ ДОГОВОРА</w:t>
      </w:r>
    </w:p>
    <w:p w14:paraId="1155BAFA" w14:textId="77777777" w:rsidR="002428AD" w:rsidRPr="002428AD" w:rsidRDefault="002428AD" w:rsidP="002428AD">
      <w:pPr>
        <w:tabs>
          <w:tab w:val="left" w:pos="1134"/>
        </w:tabs>
        <w:ind w:firstLine="709"/>
        <w:jc w:val="both"/>
        <w:rPr>
          <w:sz w:val="22"/>
          <w:szCs w:val="22"/>
        </w:rPr>
      </w:pPr>
      <w:r w:rsidRPr="002428AD">
        <w:rPr>
          <w:sz w:val="22"/>
          <w:szCs w:val="22"/>
        </w:rPr>
        <w:t xml:space="preserve">1.1. По условиям Договора Поставщик обязуется осуществить поставку </w:t>
      </w:r>
      <w:r w:rsidRPr="002428AD">
        <w:rPr>
          <w:kern w:val="32"/>
          <w:sz w:val="22"/>
          <w:szCs w:val="22"/>
        </w:rPr>
        <w:t xml:space="preserve"> камер бактерицидных</w:t>
      </w:r>
      <w:r w:rsidRPr="002428AD">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2428AD">
        <w:rPr>
          <w:color w:val="000000"/>
          <w:sz w:val="22"/>
          <w:szCs w:val="22"/>
        </w:rPr>
        <w:t>специалистов Заказчика</w:t>
      </w:r>
      <w:r w:rsidRPr="002428AD">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14:paraId="20F2D15A" w14:textId="77777777" w:rsidR="002428AD" w:rsidRPr="002428AD" w:rsidRDefault="002428AD" w:rsidP="002428AD">
      <w:pPr>
        <w:tabs>
          <w:tab w:val="left" w:pos="1134"/>
        </w:tabs>
        <w:ind w:firstLine="709"/>
        <w:jc w:val="both"/>
        <w:rPr>
          <w:sz w:val="22"/>
          <w:szCs w:val="22"/>
        </w:rPr>
      </w:pPr>
      <w:r w:rsidRPr="002428AD">
        <w:rPr>
          <w:sz w:val="22"/>
          <w:szCs w:val="22"/>
        </w:rPr>
        <w:t>1.2. Поставщик обязуется поставить Оборудование для Заказчика по адресу: г. Иркутск, ул. Баумана 214А.</w:t>
      </w:r>
    </w:p>
    <w:p w14:paraId="1E563CF1" w14:textId="77777777" w:rsidR="002428AD" w:rsidRPr="002428AD" w:rsidRDefault="002428AD" w:rsidP="002428AD">
      <w:pPr>
        <w:pStyle w:val="a5"/>
        <w:spacing w:after="0" w:line="240" w:lineRule="auto"/>
        <w:ind w:left="480" w:firstLine="709"/>
        <w:jc w:val="both"/>
        <w:rPr>
          <w:rFonts w:ascii="Times New Roman" w:hAnsi="Times New Roman" w:cs="Times New Roman"/>
        </w:rPr>
      </w:pPr>
    </w:p>
    <w:p w14:paraId="6D6CBBD2" w14:textId="77777777" w:rsidR="002428AD" w:rsidRPr="002428AD" w:rsidRDefault="002428AD" w:rsidP="002428AD">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2428AD">
        <w:rPr>
          <w:rFonts w:ascii="Times New Roman" w:hAnsi="Times New Roman" w:cs="Times New Roman"/>
          <w:sz w:val="22"/>
          <w:szCs w:val="22"/>
        </w:rPr>
        <w:t>ЦЕНА ДОГОВОРА И ПОРЯДОК РАСЧЕТОВ</w:t>
      </w:r>
    </w:p>
    <w:p w14:paraId="7F6E520F" w14:textId="732CC51A" w:rsidR="002428AD" w:rsidRPr="002428AD" w:rsidRDefault="002428AD" w:rsidP="002428AD">
      <w:pPr>
        <w:widowControl w:val="0"/>
        <w:autoSpaceDE w:val="0"/>
        <w:autoSpaceDN w:val="0"/>
        <w:ind w:firstLine="709"/>
        <w:jc w:val="both"/>
        <w:rPr>
          <w:sz w:val="22"/>
          <w:szCs w:val="22"/>
        </w:rPr>
      </w:pPr>
      <w:r w:rsidRPr="002428AD">
        <w:rPr>
          <w:sz w:val="22"/>
          <w:szCs w:val="22"/>
        </w:rPr>
        <w:t xml:space="preserve">2.1. Цена настоящего Договора  составляет </w:t>
      </w:r>
      <w:r w:rsidRPr="002428AD">
        <w:rPr>
          <w:b/>
          <w:bCs/>
          <w:sz w:val="22"/>
          <w:szCs w:val="22"/>
          <w:u w:val="single"/>
        </w:rPr>
        <w:t>438 620,00</w:t>
      </w:r>
      <w:r w:rsidRPr="002428AD">
        <w:rPr>
          <w:b/>
          <w:bCs/>
          <w:sz w:val="22"/>
          <w:szCs w:val="22"/>
          <w:u w:val="single"/>
        </w:rPr>
        <w:t xml:space="preserve"> (</w:t>
      </w:r>
      <w:r w:rsidRPr="002428AD">
        <w:rPr>
          <w:b/>
          <w:bCs/>
          <w:sz w:val="22"/>
          <w:szCs w:val="22"/>
          <w:u w:val="single"/>
        </w:rPr>
        <w:t>четыреста тридцать восемь тысяч шестьсот двадцать</w:t>
      </w:r>
      <w:r w:rsidRPr="002428AD">
        <w:rPr>
          <w:b/>
          <w:bCs/>
          <w:sz w:val="22"/>
          <w:szCs w:val="22"/>
          <w:u w:val="single"/>
        </w:rPr>
        <w:t>) руб.</w:t>
      </w:r>
      <w:r w:rsidRPr="002428AD">
        <w:rPr>
          <w:b/>
          <w:bCs/>
          <w:sz w:val="22"/>
          <w:szCs w:val="22"/>
          <w:u w:val="single"/>
        </w:rPr>
        <w:t xml:space="preserve"> 00 коп.</w:t>
      </w:r>
      <w:r w:rsidRPr="002428AD">
        <w:rPr>
          <w:b/>
          <w:bCs/>
          <w:sz w:val="22"/>
          <w:szCs w:val="22"/>
          <w:u w:val="single"/>
        </w:rPr>
        <w:t>,</w:t>
      </w:r>
      <w:r w:rsidRPr="002428AD">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2428AD">
        <w:rPr>
          <w:color w:val="000000"/>
          <w:sz w:val="22"/>
          <w:szCs w:val="22"/>
        </w:rPr>
        <w:t>специалистов Заказчика</w:t>
      </w:r>
      <w:r w:rsidRPr="002428AD">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14:paraId="464F0382" w14:textId="77777777" w:rsidR="002428AD" w:rsidRPr="002428AD" w:rsidRDefault="002428AD" w:rsidP="002428AD">
      <w:pPr>
        <w:pStyle w:val="ab"/>
        <w:ind w:firstLine="709"/>
        <w:rPr>
          <w:sz w:val="22"/>
          <w:szCs w:val="22"/>
        </w:rPr>
      </w:pPr>
      <w:r w:rsidRPr="002428AD">
        <w:rPr>
          <w:sz w:val="22"/>
          <w:szCs w:val="22"/>
        </w:rPr>
        <w:t>Цена договора является твердой и определяется на весь срок исполнения договора.</w:t>
      </w:r>
    </w:p>
    <w:p w14:paraId="60466805" w14:textId="77777777" w:rsidR="002428AD" w:rsidRPr="002428AD" w:rsidRDefault="002428AD" w:rsidP="002428AD">
      <w:pPr>
        <w:widowControl w:val="0"/>
        <w:autoSpaceDE w:val="0"/>
        <w:autoSpaceDN w:val="0"/>
        <w:ind w:firstLine="709"/>
        <w:jc w:val="both"/>
        <w:rPr>
          <w:sz w:val="22"/>
          <w:szCs w:val="22"/>
        </w:rPr>
      </w:pPr>
      <w:r w:rsidRPr="002428AD">
        <w:rPr>
          <w:sz w:val="22"/>
          <w:szCs w:val="22"/>
        </w:rPr>
        <w:t>2.2. Источник финансирования: Средства территориального фонда ОМС</w:t>
      </w:r>
    </w:p>
    <w:p w14:paraId="081160D6" w14:textId="77777777" w:rsidR="002428AD" w:rsidRPr="002428AD" w:rsidRDefault="002428AD" w:rsidP="002428AD">
      <w:pPr>
        <w:pStyle w:val="ab"/>
        <w:tabs>
          <w:tab w:val="left" w:pos="0"/>
        </w:tabs>
        <w:ind w:firstLine="709"/>
        <w:rPr>
          <w:sz w:val="22"/>
          <w:szCs w:val="22"/>
        </w:rPr>
      </w:pPr>
      <w:r w:rsidRPr="002428AD">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1DBC9D21" w14:textId="77777777" w:rsidR="002428AD" w:rsidRPr="002428AD" w:rsidRDefault="002428AD" w:rsidP="002428AD">
      <w:pPr>
        <w:pStyle w:val="ab"/>
        <w:tabs>
          <w:tab w:val="left" w:pos="0"/>
        </w:tabs>
        <w:ind w:firstLine="709"/>
        <w:rPr>
          <w:sz w:val="22"/>
          <w:szCs w:val="22"/>
        </w:rPr>
      </w:pPr>
      <w:r w:rsidRPr="002428A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14:paraId="67E4B4FB" w14:textId="77777777" w:rsidR="002428AD" w:rsidRPr="002428AD" w:rsidRDefault="002428AD" w:rsidP="002428AD">
      <w:pPr>
        <w:ind w:firstLine="709"/>
        <w:jc w:val="both"/>
        <w:rPr>
          <w:sz w:val="22"/>
          <w:szCs w:val="22"/>
        </w:rPr>
      </w:pPr>
      <w:r w:rsidRPr="002428AD">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14:paraId="4BFFF1A7" w14:textId="77777777" w:rsidR="002428AD" w:rsidRPr="002428AD" w:rsidRDefault="002428AD" w:rsidP="002428AD">
      <w:pPr>
        <w:pStyle w:val="ab"/>
        <w:ind w:firstLine="709"/>
        <w:rPr>
          <w:sz w:val="22"/>
          <w:szCs w:val="22"/>
        </w:rPr>
      </w:pPr>
    </w:p>
    <w:p w14:paraId="34E65FCC" w14:textId="77777777" w:rsidR="002428AD" w:rsidRPr="002428AD" w:rsidRDefault="002428AD" w:rsidP="002428AD">
      <w:pPr>
        <w:jc w:val="center"/>
        <w:rPr>
          <w:b/>
          <w:sz w:val="22"/>
          <w:szCs w:val="22"/>
        </w:rPr>
      </w:pPr>
      <w:r w:rsidRPr="002428AD">
        <w:rPr>
          <w:b/>
          <w:sz w:val="22"/>
          <w:szCs w:val="22"/>
        </w:rPr>
        <w:t>3. КАЧЕСТВО ТОВАРА</w:t>
      </w:r>
    </w:p>
    <w:p w14:paraId="04F5DD92" w14:textId="77777777" w:rsidR="002428AD" w:rsidRPr="002428AD" w:rsidRDefault="002428AD" w:rsidP="002428AD">
      <w:pPr>
        <w:ind w:firstLine="709"/>
        <w:jc w:val="both"/>
        <w:rPr>
          <w:sz w:val="22"/>
          <w:szCs w:val="22"/>
        </w:rPr>
      </w:pPr>
      <w:r w:rsidRPr="002428AD">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14:paraId="6741CFF3" w14:textId="77777777" w:rsidR="002428AD" w:rsidRPr="002428AD" w:rsidRDefault="002428AD" w:rsidP="002428AD">
      <w:pPr>
        <w:ind w:firstLine="709"/>
        <w:jc w:val="both"/>
        <w:rPr>
          <w:sz w:val="22"/>
          <w:szCs w:val="22"/>
        </w:rPr>
      </w:pPr>
      <w:r w:rsidRPr="002428AD">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w:t>
      </w:r>
      <w:r w:rsidRPr="002428AD">
        <w:rPr>
          <w:sz w:val="22"/>
          <w:szCs w:val="22"/>
        </w:rPr>
        <w:lastRenderedPageBreak/>
        <w:t>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14:paraId="62D39A08" w14:textId="77777777" w:rsidR="002428AD" w:rsidRPr="002428AD" w:rsidRDefault="002428AD" w:rsidP="002428AD">
      <w:pPr>
        <w:ind w:firstLine="709"/>
        <w:jc w:val="both"/>
        <w:rPr>
          <w:color w:val="000000"/>
          <w:sz w:val="22"/>
          <w:szCs w:val="22"/>
        </w:rPr>
      </w:pPr>
      <w:r w:rsidRPr="002428AD">
        <w:rPr>
          <w:sz w:val="22"/>
          <w:szCs w:val="22"/>
        </w:rPr>
        <w:t xml:space="preserve">3.3. </w:t>
      </w:r>
      <w:r w:rsidRPr="002428AD">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6AC90F4D" w14:textId="77777777" w:rsidR="002428AD" w:rsidRPr="002428AD" w:rsidRDefault="002428AD" w:rsidP="002428AD">
      <w:pPr>
        <w:ind w:firstLine="709"/>
        <w:jc w:val="both"/>
        <w:rPr>
          <w:sz w:val="22"/>
          <w:szCs w:val="22"/>
        </w:rPr>
      </w:pPr>
      <w:r w:rsidRPr="002428AD">
        <w:rPr>
          <w:sz w:val="22"/>
          <w:szCs w:val="22"/>
        </w:rPr>
        <w:t>3.4. Поставщик гарантирует:</w:t>
      </w:r>
    </w:p>
    <w:p w14:paraId="3E5CFA7A" w14:textId="77777777" w:rsidR="002428AD" w:rsidRPr="002428AD" w:rsidRDefault="002428AD" w:rsidP="002428AD">
      <w:pPr>
        <w:ind w:firstLine="709"/>
        <w:jc w:val="both"/>
        <w:rPr>
          <w:sz w:val="22"/>
          <w:szCs w:val="22"/>
        </w:rPr>
      </w:pPr>
      <w:r w:rsidRPr="002428AD">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14:paraId="1001FDC1" w14:textId="77777777" w:rsidR="002428AD" w:rsidRPr="002428AD" w:rsidRDefault="002428AD" w:rsidP="002428AD">
      <w:pPr>
        <w:ind w:firstLine="709"/>
        <w:jc w:val="both"/>
        <w:rPr>
          <w:sz w:val="22"/>
          <w:szCs w:val="22"/>
        </w:rPr>
      </w:pPr>
      <w:r w:rsidRPr="002428AD">
        <w:rPr>
          <w:sz w:val="22"/>
          <w:szCs w:val="22"/>
        </w:rPr>
        <w:t>3.4.2. Полное соответствие поставляемого оборудования условиям настоящего Договора.</w:t>
      </w:r>
    </w:p>
    <w:p w14:paraId="37708A03" w14:textId="77777777" w:rsidR="002428AD" w:rsidRPr="002428AD" w:rsidRDefault="002428AD" w:rsidP="002428AD">
      <w:pPr>
        <w:pStyle w:val="2"/>
        <w:rPr>
          <w:sz w:val="22"/>
          <w:szCs w:val="22"/>
        </w:rPr>
      </w:pPr>
      <w:r w:rsidRPr="002428AD">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736B7811" w14:textId="77777777" w:rsidR="002428AD" w:rsidRPr="002428AD" w:rsidRDefault="002428AD" w:rsidP="002428AD">
      <w:pPr>
        <w:pStyle w:val="2"/>
        <w:rPr>
          <w:color w:val="000000"/>
          <w:sz w:val="22"/>
          <w:szCs w:val="22"/>
        </w:rPr>
      </w:pPr>
      <w:r w:rsidRPr="002428AD">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7CEA225A" w14:textId="77777777" w:rsidR="002428AD" w:rsidRPr="002428AD" w:rsidRDefault="002428AD" w:rsidP="002428AD">
      <w:pPr>
        <w:ind w:firstLine="708"/>
        <w:jc w:val="both"/>
        <w:rPr>
          <w:sz w:val="22"/>
          <w:szCs w:val="22"/>
        </w:rPr>
      </w:pPr>
    </w:p>
    <w:p w14:paraId="3D34D267" w14:textId="77777777" w:rsidR="002428AD" w:rsidRPr="002428AD" w:rsidRDefault="002428AD" w:rsidP="002428AD">
      <w:pPr>
        <w:pStyle w:val="2"/>
        <w:ind w:firstLine="0"/>
        <w:jc w:val="center"/>
        <w:rPr>
          <w:b/>
          <w:sz w:val="22"/>
          <w:szCs w:val="22"/>
        </w:rPr>
      </w:pPr>
      <w:r w:rsidRPr="002428AD">
        <w:rPr>
          <w:b/>
          <w:sz w:val="22"/>
          <w:szCs w:val="22"/>
        </w:rPr>
        <w:t>4. ТРЕБОВАНИЯ К УПАКОВКЕ</w:t>
      </w:r>
    </w:p>
    <w:p w14:paraId="2E788F10" w14:textId="66776BBA" w:rsidR="002428AD" w:rsidRPr="002428AD" w:rsidRDefault="002428AD" w:rsidP="002428AD">
      <w:pPr>
        <w:pStyle w:val="2"/>
        <w:rPr>
          <w:color w:val="000000"/>
          <w:sz w:val="22"/>
          <w:szCs w:val="22"/>
        </w:rPr>
      </w:pPr>
      <w:r w:rsidRPr="002428AD">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428AD">
        <w:rPr>
          <w:color w:val="000000"/>
          <w:sz w:val="22"/>
          <w:szCs w:val="22"/>
        </w:rPr>
        <w:t xml:space="preserve"> обеспечивающей защиту </w:t>
      </w:r>
      <w:r w:rsidRPr="002428AD">
        <w:rPr>
          <w:sz w:val="22"/>
          <w:szCs w:val="22"/>
        </w:rPr>
        <w:t>Оборудования</w:t>
      </w:r>
      <w:r w:rsidRPr="002428AD">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621523E4" w14:textId="1792669E" w:rsidR="002428AD" w:rsidRPr="002428AD" w:rsidRDefault="002428AD" w:rsidP="002428AD">
      <w:pPr>
        <w:pStyle w:val="2"/>
        <w:rPr>
          <w:color w:val="000000"/>
          <w:sz w:val="22"/>
          <w:szCs w:val="22"/>
        </w:rPr>
      </w:pPr>
      <w:r w:rsidRPr="002428AD">
        <w:rPr>
          <w:color w:val="000000"/>
          <w:sz w:val="22"/>
          <w:szCs w:val="22"/>
        </w:rPr>
        <w:t xml:space="preserve">4.2. Маркировка оборудования и тары (упаковки) оборудования, должна </w:t>
      </w:r>
      <w:r w:rsidRPr="002428AD">
        <w:rPr>
          <w:sz w:val="22"/>
          <w:szCs w:val="22"/>
        </w:rPr>
        <w:t>соответствовать требованиям законодательства РФ</w:t>
      </w:r>
      <w:r w:rsidRPr="002428AD">
        <w:rPr>
          <w:color w:val="000000"/>
          <w:sz w:val="22"/>
          <w:szCs w:val="22"/>
        </w:rPr>
        <w:t>.</w:t>
      </w:r>
    </w:p>
    <w:p w14:paraId="600EBBD1" w14:textId="77777777" w:rsidR="002428AD" w:rsidRPr="002428AD" w:rsidRDefault="002428AD" w:rsidP="002428AD">
      <w:pPr>
        <w:pStyle w:val="2"/>
        <w:rPr>
          <w:bCs/>
          <w:sz w:val="22"/>
          <w:szCs w:val="22"/>
        </w:rPr>
      </w:pPr>
      <w:r w:rsidRPr="002428AD">
        <w:rPr>
          <w:color w:val="000000"/>
          <w:sz w:val="22"/>
          <w:szCs w:val="22"/>
        </w:rPr>
        <w:t xml:space="preserve">4.3. </w:t>
      </w:r>
      <w:r w:rsidRPr="002428AD">
        <w:rPr>
          <w:bCs/>
          <w:sz w:val="22"/>
          <w:szCs w:val="22"/>
        </w:rPr>
        <w:t>Доставка Оборудования осуществляется с соблюдением условий хранения (перевозки), установленных производителем.</w:t>
      </w:r>
    </w:p>
    <w:p w14:paraId="30482089" w14:textId="77777777" w:rsidR="002428AD" w:rsidRPr="002428AD" w:rsidRDefault="002428AD" w:rsidP="002428AD">
      <w:pPr>
        <w:pStyle w:val="2"/>
        <w:rPr>
          <w:sz w:val="22"/>
          <w:szCs w:val="22"/>
        </w:rPr>
      </w:pPr>
      <w:r w:rsidRPr="002428AD">
        <w:rPr>
          <w:sz w:val="22"/>
          <w:szCs w:val="22"/>
        </w:rPr>
        <w:t>4.4. Упаковка возврату не подлежит.</w:t>
      </w:r>
    </w:p>
    <w:p w14:paraId="5A14F8EA" w14:textId="77777777" w:rsidR="002428AD" w:rsidRPr="002428AD" w:rsidRDefault="002428AD" w:rsidP="002428AD">
      <w:pPr>
        <w:ind w:firstLine="708"/>
        <w:jc w:val="both"/>
        <w:rPr>
          <w:sz w:val="22"/>
          <w:szCs w:val="22"/>
        </w:rPr>
      </w:pPr>
    </w:p>
    <w:p w14:paraId="719E1E58" w14:textId="77777777" w:rsidR="002428AD" w:rsidRPr="002428AD" w:rsidRDefault="002428AD" w:rsidP="002428AD">
      <w:pPr>
        <w:tabs>
          <w:tab w:val="left" w:pos="1603"/>
          <w:tab w:val="center" w:pos="5102"/>
        </w:tabs>
        <w:rPr>
          <w:b/>
          <w:sz w:val="22"/>
          <w:szCs w:val="22"/>
        </w:rPr>
      </w:pPr>
      <w:r w:rsidRPr="002428AD">
        <w:rPr>
          <w:b/>
          <w:sz w:val="22"/>
          <w:szCs w:val="22"/>
        </w:rPr>
        <w:tab/>
      </w:r>
      <w:r w:rsidRPr="002428AD">
        <w:rPr>
          <w:b/>
          <w:sz w:val="22"/>
          <w:szCs w:val="22"/>
        </w:rPr>
        <w:tab/>
        <w:t>5. СРОК И ПОРЯДОК ПОСТАВКИ</w:t>
      </w:r>
    </w:p>
    <w:p w14:paraId="59FF010A"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60 (шестидесяти) дней с момента подписания Договора.</w:t>
      </w:r>
    </w:p>
    <w:p w14:paraId="26D7CC34"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14:paraId="3FC1AC20"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14:paraId="03F51B2D"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14:paraId="6D202EC3"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5.5. При поставке оборудования Поставщик предоставляет Заказчику следующие документы:</w:t>
      </w:r>
    </w:p>
    <w:p w14:paraId="06AEEF7F"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5.5.1. эксплуатационную документацию на русском языке;</w:t>
      </w:r>
    </w:p>
    <w:p w14:paraId="002689F9" w14:textId="77777777" w:rsidR="002428AD" w:rsidRPr="002428AD" w:rsidRDefault="002428AD" w:rsidP="002428AD">
      <w:pPr>
        <w:ind w:firstLine="708"/>
        <w:jc w:val="both"/>
        <w:rPr>
          <w:sz w:val="22"/>
          <w:szCs w:val="22"/>
        </w:rPr>
      </w:pPr>
      <w:r w:rsidRPr="002428AD">
        <w:rPr>
          <w:sz w:val="22"/>
          <w:szCs w:val="22"/>
        </w:rPr>
        <w:t>5.5.2. акт приема-передачи оборудования.</w:t>
      </w:r>
    </w:p>
    <w:p w14:paraId="6187B6B9" w14:textId="77777777" w:rsidR="002428AD" w:rsidRPr="002428AD" w:rsidRDefault="002428AD" w:rsidP="002428AD">
      <w:pPr>
        <w:ind w:firstLine="708"/>
        <w:jc w:val="both"/>
        <w:rPr>
          <w:sz w:val="22"/>
          <w:szCs w:val="22"/>
        </w:rPr>
      </w:pPr>
    </w:p>
    <w:p w14:paraId="2E79C9ED" w14:textId="77777777" w:rsidR="002428AD" w:rsidRPr="002428AD" w:rsidRDefault="002428AD" w:rsidP="002428AD">
      <w:pPr>
        <w:jc w:val="center"/>
        <w:rPr>
          <w:b/>
          <w:sz w:val="22"/>
          <w:szCs w:val="22"/>
        </w:rPr>
      </w:pPr>
      <w:r w:rsidRPr="002428AD">
        <w:rPr>
          <w:b/>
          <w:sz w:val="22"/>
          <w:szCs w:val="22"/>
        </w:rPr>
        <w:t>4. ПОРЯДОК СДАЧИ-ПРИЕМКИ ОБОРУДОВАНИЯ</w:t>
      </w:r>
    </w:p>
    <w:p w14:paraId="11444E7C" w14:textId="77777777" w:rsidR="002428AD" w:rsidRPr="002428AD" w:rsidRDefault="002428AD" w:rsidP="002428AD">
      <w:pPr>
        <w:pStyle w:val="ConsNonformat"/>
        <w:widowControl/>
        <w:tabs>
          <w:tab w:val="num" w:pos="0"/>
          <w:tab w:val="left" w:pos="360"/>
        </w:tabs>
        <w:ind w:firstLine="709"/>
        <w:jc w:val="both"/>
        <w:rPr>
          <w:rFonts w:ascii="Times New Roman" w:hAnsi="Times New Roman"/>
          <w:sz w:val="22"/>
          <w:szCs w:val="22"/>
        </w:rPr>
      </w:pPr>
      <w:r w:rsidRPr="002428AD">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14:paraId="0483A62B" w14:textId="77777777" w:rsidR="002428AD" w:rsidRPr="002428AD" w:rsidRDefault="002428AD" w:rsidP="002428AD">
      <w:pPr>
        <w:pStyle w:val="ConsNonformat"/>
        <w:widowControl/>
        <w:tabs>
          <w:tab w:val="num" w:pos="0"/>
          <w:tab w:val="left" w:pos="360"/>
        </w:tabs>
        <w:ind w:firstLine="709"/>
        <w:jc w:val="both"/>
        <w:rPr>
          <w:rFonts w:ascii="Times New Roman" w:hAnsi="Times New Roman"/>
          <w:sz w:val="22"/>
          <w:szCs w:val="22"/>
        </w:rPr>
      </w:pPr>
      <w:r w:rsidRPr="002428AD">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14:paraId="498A7F29" w14:textId="77777777" w:rsidR="002428AD" w:rsidRPr="002428AD" w:rsidRDefault="002428AD" w:rsidP="002428AD">
      <w:pPr>
        <w:pStyle w:val="ConsNonformat"/>
        <w:widowControl/>
        <w:tabs>
          <w:tab w:val="num" w:pos="0"/>
          <w:tab w:val="left" w:pos="360"/>
        </w:tabs>
        <w:ind w:firstLine="709"/>
        <w:jc w:val="both"/>
        <w:rPr>
          <w:rFonts w:ascii="Times New Roman" w:hAnsi="Times New Roman"/>
          <w:sz w:val="22"/>
          <w:szCs w:val="22"/>
        </w:rPr>
      </w:pPr>
      <w:r w:rsidRPr="002428AD">
        <w:rPr>
          <w:rFonts w:ascii="Times New Roman" w:hAnsi="Times New Roman"/>
          <w:sz w:val="22"/>
          <w:szCs w:val="22"/>
        </w:rPr>
        <w:t>6.1.2. контроль наличия/отсутствия внешних повреждений оригинальной упаковки;</w:t>
      </w:r>
    </w:p>
    <w:p w14:paraId="613D22EE"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14:paraId="0171F8E7" w14:textId="77777777" w:rsidR="002428AD" w:rsidRPr="002428AD" w:rsidRDefault="002428AD" w:rsidP="002428AD">
      <w:pPr>
        <w:pStyle w:val="ConsNonformat"/>
        <w:widowControl/>
        <w:tabs>
          <w:tab w:val="num" w:pos="0"/>
        </w:tabs>
        <w:ind w:right="-7" w:firstLine="720"/>
        <w:jc w:val="both"/>
        <w:rPr>
          <w:rFonts w:ascii="Times New Roman" w:hAnsi="Times New Roman"/>
          <w:sz w:val="22"/>
          <w:szCs w:val="22"/>
        </w:rPr>
      </w:pPr>
      <w:r w:rsidRPr="002428AD">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0C6673BD" w14:textId="77777777" w:rsidR="002428AD" w:rsidRPr="002428AD" w:rsidRDefault="002428AD" w:rsidP="002428AD">
      <w:pPr>
        <w:autoSpaceDE w:val="0"/>
        <w:autoSpaceDN w:val="0"/>
        <w:adjustRightInd w:val="0"/>
        <w:ind w:firstLine="709"/>
        <w:jc w:val="both"/>
        <w:rPr>
          <w:sz w:val="22"/>
          <w:szCs w:val="22"/>
        </w:rPr>
      </w:pPr>
      <w:r w:rsidRPr="002428AD">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428AD">
        <w:rPr>
          <w:rFonts w:eastAsiaTheme="minorHAnsi"/>
          <w:sz w:val="22"/>
          <w:szCs w:val="22"/>
        </w:rPr>
        <w:t xml:space="preserve">О закупках товаров, работ, услуг отдельными видами </w:t>
      </w:r>
      <w:r w:rsidRPr="002428AD">
        <w:rPr>
          <w:rFonts w:eastAsiaTheme="minorHAnsi"/>
          <w:sz w:val="22"/>
          <w:szCs w:val="22"/>
        </w:rPr>
        <w:lastRenderedPageBreak/>
        <w:t xml:space="preserve">юридических лиц» </w:t>
      </w:r>
      <w:r w:rsidRPr="002428A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5172C784"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3B5CFE97"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799FAABD" w14:textId="0E6C9E7B"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6.4. Ответственность за предоставление помещения для размещения оборудования лежит на Заказчике.</w:t>
      </w:r>
    </w:p>
    <w:p w14:paraId="7D66043A"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4DBD10BE"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14:paraId="6938239C"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14:paraId="29BB08AA"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6.7.1. счет-фактуру;</w:t>
      </w:r>
    </w:p>
    <w:p w14:paraId="0748384E"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6.7.2. товарную накладную;</w:t>
      </w:r>
    </w:p>
    <w:p w14:paraId="78A4B3F1"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 xml:space="preserve">6.7.3. </w:t>
      </w:r>
      <w:r w:rsidRPr="002428AD">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2428AD">
        <w:rPr>
          <w:rFonts w:ascii="Times New Roman" w:hAnsi="Times New Roman"/>
          <w:sz w:val="22"/>
          <w:szCs w:val="22"/>
        </w:rPr>
        <w:t xml:space="preserve"> указанием заводских (серийных) номеров оборудования и гарантийного срока.</w:t>
      </w:r>
    </w:p>
    <w:p w14:paraId="619819D0" w14:textId="77777777" w:rsidR="002428AD" w:rsidRPr="002428AD" w:rsidRDefault="002428AD" w:rsidP="002428AD">
      <w:pPr>
        <w:pStyle w:val="ConsNonformat"/>
        <w:widowControl/>
        <w:tabs>
          <w:tab w:val="num" w:pos="0"/>
        </w:tabs>
        <w:ind w:firstLine="709"/>
        <w:jc w:val="both"/>
        <w:rPr>
          <w:rFonts w:ascii="Times New Roman" w:hAnsi="Times New Roman"/>
          <w:sz w:val="22"/>
          <w:szCs w:val="22"/>
        </w:rPr>
      </w:pPr>
      <w:r w:rsidRPr="002428AD">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232324BE" w14:textId="77777777" w:rsidR="002428AD" w:rsidRPr="002428AD" w:rsidRDefault="002428AD" w:rsidP="002428AD">
      <w:pPr>
        <w:ind w:firstLine="709"/>
        <w:jc w:val="both"/>
        <w:rPr>
          <w:color w:val="000000"/>
          <w:sz w:val="22"/>
          <w:szCs w:val="22"/>
        </w:rPr>
      </w:pPr>
      <w:r w:rsidRPr="002428AD">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1645613F" w14:textId="77777777" w:rsidR="002428AD" w:rsidRPr="002428AD" w:rsidRDefault="002428AD" w:rsidP="002428AD">
      <w:pPr>
        <w:ind w:firstLine="709"/>
        <w:jc w:val="both"/>
        <w:rPr>
          <w:color w:val="000000"/>
          <w:sz w:val="22"/>
          <w:szCs w:val="22"/>
        </w:rPr>
      </w:pPr>
    </w:p>
    <w:p w14:paraId="7EB067A7" w14:textId="77777777" w:rsidR="002428AD" w:rsidRPr="002428AD" w:rsidRDefault="002428AD" w:rsidP="002428AD">
      <w:pPr>
        <w:jc w:val="center"/>
        <w:rPr>
          <w:b/>
          <w:sz w:val="22"/>
          <w:szCs w:val="22"/>
        </w:rPr>
      </w:pPr>
      <w:r w:rsidRPr="002428AD">
        <w:rPr>
          <w:b/>
          <w:noProof/>
          <w:sz w:val="22"/>
          <w:szCs w:val="22"/>
        </w:rPr>
        <w:t>7.</w:t>
      </w:r>
      <w:r w:rsidRPr="002428AD">
        <w:rPr>
          <w:b/>
          <w:sz w:val="22"/>
          <w:szCs w:val="22"/>
        </w:rPr>
        <w:t xml:space="preserve"> ОБЯЗАННОСТИ СТОРОН</w:t>
      </w:r>
    </w:p>
    <w:p w14:paraId="50857398" w14:textId="77777777" w:rsidR="002428AD" w:rsidRPr="002428AD" w:rsidRDefault="002428AD" w:rsidP="002428AD">
      <w:pPr>
        <w:pStyle w:val="a9"/>
        <w:ind w:firstLine="709"/>
        <w:jc w:val="both"/>
        <w:rPr>
          <w:sz w:val="22"/>
          <w:szCs w:val="22"/>
        </w:rPr>
      </w:pPr>
      <w:r w:rsidRPr="002428AD">
        <w:rPr>
          <w:sz w:val="22"/>
          <w:szCs w:val="22"/>
        </w:rPr>
        <w:t xml:space="preserve">7.1. Поставщик обязуется: </w:t>
      </w:r>
    </w:p>
    <w:p w14:paraId="2AB066DC" w14:textId="78089B56" w:rsidR="002428AD" w:rsidRPr="002428AD" w:rsidRDefault="002428AD" w:rsidP="002428AD">
      <w:pPr>
        <w:pStyle w:val="ConsNonformat"/>
        <w:widowControl/>
        <w:ind w:firstLine="709"/>
        <w:jc w:val="both"/>
        <w:rPr>
          <w:rFonts w:ascii="Times New Roman" w:hAnsi="Times New Roman"/>
          <w:color w:val="000000"/>
          <w:sz w:val="22"/>
          <w:szCs w:val="22"/>
        </w:rPr>
      </w:pPr>
      <w:r w:rsidRPr="002428AD">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2428AD">
        <w:rPr>
          <w:rFonts w:ascii="Times New Roman" w:hAnsi="Times New Roman"/>
          <w:color w:val="000000"/>
          <w:sz w:val="22"/>
          <w:szCs w:val="22"/>
        </w:rPr>
        <w:t>в порядке и в сроки, установленные разделами 5 и 6 настоящего Договора.</w:t>
      </w:r>
    </w:p>
    <w:p w14:paraId="4C66DB31" w14:textId="77777777" w:rsidR="002428AD" w:rsidRPr="002428AD" w:rsidRDefault="002428AD" w:rsidP="002428AD">
      <w:pPr>
        <w:pStyle w:val="ConsNonformat"/>
        <w:widowControl/>
        <w:ind w:firstLine="709"/>
        <w:jc w:val="both"/>
        <w:rPr>
          <w:rFonts w:ascii="Times New Roman" w:hAnsi="Times New Roman"/>
          <w:sz w:val="22"/>
          <w:szCs w:val="22"/>
        </w:rPr>
      </w:pPr>
      <w:r w:rsidRPr="002428AD">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20F3B567" w14:textId="77777777" w:rsidR="002428AD" w:rsidRPr="002428AD" w:rsidRDefault="002428AD" w:rsidP="002428AD">
      <w:pPr>
        <w:pStyle w:val="2"/>
        <w:rPr>
          <w:color w:val="000000"/>
          <w:sz w:val="22"/>
          <w:szCs w:val="22"/>
        </w:rPr>
      </w:pPr>
      <w:r w:rsidRPr="002428AD">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428AD">
        <w:rPr>
          <w:color w:val="000000"/>
          <w:sz w:val="22"/>
          <w:szCs w:val="22"/>
        </w:rPr>
        <w:t>в соответствии с действующим законодательством РФ право осуществлять эту деятельность.</w:t>
      </w:r>
    </w:p>
    <w:p w14:paraId="4082F8A6" w14:textId="77777777" w:rsidR="002428AD" w:rsidRPr="002428AD" w:rsidRDefault="002428AD" w:rsidP="002428AD">
      <w:pPr>
        <w:pStyle w:val="2"/>
        <w:rPr>
          <w:sz w:val="22"/>
          <w:szCs w:val="22"/>
        </w:rPr>
      </w:pPr>
      <w:r w:rsidRPr="002428AD">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7B89D609" w14:textId="77777777" w:rsidR="002428AD" w:rsidRPr="002428AD" w:rsidRDefault="002428AD" w:rsidP="002428AD">
      <w:pPr>
        <w:pStyle w:val="ConsNonformat"/>
        <w:widowControl/>
        <w:ind w:firstLine="709"/>
        <w:jc w:val="both"/>
        <w:rPr>
          <w:rFonts w:ascii="Times New Roman" w:hAnsi="Times New Roman"/>
          <w:sz w:val="22"/>
          <w:szCs w:val="22"/>
        </w:rPr>
      </w:pPr>
      <w:r w:rsidRPr="002428AD">
        <w:rPr>
          <w:rFonts w:ascii="Times New Roman" w:hAnsi="Times New Roman"/>
          <w:sz w:val="22"/>
          <w:szCs w:val="22"/>
        </w:rPr>
        <w:t>7.2. Заказчик обязуется:</w:t>
      </w:r>
    </w:p>
    <w:p w14:paraId="71E52063" w14:textId="77777777" w:rsidR="002428AD" w:rsidRPr="002428AD" w:rsidRDefault="002428AD" w:rsidP="002428AD">
      <w:pPr>
        <w:pStyle w:val="2"/>
        <w:rPr>
          <w:sz w:val="22"/>
          <w:szCs w:val="22"/>
        </w:rPr>
      </w:pPr>
      <w:r w:rsidRPr="002428AD">
        <w:rPr>
          <w:sz w:val="22"/>
          <w:szCs w:val="22"/>
        </w:rPr>
        <w:t>7.2.1. Принять оборудование в соответствии с разделом 6 настоящего Договора.</w:t>
      </w:r>
    </w:p>
    <w:p w14:paraId="7E185F63" w14:textId="7D3C3D75" w:rsidR="002428AD" w:rsidRPr="002428AD" w:rsidRDefault="002428AD" w:rsidP="002428AD">
      <w:pPr>
        <w:pStyle w:val="2"/>
        <w:tabs>
          <w:tab w:val="num" w:pos="720"/>
        </w:tabs>
        <w:rPr>
          <w:sz w:val="22"/>
          <w:szCs w:val="22"/>
        </w:rPr>
      </w:pPr>
      <w:r w:rsidRPr="002428AD">
        <w:rPr>
          <w:sz w:val="22"/>
          <w:szCs w:val="22"/>
        </w:rPr>
        <w:lastRenderedPageBreak/>
        <w:t>7.2.2. Оплатить оборудование в порядке и срок, установленные п. 2.5. настоящего Договора.</w:t>
      </w:r>
    </w:p>
    <w:p w14:paraId="081048B0" w14:textId="77777777" w:rsidR="002428AD" w:rsidRPr="002428AD" w:rsidRDefault="002428AD" w:rsidP="002428AD">
      <w:pPr>
        <w:pStyle w:val="2"/>
        <w:ind w:right="-7"/>
        <w:rPr>
          <w:sz w:val="22"/>
          <w:szCs w:val="22"/>
        </w:rPr>
      </w:pPr>
      <w:r w:rsidRPr="002428AD">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73C134D1" w14:textId="77777777" w:rsidR="002428AD" w:rsidRPr="002428AD" w:rsidRDefault="002428AD" w:rsidP="002428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428AD">
        <w:rPr>
          <w:rFonts w:ascii="Times New Roman" w:hAnsi="Times New Roman" w:cs="Times New Roman"/>
        </w:rPr>
        <w:tab/>
        <w:t xml:space="preserve">7.4. </w:t>
      </w:r>
      <w:r w:rsidRPr="002428AD">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6142E8F" w14:textId="77777777" w:rsidR="002428AD" w:rsidRPr="002428AD" w:rsidRDefault="002428AD" w:rsidP="002428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428AD">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F4B0EDF" w14:textId="77777777" w:rsidR="002428AD" w:rsidRPr="002428AD" w:rsidRDefault="002428AD" w:rsidP="002428AD">
      <w:pPr>
        <w:jc w:val="both"/>
        <w:rPr>
          <w:b/>
          <w:sz w:val="22"/>
          <w:szCs w:val="22"/>
        </w:rPr>
      </w:pPr>
    </w:p>
    <w:p w14:paraId="5D866291" w14:textId="77777777" w:rsidR="002428AD" w:rsidRPr="002428AD" w:rsidRDefault="002428AD" w:rsidP="002428AD">
      <w:pPr>
        <w:jc w:val="center"/>
        <w:rPr>
          <w:b/>
          <w:sz w:val="22"/>
          <w:szCs w:val="22"/>
        </w:rPr>
      </w:pPr>
      <w:r w:rsidRPr="002428AD">
        <w:rPr>
          <w:b/>
          <w:sz w:val="22"/>
          <w:szCs w:val="22"/>
        </w:rPr>
        <w:t>8. ОТВЕТСТВЕННОСТЬ СТОРОН</w:t>
      </w:r>
    </w:p>
    <w:p w14:paraId="0780418D" w14:textId="77777777" w:rsidR="002428AD" w:rsidRPr="002428AD" w:rsidRDefault="002428AD" w:rsidP="002428AD">
      <w:pPr>
        <w:pStyle w:val="2"/>
        <w:rPr>
          <w:sz w:val="22"/>
          <w:szCs w:val="22"/>
        </w:rPr>
      </w:pPr>
      <w:r w:rsidRPr="002428AD">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5E5F6EC6"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0E2996BF" w14:textId="4AD8E020" w:rsidR="002428AD" w:rsidRPr="002428AD" w:rsidRDefault="002428AD" w:rsidP="002428AD">
      <w:pPr>
        <w:pStyle w:val="2"/>
        <w:rPr>
          <w:sz w:val="22"/>
          <w:szCs w:val="22"/>
        </w:rPr>
      </w:pPr>
      <w:r w:rsidRPr="002428AD">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6C88D7AE" w14:textId="1140114F" w:rsidR="002428AD" w:rsidRPr="002428AD" w:rsidRDefault="002428AD" w:rsidP="002428AD">
      <w:pPr>
        <w:ind w:firstLine="709"/>
        <w:jc w:val="both"/>
        <w:rPr>
          <w:sz w:val="22"/>
          <w:szCs w:val="22"/>
        </w:rPr>
      </w:pPr>
      <w:r w:rsidRPr="002428AD">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58C71430" w14:textId="61E4CACE" w:rsidR="002428AD" w:rsidRPr="002428AD" w:rsidRDefault="002428AD" w:rsidP="002428AD">
      <w:pPr>
        <w:ind w:right="44" w:firstLine="709"/>
        <w:jc w:val="both"/>
        <w:rPr>
          <w:color w:val="000000"/>
          <w:sz w:val="22"/>
          <w:szCs w:val="22"/>
        </w:rPr>
      </w:pPr>
      <w:r w:rsidRPr="002428AD">
        <w:rPr>
          <w:color w:val="000000"/>
          <w:sz w:val="22"/>
          <w:szCs w:val="22"/>
        </w:rPr>
        <w:t xml:space="preserve">8.5. В случае неисполнения Поставщиком обязательств, предусмотренных </w:t>
      </w:r>
      <w:proofErr w:type="spellStart"/>
      <w:r w:rsidRPr="002428AD">
        <w:rPr>
          <w:color w:val="000000"/>
          <w:sz w:val="22"/>
          <w:szCs w:val="22"/>
        </w:rPr>
        <w:t>п.п</w:t>
      </w:r>
      <w:proofErr w:type="spellEnd"/>
      <w:r w:rsidRPr="002428AD">
        <w:rPr>
          <w:color w:val="000000"/>
          <w:sz w:val="22"/>
          <w:szCs w:val="22"/>
        </w:rPr>
        <w:t>. 3.6. настоящего Договора, Поставщик уплачивает Заказчику штраф в размере 0,1% от цены настоящего Договора.</w:t>
      </w:r>
    </w:p>
    <w:p w14:paraId="685E5784" w14:textId="77777777" w:rsidR="002428AD" w:rsidRPr="002428AD" w:rsidRDefault="002428AD" w:rsidP="002428AD">
      <w:pPr>
        <w:pStyle w:val="2"/>
        <w:rPr>
          <w:sz w:val="22"/>
          <w:szCs w:val="22"/>
        </w:rPr>
      </w:pPr>
      <w:r w:rsidRPr="002428AD">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06505A3E" w14:textId="77777777" w:rsidR="002428AD" w:rsidRPr="002428AD" w:rsidRDefault="002428AD" w:rsidP="002428AD">
      <w:pPr>
        <w:pStyle w:val="2"/>
        <w:rPr>
          <w:color w:val="000000"/>
          <w:sz w:val="22"/>
          <w:szCs w:val="22"/>
        </w:rPr>
      </w:pPr>
      <w:r w:rsidRPr="002428AD">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53A2B698" w14:textId="21452923" w:rsidR="002428AD" w:rsidRPr="002428AD" w:rsidRDefault="002428AD" w:rsidP="002428AD">
      <w:pPr>
        <w:pStyle w:val="2"/>
        <w:rPr>
          <w:sz w:val="22"/>
          <w:szCs w:val="22"/>
        </w:rPr>
      </w:pPr>
      <w:r w:rsidRPr="002428AD">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2443B64B" w14:textId="77777777" w:rsidR="002428AD" w:rsidRPr="002428AD" w:rsidRDefault="002428AD" w:rsidP="002428AD">
      <w:pPr>
        <w:pStyle w:val="a9"/>
        <w:tabs>
          <w:tab w:val="left" w:pos="0"/>
          <w:tab w:val="left" w:pos="2268"/>
          <w:tab w:val="left" w:pos="10490"/>
        </w:tabs>
        <w:ind w:right="-91" w:firstLine="709"/>
        <w:jc w:val="both"/>
        <w:rPr>
          <w:sz w:val="22"/>
          <w:szCs w:val="22"/>
        </w:rPr>
      </w:pPr>
      <w:r w:rsidRPr="002428AD">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2428AD">
        <w:rPr>
          <w:sz w:val="22"/>
          <w:szCs w:val="22"/>
        </w:rPr>
        <w:t>п.п</w:t>
      </w:r>
      <w:proofErr w:type="spellEnd"/>
      <w:r w:rsidRPr="002428AD">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54B52340" w14:textId="77777777" w:rsidR="002428AD" w:rsidRPr="002428AD" w:rsidRDefault="002428AD" w:rsidP="002428AD">
      <w:pPr>
        <w:pStyle w:val="a9"/>
        <w:tabs>
          <w:tab w:val="left" w:pos="0"/>
          <w:tab w:val="left" w:pos="2268"/>
          <w:tab w:val="left" w:pos="10490"/>
        </w:tabs>
        <w:ind w:right="-91" w:firstLine="709"/>
        <w:jc w:val="both"/>
        <w:rPr>
          <w:sz w:val="22"/>
          <w:szCs w:val="22"/>
        </w:rPr>
      </w:pPr>
    </w:p>
    <w:p w14:paraId="44163D72" w14:textId="7547F78F" w:rsidR="002428AD" w:rsidRPr="002428AD" w:rsidRDefault="002428AD" w:rsidP="002428AD">
      <w:pPr>
        <w:pStyle w:val="a9"/>
        <w:tabs>
          <w:tab w:val="left" w:pos="0"/>
          <w:tab w:val="left" w:pos="2268"/>
        </w:tabs>
        <w:ind w:right="335"/>
        <w:jc w:val="center"/>
        <w:rPr>
          <w:b/>
          <w:sz w:val="22"/>
          <w:szCs w:val="22"/>
        </w:rPr>
      </w:pPr>
      <w:r w:rsidRPr="002428AD">
        <w:rPr>
          <w:b/>
          <w:sz w:val="22"/>
          <w:szCs w:val="22"/>
        </w:rPr>
        <w:t>9. ДЕЙСТВИЕ НЕПРЕОДОЛИМОЙ СИЛЫ</w:t>
      </w:r>
    </w:p>
    <w:p w14:paraId="2440072C" w14:textId="77777777" w:rsidR="002428AD" w:rsidRPr="002428AD" w:rsidRDefault="002428AD" w:rsidP="002428AD">
      <w:pPr>
        <w:pStyle w:val="a9"/>
        <w:tabs>
          <w:tab w:val="left" w:pos="2268"/>
        </w:tabs>
        <w:ind w:right="-56" w:firstLine="709"/>
        <w:jc w:val="both"/>
        <w:rPr>
          <w:sz w:val="22"/>
          <w:szCs w:val="22"/>
        </w:rPr>
      </w:pPr>
      <w:r w:rsidRPr="002428AD">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75FE4C5" w14:textId="77777777" w:rsidR="002428AD" w:rsidRPr="002428AD" w:rsidRDefault="002428AD" w:rsidP="002428AD">
      <w:pPr>
        <w:pStyle w:val="a9"/>
        <w:ind w:right="-56" w:firstLine="709"/>
        <w:jc w:val="both"/>
        <w:rPr>
          <w:sz w:val="22"/>
          <w:szCs w:val="22"/>
        </w:rPr>
      </w:pPr>
      <w:r w:rsidRPr="002428AD">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44D845D6" w14:textId="77777777" w:rsidR="002428AD" w:rsidRPr="002428AD" w:rsidRDefault="002428AD" w:rsidP="002428AD">
      <w:pPr>
        <w:pStyle w:val="a9"/>
        <w:tabs>
          <w:tab w:val="left" w:pos="2268"/>
        </w:tabs>
        <w:ind w:right="-56" w:firstLine="709"/>
        <w:jc w:val="both"/>
        <w:rPr>
          <w:sz w:val="22"/>
          <w:szCs w:val="22"/>
        </w:rPr>
      </w:pPr>
      <w:r w:rsidRPr="002428AD">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37FC0EA4" w14:textId="77777777" w:rsidR="002428AD" w:rsidRPr="002428AD" w:rsidRDefault="002428AD" w:rsidP="002428AD">
      <w:pPr>
        <w:pStyle w:val="a9"/>
        <w:tabs>
          <w:tab w:val="left" w:pos="0"/>
          <w:tab w:val="left" w:pos="2268"/>
          <w:tab w:val="left" w:pos="10490"/>
        </w:tabs>
        <w:ind w:right="-91" w:firstLine="709"/>
        <w:jc w:val="both"/>
        <w:rPr>
          <w:sz w:val="22"/>
          <w:szCs w:val="22"/>
        </w:rPr>
      </w:pPr>
    </w:p>
    <w:p w14:paraId="5BCA72A2" w14:textId="77777777" w:rsidR="002428AD" w:rsidRPr="002428AD" w:rsidRDefault="002428AD" w:rsidP="002428AD">
      <w:pPr>
        <w:pStyle w:val="ad"/>
        <w:jc w:val="center"/>
        <w:rPr>
          <w:rFonts w:ascii="Times New Roman" w:hAnsi="Times New Roman"/>
          <w:b/>
          <w:sz w:val="22"/>
          <w:szCs w:val="22"/>
        </w:rPr>
      </w:pPr>
      <w:r w:rsidRPr="002428AD">
        <w:rPr>
          <w:rFonts w:ascii="Times New Roman" w:hAnsi="Times New Roman"/>
          <w:b/>
          <w:sz w:val="22"/>
          <w:szCs w:val="22"/>
        </w:rPr>
        <w:lastRenderedPageBreak/>
        <w:t>10. ОБЕСПЕЧЕНИЕ ИСПОЛНЕНИЯ ДОГОВОРА</w:t>
      </w:r>
    </w:p>
    <w:p w14:paraId="009C8E84" w14:textId="77777777" w:rsidR="002428AD" w:rsidRPr="002428AD" w:rsidRDefault="002428AD" w:rsidP="002428AD">
      <w:pPr>
        <w:pStyle w:val="a9"/>
        <w:tabs>
          <w:tab w:val="left" w:pos="2268"/>
        </w:tabs>
        <w:ind w:right="-56" w:firstLine="709"/>
        <w:jc w:val="both"/>
        <w:rPr>
          <w:sz w:val="22"/>
          <w:szCs w:val="22"/>
        </w:rPr>
      </w:pPr>
      <w:r w:rsidRPr="002428AD">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11141361" w14:textId="31F61BEB" w:rsidR="002428AD" w:rsidRPr="002428AD" w:rsidRDefault="002428AD" w:rsidP="002428AD">
      <w:pPr>
        <w:pStyle w:val="a9"/>
        <w:tabs>
          <w:tab w:val="left" w:pos="2268"/>
        </w:tabs>
        <w:ind w:right="-56" w:firstLine="709"/>
        <w:jc w:val="both"/>
        <w:rPr>
          <w:sz w:val="22"/>
          <w:szCs w:val="22"/>
        </w:rPr>
      </w:pPr>
      <w:r w:rsidRPr="002428AD">
        <w:rPr>
          <w:sz w:val="22"/>
          <w:szCs w:val="22"/>
        </w:rPr>
        <w:t xml:space="preserve">10.2. Размер обеспечения исполнения Договора составляет </w:t>
      </w:r>
      <w:r w:rsidRPr="002428AD">
        <w:rPr>
          <w:b/>
          <w:bCs/>
          <w:sz w:val="22"/>
          <w:szCs w:val="22"/>
          <w:u w:val="single"/>
        </w:rPr>
        <w:t>15 288,00</w:t>
      </w:r>
      <w:r w:rsidRPr="002428AD">
        <w:rPr>
          <w:b/>
          <w:bCs/>
          <w:sz w:val="22"/>
          <w:szCs w:val="22"/>
          <w:u w:val="single"/>
        </w:rPr>
        <w:t xml:space="preserve"> рублей</w:t>
      </w:r>
      <w:r w:rsidRPr="002428AD">
        <w:rPr>
          <w:sz w:val="22"/>
          <w:szCs w:val="22"/>
        </w:rPr>
        <w:t>.</w:t>
      </w:r>
    </w:p>
    <w:p w14:paraId="4A383745" w14:textId="77777777" w:rsidR="002428AD" w:rsidRPr="002428AD" w:rsidRDefault="002428AD" w:rsidP="002428AD">
      <w:pPr>
        <w:pStyle w:val="a9"/>
        <w:tabs>
          <w:tab w:val="left" w:pos="2268"/>
        </w:tabs>
        <w:ind w:right="-56" w:firstLine="709"/>
        <w:jc w:val="both"/>
        <w:rPr>
          <w:sz w:val="22"/>
          <w:szCs w:val="22"/>
        </w:rPr>
      </w:pPr>
      <w:r w:rsidRPr="002428AD">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9AD3EE6" w14:textId="77777777" w:rsidR="002428AD" w:rsidRPr="002428AD" w:rsidRDefault="002428AD" w:rsidP="002428AD">
      <w:pPr>
        <w:pStyle w:val="a9"/>
        <w:tabs>
          <w:tab w:val="left" w:pos="2268"/>
        </w:tabs>
        <w:ind w:right="-56" w:firstLine="709"/>
        <w:jc w:val="both"/>
        <w:rPr>
          <w:sz w:val="22"/>
          <w:szCs w:val="22"/>
        </w:rPr>
      </w:pPr>
      <w:bookmarkStart w:id="1" w:name="P310"/>
      <w:bookmarkEnd w:id="1"/>
      <w:r w:rsidRPr="002428AD">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652E435" w14:textId="77777777" w:rsidR="002428AD" w:rsidRPr="002428AD" w:rsidRDefault="002428AD" w:rsidP="002428AD">
      <w:pPr>
        <w:pStyle w:val="a9"/>
        <w:tabs>
          <w:tab w:val="left" w:pos="2268"/>
        </w:tabs>
        <w:ind w:right="-56" w:firstLine="709"/>
        <w:jc w:val="both"/>
        <w:rPr>
          <w:sz w:val="22"/>
          <w:szCs w:val="22"/>
        </w:rPr>
      </w:pPr>
      <w:r w:rsidRPr="002428AD">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14:paraId="25099940" w14:textId="77777777" w:rsidR="002428AD" w:rsidRPr="002428AD" w:rsidRDefault="002428AD" w:rsidP="002428AD">
      <w:pPr>
        <w:pStyle w:val="a9"/>
        <w:tabs>
          <w:tab w:val="left" w:pos="2268"/>
        </w:tabs>
        <w:ind w:right="-56" w:firstLine="709"/>
        <w:jc w:val="both"/>
        <w:rPr>
          <w:sz w:val="22"/>
          <w:szCs w:val="22"/>
        </w:rPr>
      </w:pPr>
      <w:r w:rsidRPr="002428AD">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428AD">
          <w:rPr>
            <w:sz w:val="22"/>
            <w:szCs w:val="22"/>
          </w:rPr>
          <w:t>пункте 10.</w:t>
        </w:r>
      </w:hyperlink>
      <w:r w:rsidRPr="002428AD">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7C48F77A" w14:textId="77777777" w:rsidR="002428AD" w:rsidRPr="002428AD" w:rsidRDefault="002428AD" w:rsidP="002428AD">
      <w:pPr>
        <w:pStyle w:val="a9"/>
        <w:tabs>
          <w:tab w:val="left" w:pos="2268"/>
        </w:tabs>
        <w:ind w:right="-56" w:firstLine="709"/>
        <w:jc w:val="both"/>
        <w:rPr>
          <w:sz w:val="22"/>
          <w:szCs w:val="22"/>
        </w:rPr>
      </w:pPr>
      <w:r w:rsidRPr="002428AD">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164AEB40" w14:textId="77777777" w:rsidR="002428AD" w:rsidRPr="002428AD" w:rsidRDefault="002428AD" w:rsidP="002428AD">
      <w:pPr>
        <w:pStyle w:val="a9"/>
        <w:tabs>
          <w:tab w:val="left" w:pos="2268"/>
        </w:tabs>
        <w:ind w:right="-56" w:firstLine="709"/>
        <w:jc w:val="both"/>
        <w:rPr>
          <w:sz w:val="22"/>
          <w:szCs w:val="22"/>
        </w:rPr>
      </w:pPr>
      <w:r w:rsidRPr="002428AD">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532FA754" w14:textId="77777777" w:rsidR="002428AD" w:rsidRPr="002428AD" w:rsidRDefault="002428AD" w:rsidP="002428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428AD">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66331A61" w14:textId="77777777" w:rsidR="002428AD" w:rsidRPr="002428AD" w:rsidRDefault="002428AD" w:rsidP="002428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5187E569" w14:textId="77777777" w:rsidR="002428AD" w:rsidRPr="002428AD" w:rsidRDefault="002428AD" w:rsidP="002428AD">
      <w:pPr>
        <w:jc w:val="center"/>
        <w:rPr>
          <w:b/>
          <w:sz w:val="22"/>
          <w:szCs w:val="22"/>
        </w:rPr>
      </w:pPr>
      <w:r w:rsidRPr="002428AD">
        <w:rPr>
          <w:b/>
          <w:sz w:val="22"/>
          <w:szCs w:val="22"/>
        </w:rPr>
        <w:t>11. СРОК ДЕЙСТВИЯ, ПОРЯДОК ИЗМЕНЕНИЯ И РАСТОРЖЕНИЯ ДОГОВОРА</w:t>
      </w:r>
    </w:p>
    <w:p w14:paraId="6578D5BE"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67ACC9BD"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6AC45131" w14:textId="77777777" w:rsidR="002428AD" w:rsidRPr="002428AD" w:rsidRDefault="002428AD" w:rsidP="002428AD">
      <w:pPr>
        <w:pStyle w:val="ad"/>
        <w:tabs>
          <w:tab w:val="left" w:pos="1134"/>
          <w:tab w:val="left" w:pos="1276"/>
        </w:tabs>
        <w:ind w:firstLine="709"/>
        <w:jc w:val="both"/>
        <w:rPr>
          <w:rFonts w:ascii="Times New Roman" w:hAnsi="Times New Roman"/>
          <w:sz w:val="22"/>
          <w:szCs w:val="22"/>
        </w:rPr>
      </w:pPr>
      <w:r w:rsidRPr="002428AD">
        <w:rPr>
          <w:rFonts w:ascii="Times New Roman" w:hAnsi="Times New Roman"/>
          <w:sz w:val="22"/>
          <w:szCs w:val="22"/>
        </w:rPr>
        <w:t>11.3.</w:t>
      </w:r>
      <w:r w:rsidRPr="002428AD">
        <w:rPr>
          <w:rFonts w:ascii="Times New Roman" w:hAnsi="Times New Roman"/>
          <w:sz w:val="22"/>
          <w:szCs w:val="22"/>
        </w:rPr>
        <w:tab/>
        <w:t xml:space="preserve"> Договор может быть расторгнут:</w:t>
      </w:r>
    </w:p>
    <w:p w14:paraId="086BB679"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 по соглашению Сторон;</w:t>
      </w:r>
    </w:p>
    <w:p w14:paraId="2743E233"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 в случае одностороннего отказа Стороны от исполнения Договора;</w:t>
      </w:r>
    </w:p>
    <w:p w14:paraId="724998BD"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 по решению суда.</w:t>
      </w:r>
    </w:p>
    <w:p w14:paraId="0C757F2D"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14:paraId="129CA636" w14:textId="77777777" w:rsidR="002428AD" w:rsidRPr="002428AD" w:rsidRDefault="002428AD" w:rsidP="002428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428AD">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1EA11653" w14:textId="77777777" w:rsidR="002428AD" w:rsidRPr="002428AD" w:rsidRDefault="002428AD" w:rsidP="002428AD">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2428AD">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4E2242D" w14:textId="77777777" w:rsidR="002428AD" w:rsidRPr="002428AD" w:rsidRDefault="002428AD" w:rsidP="002428AD">
      <w:pPr>
        <w:pStyle w:val="32"/>
        <w:numPr>
          <w:ilvl w:val="1"/>
          <w:numId w:val="2"/>
        </w:numPr>
        <w:rPr>
          <w:rFonts w:ascii="Times New Roman" w:hAnsi="Times New Roman"/>
          <w:sz w:val="22"/>
          <w:szCs w:val="22"/>
        </w:rPr>
      </w:pPr>
      <w:r w:rsidRPr="002428AD">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292AAC4" w14:textId="77777777" w:rsidR="002428AD" w:rsidRPr="002428AD" w:rsidRDefault="002428AD" w:rsidP="002428AD">
      <w:pPr>
        <w:pStyle w:val="32"/>
        <w:ind w:left="705" w:firstLine="0"/>
        <w:rPr>
          <w:rFonts w:ascii="Times New Roman" w:hAnsi="Times New Roman"/>
          <w:sz w:val="22"/>
          <w:szCs w:val="22"/>
        </w:rPr>
      </w:pPr>
    </w:p>
    <w:p w14:paraId="1FADE192" w14:textId="77777777" w:rsidR="002428AD" w:rsidRPr="002428AD" w:rsidRDefault="002428AD" w:rsidP="002428AD">
      <w:pPr>
        <w:pStyle w:val="a9"/>
        <w:tabs>
          <w:tab w:val="left" w:pos="2268"/>
        </w:tabs>
        <w:jc w:val="center"/>
        <w:rPr>
          <w:b/>
          <w:sz w:val="22"/>
          <w:szCs w:val="22"/>
        </w:rPr>
      </w:pPr>
      <w:r w:rsidRPr="002428AD">
        <w:rPr>
          <w:b/>
          <w:sz w:val="22"/>
          <w:szCs w:val="22"/>
        </w:rPr>
        <w:t>12. ПРОЧИЕ УСЛОВИЯ</w:t>
      </w:r>
    </w:p>
    <w:p w14:paraId="6CB352A3"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14:paraId="367624B0"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6D6A35F2" w14:textId="77777777" w:rsidR="002428AD" w:rsidRPr="002428AD" w:rsidRDefault="002428AD" w:rsidP="002428AD">
      <w:pPr>
        <w:pStyle w:val="ad"/>
        <w:ind w:firstLine="709"/>
        <w:jc w:val="both"/>
        <w:rPr>
          <w:rFonts w:ascii="Times New Roman" w:hAnsi="Times New Roman"/>
          <w:sz w:val="22"/>
          <w:szCs w:val="22"/>
        </w:rPr>
      </w:pPr>
      <w:r w:rsidRPr="002428AD">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14:paraId="1EA48618" w14:textId="77777777" w:rsidR="002428AD" w:rsidRPr="002428AD" w:rsidRDefault="002428AD" w:rsidP="002428AD">
      <w:pPr>
        <w:pStyle w:val="ad"/>
        <w:tabs>
          <w:tab w:val="num" w:pos="360"/>
        </w:tabs>
        <w:ind w:firstLine="709"/>
        <w:jc w:val="both"/>
        <w:rPr>
          <w:rFonts w:ascii="Times New Roman" w:hAnsi="Times New Roman"/>
          <w:sz w:val="22"/>
          <w:szCs w:val="22"/>
        </w:rPr>
      </w:pPr>
      <w:r w:rsidRPr="002428AD">
        <w:rPr>
          <w:rFonts w:ascii="Times New Roman" w:hAnsi="Times New Roman"/>
          <w:sz w:val="22"/>
          <w:szCs w:val="22"/>
        </w:rPr>
        <w:lastRenderedPageBreak/>
        <w:t>12.4. К настоящему Договору прилагается и является его неотъемлемой частью:</w:t>
      </w:r>
    </w:p>
    <w:p w14:paraId="28B8FFE4" w14:textId="77777777" w:rsidR="002428AD" w:rsidRPr="002428AD" w:rsidRDefault="002428AD" w:rsidP="002428AD">
      <w:pPr>
        <w:pStyle w:val="ad"/>
        <w:tabs>
          <w:tab w:val="num" w:pos="360"/>
        </w:tabs>
        <w:ind w:firstLine="709"/>
        <w:jc w:val="both"/>
        <w:rPr>
          <w:rFonts w:ascii="Times New Roman" w:hAnsi="Times New Roman"/>
          <w:sz w:val="22"/>
          <w:szCs w:val="22"/>
        </w:rPr>
      </w:pPr>
      <w:r w:rsidRPr="002428AD">
        <w:rPr>
          <w:rFonts w:ascii="Times New Roman" w:hAnsi="Times New Roman"/>
          <w:sz w:val="22"/>
          <w:szCs w:val="22"/>
        </w:rPr>
        <w:t xml:space="preserve">- </w:t>
      </w:r>
      <w:hyperlink r:id="rId5" w:anchor="P393" w:history="1">
        <w:r w:rsidRPr="002428AD">
          <w:rPr>
            <w:rStyle w:val="a3"/>
            <w:rFonts w:ascii="Times New Roman" w:hAnsi="Times New Roman"/>
            <w:sz w:val="22"/>
            <w:szCs w:val="22"/>
          </w:rPr>
          <w:t>Приложение 1</w:t>
        </w:r>
      </w:hyperlink>
      <w:r w:rsidRPr="002428AD">
        <w:rPr>
          <w:rFonts w:ascii="Times New Roman" w:hAnsi="Times New Roman"/>
          <w:sz w:val="22"/>
          <w:szCs w:val="22"/>
        </w:rPr>
        <w:t xml:space="preserve"> «Спецификация»;</w:t>
      </w:r>
    </w:p>
    <w:p w14:paraId="5C3D9801" w14:textId="77777777" w:rsidR="002428AD" w:rsidRPr="002428AD" w:rsidRDefault="002428AD" w:rsidP="002428AD">
      <w:pPr>
        <w:pStyle w:val="ad"/>
        <w:tabs>
          <w:tab w:val="num" w:pos="360"/>
        </w:tabs>
        <w:ind w:firstLine="709"/>
        <w:jc w:val="both"/>
        <w:rPr>
          <w:rFonts w:ascii="Times New Roman" w:hAnsi="Times New Roman"/>
          <w:sz w:val="22"/>
          <w:szCs w:val="22"/>
        </w:rPr>
      </w:pPr>
      <w:r w:rsidRPr="002428AD">
        <w:rPr>
          <w:rFonts w:ascii="Times New Roman" w:hAnsi="Times New Roman"/>
          <w:sz w:val="22"/>
          <w:szCs w:val="22"/>
        </w:rPr>
        <w:t xml:space="preserve">- </w:t>
      </w:r>
      <w:hyperlink r:id="rId6" w:anchor="P479" w:history="1">
        <w:r w:rsidRPr="002428AD">
          <w:rPr>
            <w:rStyle w:val="a3"/>
            <w:rFonts w:ascii="Times New Roman" w:hAnsi="Times New Roman"/>
            <w:sz w:val="22"/>
            <w:szCs w:val="22"/>
          </w:rPr>
          <w:t>Приложение 2</w:t>
        </w:r>
      </w:hyperlink>
      <w:r w:rsidRPr="002428AD">
        <w:rPr>
          <w:rFonts w:ascii="Times New Roman" w:hAnsi="Times New Roman"/>
          <w:sz w:val="22"/>
          <w:szCs w:val="22"/>
        </w:rPr>
        <w:t xml:space="preserve"> «Форма акта приема-передачи Оборудования»;</w:t>
      </w:r>
    </w:p>
    <w:p w14:paraId="41FD57D2" w14:textId="77777777" w:rsidR="002428AD" w:rsidRPr="002428AD" w:rsidRDefault="002428AD" w:rsidP="002428AD">
      <w:pPr>
        <w:pStyle w:val="ad"/>
        <w:tabs>
          <w:tab w:val="num" w:pos="360"/>
        </w:tabs>
        <w:ind w:firstLine="709"/>
        <w:jc w:val="both"/>
        <w:rPr>
          <w:rFonts w:ascii="Times New Roman" w:hAnsi="Times New Roman"/>
          <w:sz w:val="22"/>
          <w:szCs w:val="22"/>
        </w:rPr>
      </w:pPr>
      <w:r w:rsidRPr="002428AD">
        <w:rPr>
          <w:rFonts w:ascii="Times New Roman" w:hAnsi="Times New Roman"/>
          <w:sz w:val="22"/>
          <w:szCs w:val="22"/>
        </w:rPr>
        <w:t xml:space="preserve">- </w:t>
      </w:r>
      <w:hyperlink r:id="rId7" w:anchor="P541" w:history="1">
        <w:r w:rsidRPr="002428AD">
          <w:rPr>
            <w:rStyle w:val="a3"/>
            <w:rFonts w:ascii="Times New Roman" w:hAnsi="Times New Roman"/>
            <w:sz w:val="22"/>
            <w:szCs w:val="22"/>
          </w:rPr>
          <w:t>Приложение 3</w:t>
        </w:r>
      </w:hyperlink>
      <w:r w:rsidRPr="002428AD">
        <w:rPr>
          <w:rFonts w:ascii="Times New Roman" w:hAnsi="Times New Roman"/>
          <w:sz w:val="22"/>
          <w:szCs w:val="22"/>
        </w:rPr>
        <w:t xml:space="preserve"> «Форма акта ввода Оборудования в эксплуатацию».</w:t>
      </w:r>
    </w:p>
    <w:p w14:paraId="2F1EFDFD" w14:textId="77777777" w:rsidR="002428AD" w:rsidRPr="002428AD" w:rsidRDefault="002428AD" w:rsidP="002428AD">
      <w:pPr>
        <w:pStyle w:val="ad"/>
        <w:tabs>
          <w:tab w:val="num" w:pos="360"/>
        </w:tabs>
        <w:ind w:firstLine="709"/>
        <w:jc w:val="both"/>
        <w:rPr>
          <w:rFonts w:ascii="Times New Roman" w:hAnsi="Times New Roman"/>
          <w:sz w:val="22"/>
          <w:szCs w:val="22"/>
        </w:rPr>
      </w:pPr>
    </w:p>
    <w:p w14:paraId="53029F90" w14:textId="77777777" w:rsidR="002428AD" w:rsidRPr="002428AD" w:rsidRDefault="002428AD" w:rsidP="002428AD">
      <w:pPr>
        <w:ind w:left="615"/>
        <w:jc w:val="center"/>
        <w:rPr>
          <w:b/>
          <w:sz w:val="22"/>
          <w:szCs w:val="22"/>
        </w:rPr>
      </w:pPr>
      <w:r w:rsidRPr="002428AD">
        <w:rPr>
          <w:b/>
          <w:sz w:val="22"/>
          <w:szCs w:val="22"/>
        </w:rPr>
        <w:t>12. ЮРИДИЧЕСКИЕ АДРЕСА И БАНКОВСКИЕ РЕКВИЗИТЫ И ПОДПИСИ СТОРОН</w:t>
      </w:r>
    </w:p>
    <w:p w14:paraId="26B02A2F" w14:textId="77777777" w:rsidR="002428AD" w:rsidRPr="009B021D" w:rsidRDefault="002428AD" w:rsidP="002428A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2428AD" w:rsidRPr="0015535E" w14:paraId="2250B2D4" w14:textId="77777777" w:rsidTr="006B360C">
        <w:tc>
          <w:tcPr>
            <w:tcW w:w="5218" w:type="dxa"/>
          </w:tcPr>
          <w:p w14:paraId="4F4F22DE" w14:textId="77777777" w:rsidR="002428AD" w:rsidRPr="0015535E" w:rsidRDefault="002428AD" w:rsidP="006B360C">
            <w:pPr>
              <w:pStyle w:val="a9"/>
              <w:tabs>
                <w:tab w:val="left" w:pos="2268"/>
              </w:tabs>
              <w:rPr>
                <w:b/>
                <w:sz w:val="18"/>
                <w:szCs w:val="18"/>
              </w:rPr>
            </w:pPr>
            <w:r w:rsidRPr="0015535E">
              <w:rPr>
                <w:b/>
                <w:sz w:val="18"/>
                <w:szCs w:val="18"/>
              </w:rPr>
              <w:t>Заказчик:</w:t>
            </w:r>
          </w:p>
          <w:p w14:paraId="29F977AA" w14:textId="77777777" w:rsidR="002428AD" w:rsidRPr="0015535E" w:rsidRDefault="002428AD" w:rsidP="006B360C">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62708681" w14:textId="77777777" w:rsidR="002428AD" w:rsidRPr="0015535E" w:rsidRDefault="002428AD" w:rsidP="006B360C">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11E4E339" w14:textId="77777777" w:rsidR="002428AD" w:rsidRPr="0015535E" w:rsidRDefault="002428AD" w:rsidP="006B360C">
            <w:pPr>
              <w:pStyle w:val="a9"/>
              <w:tabs>
                <w:tab w:val="left" w:pos="2268"/>
              </w:tabs>
              <w:rPr>
                <w:sz w:val="18"/>
                <w:szCs w:val="18"/>
              </w:rPr>
            </w:pPr>
            <w:r w:rsidRPr="0015535E">
              <w:rPr>
                <w:b/>
                <w:sz w:val="18"/>
                <w:szCs w:val="18"/>
              </w:rPr>
              <w:t xml:space="preserve">Телефон </w:t>
            </w:r>
            <w:r w:rsidRPr="0015535E">
              <w:rPr>
                <w:sz w:val="18"/>
                <w:szCs w:val="18"/>
              </w:rPr>
              <w:t>44-31-30, 502-490</w:t>
            </w:r>
          </w:p>
          <w:p w14:paraId="14EDCBD0" w14:textId="77777777" w:rsidR="002428AD" w:rsidRPr="0015535E" w:rsidRDefault="002428AD" w:rsidP="006B360C">
            <w:pPr>
              <w:rPr>
                <w:sz w:val="18"/>
                <w:szCs w:val="18"/>
              </w:rPr>
            </w:pPr>
            <w:r w:rsidRPr="0015535E">
              <w:rPr>
                <w:sz w:val="18"/>
                <w:szCs w:val="18"/>
              </w:rPr>
              <w:t xml:space="preserve">ИНН 3810009342    </w:t>
            </w:r>
          </w:p>
          <w:p w14:paraId="01B0B6B2" w14:textId="77777777" w:rsidR="002428AD" w:rsidRPr="0015535E" w:rsidRDefault="002428AD" w:rsidP="006B360C">
            <w:pPr>
              <w:rPr>
                <w:sz w:val="18"/>
                <w:szCs w:val="18"/>
              </w:rPr>
            </w:pPr>
            <w:r w:rsidRPr="0015535E">
              <w:rPr>
                <w:sz w:val="18"/>
                <w:szCs w:val="18"/>
              </w:rPr>
              <w:t>КПП 381001001</w:t>
            </w:r>
          </w:p>
          <w:p w14:paraId="735D6CC1" w14:textId="77777777" w:rsidR="002428AD" w:rsidRPr="0015535E" w:rsidRDefault="002428AD" w:rsidP="006B360C">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62221AC1" w14:textId="77777777" w:rsidR="002428AD" w:rsidRPr="0015535E" w:rsidRDefault="002428AD" w:rsidP="006B360C">
            <w:pPr>
              <w:pStyle w:val="af"/>
              <w:widowControl w:val="0"/>
              <w:rPr>
                <w:sz w:val="18"/>
                <w:szCs w:val="18"/>
              </w:rPr>
            </w:pPr>
            <w:r w:rsidRPr="0015535E">
              <w:rPr>
                <w:sz w:val="18"/>
                <w:szCs w:val="18"/>
              </w:rPr>
              <w:t>Казначейский счет 03224643250000003400</w:t>
            </w:r>
          </w:p>
          <w:p w14:paraId="51694B95" w14:textId="77777777" w:rsidR="002428AD" w:rsidRPr="0015535E" w:rsidRDefault="002428AD" w:rsidP="006B360C">
            <w:pPr>
              <w:pStyle w:val="af"/>
              <w:widowControl w:val="0"/>
              <w:rPr>
                <w:sz w:val="18"/>
                <w:szCs w:val="18"/>
              </w:rPr>
            </w:pPr>
            <w:r w:rsidRPr="0015535E">
              <w:rPr>
                <w:sz w:val="18"/>
                <w:szCs w:val="18"/>
              </w:rPr>
              <w:t>Банковский счет 40102810145370000026</w:t>
            </w:r>
          </w:p>
          <w:p w14:paraId="4F857B6E" w14:textId="77777777" w:rsidR="002428AD" w:rsidRPr="0015535E" w:rsidRDefault="002428AD" w:rsidP="006B360C">
            <w:pPr>
              <w:pStyle w:val="af"/>
              <w:widowControl w:val="0"/>
              <w:rPr>
                <w:sz w:val="18"/>
                <w:szCs w:val="18"/>
              </w:rPr>
            </w:pPr>
            <w:r w:rsidRPr="0015535E">
              <w:rPr>
                <w:sz w:val="18"/>
                <w:szCs w:val="18"/>
              </w:rPr>
              <w:t>Отделение Иркутск//УФК по Иркутской области, г. Иркутск</w:t>
            </w:r>
          </w:p>
          <w:p w14:paraId="4EDCFECE" w14:textId="77777777" w:rsidR="002428AD" w:rsidRPr="0015535E" w:rsidRDefault="002428AD" w:rsidP="006B360C">
            <w:pPr>
              <w:pStyle w:val="a9"/>
              <w:tabs>
                <w:tab w:val="left" w:pos="2268"/>
              </w:tabs>
              <w:rPr>
                <w:sz w:val="18"/>
                <w:szCs w:val="18"/>
              </w:rPr>
            </w:pPr>
            <w:r w:rsidRPr="0015535E">
              <w:rPr>
                <w:sz w:val="18"/>
                <w:szCs w:val="18"/>
              </w:rPr>
              <w:t>БИК 012520101</w:t>
            </w:r>
          </w:p>
          <w:p w14:paraId="0F28087E" w14:textId="77777777" w:rsidR="002428AD" w:rsidRPr="0015535E" w:rsidRDefault="002428AD" w:rsidP="006B360C">
            <w:pPr>
              <w:pStyle w:val="a9"/>
              <w:tabs>
                <w:tab w:val="left" w:pos="2268"/>
              </w:tabs>
              <w:rPr>
                <w:sz w:val="18"/>
                <w:szCs w:val="18"/>
              </w:rPr>
            </w:pPr>
          </w:p>
          <w:p w14:paraId="7D24F000" w14:textId="77777777" w:rsidR="002428AD" w:rsidRDefault="002428AD" w:rsidP="006B360C">
            <w:pPr>
              <w:pStyle w:val="a9"/>
              <w:tabs>
                <w:tab w:val="left" w:pos="2268"/>
              </w:tabs>
              <w:rPr>
                <w:b/>
                <w:sz w:val="18"/>
                <w:szCs w:val="18"/>
              </w:rPr>
            </w:pPr>
          </w:p>
          <w:p w14:paraId="0DDA9395" w14:textId="0CDFB4BA" w:rsidR="002428AD" w:rsidRPr="0015535E" w:rsidRDefault="002428AD" w:rsidP="006B360C">
            <w:pPr>
              <w:pStyle w:val="a9"/>
              <w:tabs>
                <w:tab w:val="left" w:pos="2268"/>
              </w:tabs>
              <w:rPr>
                <w:b/>
                <w:sz w:val="18"/>
                <w:szCs w:val="18"/>
              </w:rPr>
            </w:pPr>
            <w:r w:rsidRPr="0015535E">
              <w:rPr>
                <w:b/>
                <w:sz w:val="18"/>
                <w:szCs w:val="18"/>
              </w:rPr>
              <w:t>Главный врач</w:t>
            </w:r>
          </w:p>
          <w:p w14:paraId="155C6B63" w14:textId="77777777" w:rsidR="002428AD" w:rsidRPr="0015535E" w:rsidRDefault="002428AD" w:rsidP="006B360C">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1590678B" w14:textId="77777777" w:rsidR="002428AD" w:rsidRPr="0015535E" w:rsidRDefault="002428AD" w:rsidP="006B360C">
            <w:pPr>
              <w:pStyle w:val="a9"/>
              <w:tabs>
                <w:tab w:val="left" w:pos="2268"/>
              </w:tabs>
              <w:rPr>
                <w:rFonts w:eastAsia="Calibri"/>
                <w:b/>
                <w:sz w:val="18"/>
                <w:szCs w:val="18"/>
              </w:rPr>
            </w:pPr>
            <w:r w:rsidRPr="0015535E">
              <w:rPr>
                <w:b/>
                <w:sz w:val="18"/>
                <w:szCs w:val="18"/>
              </w:rPr>
              <w:t>М.П.</w:t>
            </w:r>
          </w:p>
        </w:tc>
        <w:tc>
          <w:tcPr>
            <w:tcW w:w="5103" w:type="dxa"/>
          </w:tcPr>
          <w:p w14:paraId="5FE10A46" w14:textId="77777777" w:rsidR="002428AD" w:rsidRPr="0015535E" w:rsidRDefault="002428AD" w:rsidP="006B360C">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6F23E619" w14:textId="77777777" w:rsidR="002428AD" w:rsidRPr="001D54DB" w:rsidRDefault="002428AD" w:rsidP="002428AD">
            <w:pPr>
              <w:widowControl w:val="0"/>
              <w:jc w:val="both"/>
              <w:rPr>
                <w:b/>
                <w:sz w:val="18"/>
                <w:szCs w:val="18"/>
              </w:rPr>
            </w:pPr>
            <w:r w:rsidRPr="001D54DB">
              <w:rPr>
                <w:b/>
                <w:sz w:val="18"/>
                <w:szCs w:val="18"/>
              </w:rPr>
              <w:t>ООО фирма «МЕДИНА»</w:t>
            </w:r>
          </w:p>
          <w:p w14:paraId="4F3F395A" w14:textId="0D182531" w:rsidR="002428AD" w:rsidRPr="001D54DB" w:rsidRDefault="002428AD" w:rsidP="002428AD">
            <w:pPr>
              <w:widowControl w:val="0"/>
              <w:tabs>
                <w:tab w:val="left" w:pos="5040"/>
              </w:tabs>
              <w:autoSpaceDE w:val="0"/>
              <w:autoSpaceDN w:val="0"/>
              <w:adjustRightInd w:val="0"/>
              <w:rPr>
                <w:sz w:val="18"/>
                <w:szCs w:val="18"/>
              </w:rPr>
            </w:pPr>
            <w:r w:rsidRPr="001D54DB">
              <w:rPr>
                <w:b/>
                <w:sz w:val="18"/>
                <w:szCs w:val="18"/>
              </w:rPr>
              <w:t xml:space="preserve">Адрес: </w:t>
            </w:r>
            <w:r w:rsidRPr="001D54DB">
              <w:rPr>
                <w:sz w:val="18"/>
                <w:szCs w:val="18"/>
              </w:rPr>
              <w:t>664011, г. Иркутск, пер. Пугачева 3-Б</w:t>
            </w:r>
          </w:p>
          <w:p w14:paraId="47881DAB" w14:textId="77777777" w:rsidR="002428AD" w:rsidRPr="001D54DB" w:rsidRDefault="002428AD" w:rsidP="002428AD">
            <w:pPr>
              <w:widowControl w:val="0"/>
              <w:tabs>
                <w:tab w:val="left" w:pos="5040"/>
              </w:tabs>
              <w:autoSpaceDE w:val="0"/>
              <w:autoSpaceDN w:val="0"/>
              <w:adjustRightInd w:val="0"/>
              <w:rPr>
                <w:sz w:val="18"/>
                <w:szCs w:val="18"/>
              </w:rPr>
            </w:pPr>
            <w:r w:rsidRPr="001D54DB">
              <w:rPr>
                <w:b/>
                <w:sz w:val="18"/>
                <w:szCs w:val="18"/>
              </w:rPr>
              <w:t xml:space="preserve">Телефон </w:t>
            </w:r>
            <w:r w:rsidRPr="001D54DB">
              <w:rPr>
                <w:sz w:val="18"/>
                <w:szCs w:val="18"/>
              </w:rPr>
              <w:t>(3952) 20-01-88</w:t>
            </w:r>
          </w:p>
          <w:p w14:paraId="4BE6F925"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ИНН 3809016313</w:t>
            </w:r>
          </w:p>
          <w:p w14:paraId="76F0D9FA"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КПП 380801001</w:t>
            </w:r>
          </w:p>
          <w:p w14:paraId="10E74E59"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ОГРН 1023801028129</w:t>
            </w:r>
          </w:p>
          <w:p w14:paraId="14B56FFF"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ОКПО 16609393</w:t>
            </w:r>
          </w:p>
          <w:p w14:paraId="0F963DF1"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р/с 40702810518020100273</w:t>
            </w:r>
          </w:p>
          <w:p w14:paraId="11D2F1CA"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Байкальский банк ПАО Сбербанк г. Иркутск</w:t>
            </w:r>
          </w:p>
          <w:p w14:paraId="64927E70"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к/с 30101810900000000607</w:t>
            </w:r>
          </w:p>
          <w:p w14:paraId="63098765" w14:textId="77777777" w:rsidR="002428AD" w:rsidRPr="001D54DB" w:rsidRDefault="002428AD" w:rsidP="002428AD">
            <w:pPr>
              <w:widowControl w:val="0"/>
              <w:tabs>
                <w:tab w:val="left" w:pos="5040"/>
              </w:tabs>
              <w:autoSpaceDE w:val="0"/>
              <w:autoSpaceDN w:val="0"/>
              <w:adjustRightInd w:val="0"/>
              <w:rPr>
                <w:sz w:val="18"/>
                <w:szCs w:val="18"/>
              </w:rPr>
            </w:pPr>
            <w:r w:rsidRPr="001D54DB">
              <w:rPr>
                <w:sz w:val="18"/>
                <w:szCs w:val="18"/>
              </w:rPr>
              <w:t>БИК 042520607</w:t>
            </w:r>
          </w:p>
          <w:p w14:paraId="7F9C1F6E" w14:textId="77777777" w:rsidR="002428AD" w:rsidRPr="001D54DB" w:rsidRDefault="002428AD" w:rsidP="002428AD">
            <w:pPr>
              <w:widowControl w:val="0"/>
              <w:tabs>
                <w:tab w:val="left" w:pos="5040"/>
              </w:tabs>
              <w:autoSpaceDE w:val="0"/>
              <w:autoSpaceDN w:val="0"/>
              <w:adjustRightInd w:val="0"/>
              <w:rPr>
                <w:rStyle w:val="a3"/>
                <w:sz w:val="18"/>
                <w:szCs w:val="18"/>
              </w:rPr>
            </w:pPr>
            <w:hyperlink r:id="rId8" w:history="1">
              <w:r w:rsidRPr="001D54DB">
                <w:rPr>
                  <w:rStyle w:val="a3"/>
                  <w:sz w:val="18"/>
                  <w:szCs w:val="18"/>
                </w:rPr>
                <w:t>medinacom@mail.ru</w:t>
              </w:r>
            </w:hyperlink>
          </w:p>
          <w:p w14:paraId="236EB4D3" w14:textId="77777777" w:rsidR="002428AD" w:rsidRPr="001D54DB" w:rsidRDefault="002428AD" w:rsidP="002428AD">
            <w:pPr>
              <w:widowControl w:val="0"/>
              <w:tabs>
                <w:tab w:val="left" w:pos="5040"/>
              </w:tabs>
              <w:autoSpaceDE w:val="0"/>
              <w:autoSpaceDN w:val="0"/>
              <w:adjustRightInd w:val="0"/>
              <w:rPr>
                <w:sz w:val="18"/>
                <w:szCs w:val="18"/>
              </w:rPr>
            </w:pPr>
          </w:p>
          <w:p w14:paraId="691BD1D9" w14:textId="77777777" w:rsidR="002428AD" w:rsidRPr="001D54DB" w:rsidRDefault="002428AD" w:rsidP="002428AD">
            <w:pPr>
              <w:widowControl w:val="0"/>
              <w:tabs>
                <w:tab w:val="left" w:pos="5040"/>
              </w:tabs>
              <w:autoSpaceDE w:val="0"/>
              <w:autoSpaceDN w:val="0"/>
              <w:adjustRightInd w:val="0"/>
              <w:rPr>
                <w:b/>
                <w:sz w:val="18"/>
                <w:szCs w:val="18"/>
              </w:rPr>
            </w:pPr>
            <w:r w:rsidRPr="001D54DB">
              <w:rPr>
                <w:b/>
                <w:sz w:val="18"/>
                <w:szCs w:val="18"/>
              </w:rPr>
              <w:t>Директор</w:t>
            </w:r>
          </w:p>
          <w:p w14:paraId="6B4E71CF" w14:textId="77777777" w:rsidR="002428AD" w:rsidRPr="001D54DB" w:rsidRDefault="002428AD" w:rsidP="002428AD">
            <w:pPr>
              <w:widowControl w:val="0"/>
              <w:tabs>
                <w:tab w:val="left" w:pos="5040"/>
              </w:tabs>
              <w:autoSpaceDE w:val="0"/>
              <w:autoSpaceDN w:val="0"/>
              <w:adjustRightInd w:val="0"/>
              <w:rPr>
                <w:b/>
                <w:sz w:val="18"/>
                <w:szCs w:val="18"/>
              </w:rPr>
            </w:pPr>
            <w:r w:rsidRPr="001D54DB">
              <w:rPr>
                <w:b/>
                <w:sz w:val="18"/>
                <w:szCs w:val="18"/>
              </w:rPr>
              <w:t>_______________/М.Н. Красноштанов/</w:t>
            </w:r>
          </w:p>
          <w:p w14:paraId="3B70F554" w14:textId="77777777" w:rsidR="002428AD" w:rsidRPr="001D54DB" w:rsidRDefault="002428AD" w:rsidP="002428AD">
            <w:pPr>
              <w:widowControl w:val="0"/>
              <w:tabs>
                <w:tab w:val="left" w:pos="5040"/>
              </w:tabs>
              <w:autoSpaceDE w:val="0"/>
              <w:autoSpaceDN w:val="0"/>
              <w:adjustRightInd w:val="0"/>
              <w:rPr>
                <w:b/>
                <w:sz w:val="18"/>
                <w:szCs w:val="18"/>
              </w:rPr>
            </w:pPr>
            <w:r w:rsidRPr="001D54DB">
              <w:rPr>
                <w:b/>
                <w:bCs/>
                <w:sz w:val="18"/>
                <w:szCs w:val="18"/>
              </w:rPr>
              <w:t>М.П.</w:t>
            </w:r>
          </w:p>
          <w:p w14:paraId="03139BE8" w14:textId="4ECED08F" w:rsidR="002428AD" w:rsidRPr="0015535E" w:rsidRDefault="002428AD" w:rsidP="006B360C">
            <w:pPr>
              <w:rPr>
                <w:sz w:val="18"/>
                <w:szCs w:val="18"/>
              </w:rPr>
            </w:pPr>
          </w:p>
        </w:tc>
      </w:tr>
    </w:tbl>
    <w:p w14:paraId="0CE9348E" w14:textId="77777777" w:rsidR="002428AD" w:rsidRDefault="002428AD" w:rsidP="002428AD">
      <w:pPr>
        <w:jc w:val="right"/>
        <w:rPr>
          <w:sz w:val="20"/>
          <w:szCs w:val="20"/>
        </w:rPr>
      </w:pPr>
    </w:p>
    <w:p w14:paraId="6B0580B2" w14:textId="77777777" w:rsidR="002428AD" w:rsidRDefault="002428AD" w:rsidP="002428AD">
      <w:pPr>
        <w:rPr>
          <w:sz w:val="20"/>
          <w:szCs w:val="20"/>
        </w:rPr>
      </w:pPr>
    </w:p>
    <w:p w14:paraId="4D2717F6" w14:textId="77777777" w:rsidR="002428AD" w:rsidRPr="00E94A4D" w:rsidRDefault="002428AD" w:rsidP="002428AD">
      <w:pPr>
        <w:jc w:val="right"/>
        <w:rPr>
          <w:sz w:val="20"/>
          <w:szCs w:val="20"/>
        </w:rPr>
      </w:pPr>
      <w:r w:rsidRPr="00E94A4D">
        <w:rPr>
          <w:sz w:val="20"/>
          <w:szCs w:val="20"/>
        </w:rPr>
        <w:t>Приложение № 1</w:t>
      </w:r>
    </w:p>
    <w:p w14:paraId="6FCF1666" w14:textId="77777777" w:rsidR="002428AD" w:rsidRPr="00E94A4D" w:rsidRDefault="002428AD" w:rsidP="002428AD">
      <w:pPr>
        <w:ind w:left="4320"/>
        <w:jc w:val="right"/>
        <w:rPr>
          <w:sz w:val="20"/>
          <w:szCs w:val="20"/>
        </w:rPr>
      </w:pPr>
      <w:r w:rsidRPr="00E94A4D">
        <w:rPr>
          <w:sz w:val="20"/>
          <w:szCs w:val="20"/>
        </w:rPr>
        <w:t xml:space="preserve">                                              к договору № </w:t>
      </w:r>
      <w:r>
        <w:rPr>
          <w:sz w:val="20"/>
          <w:szCs w:val="20"/>
        </w:rPr>
        <w:t>334-22</w:t>
      </w:r>
      <w:r w:rsidRPr="00E94A4D">
        <w:rPr>
          <w:sz w:val="20"/>
          <w:szCs w:val="20"/>
        </w:rPr>
        <w:br/>
        <w:t>от ___________________.</w:t>
      </w:r>
    </w:p>
    <w:p w14:paraId="769B45AE" w14:textId="77777777" w:rsidR="002428AD" w:rsidRPr="00E94A4D" w:rsidRDefault="002428AD" w:rsidP="002428AD">
      <w:pPr>
        <w:jc w:val="center"/>
        <w:rPr>
          <w:b/>
          <w:sz w:val="20"/>
          <w:szCs w:val="20"/>
        </w:rPr>
      </w:pPr>
    </w:p>
    <w:p w14:paraId="3DCD2384" w14:textId="77777777" w:rsidR="002428AD" w:rsidRDefault="002428AD" w:rsidP="002428AD">
      <w:pPr>
        <w:jc w:val="center"/>
        <w:rPr>
          <w:b/>
          <w:sz w:val="20"/>
          <w:szCs w:val="20"/>
        </w:rPr>
      </w:pPr>
      <w:r w:rsidRPr="00E94A4D">
        <w:rPr>
          <w:b/>
          <w:sz w:val="20"/>
          <w:szCs w:val="20"/>
        </w:rPr>
        <w:t>СПЕЦИФИКАЦИЯ</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098"/>
        <w:gridCol w:w="1559"/>
        <w:gridCol w:w="709"/>
        <w:gridCol w:w="992"/>
        <w:gridCol w:w="993"/>
        <w:gridCol w:w="1275"/>
        <w:gridCol w:w="1276"/>
        <w:gridCol w:w="1304"/>
      </w:tblGrid>
      <w:tr w:rsidR="002428AD" w:rsidRPr="005A07FA" w14:paraId="07B7A554" w14:textId="77777777" w:rsidTr="002428AD">
        <w:trPr>
          <w:trHeight w:val="1503"/>
        </w:trPr>
        <w:tc>
          <w:tcPr>
            <w:tcW w:w="568" w:type="dxa"/>
            <w:tcBorders>
              <w:top w:val="single" w:sz="4" w:space="0" w:color="auto"/>
              <w:left w:val="single" w:sz="4" w:space="0" w:color="auto"/>
              <w:bottom w:val="single" w:sz="4" w:space="0" w:color="auto"/>
              <w:right w:val="single" w:sz="4" w:space="0" w:color="auto"/>
            </w:tcBorders>
          </w:tcPr>
          <w:p w14:paraId="00CACE36" w14:textId="77777777" w:rsidR="002428AD" w:rsidRPr="005A07FA" w:rsidRDefault="002428AD" w:rsidP="006B360C">
            <w:pPr>
              <w:jc w:val="center"/>
              <w:rPr>
                <w:sz w:val="20"/>
                <w:szCs w:val="20"/>
              </w:rPr>
            </w:pPr>
            <w:r w:rsidRPr="005A07FA">
              <w:rPr>
                <w:sz w:val="20"/>
                <w:szCs w:val="20"/>
              </w:rPr>
              <w:t xml:space="preserve">  №</w:t>
            </w:r>
          </w:p>
          <w:p w14:paraId="7F55ADFA" w14:textId="77777777" w:rsidR="002428AD" w:rsidRPr="005A07FA" w:rsidRDefault="002428AD" w:rsidP="006B360C">
            <w:pPr>
              <w:jc w:val="center"/>
              <w:rPr>
                <w:sz w:val="20"/>
                <w:szCs w:val="20"/>
              </w:rPr>
            </w:pPr>
            <w:r w:rsidRPr="005A07FA">
              <w:rPr>
                <w:sz w:val="20"/>
                <w:szCs w:val="20"/>
              </w:rPr>
              <w:t>п/п</w:t>
            </w:r>
          </w:p>
        </w:tc>
        <w:tc>
          <w:tcPr>
            <w:tcW w:w="2098" w:type="dxa"/>
            <w:tcBorders>
              <w:top w:val="single" w:sz="4" w:space="0" w:color="auto"/>
              <w:left w:val="single" w:sz="4" w:space="0" w:color="auto"/>
              <w:bottom w:val="single" w:sz="4" w:space="0" w:color="auto"/>
              <w:right w:val="single" w:sz="4" w:space="0" w:color="auto"/>
            </w:tcBorders>
          </w:tcPr>
          <w:p w14:paraId="15005127" w14:textId="77777777" w:rsidR="002428AD" w:rsidRPr="005A07FA" w:rsidRDefault="002428AD" w:rsidP="006B360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14:paraId="4835F173" w14:textId="77777777" w:rsidR="002428AD" w:rsidRPr="00632EEC" w:rsidRDefault="002428AD" w:rsidP="006B360C">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14:paraId="587CB007" w14:textId="77777777" w:rsidR="002428AD" w:rsidRPr="005A07FA" w:rsidRDefault="002428AD" w:rsidP="006B360C">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14:paraId="4279E1EC" w14:textId="77777777" w:rsidR="002428AD" w:rsidRPr="005A07FA" w:rsidRDefault="002428AD" w:rsidP="006B360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14:paraId="58DCEB5B" w14:textId="77777777" w:rsidR="002428AD" w:rsidRPr="005A07FA" w:rsidRDefault="002428AD" w:rsidP="006B360C">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14:paraId="2E3DECFC" w14:textId="77777777" w:rsidR="002428AD" w:rsidRPr="005A07FA" w:rsidRDefault="002428AD" w:rsidP="006B360C">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14:paraId="18B93ABE" w14:textId="77777777" w:rsidR="002428AD" w:rsidRPr="005A07FA" w:rsidRDefault="002428AD" w:rsidP="006B360C">
            <w:pPr>
              <w:jc w:val="center"/>
              <w:rPr>
                <w:sz w:val="20"/>
                <w:szCs w:val="20"/>
              </w:rPr>
            </w:pPr>
            <w:r w:rsidRPr="005A07FA">
              <w:rPr>
                <w:sz w:val="20"/>
                <w:szCs w:val="20"/>
              </w:rPr>
              <w:t>Цена за единицу, руб.</w:t>
            </w:r>
          </w:p>
        </w:tc>
        <w:tc>
          <w:tcPr>
            <w:tcW w:w="1304" w:type="dxa"/>
            <w:tcBorders>
              <w:top w:val="single" w:sz="4" w:space="0" w:color="auto"/>
              <w:left w:val="single" w:sz="4" w:space="0" w:color="auto"/>
              <w:bottom w:val="single" w:sz="4" w:space="0" w:color="auto"/>
              <w:right w:val="single" w:sz="4" w:space="0" w:color="auto"/>
            </w:tcBorders>
          </w:tcPr>
          <w:p w14:paraId="150F5189" w14:textId="77777777" w:rsidR="002428AD" w:rsidRPr="005A07FA" w:rsidRDefault="002428AD" w:rsidP="006B360C">
            <w:pPr>
              <w:jc w:val="center"/>
              <w:rPr>
                <w:sz w:val="20"/>
                <w:szCs w:val="20"/>
              </w:rPr>
            </w:pPr>
            <w:r w:rsidRPr="005A07FA">
              <w:rPr>
                <w:sz w:val="20"/>
                <w:szCs w:val="20"/>
              </w:rPr>
              <w:t>Общая стоимость по позиции, руб.</w:t>
            </w:r>
          </w:p>
        </w:tc>
      </w:tr>
      <w:tr w:rsidR="002428AD" w:rsidRPr="00BE0069" w14:paraId="28E4FE3F" w14:textId="77777777" w:rsidTr="002428AD">
        <w:trPr>
          <w:trHeight w:val="260"/>
        </w:trPr>
        <w:tc>
          <w:tcPr>
            <w:tcW w:w="568" w:type="dxa"/>
            <w:tcBorders>
              <w:top w:val="single" w:sz="4" w:space="0" w:color="auto"/>
              <w:left w:val="single" w:sz="4" w:space="0" w:color="auto"/>
              <w:bottom w:val="single" w:sz="4" w:space="0" w:color="auto"/>
              <w:right w:val="single" w:sz="4" w:space="0" w:color="auto"/>
            </w:tcBorders>
            <w:vAlign w:val="center"/>
          </w:tcPr>
          <w:p w14:paraId="2B4E2F9B" w14:textId="77777777" w:rsidR="002428AD" w:rsidRPr="001F587C" w:rsidRDefault="002428AD" w:rsidP="006B360C">
            <w:pPr>
              <w:jc w:val="right"/>
              <w:rPr>
                <w:color w:val="000000"/>
                <w:sz w:val="20"/>
                <w:szCs w:val="22"/>
              </w:rPr>
            </w:pPr>
            <w:r w:rsidRPr="001F587C">
              <w:rPr>
                <w:color w:val="000000"/>
                <w:sz w:val="20"/>
                <w:szCs w:val="22"/>
              </w:rPr>
              <w:t>1</w:t>
            </w:r>
          </w:p>
        </w:tc>
        <w:tc>
          <w:tcPr>
            <w:tcW w:w="2098" w:type="dxa"/>
            <w:tcBorders>
              <w:top w:val="single" w:sz="4" w:space="0" w:color="auto"/>
              <w:left w:val="single" w:sz="4" w:space="0" w:color="auto"/>
              <w:bottom w:val="single" w:sz="4" w:space="0" w:color="auto"/>
              <w:right w:val="single" w:sz="4" w:space="0" w:color="auto"/>
            </w:tcBorders>
            <w:vAlign w:val="center"/>
          </w:tcPr>
          <w:p w14:paraId="7185079A" w14:textId="77777777" w:rsidR="002428AD" w:rsidRPr="001C1A44" w:rsidRDefault="002428AD" w:rsidP="006B360C">
            <w:pPr>
              <w:rPr>
                <w:color w:val="000000"/>
                <w:szCs w:val="22"/>
              </w:rPr>
            </w:pPr>
            <w:r>
              <w:rPr>
                <w:kern w:val="32"/>
                <w:sz w:val="20"/>
              </w:rPr>
              <w:t>К</w:t>
            </w:r>
            <w:r w:rsidRPr="001F5759">
              <w:rPr>
                <w:kern w:val="32"/>
                <w:sz w:val="20"/>
              </w:rPr>
              <w:t>амеры бактерицидные</w:t>
            </w:r>
            <w:r>
              <w:rPr>
                <w:kern w:val="32"/>
                <w:sz w:val="20"/>
              </w:rPr>
              <w:t xml:space="preserve"> СПДС-1-К (передвижные)</w:t>
            </w:r>
          </w:p>
        </w:tc>
        <w:tc>
          <w:tcPr>
            <w:tcW w:w="1559" w:type="dxa"/>
            <w:tcBorders>
              <w:top w:val="single" w:sz="4" w:space="0" w:color="auto"/>
              <w:left w:val="single" w:sz="4" w:space="0" w:color="auto"/>
              <w:bottom w:val="single" w:sz="4" w:space="0" w:color="auto"/>
              <w:right w:val="single" w:sz="4" w:space="0" w:color="auto"/>
            </w:tcBorders>
          </w:tcPr>
          <w:p w14:paraId="178184ED" w14:textId="77777777" w:rsidR="002428AD" w:rsidRPr="00232B5A" w:rsidRDefault="002428AD" w:rsidP="006B360C">
            <w:pPr>
              <w:shd w:val="clear" w:color="auto" w:fill="FFFFFF"/>
              <w:spacing w:after="180"/>
              <w:jc w:val="both"/>
              <w:rPr>
                <w:color w:val="434242"/>
                <w:sz w:val="20"/>
                <w:szCs w:val="20"/>
              </w:rPr>
            </w:pPr>
            <w:r>
              <w:rPr>
                <w:color w:val="434242"/>
                <w:sz w:val="20"/>
                <w:szCs w:val="20"/>
              </w:rPr>
              <w:t>Указаны в таблице 1</w:t>
            </w:r>
          </w:p>
        </w:tc>
        <w:tc>
          <w:tcPr>
            <w:tcW w:w="709" w:type="dxa"/>
            <w:tcBorders>
              <w:top w:val="single" w:sz="4" w:space="0" w:color="auto"/>
              <w:left w:val="single" w:sz="4" w:space="0" w:color="auto"/>
              <w:bottom w:val="single" w:sz="4" w:space="0" w:color="auto"/>
              <w:right w:val="single" w:sz="4" w:space="0" w:color="auto"/>
            </w:tcBorders>
          </w:tcPr>
          <w:p w14:paraId="5ED533D0" w14:textId="77777777" w:rsidR="002428AD" w:rsidRPr="00232B5A" w:rsidRDefault="002428AD" w:rsidP="006B360C">
            <w:pPr>
              <w:pStyle w:val="af1"/>
              <w:spacing w:line="276" w:lineRule="auto"/>
              <w:jc w:val="center"/>
              <w:rPr>
                <w:rFonts w:ascii="Times New Roman" w:hAnsi="Times New Roman"/>
                <w:sz w:val="20"/>
                <w:szCs w:val="20"/>
              </w:rPr>
            </w:pPr>
            <w:r>
              <w:rPr>
                <w:rFonts w:ascii="Times New Roman" w:hAnsi="Times New Roman"/>
                <w:sz w:val="20"/>
                <w:szCs w:val="20"/>
              </w:rPr>
              <w:t>Шт.</w:t>
            </w:r>
          </w:p>
        </w:tc>
        <w:tc>
          <w:tcPr>
            <w:tcW w:w="992" w:type="dxa"/>
            <w:tcBorders>
              <w:top w:val="single" w:sz="4" w:space="0" w:color="auto"/>
              <w:left w:val="single" w:sz="4" w:space="0" w:color="auto"/>
              <w:bottom w:val="single" w:sz="4" w:space="0" w:color="auto"/>
              <w:right w:val="single" w:sz="4" w:space="0" w:color="auto"/>
            </w:tcBorders>
          </w:tcPr>
          <w:p w14:paraId="3431A9D9" w14:textId="77777777" w:rsidR="002428AD" w:rsidRPr="00232B5A" w:rsidRDefault="002428AD" w:rsidP="006B360C">
            <w:pPr>
              <w:pStyle w:val="af1"/>
              <w:spacing w:line="276" w:lineRule="auto"/>
              <w:jc w:val="center"/>
              <w:rPr>
                <w:rFonts w:ascii="Times New Roman" w:hAnsi="Times New Roman"/>
                <w:sz w:val="20"/>
                <w:szCs w:val="20"/>
              </w:rPr>
            </w:pPr>
            <w:r w:rsidRPr="00232B5A">
              <w:rPr>
                <w:rFonts w:ascii="Times New Roman" w:hAnsi="Times New Roman"/>
                <w:sz w:val="20"/>
                <w:szCs w:val="20"/>
              </w:rPr>
              <w:t>1</w:t>
            </w:r>
            <w:r>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14:paraId="704DCA43" w14:textId="77777777" w:rsidR="002428AD" w:rsidRPr="001F772C" w:rsidRDefault="002428AD" w:rsidP="006B360C">
            <w:pPr>
              <w:jc w:val="both"/>
              <w:rPr>
                <w:sz w:val="20"/>
                <w:szCs w:val="20"/>
              </w:rPr>
            </w:pPr>
            <w:r>
              <w:rPr>
                <w:sz w:val="20"/>
                <w:szCs w:val="20"/>
              </w:rPr>
              <w:t xml:space="preserve">ООО </w:t>
            </w:r>
            <w:r>
              <w:rPr>
                <w:sz w:val="20"/>
                <w:szCs w:val="20"/>
                <w:lang w:val="en-US"/>
              </w:rPr>
              <w:t>“</w:t>
            </w:r>
            <w:r>
              <w:rPr>
                <w:sz w:val="20"/>
                <w:szCs w:val="20"/>
              </w:rPr>
              <w:t>СПДС</w:t>
            </w:r>
            <w:r>
              <w:rPr>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tcPr>
          <w:p w14:paraId="735563C6" w14:textId="77777777" w:rsidR="002428AD" w:rsidRPr="00BE0069" w:rsidRDefault="002428AD" w:rsidP="006B360C">
            <w:pPr>
              <w:jc w:val="center"/>
              <w:rPr>
                <w:sz w:val="20"/>
                <w:szCs w:val="20"/>
              </w:rPr>
            </w:pPr>
            <w:r>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14:paraId="2DE19173" w14:textId="77777777" w:rsidR="002428AD" w:rsidRPr="00BE0069" w:rsidRDefault="002428AD" w:rsidP="006B360C">
            <w:pPr>
              <w:jc w:val="center"/>
              <w:rPr>
                <w:sz w:val="20"/>
                <w:szCs w:val="20"/>
              </w:rPr>
            </w:pPr>
            <w:r>
              <w:rPr>
                <w:sz w:val="20"/>
                <w:szCs w:val="20"/>
              </w:rPr>
              <w:t>33740,00</w:t>
            </w:r>
          </w:p>
        </w:tc>
        <w:tc>
          <w:tcPr>
            <w:tcW w:w="1304" w:type="dxa"/>
            <w:tcBorders>
              <w:top w:val="single" w:sz="4" w:space="0" w:color="auto"/>
              <w:left w:val="single" w:sz="4" w:space="0" w:color="auto"/>
              <w:bottom w:val="single" w:sz="4" w:space="0" w:color="auto"/>
              <w:right w:val="single" w:sz="4" w:space="0" w:color="auto"/>
            </w:tcBorders>
          </w:tcPr>
          <w:p w14:paraId="4195BF9F" w14:textId="77777777" w:rsidR="002428AD" w:rsidRPr="00BE0069" w:rsidRDefault="002428AD" w:rsidP="006B360C">
            <w:pPr>
              <w:jc w:val="both"/>
              <w:rPr>
                <w:sz w:val="20"/>
                <w:szCs w:val="20"/>
              </w:rPr>
            </w:pPr>
            <w:r>
              <w:rPr>
                <w:sz w:val="20"/>
                <w:szCs w:val="20"/>
              </w:rPr>
              <w:t>438620,00</w:t>
            </w:r>
          </w:p>
        </w:tc>
      </w:tr>
      <w:tr w:rsidR="002428AD" w:rsidRPr="00BE0069" w14:paraId="0A6B6380" w14:textId="77777777" w:rsidTr="002428AD">
        <w:trPr>
          <w:trHeight w:val="260"/>
        </w:trPr>
        <w:tc>
          <w:tcPr>
            <w:tcW w:w="568" w:type="dxa"/>
            <w:tcBorders>
              <w:top w:val="single" w:sz="4" w:space="0" w:color="auto"/>
              <w:left w:val="single" w:sz="4" w:space="0" w:color="auto"/>
              <w:bottom w:val="single" w:sz="4" w:space="0" w:color="auto"/>
              <w:right w:val="single" w:sz="4" w:space="0" w:color="auto"/>
            </w:tcBorders>
          </w:tcPr>
          <w:p w14:paraId="73FA754D" w14:textId="77777777" w:rsidR="002428AD" w:rsidRPr="00BE0069" w:rsidRDefault="002428AD" w:rsidP="006B360C">
            <w:pPr>
              <w:jc w:val="both"/>
              <w:rPr>
                <w:sz w:val="20"/>
                <w:szCs w:val="20"/>
              </w:rPr>
            </w:pPr>
          </w:p>
        </w:tc>
        <w:tc>
          <w:tcPr>
            <w:tcW w:w="5358" w:type="dxa"/>
            <w:gridSpan w:val="4"/>
            <w:tcBorders>
              <w:top w:val="single" w:sz="4" w:space="0" w:color="auto"/>
              <w:left w:val="single" w:sz="4" w:space="0" w:color="auto"/>
              <w:bottom w:val="single" w:sz="4" w:space="0" w:color="auto"/>
              <w:right w:val="single" w:sz="4" w:space="0" w:color="auto"/>
            </w:tcBorders>
          </w:tcPr>
          <w:p w14:paraId="6A72F093" w14:textId="77777777" w:rsidR="002428AD" w:rsidRDefault="002428AD" w:rsidP="006B360C">
            <w:pPr>
              <w:jc w:val="both"/>
              <w:rPr>
                <w:sz w:val="20"/>
                <w:szCs w:val="20"/>
              </w:rPr>
            </w:pPr>
            <w:r w:rsidRPr="00BE0069">
              <w:rPr>
                <w:sz w:val="20"/>
                <w:szCs w:val="20"/>
              </w:rPr>
              <w:t>ИТОГО (цена договора), руб.:</w:t>
            </w:r>
          </w:p>
          <w:p w14:paraId="56841CEE" w14:textId="77777777" w:rsidR="002428AD" w:rsidRPr="00BE0069" w:rsidRDefault="002428AD" w:rsidP="006B360C">
            <w:pPr>
              <w:jc w:val="both"/>
              <w:rPr>
                <w:sz w:val="20"/>
                <w:szCs w:val="20"/>
              </w:rPr>
            </w:pPr>
          </w:p>
        </w:tc>
        <w:tc>
          <w:tcPr>
            <w:tcW w:w="4848" w:type="dxa"/>
            <w:gridSpan w:val="4"/>
            <w:tcBorders>
              <w:top w:val="single" w:sz="4" w:space="0" w:color="auto"/>
              <w:left w:val="single" w:sz="4" w:space="0" w:color="auto"/>
              <w:bottom w:val="single" w:sz="4" w:space="0" w:color="auto"/>
              <w:right w:val="single" w:sz="4" w:space="0" w:color="auto"/>
            </w:tcBorders>
          </w:tcPr>
          <w:p w14:paraId="2556B506" w14:textId="77777777" w:rsidR="002428AD" w:rsidRPr="001B5564" w:rsidRDefault="002428AD" w:rsidP="006B360C">
            <w:pPr>
              <w:jc w:val="both"/>
              <w:rPr>
                <w:b/>
                <w:bCs/>
                <w:sz w:val="20"/>
                <w:szCs w:val="20"/>
              </w:rPr>
            </w:pPr>
            <w:r w:rsidRPr="001B5564">
              <w:rPr>
                <w:b/>
                <w:bCs/>
                <w:sz w:val="20"/>
                <w:szCs w:val="20"/>
              </w:rPr>
              <w:t>438620,00</w:t>
            </w:r>
          </w:p>
        </w:tc>
      </w:tr>
      <w:tr w:rsidR="002428AD" w:rsidRPr="00BE0069" w14:paraId="4A962F65" w14:textId="77777777" w:rsidTr="002428AD">
        <w:trPr>
          <w:trHeight w:val="260"/>
        </w:trPr>
        <w:tc>
          <w:tcPr>
            <w:tcW w:w="568" w:type="dxa"/>
            <w:tcBorders>
              <w:top w:val="single" w:sz="4" w:space="0" w:color="auto"/>
              <w:left w:val="single" w:sz="4" w:space="0" w:color="auto"/>
              <w:bottom w:val="single" w:sz="4" w:space="0" w:color="auto"/>
              <w:right w:val="single" w:sz="4" w:space="0" w:color="auto"/>
            </w:tcBorders>
          </w:tcPr>
          <w:p w14:paraId="54D4E171" w14:textId="77777777" w:rsidR="002428AD" w:rsidRPr="00BE0069" w:rsidRDefault="002428AD" w:rsidP="006B360C">
            <w:pPr>
              <w:jc w:val="both"/>
              <w:rPr>
                <w:sz w:val="20"/>
                <w:szCs w:val="20"/>
              </w:rPr>
            </w:pPr>
          </w:p>
        </w:tc>
        <w:tc>
          <w:tcPr>
            <w:tcW w:w="5358" w:type="dxa"/>
            <w:gridSpan w:val="4"/>
            <w:tcBorders>
              <w:top w:val="single" w:sz="4" w:space="0" w:color="auto"/>
              <w:left w:val="single" w:sz="4" w:space="0" w:color="auto"/>
              <w:bottom w:val="single" w:sz="4" w:space="0" w:color="auto"/>
              <w:right w:val="single" w:sz="4" w:space="0" w:color="auto"/>
            </w:tcBorders>
          </w:tcPr>
          <w:p w14:paraId="05D991E2" w14:textId="77777777" w:rsidR="002428AD" w:rsidRPr="00BE0069" w:rsidRDefault="002428AD" w:rsidP="006B360C">
            <w:pPr>
              <w:jc w:val="both"/>
              <w:rPr>
                <w:sz w:val="20"/>
                <w:szCs w:val="20"/>
              </w:rPr>
            </w:pPr>
            <w:r w:rsidRPr="00BE0069">
              <w:rPr>
                <w:sz w:val="20"/>
                <w:szCs w:val="20"/>
              </w:rPr>
              <w:t>В том числе НДС (в случае, если Поставщик является плательщиком НДС), руб.:</w:t>
            </w:r>
          </w:p>
        </w:tc>
        <w:tc>
          <w:tcPr>
            <w:tcW w:w="4848" w:type="dxa"/>
            <w:gridSpan w:val="4"/>
            <w:tcBorders>
              <w:top w:val="single" w:sz="4" w:space="0" w:color="auto"/>
              <w:left w:val="single" w:sz="4" w:space="0" w:color="auto"/>
              <w:bottom w:val="single" w:sz="4" w:space="0" w:color="auto"/>
              <w:right w:val="single" w:sz="4" w:space="0" w:color="auto"/>
            </w:tcBorders>
          </w:tcPr>
          <w:p w14:paraId="06BE38D0" w14:textId="77777777" w:rsidR="002428AD" w:rsidRPr="001B5564" w:rsidRDefault="002428AD" w:rsidP="006B360C">
            <w:pPr>
              <w:jc w:val="both"/>
              <w:rPr>
                <w:b/>
                <w:bCs/>
                <w:sz w:val="20"/>
                <w:szCs w:val="20"/>
              </w:rPr>
            </w:pPr>
            <w:r w:rsidRPr="001B5564">
              <w:rPr>
                <w:b/>
                <w:bCs/>
                <w:sz w:val="20"/>
                <w:szCs w:val="20"/>
              </w:rPr>
              <w:t>без НДС</w:t>
            </w:r>
          </w:p>
        </w:tc>
      </w:tr>
    </w:tbl>
    <w:p w14:paraId="381C6AA8" w14:textId="59C59D0A" w:rsidR="002428AD" w:rsidRDefault="002428AD" w:rsidP="002428AD">
      <w:pPr>
        <w:jc w:val="center"/>
        <w:rPr>
          <w:b/>
          <w:sz w:val="20"/>
          <w:szCs w:val="20"/>
        </w:rPr>
      </w:pPr>
    </w:p>
    <w:p w14:paraId="0D2668C5" w14:textId="4CF200F6" w:rsidR="002428AD" w:rsidRDefault="002428AD" w:rsidP="002428AD">
      <w:pPr>
        <w:rPr>
          <w:b/>
          <w:sz w:val="20"/>
          <w:szCs w:val="20"/>
        </w:rPr>
      </w:pPr>
      <w:r>
        <w:rPr>
          <w:b/>
          <w:sz w:val="20"/>
          <w:szCs w:val="20"/>
        </w:rPr>
        <w:t>Таблица 1</w:t>
      </w:r>
    </w:p>
    <w:tbl>
      <w:tblPr>
        <w:tblW w:w="10774" w:type="dxa"/>
        <w:tblInd w:w="-434" w:type="dxa"/>
        <w:tblLayout w:type="fixed"/>
        <w:tblCellMar>
          <w:left w:w="70" w:type="dxa"/>
          <w:right w:w="70" w:type="dxa"/>
        </w:tblCellMar>
        <w:tblLook w:val="0000" w:firstRow="0" w:lastRow="0" w:firstColumn="0" w:lastColumn="0" w:noHBand="0" w:noVBand="0"/>
      </w:tblPr>
      <w:tblGrid>
        <w:gridCol w:w="798"/>
        <w:gridCol w:w="4809"/>
        <w:gridCol w:w="5167"/>
      </w:tblGrid>
      <w:tr w:rsidR="002428AD" w:rsidRPr="001F5759" w14:paraId="221A152C" w14:textId="77777777" w:rsidTr="002428AD">
        <w:trPr>
          <w:trHeight w:val="907"/>
          <w:tblHeader/>
        </w:trPr>
        <w:tc>
          <w:tcPr>
            <w:tcW w:w="798" w:type="dxa"/>
            <w:tcBorders>
              <w:top w:val="single" w:sz="6" w:space="0" w:color="auto"/>
              <w:left w:val="single" w:sz="6" w:space="0" w:color="auto"/>
              <w:bottom w:val="single" w:sz="6" w:space="0" w:color="auto"/>
              <w:right w:val="single" w:sz="6" w:space="0" w:color="auto"/>
            </w:tcBorders>
          </w:tcPr>
          <w:p w14:paraId="5FE2AA40" w14:textId="77777777" w:rsidR="002428AD" w:rsidRPr="001F5759" w:rsidRDefault="002428AD" w:rsidP="006B360C">
            <w:pPr>
              <w:pStyle w:val="ConsPlusCell"/>
              <w:widowControl/>
              <w:jc w:val="center"/>
              <w:rPr>
                <w:rFonts w:ascii="Times New Roman" w:hAnsi="Times New Roman" w:cs="Times New Roman"/>
              </w:rPr>
            </w:pPr>
            <w:r w:rsidRPr="001F5759">
              <w:rPr>
                <w:rFonts w:ascii="Times New Roman" w:hAnsi="Times New Roman" w:cs="Times New Roman"/>
              </w:rPr>
              <w:t xml:space="preserve">№ </w:t>
            </w:r>
            <w:r w:rsidRPr="001F5759">
              <w:rPr>
                <w:rFonts w:ascii="Times New Roman" w:hAnsi="Times New Roman" w:cs="Times New Roman"/>
              </w:rPr>
              <w:br/>
              <w:t>п/п</w:t>
            </w:r>
          </w:p>
        </w:tc>
        <w:tc>
          <w:tcPr>
            <w:tcW w:w="4809" w:type="dxa"/>
            <w:tcBorders>
              <w:top w:val="single" w:sz="6" w:space="0" w:color="auto"/>
              <w:left w:val="single" w:sz="6" w:space="0" w:color="auto"/>
              <w:bottom w:val="single" w:sz="6" w:space="0" w:color="auto"/>
              <w:right w:val="single" w:sz="6" w:space="0" w:color="auto"/>
            </w:tcBorders>
          </w:tcPr>
          <w:p w14:paraId="15AA5170" w14:textId="77777777" w:rsidR="002428AD" w:rsidRPr="001F5759" w:rsidRDefault="002428AD" w:rsidP="006B360C">
            <w:pPr>
              <w:pStyle w:val="ConsPlusCell"/>
              <w:widowControl/>
              <w:jc w:val="center"/>
              <w:rPr>
                <w:rFonts w:ascii="Times New Roman" w:hAnsi="Times New Roman" w:cs="Times New Roman"/>
              </w:rPr>
            </w:pPr>
            <w:r>
              <w:rPr>
                <w:rFonts w:ascii="Times New Roman" w:hAnsi="Times New Roman" w:cs="Times New Roman"/>
              </w:rPr>
              <w:t>Х</w:t>
            </w:r>
            <w:r w:rsidRPr="001F5759">
              <w:rPr>
                <w:rFonts w:ascii="Times New Roman" w:hAnsi="Times New Roman" w:cs="Times New Roman"/>
              </w:rPr>
              <w:t>арактеристик</w:t>
            </w:r>
            <w:r>
              <w:rPr>
                <w:rFonts w:ascii="Times New Roman" w:hAnsi="Times New Roman" w:cs="Times New Roman"/>
              </w:rPr>
              <w:t>а</w:t>
            </w:r>
            <w:r w:rsidRPr="001F5759">
              <w:rPr>
                <w:rFonts w:ascii="Times New Roman" w:hAnsi="Times New Roman" w:cs="Times New Roman"/>
              </w:rPr>
              <w:t xml:space="preserve"> товара</w:t>
            </w:r>
          </w:p>
        </w:tc>
        <w:tc>
          <w:tcPr>
            <w:tcW w:w="5167" w:type="dxa"/>
            <w:tcBorders>
              <w:top w:val="single" w:sz="6" w:space="0" w:color="auto"/>
              <w:left w:val="single" w:sz="6" w:space="0" w:color="auto"/>
              <w:bottom w:val="single" w:sz="6" w:space="0" w:color="auto"/>
              <w:right w:val="single" w:sz="6" w:space="0" w:color="auto"/>
            </w:tcBorders>
          </w:tcPr>
          <w:p w14:paraId="4202F6A7" w14:textId="77777777" w:rsidR="002428AD" w:rsidRPr="001F5759" w:rsidRDefault="002428AD" w:rsidP="006B360C">
            <w:pPr>
              <w:pStyle w:val="ConsPlusCell"/>
              <w:widowControl/>
              <w:jc w:val="center"/>
              <w:rPr>
                <w:rFonts w:ascii="Times New Roman" w:hAnsi="Times New Roman" w:cs="Times New Roman"/>
              </w:rPr>
            </w:pPr>
            <w:r>
              <w:rPr>
                <w:rFonts w:ascii="Times New Roman" w:hAnsi="Times New Roman" w:cs="Times New Roman"/>
              </w:rPr>
              <w:t xml:space="preserve">Параметры </w:t>
            </w:r>
          </w:p>
          <w:p w14:paraId="06BD2AA8" w14:textId="77777777" w:rsidR="002428AD" w:rsidRPr="001F5759" w:rsidRDefault="002428AD" w:rsidP="006B360C">
            <w:pPr>
              <w:pStyle w:val="ConsPlusCell"/>
              <w:widowControl/>
              <w:jc w:val="center"/>
              <w:rPr>
                <w:rFonts w:ascii="Times New Roman" w:hAnsi="Times New Roman" w:cs="Times New Roman"/>
              </w:rPr>
            </w:pPr>
          </w:p>
        </w:tc>
      </w:tr>
      <w:tr w:rsidR="002428AD" w:rsidRPr="001F5759" w14:paraId="20F70927" w14:textId="77777777" w:rsidTr="002428AD">
        <w:trPr>
          <w:trHeight w:val="168"/>
          <w:tblHeader/>
        </w:trPr>
        <w:tc>
          <w:tcPr>
            <w:tcW w:w="798" w:type="dxa"/>
            <w:tcBorders>
              <w:top w:val="single" w:sz="6" w:space="0" w:color="auto"/>
              <w:left w:val="single" w:sz="6" w:space="0" w:color="auto"/>
              <w:bottom w:val="single" w:sz="6" w:space="0" w:color="auto"/>
              <w:right w:val="single" w:sz="6" w:space="0" w:color="auto"/>
            </w:tcBorders>
          </w:tcPr>
          <w:p w14:paraId="5DAAFDEB" w14:textId="77777777" w:rsidR="002428AD" w:rsidRPr="001F5759" w:rsidRDefault="002428AD" w:rsidP="006B360C">
            <w:pPr>
              <w:pStyle w:val="ConsPlusCell"/>
              <w:widowControl/>
              <w:jc w:val="center"/>
              <w:rPr>
                <w:rFonts w:ascii="Times New Roman" w:hAnsi="Times New Roman" w:cs="Times New Roman"/>
              </w:rPr>
            </w:pPr>
            <w:r w:rsidRPr="001F5759">
              <w:rPr>
                <w:rFonts w:ascii="Times New Roman" w:hAnsi="Times New Roman" w:cs="Times New Roman"/>
              </w:rPr>
              <w:t>1</w:t>
            </w:r>
          </w:p>
        </w:tc>
        <w:tc>
          <w:tcPr>
            <w:tcW w:w="4809" w:type="dxa"/>
            <w:tcBorders>
              <w:top w:val="single" w:sz="6" w:space="0" w:color="auto"/>
              <w:left w:val="single" w:sz="6" w:space="0" w:color="auto"/>
              <w:bottom w:val="single" w:sz="6" w:space="0" w:color="auto"/>
              <w:right w:val="single" w:sz="6" w:space="0" w:color="auto"/>
            </w:tcBorders>
          </w:tcPr>
          <w:p w14:paraId="03DBFE69" w14:textId="77777777" w:rsidR="002428AD" w:rsidRPr="001F5759" w:rsidRDefault="002428AD" w:rsidP="006B360C">
            <w:pPr>
              <w:pStyle w:val="ConsPlusCell"/>
              <w:widowControl/>
              <w:jc w:val="center"/>
              <w:rPr>
                <w:rFonts w:ascii="Times New Roman" w:hAnsi="Times New Roman" w:cs="Times New Roman"/>
              </w:rPr>
            </w:pPr>
            <w:r w:rsidRPr="001F5759">
              <w:rPr>
                <w:rFonts w:ascii="Times New Roman" w:hAnsi="Times New Roman" w:cs="Times New Roman"/>
              </w:rPr>
              <w:t>2</w:t>
            </w:r>
          </w:p>
        </w:tc>
        <w:tc>
          <w:tcPr>
            <w:tcW w:w="5167" w:type="dxa"/>
            <w:tcBorders>
              <w:top w:val="single" w:sz="6" w:space="0" w:color="auto"/>
              <w:left w:val="single" w:sz="6" w:space="0" w:color="auto"/>
              <w:bottom w:val="single" w:sz="6" w:space="0" w:color="auto"/>
              <w:right w:val="single" w:sz="4" w:space="0" w:color="auto"/>
            </w:tcBorders>
            <w:vAlign w:val="center"/>
          </w:tcPr>
          <w:p w14:paraId="29BBB40C" w14:textId="77777777" w:rsidR="002428AD" w:rsidRPr="001F5759" w:rsidRDefault="002428AD" w:rsidP="006B360C">
            <w:pPr>
              <w:pStyle w:val="ConsPlusCell"/>
              <w:widowControl/>
              <w:jc w:val="center"/>
              <w:rPr>
                <w:rFonts w:ascii="Times New Roman" w:hAnsi="Times New Roman" w:cs="Times New Roman"/>
              </w:rPr>
            </w:pPr>
            <w:r w:rsidRPr="001F5759">
              <w:rPr>
                <w:rFonts w:ascii="Times New Roman" w:hAnsi="Times New Roman" w:cs="Times New Roman"/>
              </w:rPr>
              <w:t>4</w:t>
            </w:r>
          </w:p>
        </w:tc>
      </w:tr>
      <w:tr w:rsidR="002428AD" w:rsidRPr="001F5759" w14:paraId="18D4E3C3" w14:textId="77777777" w:rsidTr="002428AD">
        <w:trPr>
          <w:cantSplit/>
          <w:trHeight w:val="266"/>
        </w:trPr>
        <w:tc>
          <w:tcPr>
            <w:tcW w:w="5607" w:type="dxa"/>
            <w:gridSpan w:val="2"/>
            <w:tcBorders>
              <w:top w:val="single" w:sz="6" w:space="0" w:color="auto"/>
              <w:left w:val="single" w:sz="6" w:space="0" w:color="auto"/>
              <w:bottom w:val="single" w:sz="6" w:space="0" w:color="auto"/>
              <w:right w:val="single" w:sz="6" w:space="0" w:color="auto"/>
            </w:tcBorders>
          </w:tcPr>
          <w:p w14:paraId="4026DA03" w14:textId="77777777" w:rsidR="002428AD" w:rsidRPr="001F5759" w:rsidRDefault="002428AD" w:rsidP="006B360C">
            <w:pPr>
              <w:ind w:right="-5"/>
              <w:rPr>
                <w:sz w:val="20"/>
                <w:szCs w:val="20"/>
              </w:rPr>
            </w:pPr>
            <w:r w:rsidRPr="001F5759">
              <w:rPr>
                <w:sz w:val="20"/>
                <w:szCs w:val="20"/>
              </w:rPr>
              <w:t>1. Общие требования:</w:t>
            </w:r>
          </w:p>
        </w:tc>
        <w:tc>
          <w:tcPr>
            <w:tcW w:w="5167" w:type="dxa"/>
            <w:tcBorders>
              <w:top w:val="single" w:sz="6" w:space="0" w:color="auto"/>
              <w:left w:val="single" w:sz="6" w:space="0" w:color="auto"/>
              <w:bottom w:val="single" w:sz="6" w:space="0" w:color="auto"/>
              <w:right w:val="single" w:sz="6" w:space="0" w:color="auto"/>
            </w:tcBorders>
          </w:tcPr>
          <w:p w14:paraId="2D866B73" w14:textId="77777777" w:rsidR="002428AD" w:rsidRPr="001F5759" w:rsidRDefault="002428AD" w:rsidP="006B360C">
            <w:pPr>
              <w:ind w:right="-5"/>
              <w:rPr>
                <w:sz w:val="20"/>
                <w:szCs w:val="20"/>
              </w:rPr>
            </w:pPr>
          </w:p>
        </w:tc>
      </w:tr>
      <w:tr w:rsidR="002428AD" w:rsidRPr="001F5759" w14:paraId="73FE4BAA"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3A32602B" w14:textId="77777777" w:rsidR="002428AD" w:rsidRPr="001F5759" w:rsidRDefault="002428AD" w:rsidP="006B360C">
            <w:pPr>
              <w:tabs>
                <w:tab w:val="left" w:pos="1165"/>
              </w:tabs>
              <w:rPr>
                <w:sz w:val="20"/>
                <w:szCs w:val="20"/>
              </w:rPr>
            </w:pPr>
            <w:r w:rsidRPr="001F5759">
              <w:rPr>
                <w:sz w:val="20"/>
                <w:szCs w:val="20"/>
              </w:rPr>
              <w:t>1.1</w:t>
            </w:r>
          </w:p>
        </w:tc>
        <w:tc>
          <w:tcPr>
            <w:tcW w:w="4809" w:type="dxa"/>
            <w:tcBorders>
              <w:top w:val="single" w:sz="6" w:space="0" w:color="auto"/>
              <w:left w:val="single" w:sz="4" w:space="0" w:color="auto"/>
              <w:bottom w:val="single" w:sz="6" w:space="0" w:color="auto"/>
              <w:right w:val="single" w:sz="4" w:space="0" w:color="auto"/>
            </w:tcBorders>
          </w:tcPr>
          <w:p w14:paraId="39A03188" w14:textId="77777777" w:rsidR="002428AD" w:rsidRPr="001F5759" w:rsidRDefault="002428AD" w:rsidP="006B360C">
            <w:pPr>
              <w:ind w:right="60"/>
              <w:rPr>
                <w:sz w:val="20"/>
                <w:szCs w:val="20"/>
              </w:rPr>
            </w:pPr>
            <w:r w:rsidRPr="001F5759">
              <w:rPr>
                <w:sz w:val="20"/>
                <w:szCs w:val="20"/>
              </w:rPr>
              <w:t>Камера бактерицидная для хранения простерилизованных медицинских инструментов передвижная</w:t>
            </w:r>
            <w:r>
              <w:rPr>
                <w:sz w:val="20"/>
                <w:szCs w:val="20"/>
              </w:rPr>
              <w:t>,</w:t>
            </w:r>
            <w:r w:rsidRPr="001F5759">
              <w:rPr>
                <w:sz w:val="20"/>
                <w:szCs w:val="20"/>
              </w:rPr>
              <w:t xml:space="preserve"> </w:t>
            </w:r>
            <w:r w:rsidRPr="00242039">
              <w:rPr>
                <w:sz w:val="20"/>
              </w:rPr>
              <w:t>используемая для стерилизации и хранения стерильных хирургических инструментов, перевязочного материала, вакцин, материалов для химических и биологических лабораторий и т.д. с целью предотвращения их вторичной контаминации микроорганизмами</w:t>
            </w:r>
          </w:p>
        </w:tc>
        <w:tc>
          <w:tcPr>
            <w:tcW w:w="5167" w:type="dxa"/>
            <w:tcBorders>
              <w:top w:val="single" w:sz="6" w:space="0" w:color="auto"/>
              <w:left w:val="single" w:sz="4" w:space="0" w:color="auto"/>
              <w:bottom w:val="single" w:sz="6" w:space="0" w:color="auto"/>
              <w:right w:val="single" w:sz="4" w:space="0" w:color="auto"/>
            </w:tcBorders>
          </w:tcPr>
          <w:p w14:paraId="5198F510" w14:textId="77777777" w:rsidR="002428AD" w:rsidRPr="001F5759" w:rsidRDefault="002428AD" w:rsidP="006B360C">
            <w:pPr>
              <w:ind w:right="188" w:firstLine="64"/>
              <w:rPr>
                <w:sz w:val="20"/>
                <w:szCs w:val="20"/>
              </w:rPr>
            </w:pPr>
            <w:r w:rsidRPr="001F5759">
              <w:rPr>
                <w:sz w:val="20"/>
                <w:szCs w:val="20"/>
              </w:rPr>
              <w:t>Наличие</w:t>
            </w:r>
            <w:r>
              <w:rPr>
                <w:sz w:val="20"/>
                <w:szCs w:val="20"/>
              </w:rPr>
              <w:t xml:space="preserve"> (</w:t>
            </w:r>
            <w:r>
              <w:rPr>
                <w:kern w:val="32"/>
                <w:sz w:val="20"/>
              </w:rPr>
              <w:t>СПДС-1-К (</w:t>
            </w:r>
            <w:proofErr w:type="spellStart"/>
            <w:r>
              <w:rPr>
                <w:kern w:val="32"/>
                <w:sz w:val="20"/>
              </w:rPr>
              <w:t>передв</w:t>
            </w:r>
            <w:proofErr w:type="spellEnd"/>
            <w:r>
              <w:rPr>
                <w:kern w:val="32"/>
                <w:sz w:val="20"/>
              </w:rPr>
              <w:t>.))</w:t>
            </w:r>
          </w:p>
        </w:tc>
      </w:tr>
      <w:tr w:rsidR="002428AD" w:rsidRPr="001F5759" w14:paraId="6BEF3D1D"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7DA9A553" w14:textId="77777777" w:rsidR="002428AD" w:rsidRPr="001F5759" w:rsidRDefault="002428AD" w:rsidP="006B360C">
            <w:pPr>
              <w:tabs>
                <w:tab w:val="left" w:pos="1165"/>
              </w:tabs>
              <w:rPr>
                <w:sz w:val="20"/>
                <w:szCs w:val="20"/>
              </w:rPr>
            </w:pPr>
            <w:r w:rsidRPr="001F5759">
              <w:rPr>
                <w:sz w:val="20"/>
                <w:szCs w:val="20"/>
              </w:rPr>
              <w:t>1.2</w:t>
            </w:r>
          </w:p>
        </w:tc>
        <w:tc>
          <w:tcPr>
            <w:tcW w:w="4809" w:type="dxa"/>
            <w:tcBorders>
              <w:top w:val="single" w:sz="6" w:space="0" w:color="auto"/>
              <w:left w:val="single" w:sz="4" w:space="0" w:color="auto"/>
              <w:bottom w:val="single" w:sz="6" w:space="0" w:color="auto"/>
              <w:right w:val="single" w:sz="4" w:space="0" w:color="auto"/>
            </w:tcBorders>
          </w:tcPr>
          <w:p w14:paraId="703868FF" w14:textId="77777777" w:rsidR="002428AD" w:rsidRPr="001F5759" w:rsidRDefault="002428AD" w:rsidP="006B360C">
            <w:pPr>
              <w:ind w:right="60"/>
              <w:rPr>
                <w:sz w:val="20"/>
                <w:szCs w:val="20"/>
              </w:rPr>
            </w:pPr>
            <w:r w:rsidRPr="001F5759">
              <w:rPr>
                <w:sz w:val="20"/>
                <w:szCs w:val="20"/>
              </w:rPr>
              <w:t xml:space="preserve">Корпус камеры изготовлен из металла с полимерно-порошковым покрытием          </w:t>
            </w:r>
          </w:p>
        </w:tc>
        <w:tc>
          <w:tcPr>
            <w:tcW w:w="5167" w:type="dxa"/>
            <w:tcBorders>
              <w:top w:val="single" w:sz="6" w:space="0" w:color="auto"/>
              <w:left w:val="single" w:sz="4" w:space="0" w:color="auto"/>
              <w:bottom w:val="single" w:sz="6" w:space="0" w:color="auto"/>
              <w:right w:val="single" w:sz="4" w:space="0" w:color="auto"/>
            </w:tcBorders>
          </w:tcPr>
          <w:p w14:paraId="3F20E49D" w14:textId="77777777" w:rsidR="002428AD" w:rsidRPr="001F5759" w:rsidRDefault="002428AD" w:rsidP="006B360C">
            <w:pPr>
              <w:ind w:right="188" w:firstLine="64"/>
              <w:rPr>
                <w:sz w:val="20"/>
                <w:szCs w:val="20"/>
              </w:rPr>
            </w:pPr>
            <w:r w:rsidRPr="001F5759">
              <w:rPr>
                <w:sz w:val="20"/>
                <w:szCs w:val="20"/>
              </w:rPr>
              <w:t>Наличие</w:t>
            </w:r>
          </w:p>
        </w:tc>
      </w:tr>
      <w:tr w:rsidR="002428AD" w:rsidRPr="001F5759" w14:paraId="62012429" w14:textId="77777777" w:rsidTr="002428AD">
        <w:trPr>
          <w:cantSplit/>
          <w:trHeight w:val="540"/>
        </w:trPr>
        <w:tc>
          <w:tcPr>
            <w:tcW w:w="798" w:type="dxa"/>
            <w:tcBorders>
              <w:top w:val="single" w:sz="6" w:space="0" w:color="auto"/>
              <w:left w:val="single" w:sz="6" w:space="0" w:color="auto"/>
              <w:bottom w:val="single" w:sz="4" w:space="0" w:color="auto"/>
              <w:right w:val="single" w:sz="4" w:space="0" w:color="auto"/>
            </w:tcBorders>
          </w:tcPr>
          <w:p w14:paraId="540878D2" w14:textId="77777777" w:rsidR="002428AD" w:rsidRPr="001F5759" w:rsidRDefault="002428AD" w:rsidP="006B360C">
            <w:pPr>
              <w:tabs>
                <w:tab w:val="left" w:pos="1165"/>
              </w:tabs>
              <w:rPr>
                <w:sz w:val="20"/>
                <w:szCs w:val="20"/>
              </w:rPr>
            </w:pPr>
            <w:r w:rsidRPr="001F5759">
              <w:rPr>
                <w:sz w:val="20"/>
                <w:szCs w:val="20"/>
              </w:rPr>
              <w:t>1.3</w:t>
            </w:r>
          </w:p>
        </w:tc>
        <w:tc>
          <w:tcPr>
            <w:tcW w:w="4809" w:type="dxa"/>
            <w:tcBorders>
              <w:top w:val="single" w:sz="6" w:space="0" w:color="auto"/>
              <w:left w:val="single" w:sz="4" w:space="0" w:color="auto"/>
              <w:bottom w:val="single" w:sz="4" w:space="0" w:color="auto"/>
              <w:right w:val="single" w:sz="4" w:space="0" w:color="auto"/>
            </w:tcBorders>
          </w:tcPr>
          <w:p w14:paraId="640FF0B8" w14:textId="77777777" w:rsidR="002428AD" w:rsidRPr="001F5759" w:rsidRDefault="002428AD" w:rsidP="006B360C">
            <w:pPr>
              <w:ind w:right="60"/>
              <w:rPr>
                <w:sz w:val="20"/>
                <w:szCs w:val="20"/>
              </w:rPr>
            </w:pPr>
            <w:r w:rsidRPr="001F5759">
              <w:rPr>
                <w:sz w:val="20"/>
                <w:szCs w:val="20"/>
              </w:rPr>
              <w:t xml:space="preserve">Передвижной стол </w:t>
            </w:r>
          </w:p>
        </w:tc>
        <w:tc>
          <w:tcPr>
            <w:tcW w:w="5167" w:type="dxa"/>
            <w:tcBorders>
              <w:top w:val="single" w:sz="6" w:space="0" w:color="auto"/>
              <w:left w:val="single" w:sz="4" w:space="0" w:color="auto"/>
              <w:bottom w:val="single" w:sz="4" w:space="0" w:color="auto"/>
              <w:right w:val="single" w:sz="4" w:space="0" w:color="auto"/>
            </w:tcBorders>
          </w:tcPr>
          <w:p w14:paraId="5292BA47" w14:textId="77777777" w:rsidR="002428AD" w:rsidRPr="001F5759" w:rsidRDefault="002428AD" w:rsidP="006B360C">
            <w:pPr>
              <w:ind w:right="188" w:firstLine="64"/>
              <w:rPr>
                <w:sz w:val="20"/>
                <w:szCs w:val="20"/>
              </w:rPr>
            </w:pPr>
            <w:r w:rsidRPr="001F5759">
              <w:rPr>
                <w:sz w:val="20"/>
                <w:szCs w:val="20"/>
              </w:rPr>
              <w:t>Наличие</w:t>
            </w:r>
          </w:p>
        </w:tc>
      </w:tr>
      <w:tr w:rsidR="002428AD" w:rsidRPr="001F5759" w14:paraId="1DE2C336" w14:textId="77777777" w:rsidTr="002428AD">
        <w:trPr>
          <w:cantSplit/>
          <w:trHeight w:val="390"/>
        </w:trPr>
        <w:tc>
          <w:tcPr>
            <w:tcW w:w="798" w:type="dxa"/>
            <w:tcBorders>
              <w:top w:val="single" w:sz="4" w:space="0" w:color="auto"/>
              <w:left w:val="single" w:sz="6" w:space="0" w:color="auto"/>
              <w:bottom w:val="single" w:sz="6" w:space="0" w:color="auto"/>
              <w:right w:val="single" w:sz="4" w:space="0" w:color="auto"/>
            </w:tcBorders>
          </w:tcPr>
          <w:p w14:paraId="60D52816" w14:textId="77777777" w:rsidR="002428AD" w:rsidRPr="001F5759" w:rsidRDefault="002428AD" w:rsidP="006B360C">
            <w:pPr>
              <w:tabs>
                <w:tab w:val="left" w:pos="1165"/>
              </w:tabs>
              <w:rPr>
                <w:color w:val="000000"/>
                <w:sz w:val="20"/>
                <w:szCs w:val="20"/>
              </w:rPr>
            </w:pPr>
            <w:r w:rsidRPr="001F5759">
              <w:rPr>
                <w:color w:val="000000"/>
                <w:sz w:val="20"/>
                <w:szCs w:val="20"/>
              </w:rPr>
              <w:lastRenderedPageBreak/>
              <w:t>1.3.1</w:t>
            </w:r>
          </w:p>
        </w:tc>
        <w:tc>
          <w:tcPr>
            <w:tcW w:w="4809" w:type="dxa"/>
            <w:tcBorders>
              <w:top w:val="single" w:sz="4" w:space="0" w:color="auto"/>
              <w:left w:val="single" w:sz="4" w:space="0" w:color="auto"/>
              <w:bottom w:val="single" w:sz="6" w:space="0" w:color="auto"/>
              <w:right w:val="single" w:sz="4" w:space="0" w:color="auto"/>
            </w:tcBorders>
          </w:tcPr>
          <w:p w14:paraId="6C6FC31C" w14:textId="77777777" w:rsidR="002428AD" w:rsidRPr="001F5759" w:rsidRDefault="002428AD" w:rsidP="006B360C">
            <w:pPr>
              <w:ind w:right="60"/>
              <w:rPr>
                <w:color w:val="000000"/>
                <w:sz w:val="20"/>
                <w:szCs w:val="20"/>
              </w:rPr>
            </w:pPr>
            <w:r w:rsidRPr="001F5759">
              <w:rPr>
                <w:color w:val="000000"/>
                <w:sz w:val="20"/>
                <w:szCs w:val="20"/>
              </w:rPr>
              <w:t>Опциональная полка стола из нержавеющей стали в комплекте</w:t>
            </w:r>
          </w:p>
        </w:tc>
        <w:tc>
          <w:tcPr>
            <w:tcW w:w="5167" w:type="dxa"/>
            <w:tcBorders>
              <w:top w:val="single" w:sz="4" w:space="0" w:color="auto"/>
              <w:left w:val="single" w:sz="4" w:space="0" w:color="auto"/>
              <w:bottom w:val="single" w:sz="6" w:space="0" w:color="auto"/>
              <w:right w:val="single" w:sz="4" w:space="0" w:color="auto"/>
            </w:tcBorders>
          </w:tcPr>
          <w:p w14:paraId="169CF153" w14:textId="77777777" w:rsidR="002428AD" w:rsidRPr="001F5759" w:rsidRDefault="002428AD" w:rsidP="006B360C">
            <w:pPr>
              <w:ind w:right="188" w:firstLine="64"/>
              <w:rPr>
                <w:color w:val="000000"/>
                <w:sz w:val="20"/>
                <w:szCs w:val="20"/>
              </w:rPr>
            </w:pPr>
            <w:r w:rsidRPr="001F5759">
              <w:rPr>
                <w:color w:val="000000"/>
                <w:sz w:val="20"/>
                <w:szCs w:val="20"/>
              </w:rPr>
              <w:t>Наличие</w:t>
            </w:r>
          </w:p>
        </w:tc>
      </w:tr>
      <w:tr w:rsidR="002428AD" w:rsidRPr="001F5759" w14:paraId="23E7ECA7"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1F67C217" w14:textId="77777777" w:rsidR="002428AD" w:rsidRPr="001F5759" w:rsidRDefault="002428AD" w:rsidP="006B360C">
            <w:pPr>
              <w:tabs>
                <w:tab w:val="left" w:pos="1165"/>
              </w:tabs>
              <w:rPr>
                <w:sz w:val="20"/>
                <w:szCs w:val="20"/>
              </w:rPr>
            </w:pPr>
            <w:r w:rsidRPr="001F5759">
              <w:rPr>
                <w:sz w:val="20"/>
                <w:szCs w:val="20"/>
              </w:rPr>
              <w:t>1.4</w:t>
            </w:r>
          </w:p>
        </w:tc>
        <w:tc>
          <w:tcPr>
            <w:tcW w:w="4809" w:type="dxa"/>
            <w:tcBorders>
              <w:top w:val="single" w:sz="6" w:space="0" w:color="auto"/>
              <w:left w:val="single" w:sz="4" w:space="0" w:color="auto"/>
              <w:bottom w:val="single" w:sz="6" w:space="0" w:color="auto"/>
              <w:right w:val="single" w:sz="4" w:space="0" w:color="auto"/>
            </w:tcBorders>
          </w:tcPr>
          <w:p w14:paraId="6A8DAD2B" w14:textId="77777777" w:rsidR="002428AD" w:rsidRPr="001F5759" w:rsidRDefault="002428AD" w:rsidP="006B360C">
            <w:pPr>
              <w:ind w:right="60"/>
              <w:rPr>
                <w:sz w:val="20"/>
                <w:szCs w:val="20"/>
              </w:rPr>
            </w:pPr>
            <w:r w:rsidRPr="001F5759">
              <w:rPr>
                <w:sz w:val="20"/>
                <w:szCs w:val="20"/>
              </w:rPr>
              <w:t>Материал дверцы: прозрачный тонированный поликарбонат.</w:t>
            </w:r>
          </w:p>
        </w:tc>
        <w:tc>
          <w:tcPr>
            <w:tcW w:w="5167" w:type="dxa"/>
            <w:tcBorders>
              <w:top w:val="single" w:sz="6" w:space="0" w:color="auto"/>
              <w:left w:val="single" w:sz="4" w:space="0" w:color="auto"/>
              <w:bottom w:val="single" w:sz="6" w:space="0" w:color="auto"/>
              <w:right w:val="single" w:sz="4" w:space="0" w:color="auto"/>
            </w:tcBorders>
          </w:tcPr>
          <w:p w14:paraId="58392908" w14:textId="77777777" w:rsidR="002428AD" w:rsidRPr="001F5759" w:rsidRDefault="002428AD" w:rsidP="006B360C">
            <w:pPr>
              <w:ind w:right="188" w:firstLine="64"/>
              <w:rPr>
                <w:sz w:val="20"/>
                <w:szCs w:val="20"/>
              </w:rPr>
            </w:pPr>
            <w:r w:rsidRPr="001F5759">
              <w:rPr>
                <w:sz w:val="20"/>
                <w:szCs w:val="20"/>
              </w:rPr>
              <w:t>Наличие</w:t>
            </w:r>
          </w:p>
        </w:tc>
      </w:tr>
      <w:tr w:rsidR="002428AD" w:rsidRPr="001F5759" w14:paraId="7F9B4F89"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136E86DB" w14:textId="77777777" w:rsidR="002428AD" w:rsidRPr="001F5759" w:rsidRDefault="002428AD" w:rsidP="006B360C">
            <w:pPr>
              <w:tabs>
                <w:tab w:val="left" w:pos="1165"/>
              </w:tabs>
              <w:rPr>
                <w:sz w:val="20"/>
                <w:szCs w:val="20"/>
              </w:rPr>
            </w:pPr>
            <w:r w:rsidRPr="001F5759">
              <w:rPr>
                <w:sz w:val="20"/>
                <w:szCs w:val="20"/>
              </w:rPr>
              <w:t>1.5</w:t>
            </w:r>
          </w:p>
        </w:tc>
        <w:tc>
          <w:tcPr>
            <w:tcW w:w="4809" w:type="dxa"/>
            <w:tcBorders>
              <w:top w:val="single" w:sz="6" w:space="0" w:color="auto"/>
              <w:left w:val="single" w:sz="4" w:space="0" w:color="auto"/>
              <w:bottom w:val="single" w:sz="6" w:space="0" w:color="auto"/>
              <w:right w:val="single" w:sz="4" w:space="0" w:color="auto"/>
            </w:tcBorders>
          </w:tcPr>
          <w:p w14:paraId="12383E47" w14:textId="77777777" w:rsidR="002428AD" w:rsidRPr="001F5759" w:rsidRDefault="002428AD" w:rsidP="006B360C">
            <w:pPr>
              <w:ind w:right="60"/>
              <w:rPr>
                <w:sz w:val="20"/>
                <w:szCs w:val="20"/>
              </w:rPr>
            </w:pPr>
            <w:r w:rsidRPr="001F5759">
              <w:rPr>
                <w:sz w:val="20"/>
                <w:szCs w:val="20"/>
              </w:rPr>
              <w:t xml:space="preserve">В комплект камеры </w:t>
            </w:r>
            <w:r>
              <w:rPr>
                <w:sz w:val="20"/>
                <w:szCs w:val="20"/>
              </w:rPr>
              <w:t xml:space="preserve">входят </w:t>
            </w:r>
            <w:r w:rsidRPr="001F5759">
              <w:rPr>
                <w:sz w:val="20"/>
                <w:szCs w:val="20"/>
              </w:rPr>
              <w:t>четыре решетки из нержавеющей стали для размещения инструментов</w:t>
            </w:r>
          </w:p>
        </w:tc>
        <w:tc>
          <w:tcPr>
            <w:tcW w:w="5167" w:type="dxa"/>
            <w:tcBorders>
              <w:top w:val="single" w:sz="6" w:space="0" w:color="auto"/>
              <w:left w:val="single" w:sz="4" w:space="0" w:color="auto"/>
              <w:bottom w:val="single" w:sz="6" w:space="0" w:color="auto"/>
              <w:right w:val="single" w:sz="4" w:space="0" w:color="auto"/>
            </w:tcBorders>
          </w:tcPr>
          <w:p w14:paraId="12B9DE8C" w14:textId="77777777" w:rsidR="002428AD" w:rsidRPr="001F5759" w:rsidRDefault="002428AD" w:rsidP="006B360C">
            <w:pPr>
              <w:ind w:right="188" w:firstLine="64"/>
              <w:rPr>
                <w:sz w:val="20"/>
                <w:szCs w:val="20"/>
              </w:rPr>
            </w:pPr>
            <w:r w:rsidRPr="001F5759">
              <w:rPr>
                <w:sz w:val="20"/>
                <w:szCs w:val="20"/>
              </w:rPr>
              <w:t>Наличие</w:t>
            </w:r>
          </w:p>
        </w:tc>
      </w:tr>
      <w:tr w:rsidR="002428AD" w:rsidRPr="001F5759" w14:paraId="4729BF13"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04474132" w14:textId="77777777" w:rsidR="002428AD" w:rsidRPr="001F5759" w:rsidRDefault="002428AD" w:rsidP="006B360C">
            <w:pPr>
              <w:tabs>
                <w:tab w:val="left" w:pos="1165"/>
              </w:tabs>
              <w:rPr>
                <w:sz w:val="20"/>
                <w:szCs w:val="20"/>
              </w:rPr>
            </w:pPr>
            <w:r w:rsidRPr="001F5759">
              <w:rPr>
                <w:sz w:val="20"/>
                <w:szCs w:val="20"/>
              </w:rPr>
              <w:t>1.6</w:t>
            </w:r>
          </w:p>
        </w:tc>
        <w:tc>
          <w:tcPr>
            <w:tcW w:w="4809" w:type="dxa"/>
            <w:tcBorders>
              <w:top w:val="single" w:sz="6" w:space="0" w:color="auto"/>
              <w:left w:val="single" w:sz="4" w:space="0" w:color="auto"/>
              <w:bottom w:val="single" w:sz="6" w:space="0" w:color="auto"/>
              <w:right w:val="single" w:sz="4" w:space="0" w:color="auto"/>
            </w:tcBorders>
            <w:vAlign w:val="center"/>
          </w:tcPr>
          <w:p w14:paraId="3C9CC98C" w14:textId="77777777" w:rsidR="002428AD" w:rsidRPr="001F5759" w:rsidRDefault="002428AD" w:rsidP="006B360C">
            <w:pPr>
              <w:ind w:right="60"/>
              <w:rPr>
                <w:sz w:val="20"/>
                <w:szCs w:val="20"/>
              </w:rPr>
            </w:pPr>
            <w:r w:rsidRPr="001F5759">
              <w:rPr>
                <w:sz w:val="20"/>
                <w:szCs w:val="20"/>
              </w:rPr>
              <w:t>Источник УФ-излучения лампа бактерицидная 30W, длиной волны   253, 7 нм</w:t>
            </w:r>
          </w:p>
        </w:tc>
        <w:tc>
          <w:tcPr>
            <w:tcW w:w="5167" w:type="dxa"/>
            <w:tcBorders>
              <w:top w:val="single" w:sz="6" w:space="0" w:color="auto"/>
              <w:left w:val="single" w:sz="4" w:space="0" w:color="auto"/>
              <w:bottom w:val="single" w:sz="6" w:space="0" w:color="auto"/>
              <w:right w:val="single" w:sz="4" w:space="0" w:color="auto"/>
            </w:tcBorders>
            <w:vAlign w:val="center"/>
          </w:tcPr>
          <w:p w14:paraId="65ECC40B" w14:textId="77777777" w:rsidR="002428AD" w:rsidRPr="001F5759" w:rsidRDefault="002428AD" w:rsidP="006B360C">
            <w:pPr>
              <w:ind w:right="60"/>
              <w:rPr>
                <w:sz w:val="20"/>
                <w:szCs w:val="20"/>
              </w:rPr>
            </w:pPr>
            <w:r w:rsidRPr="001F5759">
              <w:rPr>
                <w:sz w:val="20"/>
                <w:szCs w:val="20"/>
              </w:rPr>
              <w:t>Наличие</w:t>
            </w:r>
          </w:p>
        </w:tc>
      </w:tr>
      <w:tr w:rsidR="002428AD" w:rsidRPr="001F5759" w14:paraId="58B96BE8" w14:textId="77777777" w:rsidTr="002428AD">
        <w:tblPrEx>
          <w:tblLook w:val="04A0" w:firstRow="1" w:lastRow="0" w:firstColumn="1" w:lastColumn="0" w:noHBand="0" w:noVBand="1"/>
        </w:tblPrEx>
        <w:trPr>
          <w:cantSplit/>
          <w:trHeight w:val="266"/>
        </w:trPr>
        <w:tc>
          <w:tcPr>
            <w:tcW w:w="798" w:type="dxa"/>
            <w:tcBorders>
              <w:top w:val="single" w:sz="6" w:space="0" w:color="auto"/>
              <w:left w:val="single" w:sz="6" w:space="0" w:color="auto"/>
              <w:bottom w:val="single" w:sz="6" w:space="0" w:color="auto"/>
              <w:right w:val="single" w:sz="4" w:space="0" w:color="auto"/>
            </w:tcBorders>
            <w:hideMark/>
          </w:tcPr>
          <w:p w14:paraId="27941704" w14:textId="77777777" w:rsidR="002428AD" w:rsidRPr="001F5759" w:rsidRDefault="002428AD" w:rsidP="006B360C">
            <w:pPr>
              <w:tabs>
                <w:tab w:val="left" w:pos="1165"/>
              </w:tabs>
              <w:rPr>
                <w:sz w:val="20"/>
                <w:szCs w:val="20"/>
              </w:rPr>
            </w:pPr>
            <w:r w:rsidRPr="001F5759">
              <w:rPr>
                <w:sz w:val="20"/>
                <w:szCs w:val="20"/>
              </w:rPr>
              <w:t>1.7</w:t>
            </w:r>
          </w:p>
        </w:tc>
        <w:tc>
          <w:tcPr>
            <w:tcW w:w="4809" w:type="dxa"/>
            <w:tcBorders>
              <w:top w:val="single" w:sz="6" w:space="0" w:color="auto"/>
              <w:left w:val="single" w:sz="4" w:space="0" w:color="auto"/>
              <w:bottom w:val="single" w:sz="6" w:space="0" w:color="auto"/>
              <w:right w:val="single" w:sz="4" w:space="0" w:color="auto"/>
            </w:tcBorders>
            <w:vAlign w:val="center"/>
            <w:hideMark/>
          </w:tcPr>
          <w:p w14:paraId="7743C97E" w14:textId="77777777" w:rsidR="002428AD" w:rsidRPr="001F5759" w:rsidRDefault="002428AD" w:rsidP="006B360C">
            <w:pPr>
              <w:ind w:right="60"/>
              <w:rPr>
                <w:sz w:val="20"/>
                <w:szCs w:val="20"/>
              </w:rPr>
            </w:pPr>
            <w:r w:rsidRPr="001F5759">
              <w:rPr>
                <w:sz w:val="20"/>
                <w:szCs w:val="20"/>
              </w:rPr>
              <w:t>Автоматическое отключение лампы при открытии дверцы камеры</w:t>
            </w:r>
          </w:p>
        </w:tc>
        <w:tc>
          <w:tcPr>
            <w:tcW w:w="5167" w:type="dxa"/>
            <w:tcBorders>
              <w:top w:val="single" w:sz="6" w:space="0" w:color="auto"/>
              <w:left w:val="single" w:sz="4" w:space="0" w:color="auto"/>
              <w:bottom w:val="single" w:sz="6" w:space="0" w:color="auto"/>
              <w:right w:val="single" w:sz="4" w:space="0" w:color="auto"/>
            </w:tcBorders>
            <w:vAlign w:val="center"/>
            <w:hideMark/>
          </w:tcPr>
          <w:p w14:paraId="7E95ED31" w14:textId="77777777" w:rsidR="002428AD" w:rsidRPr="001F5759" w:rsidRDefault="002428AD" w:rsidP="006B360C">
            <w:pPr>
              <w:ind w:right="60"/>
              <w:rPr>
                <w:sz w:val="20"/>
                <w:szCs w:val="20"/>
              </w:rPr>
            </w:pPr>
            <w:r w:rsidRPr="001F5759">
              <w:rPr>
                <w:sz w:val="20"/>
                <w:szCs w:val="20"/>
              </w:rPr>
              <w:t xml:space="preserve">Наличие </w:t>
            </w:r>
          </w:p>
        </w:tc>
      </w:tr>
      <w:tr w:rsidR="002428AD" w:rsidRPr="001F5759" w14:paraId="256412B4"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5C6D8DE7" w14:textId="77777777" w:rsidR="002428AD" w:rsidRPr="001F5759" w:rsidRDefault="002428AD" w:rsidP="006B360C">
            <w:pPr>
              <w:tabs>
                <w:tab w:val="left" w:pos="1165"/>
              </w:tabs>
              <w:rPr>
                <w:sz w:val="20"/>
                <w:szCs w:val="20"/>
              </w:rPr>
            </w:pPr>
            <w:r w:rsidRPr="001F5759">
              <w:rPr>
                <w:sz w:val="20"/>
                <w:szCs w:val="20"/>
              </w:rPr>
              <w:t>1.8</w:t>
            </w:r>
          </w:p>
        </w:tc>
        <w:tc>
          <w:tcPr>
            <w:tcW w:w="4809" w:type="dxa"/>
            <w:tcBorders>
              <w:top w:val="single" w:sz="6" w:space="0" w:color="auto"/>
              <w:left w:val="single" w:sz="4" w:space="0" w:color="auto"/>
              <w:bottom w:val="single" w:sz="6" w:space="0" w:color="auto"/>
              <w:right w:val="single" w:sz="4" w:space="0" w:color="auto"/>
            </w:tcBorders>
            <w:vAlign w:val="center"/>
          </w:tcPr>
          <w:p w14:paraId="71E9C2F6" w14:textId="77777777" w:rsidR="002428AD" w:rsidRPr="001F5759" w:rsidRDefault="002428AD" w:rsidP="006B360C">
            <w:pPr>
              <w:ind w:right="60"/>
              <w:rPr>
                <w:sz w:val="20"/>
                <w:szCs w:val="20"/>
              </w:rPr>
            </w:pPr>
            <w:r w:rsidRPr="001F5759">
              <w:rPr>
                <w:sz w:val="20"/>
                <w:szCs w:val="20"/>
              </w:rPr>
              <w:t>Время наработки бактерицидной УФ-лампы, час</w:t>
            </w:r>
          </w:p>
        </w:tc>
        <w:tc>
          <w:tcPr>
            <w:tcW w:w="5167" w:type="dxa"/>
            <w:tcBorders>
              <w:top w:val="single" w:sz="6" w:space="0" w:color="auto"/>
              <w:left w:val="single" w:sz="4" w:space="0" w:color="auto"/>
              <w:bottom w:val="single" w:sz="6" w:space="0" w:color="auto"/>
              <w:right w:val="single" w:sz="4" w:space="0" w:color="auto"/>
            </w:tcBorders>
          </w:tcPr>
          <w:p w14:paraId="2FE954B9" w14:textId="77777777" w:rsidR="002428AD" w:rsidRPr="001F5759" w:rsidRDefault="002428AD" w:rsidP="006B360C">
            <w:pPr>
              <w:ind w:right="188" w:firstLine="64"/>
              <w:rPr>
                <w:sz w:val="20"/>
                <w:szCs w:val="20"/>
              </w:rPr>
            </w:pPr>
            <w:r w:rsidRPr="001F5759">
              <w:rPr>
                <w:sz w:val="20"/>
                <w:szCs w:val="20"/>
              </w:rPr>
              <w:t>9000 часов</w:t>
            </w:r>
          </w:p>
        </w:tc>
      </w:tr>
      <w:tr w:rsidR="002428AD" w:rsidRPr="001F5759" w14:paraId="73602817"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0B2E4089" w14:textId="77777777" w:rsidR="002428AD" w:rsidRPr="001F5759" w:rsidRDefault="002428AD" w:rsidP="006B360C">
            <w:pPr>
              <w:tabs>
                <w:tab w:val="left" w:pos="1165"/>
              </w:tabs>
              <w:rPr>
                <w:sz w:val="20"/>
                <w:szCs w:val="20"/>
              </w:rPr>
            </w:pPr>
            <w:r w:rsidRPr="001F5759">
              <w:rPr>
                <w:sz w:val="20"/>
                <w:szCs w:val="20"/>
              </w:rPr>
              <w:t>1.9</w:t>
            </w:r>
          </w:p>
        </w:tc>
        <w:tc>
          <w:tcPr>
            <w:tcW w:w="4809" w:type="dxa"/>
            <w:tcBorders>
              <w:top w:val="single" w:sz="6" w:space="0" w:color="auto"/>
              <w:left w:val="single" w:sz="4" w:space="0" w:color="auto"/>
              <w:bottom w:val="single" w:sz="6" w:space="0" w:color="auto"/>
              <w:right w:val="single" w:sz="4" w:space="0" w:color="auto"/>
            </w:tcBorders>
          </w:tcPr>
          <w:p w14:paraId="086E83A4" w14:textId="77777777" w:rsidR="002428AD" w:rsidRPr="001F5759" w:rsidRDefault="002428AD" w:rsidP="006B360C">
            <w:pPr>
              <w:ind w:right="60"/>
              <w:rPr>
                <w:sz w:val="20"/>
                <w:szCs w:val="20"/>
              </w:rPr>
            </w:pPr>
            <w:r w:rsidRPr="001F5759">
              <w:rPr>
                <w:sz w:val="20"/>
                <w:szCs w:val="20"/>
              </w:rPr>
              <w:t>Звуковой сигнал, предупреждающий, что время открывания дверцы камеры ограничено</w:t>
            </w:r>
          </w:p>
        </w:tc>
        <w:tc>
          <w:tcPr>
            <w:tcW w:w="5167" w:type="dxa"/>
            <w:tcBorders>
              <w:top w:val="single" w:sz="6" w:space="0" w:color="auto"/>
              <w:left w:val="single" w:sz="4" w:space="0" w:color="auto"/>
              <w:bottom w:val="single" w:sz="6" w:space="0" w:color="auto"/>
              <w:right w:val="single" w:sz="4" w:space="0" w:color="auto"/>
            </w:tcBorders>
          </w:tcPr>
          <w:p w14:paraId="12BCE314" w14:textId="77777777" w:rsidR="002428AD" w:rsidRPr="001F5759" w:rsidRDefault="002428AD" w:rsidP="006B360C">
            <w:pPr>
              <w:ind w:right="188" w:firstLine="64"/>
              <w:rPr>
                <w:sz w:val="20"/>
                <w:szCs w:val="20"/>
              </w:rPr>
            </w:pPr>
            <w:r w:rsidRPr="001F5759">
              <w:rPr>
                <w:sz w:val="20"/>
                <w:szCs w:val="20"/>
              </w:rPr>
              <w:t>Наличие</w:t>
            </w:r>
          </w:p>
        </w:tc>
      </w:tr>
      <w:tr w:rsidR="002428AD" w:rsidRPr="001F5759" w14:paraId="578F52B2"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4AEEF28A" w14:textId="77777777" w:rsidR="002428AD" w:rsidRPr="001F5759" w:rsidRDefault="002428AD" w:rsidP="006B360C">
            <w:pPr>
              <w:tabs>
                <w:tab w:val="left" w:pos="1165"/>
              </w:tabs>
              <w:rPr>
                <w:sz w:val="20"/>
                <w:szCs w:val="20"/>
              </w:rPr>
            </w:pPr>
            <w:r w:rsidRPr="001F5759">
              <w:rPr>
                <w:sz w:val="20"/>
                <w:szCs w:val="20"/>
              </w:rPr>
              <w:t>1.10</w:t>
            </w:r>
          </w:p>
        </w:tc>
        <w:tc>
          <w:tcPr>
            <w:tcW w:w="4809" w:type="dxa"/>
            <w:tcBorders>
              <w:top w:val="single" w:sz="6" w:space="0" w:color="auto"/>
              <w:left w:val="single" w:sz="4" w:space="0" w:color="auto"/>
              <w:bottom w:val="single" w:sz="6" w:space="0" w:color="auto"/>
              <w:right w:val="single" w:sz="4" w:space="0" w:color="auto"/>
            </w:tcBorders>
          </w:tcPr>
          <w:p w14:paraId="4BDB7F75" w14:textId="77777777" w:rsidR="002428AD" w:rsidRPr="001F5759" w:rsidRDefault="002428AD" w:rsidP="006B360C">
            <w:pPr>
              <w:ind w:right="60"/>
              <w:rPr>
                <w:sz w:val="20"/>
                <w:szCs w:val="20"/>
              </w:rPr>
            </w:pPr>
            <w:r w:rsidRPr="001F5759">
              <w:rPr>
                <w:sz w:val="20"/>
                <w:szCs w:val="20"/>
              </w:rPr>
              <w:t>Функция оповещения о несанкционированном отключении электропитания</w:t>
            </w:r>
          </w:p>
        </w:tc>
        <w:tc>
          <w:tcPr>
            <w:tcW w:w="5167" w:type="dxa"/>
            <w:tcBorders>
              <w:top w:val="single" w:sz="6" w:space="0" w:color="auto"/>
              <w:left w:val="single" w:sz="4" w:space="0" w:color="auto"/>
              <w:bottom w:val="single" w:sz="6" w:space="0" w:color="auto"/>
              <w:right w:val="single" w:sz="4" w:space="0" w:color="auto"/>
            </w:tcBorders>
          </w:tcPr>
          <w:p w14:paraId="3EB597DA" w14:textId="77777777" w:rsidR="002428AD" w:rsidRPr="001F5759" w:rsidRDefault="002428AD" w:rsidP="006B360C">
            <w:pPr>
              <w:ind w:right="188" w:firstLine="64"/>
              <w:rPr>
                <w:sz w:val="20"/>
                <w:szCs w:val="20"/>
              </w:rPr>
            </w:pPr>
            <w:r w:rsidRPr="001F5759">
              <w:rPr>
                <w:sz w:val="20"/>
                <w:szCs w:val="20"/>
              </w:rPr>
              <w:t>Наличие</w:t>
            </w:r>
          </w:p>
        </w:tc>
      </w:tr>
      <w:tr w:rsidR="002428AD" w:rsidRPr="001F5759" w14:paraId="6FA1F3FD"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306461F6" w14:textId="77777777" w:rsidR="002428AD" w:rsidRPr="001F5759" w:rsidRDefault="002428AD" w:rsidP="006B360C">
            <w:pPr>
              <w:tabs>
                <w:tab w:val="left" w:pos="1165"/>
              </w:tabs>
              <w:rPr>
                <w:sz w:val="20"/>
                <w:szCs w:val="20"/>
              </w:rPr>
            </w:pPr>
          </w:p>
          <w:p w14:paraId="160EF868" w14:textId="77777777" w:rsidR="002428AD" w:rsidRPr="001F5759" w:rsidRDefault="002428AD" w:rsidP="006B360C">
            <w:pPr>
              <w:tabs>
                <w:tab w:val="left" w:pos="1165"/>
              </w:tabs>
              <w:rPr>
                <w:sz w:val="20"/>
                <w:szCs w:val="20"/>
              </w:rPr>
            </w:pPr>
            <w:r w:rsidRPr="001F5759">
              <w:rPr>
                <w:sz w:val="20"/>
                <w:szCs w:val="20"/>
              </w:rPr>
              <w:t>1.11</w:t>
            </w:r>
          </w:p>
        </w:tc>
        <w:tc>
          <w:tcPr>
            <w:tcW w:w="4809" w:type="dxa"/>
            <w:tcBorders>
              <w:top w:val="single" w:sz="6" w:space="0" w:color="auto"/>
              <w:left w:val="single" w:sz="4" w:space="0" w:color="auto"/>
              <w:bottom w:val="single" w:sz="6" w:space="0" w:color="auto"/>
              <w:right w:val="single" w:sz="4" w:space="0" w:color="auto"/>
            </w:tcBorders>
          </w:tcPr>
          <w:p w14:paraId="575C5FAF" w14:textId="77777777" w:rsidR="002428AD" w:rsidRPr="001F5759" w:rsidRDefault="002428AD" w:rsidP="006B360C">
            <w:pPr>
              <w:ind w:right="60"/>
              <w:rPr>
                <w:sz w:val="20"/>
                <w:szCs w:val="20"/>
              </w:rPr>
            </w:pPr>
            <w:r w:rsidRPr="001F5759">
              <w:rPr>
                <w:sz w:val="20"/>
                <w:szCs w:val="20"/>
              </w:rPr>
              <w:t xml:space="preserve">Повторная обработка камеры и ее перезагрузка </w:t>
            </w:r>
          </w:p>
        </w:tc>
        <w:tc>
          <w:tcPr>
            <w:tcW w:w="5167" w:type="dxa"/>
            <w:tcBorders>
              <w:top w:val="single" w:sz="6" w:space="0" w:color="auto"/>
              <w:left w:val="single" w:sz="4" w:space="0" w:color="auto"/>
              <w:bottom w:val="single" w:sz="6" w:space="0" w:color="auto"/>
              <w:right w:val="single" w:sz="4" w:space="0" w:color="auto"/>
            </w:tcBorders>
          </w:tcPr>
          <w:p w14:paraId="0DCF955E" w14:textId="77777777" w:rsidR="002428AD" w:rsidRPr="001F5759" w:rsidRDefault="002428AD" w:rsidP="006B360C">
            <w:pPr>
              <w:ind w:right="188" w:firstLine="64"/>
              <w:rPr>
                <w:sz w:val="20"/>
                <w:szCs w:val="20"/>
              </w:rPr>
            </w:pPr>
            <w:r w:rsidRPr="001F5759">
              <w:rPr>
                <w:sz w:val="20"/>
                <w:szCs w:val="20"/>
              </w:rPr>
              <w:t>Один раз в 7 суток</w:t>
            </w:r>
          </w:p>
        </w:tc>
      </w:tr>
      <w:tr w:rsidR="002428AD" w:rsidRPr="001F5759" w14:paraId="37BACE57"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331A1DA2" w14:textId="77777777" w:rsidR="002428AD" w:rsidRPr="001F5759" w:rsidRDefault="002428AD" w:rsidP="006B360C">
            <w:pPr>
              <w:tabs>
                <w:tab w:val="left" w:pos="1165"/>
              </w:tabs>
              <w:rPr>
                <w:sz w:val="20"/>
                <w:szCs w:val="20"/>
              </w:rPr>
            </w:pPr>
            <w:r w:rsidRPr="001F5759">
              <w:rPr>
                <w:sz w:val="20"/>
                <w:szCs w:val="20"/>
              </w:rPr>
              <w:t>1.12</w:t>
            </w:r>
          </w:p>
        </w:tc>
        <w:tc>
          <w:tcPr>
            <w:tcW w:w="4809" w:type="dxa"/>
            <w:tcBorders>
              <w:top w:val="single" w:sz="6" w:space="0" w:color="auto"/>
              <w:left w:val="single" w:sz="4" w:space="0" w:color="auto"/>
              <w:bottom w:val="single" w:sz="6" w:space="0" w:color="auto"/>
              <w:right w:val="single" w:sz="4" w:space="0" w:color="auto"/>
            </w:tcBorders>
          </w:tcPr>
          <w:p w14:paraId="0BEF98E9" w14:textId="77777777" w:rsidR="002428AD" w:rsidRPr="001F5759" w:rsidRDefault="002428AD" w:rsidP="006B360C">
            <w:pPr>
              <w:ind w:right="60"/>
              <w:rPr>
                <w:sz w:val="20"/>
                <w:szCs w:val="20"/>
              </w:rPr>
            </w:pPr>
            <w:r w:rsidRPr="001F5759">
              <w:rPr>
                <w:sz w:val="20"/>
                <w:szCs w:val="20"/>
              </w:rPr>
              <w:t>Электронный блок управления с жидкокристаллическим информационным табло отображает время наработки лампы и имеет многоцветную подсветку, которая сигнализирует режимы работы камеры и заметна на большом расстоянии.</w:t>
            </w:r>
          </w:p>
        </w:tc>
        <w:tc>
          <w:tcPr>
            <w:tcW w:w="5167" w:type="dxa"/>
            <w:tcBorders>
              <w:top w:val="single" w:sz="6" w:space="0" w:color="auto"/>
              <w:left w:val="single" w:sz="4" w:space="0" w:color="auto"/>
              <w:bottom w:val="single" w:sz="6" w:space="0" w:color="auto"/>
              <w:right w:val="single" w:sz="4" w:space="0" w:color="auto"/>
            </w:tcBorders>
          </w:tcPr>
          <w:p w14:paraId="01C9D9F2" w14:textId="77777777" w:rsidR="002428AD" w:rsidRPr="001F5759" w:rsidRDefault="002428AD" w:rsidP="006B360C">
            <w:pPr>
              <w:ind w:right="188" w:firstLine="64"/>
              <w:rPr>
                <w:sz w:val="20"/>
                <w:szCs w:val="20"/>
              </w:rPr>
            </w:pPr>
            <w:r w:rsidRPr="001F5759">
              <w:rPr>
                <w:sz w:val="20"/>
                <w:szCs w:val="20"/>
              </w:rPr>
              <w:t>Наличие</w:t>
            </w:r>
          </w:p>
        </w:tc>
      </w:tr>
      <w:tr w:rsidR="002428AD" w:rsidRPr="001F5759" w14:paraId="5158445D"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148AA6A5" w14:textId="77777777" w:rsidR="002428AD" w:rsidRPr="001F5759" w:rsidRDefault="002428AD" w:rsidP="006B360C">
            <w:pPr>
              <w:tabs>
                <w:tab w:val="left" w:pos="1165"/>
              </w:tabs>
              <w:rPr>
                <w:sz w:val="20"/>
                <w:szCs w:val="20"/>
              </w:rPr>
            </w:pPr>
            <w:r w:rsidRPr="001F5759">
              <w:rPr>
                <w:sz w:val="20"/>
                <w:szCs w:val="20"/>
              </w:rPr>
              <w:t>1.13</w:t>
            </w:r>
          </w:p>
        </w:tc>
        <w:tc>
          <w:tcPr>
            <w:tcW w:w="4809" w:type="dxa"/>
            <w:tcBorders>
              <w:top w:val="single" w:sz="6" w:space="0" w:color="auto"/>
              <w:left w:val="single" w:sz="4" w:space="0" w:color="auto"/>
              <w:bottom w:val="single" w:sz="6" w:space="0" w:color="auto"/>
              <w:right w:val="single" w:sz="4" w:space="0" w:color="auto"/>
            </w:tcBorders>
          </w:tcPr>
          <w:p w14:paraId="2627B38D" w14:textId="77777777" w:rsidR="002428AD" w:rsidRPr="001F5759" w:rsidRDefault="002428AD" w:rsidP="006B360C">
            <w:pPr>
              <w:ind w:right="60"/>
              <w:rPr>
                <w:sz w:val="20"/>
                <w:szCs w:val="20"/>
              </w:rPr>
            </w:pPr>
            <w:r w:rsidRPr="001F5759">
              <w:rPr>
                <w:sz w:val="20"/>
                <w:szCs w:val="20"/>
              </w:rPr>
              <w:t>Время выхода камеры на режим готовности после загрузки инструмента, мин.</w:t>
            </w:r>
          </w:p>
        </w:tc>
        <w:tc>
          <w:tcPr>
            <w:tcW w:w="5167" w:type="dxa"/>
            <w:tcBorders>
              <w:top w:val="single" w:sz="6" w:space="0" w:color="auto"/>
              <w:left w:val="single" w:sz="4" w:space="0" w:color="auto"/>
              <w:bottom w:val="single" w:sz="6" w:space="0" w:color="auto"/>
              <w:right w:val="single" w:sz="4" w:space="0" w:color="auto"/>
            </w:tcBorders>
          </w:tcPr>
          <w:p w14:paraId="5C1FF71F" w14:textId="77777777" w:rsidR="002428AD" w:rsidRPr="001F5759" w:rsidRDefault="002428AD" w:rsidP="006B360C">
            <w:pPr>
              <w:ind w:right="188" w:firstLine="64"/>
              <w:rPr>
                <w:sz w:val="20"/>
                <w:szCs w:val="20"/>
              </w:rPr>
            </w:pPr>
            <w:r w:rsidRPr="001F5759">
              <w:rPr>
                <w:sz w:val="20"/>
                <w:szCs w:val="20"/>
              </w:rPr>
              <w:t>10 мин.</w:t>
            </w:r>
          </w:p>
        </w:tc>
      </w:tr>
      <w:tr w:rsidR="002428AD" w:rsidRPr="001F5759" w14:paraId="6A4E3913"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42439766" w14:textId="77777777" w:rsidR="002428AD" w:rsidRPr="001F5759" w:rsidRDefault="002428AD" w:rsidP="006B360C">
            <w:pPr>
              <w:tabs>
                <w:tab w:val="left" w:pos="1165"/>
              </w:tabs>
              <w:rPr>
                <w:sz w:val="20"/>
                <w:szCs w:val="20"/>
              </w:rPr>
            </w:pPr>
            <w:r w:rsidRPr="001F5759">
              <w:rPr>
                <w:sz w:val="20"/>
                <w:szCs w:val="20"/>
              </w:rPr>
              <w:t>1.14</w:t>
            </w:r>
          </w:p>
        </w:tc>
        <w:tc>
          <w:tcPr>
            <w:tcW w:w="4809" w:type="dxa"/>
            <w:tcBorders>
              <w:top w:val="single" w:sz="6" w:space="0" w:color="auto"/>
              <w:left w:val="single" w:sz="4" w:space="0" w:color="auto"/>
              <w:bottom w:val="single" w:sz="6" w:space="0" w:color="auto"/>
              <w:right w:val="single" w:sz="4" w:space="0" w:color="auto"/>
            </w:tcBorders>
          </w:tcPr>
          <w:p w14:paraId="3614084F" w14:textId="77777777" w:rsidR="002428AD" w:rsidRPr="001F5759" w:rsidRDefault="002428AD" w:rsidP="006B360C">
            <w:pPr>
              <w:ind w:right="60"/>
              <w:rPr>
                <w:sz w:val="20"/>
                <w:szCs w:val="20"/>
              </w:rPr>
            </w:pPr>
            <w:r w:rsidRPr="001F5759">
              <w:rPr>
                <w:sz w:val="20"/>
                <w:szCs w:val="20"/>
              </w:rPr>
              <w:t xml:space="preserve">Габаритный размер камеры, мм: </w:t>
            </w:r>
          </w:p>
          <w:p w14:paraId="398F99E3" w14:textId="77777777" w:rsidR="002428AD" w:rsidRPr="001F5759" w:rsidRDefault="002428AD" w:rsidP="006B360C">
            <w:pPr>
              <w:ind w:right="60" w:firstLine="63"/>
              <w:rPr>
                <w:sz w:val="20"/>
                <w:szCs w:val="20"/>
              </w:rPr>
            </w:pPr>
            <w:r w:rsidRPr="001F5759">
              <w:rPr>
                <w:sz w:val="20"/>
                <w:szCs w:val="20"/>
              </w:rPr>
              <w:t>Со столом</w:t>
            </w:r>
          </w:p>
          <w:p w14:paraId="550F757A" w14:textId="77777777" w:rsidR="002428AD" w:rsidRPr="001F5759" w:rsidRDefault="002428AD" w:rsidP="006B360C">
            <w:pPr>
              <w:ind w:right="60" w:firstLine="63"/>
              <w:rPr>
                <w:sz w:val="20"/>
                <w:szCs w:val="20"/>
              </w:rPr>
            </w:pPr>
            <w:r w:rsidRPr="001F5759">
              <w:rPr>
                <w:sz w:val="20"/>
                <w:szCs w:val="20"/>
              </w:rPr>
              <w:t>Внутренний размер камеры</w:t>
            </w:r>
          </w:p>
        </w:tc>
        <w:tc>
          <w:tcPr>
            <w:tcW w:w="5167" w:type="dxa"/>
            <w:tcBorders>
              <w:top w:val="single" w:sz="6" w:space="0" w:color="auto"/>
              <w:left w:val="single" w:sz="4" w:space="0" w:color="auto"/>
              <w:bottom w:val="single" w:sz="6" w:space="0" w:color="auto"/>
              <w:right w:val="single" w:sz="4" w:space="0" w:color="auto"/>
            </w:tcBorders>
          </w:tcPr>
          <w:p w14:paraId="4D1AA542" w14:textId="77777777" w:rsidR="002428AD" w:rsidRPr="001F5759" w:rsidRDefault="002428AD" w:rsidP="006B360C">
            <w:pPr>
              <w:ind w:right="188" w:firstLine="64"/>
              <w:rPr>
                <w:sz w:val="20"/>
                <w:szCs w:val="20"/>
              </w:rPr>
            </w:pPr>
          </w:p>
          <w:p w14:paraId="1242A9F3" w14:textId="77777777" w:rsidR="002428AD" w:rsidRPr="001F5759" w:rsidRDefault="002428AD" w:rsidP="006B360C">
            <w:pPr>
              <w:ind w:right="188"/>
              <w:rPr>
                <w:sz w:val="20"/>
                <w:szCs w:val="20"/>
              </w:rPr>
            </w:pPr>
            <w:r w:rsidRPr="001F5759">
              <w:rPr>
                <w:sz w:val="20"/>
                <w:szCs w:val="20"/>
              </w:rPr>
              <w:t>940 х 570 х 1220</w:t>
            </w:r>
          </w:p>
          <w:p w14:paraId="227E8202" w14:textId="77777777" w:rsidR="002428AD" w:rsidRPr="001F5759" w:rsidRDefault="002428AD" w:rsidP="006B360C">
            <w:pPr>
              <w:ind w:right="188"/>
              <w:rPr>
                <w:sz w:val="20"/>
                <w:szCs w:val="20"/>
              </w:rPr>
            </w:pPr>
            <w:r w:rsidRPr="001F5759">
              <w:rPr>
                <w:sz w:val="20"/>
                <w:szCs w:val="20"/>
              </w:rPr>
              <w:t>820 х 520 х 330</w:t>
            </w:r>
          </w:p>
        </w:tc>
      </w:tr>
      <w:tr w:rsidR="002428AD" w:rsidRPr="001F5759" w14:paraId="40B0209E"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55F09080" w14:textId="77777777" w:rsidR="002428AD" w:rsidRPr="001F5759" w:rsidRDefault="002428AD" w:rsidP="006B360C">
            <w:pPr>
              <w:tabs>
                <w:tab w:val="left" w:pos="1165"/>
              </w:tabs>
              <w:rPr>
                <w:sz w:val="20"/>
                <w:szCs w:val="20"/>
              </w:rPr>
            </w:pPr>
            <w:r w:rsidRPr="001F5759">
              <w:rPr>
                <w:sz w:val="20"/>
                <w:szCs w:val="20"/>
              </w:rPr>
              <w:t>1.15</w:t>
            </w:r>
          </w:p>
        </w:tc>
        <w:tc>
          <w:tcPr>
            <w:tcW w:w="4809" w:type="dxa"/>
            <w:tcBorders>
              <w:top w:val="single" w:sz="6" w:space="0" w:color="auto"/>
              <w:left w:val="single" w:sz="4" w:space="0" w:color="auto"/>
              <w:bottom w:val="single" w:sz="6" w:space="0" w:color="auto"/>
              <w:right w:val="single" w:sz="4" w:space="0" w:color="auto"/>
            </w:tcBorders>
          </w:tcPr>
          <w:p w14:paraId="08E46F58" w14:textId="77777777" w:rsidR="002428AD" w:rsidRPr="001F5759" w:rsidRDefault="002428AD" w:rsidP="006B360C">
            <w:pPr>
              <w:ind w:right="60"/>
              <w:rPr>
                <w:sz w:val="20"/>
                <w:szCs w:val="20"/>
              </w:rPr>
            </w:pPr>
            <w:r w:rsidRPr="001F5759">
              <w:rPr>
                <w:sz w:val="20"/>
                <w:szCs w:val="20"/>
              </w:rPr>
              <w:t xml:space="preserve">Масса изделия с передвижным столом </w:t>
            </w:r>
          </w:p>
        </w:tc>
        <w:tc>
          <w:tcPr>
            <w:tcW w:w="5167" w:type="dxa"/>
            <w:tcBorders>
              <w:top w:val="single" w:sz="6" w:space="0" w:color="auto"/>
              <w:left w:val="single" w:sz="4" w:space="0" w:color="auto"/>
              <w:bottom w:val="single" w:sz="6" w:space="0" w:color="auto"/>
              <w:right w:val="single" w:sz="4" w:space="0" w:color="auto"/>
            </w:tcBorders>
          </w:tcPr>
          <w:p w14:paraId="3E904B93" w14:textId="77777777" w:rsidR="002428AD" w:rsidRPr="001F5759" w:rsidRDefault="002428AD" w:rsidP="006B360C">
            <w:pPr>
              <w:ind w:right="188"/>
              <w:rPr>
                <w:sz w:val="20"/>
                <w:szCs w:val="20"/>
              </w:rPr>
            </w:pPr>
            <w:r>
              <w:rPr>
                <w:sz w:val="20"/>
                <w:szCs w:val="20"/>
              </w:rPr>
              <w:t>34</w:t>
            </w:r>
            <w:r w:rsidRPr="001F5759">
              <w:rPr>
                <w:sz w:val="20"/>
                <w:szCs w:val="20"/>
              </w:rPr>
              <w:t xml:space="preserve"> кг</w:t>
            </w:r>
          </w:p>
        </w:tc>
      </w:tr>
      <w:tr w:rsidR="002428AD" w:rsidRPr="001F5759" w14:paraId="64FBC828" w14:textId="77777777" w:rsidTr="002428AD">
        <w:trPr>
          <w:cantSplit/>
          <w:trHeight w:val="230"/>
        </w:trPr>
        <w:tc>
          <w:tcPr>
            <w:tcW w:w="798" w:type="dxa"/>
            <w:tcBorders>
              <w:top w:val="single" w:sz="6" w:space="0" w:color="auto"/>
              <w:left w:val="single" w:sz="6" w:space="0" w:color="auto"/>
              <w:bottom w:val="single" w:sz="6" w:space="0" w:color="auto"/>
              <w:right w:val="single" w:sz="4" w:space="0" w:color="auto"/>
            </w:tcBorders>
          </w:tcPr>
          <w:p w14:paraId="3FE01B8D" w14:textId="77777777" w:rsidR="002428AD" w:rsidRPr="001F5759" w:rsidRDefault="002428AD" w:rsidP="006B360C">
            <w:pPr>
              <w:tabs>
                <w:tab w:val="left" w:pos="1165"/>
              </w:tabs>
              <w:rPr>
                <w:sz w:val="20"/>
                <w:szCs w:val="20"/>
              </w:rPr>
            </w:pPr>
            <w:r w:rsidRPr="001F5759">
              <w:rPr>
                <w:sz w:val="20"/>
                <w:szCs w:val="20"/>
              </w:rPr>
              <w:t>1.16</w:t>
            </w:r>
          </w:p>
        </w:tc>
        <w:tc>
          <w:tcPr>
            <w:tcW w:w="4809" w:type="dxa"/>
            <w:tcBorders>
              <w:top w:val="single" w:sz="6" w:space="0" w:color="auto"/>
              <w:left w:val="single" w:sz="4" w:space="0" w:color="auto"/>
              <w:bottom w:val="single" w:sz="6" w:space="0" w:color="auto"/>
              <w:right w:val="single" w:sz="4" w:space="0" w:color="auto"/>
            </w:tcBorders>
          </w:tcPr>
          <w:p w14:paraId="138DB503" w14:textId="77777777" w:rsidR="002428AD" w:rsidRPr="001F5759" w:rsidRDefault="002428AD" w:rsidP="006B360C">
            <w:pPr>
              <w:ind w:right="60"/>
              <w:rPr>
                <w:sz w:val="20"/>
                <w:szCs w:val="20"/>
              </w:rPr>
            </w:pPr>
            <w:r w:rsidRPr="001F5759">
              <w:rPr>
                <w:sz w:val="20"/>
                <w:szCs w:val="20"/>
              </w:rPr>
              <w:t>Средняя наработка на отказ</w:t>
            </w:r>
          </w:p>
        </w:tc>
        <w:tc>
          <w:tcPr>
            <w:tcW w:w="5167" w:type="dxa"/>
            <w:tcBorders>
              <w:top w:val="single" w:sz="6" w:space="0" w:color="auto"/>
              <w:left w:val="single" w:sz="4" w:space="0" w:color="auto"/>
              <w:bottom w:val="single" w:sz="6" w:space="0" w:color="auto"/>
              <w:right w:val="single" w:sz="4" w:space="0" w:color="auto"/>
            </w:tcBorders>
          </w:tcPr>
          <w:p w14:paraId="3E65DDD3" w14:textId="77777777" w:rsidR="002428AD" w:rsidRPr="001F5759" w:rsidRDefault="002428AD" w:rsidP="006B360C">
            <w:pPr>
              <w:ind w:right="188"/>
              <w:rPr>
                <w:sz w:val="20"/>
                <w:szCs w:val="20"/>
              </w:rPr>
            </w:pPr>
            <w:r w:rsidRPr="001F5759">
              <w:rPr>
                <w:sz w:val="20"/>
                <w:szCs w:val="20"/>
              </w:rPr>
              <w:t>500 циклов</w:t>
            </w:r>
          </w:p>
        </w:tc>
      </w:tr>
      <w:tr w:rsidR="002428AD" w:rsidRPr="001F5759" w14:paraId="6961D867"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2A3AA4F0" w14:textId="77777777" w:rsidR="002428AD" w:rsidRPr="001F5759" w:rsidRDefault="002428AD" w:rsidP="006B360C">
            <w:pPr>
              <w:tabs>
                <w:tab w:val="left" w:pos="1165"/>
              </w:tabs>
              <w:rPr>
                <w:sz w:val="20"/>
                <w:szCs w:val="20"/>
              </w:rPr>
            </w:pPr>
            <w:r w:rsidRPr="001F5759">
              <w:rPr>
                <w:sz w:val="20"/>
                <w:szCs w:val="20"/>
              </w:rPr>
              <w:t>1.17</w:t>
            </w:r>
          </w:p>
        </w:tc>
        <w:tc>
          <w:tcPr>
            <w:tcW w:w="4809" w:type="dxa"/>
            <w:tcBorders>
              <w:top w:val="single" w:sz="6" w:space="0" w:color="auto"/>
              <w:left w:val="single" w:sz="4" w:space="0" w:color="auto"/>
              <w:bottom w:val="single" w:sz="6" w:space="0" w:color="auto"/>
              <w:right w:val="single" w:sz="4" w:space="0" w:color="auto"/>
            </w:tcBorders>
          </w:tcPr>
          <w:p w14:paraId="26D64F13" w14:textId="77777777" w:rsidR="002428AD" w:rsidRPr="001F5759" w:rsidRDefault="002428AD" w:rsidP="006B360C">
            <w:pPr>
              <w:ind w:right="60"/>
              <w:rPr>
                <w:sz w:val="20"/>
                <w:szCs w:val="20"/>
              </w:rPr>
            </w:pPr>
            <w:r w:rsidRPr="001F5759">
              <w:rPr>
                <w:sz w:val="20"/>
                <w:szCs w:val="20"/>
              </w:rPr>
              <w:t xml:space="preserve">Потребляемая мощность </w:t>
            </w:r>
          </w:p>
        </w:tc>
        <w:tc>
          <w:tcPr>
            <w:tcW w:w="5167" w:type="dxa"/>
            <w:tcBorders>
              <w:top w:val="single" w:sz="6" w:space="0" w:color="auto"/>
              <w:left w:val="single" w:sz="4" w:space="0" w:color="auto"/>
              <w:bottom w:val="single" w:sz="6" w:space="0" w:color="auto"/>
              <w:right w:val="single" w:sz="4" w:space="0" w:color="auto"/>
            </w:tcBorders>
          </w:tcPr>
          <w:p w14:paraId="06A4551C" w14:textId="77777777" w:rsidR="002428AD" w:rsidRPr="001F5759" w:rsidRDefault="002428AD" w:rsidP="006B360C">
            <w:pPr>
              <w:ind w:right="188"/>
              <w:rPr>
                <w:sz w:val="20"/>
                <w:szCs w:val="20"/>
              </w:rPr>
            </w:pPr>
            <w:r w:rsidRPr="001F5759">
              <w:rPr>
                <w:sz w:val="20"/>
                <w:szCs w:val="20"/>
              </w:rPr>
              <w:t>70 ВА</w:t>
            </w:r>
          </w:p>
        </w:tc>
      </w:tr>
      <w:tr w:rsidR="002428AD" w:rsidRPr="001F5759" w14:paraId="5ABBA8AC" w14:textId="77777777" w:rsidTr="002428AD">
        <w:trPr>
          <w:cantSplit/>
          <w:trHeight w:val="266"/>
        </w:trPr>
        <w:tc>
          <w:tcPr>
            <w:tcW w:w="798" w:type="dxa"/>
            <w:tcBorders>
              <w:top w:val="single" w:sz="6" w:space="0" w:color="auto"/>
              <w:left w:val="single" w:sz="6" w:space="0" w:color="auto"/>
              <w:bottom w:val="single" w:sz="6" w:space="0" w:color="auto"/>
              <w:right w:val="single" w:sz="4" w:space="0" w:color="auto"/>
            </w:tcBorders>
          </w:tcPr>
          <w:p w14:paraId="69B7E153" w14:textId="77777777" w:rsidR="002428AD" w:rsidRPr="001F5759" w:rsidRDefault="002428AD" w:rsidP="006B360C">
            <w:pPr>
              <w:tabs>
                <w:tab w:val="left" w:pos="1165"/>
              </w:tabs>
              <w:rPr>
                <w:sz w:val="20"/>
                <w:szCs w:val="20"/>
              </w:rPr>
            </w:pPr>
            <w:r w:rsidRPr="001F5759">
              <w:rPr>
                <w:sz w:val="20"/>
                <w:szCs w:val="20"/>
              </w:rPr>
              <w:t>1.18</w:t>
            </w:r>
          </w:p>
        </w:tc>
        <w:tc>
          <w:tcPr>
            <w:tcW w:w="4809" w:type="dxa"/>
            <w:tcBorders>
              <w:top w:val="single" w:sz="6" w:space="0" w:color="auto"/>
              <w:left w:val="single" w:sz="4" w:space="0" w:color="auto"/>
              <w:bottom w:val="single" w:sz="6" w:space="0" w:color="auto"/>
              <w:right w:val="single" w:sz="4" w:space="0" w:color="auto"/>
            </w:tcBorders>
            <w:vAlign w:val="center"/>
          </w:tcPr>
          <w:p w14:paraId="4E4C1B4C" w14:textId="77777777" w:rsidR="002428AD" w:rsidRPr="001F5759" w:rsidRDefault="002428AD" w:rsidP="006B360C">
            <w:pPr>
              <w:rPr>
                <w:sz w:val="20"/>
                <w:szCs w:val="20"/>
              </w:rPr>
            </w:pPr>
            <w:r w:rsidRPr="001F5759">
              <w:rPr>
                <w:sz w:val="20"/>
                <w:szCs w:val="20"/>
              </w:rPr>
              <w:t xml:space="preserve">Регистрационное удостоверение </w:t>
            </w:r>
          </w:p>
        </w:tc>
        <w:tc>
          <w:tcPr>
            <w:tcW w:w="5167" w:type="dxa"/>
            <w:tcBorders>
              <w:top w:val="single" w:sz="6" w:space="0" w:color="auto"/>
              <w:left w:val="single" w:sz="4" w:space="0" w:color="auto"/>
              <w:bottom w:val="single" w:sz="6" w:space="0" w:color="auto"/>
              <w:right w:val="single" w:sz="4" w:space="0" w:color="auto"/>
            </w:tcBorders>
            <w:vAlign w:val="center"/>
          </w:tcPr>
          <w:p w14:paraId="58C00CE6" w14:textId="77777777" w:rsidR="002428AD" w:rsidRPr="001F5759" w:rsidRDefault="002428AD" w:rsidP="006B360C">
            <w:pPr>
              <w:rPr>
                <w:sz w:val="20"/>
                <w:szCs w:val="20"/>
              </w:rPr>
            </w:pPr>
            <w:r w:rsidRPr="001F5759">
              <w:rPr>
                <w:sz w:val="20"/>
                <w:szCs w:val="20"/>
              </w:rPr>
              <w:t>Наличие</w:t>
            </w:r>
          </w:p>
        </w:tc>
      </w:tr>
    </w:tbl>
    <w:p w14:paraId="7B1BC883" w14:textId="77777777" w:rsidR="002428AD" w:rsidRDefault="002428AD" w:rsidP="002428AD">
      <w:pPr>
        <w:rPr>
          <w:b/>
          <w:sz w:val="20"/>
          <w:szCs w:val="20"/>
        </w:rPr>
      </w:pPr>
    </w:p>
    <w:p w14:paraId="35349323" w14:textId="77777777" w:rsidR="002428AD" w:rsidRPr="00566B57" w:rsidRDefault="002428AD" w:rsidP="002428AD">
      <w:pPr>
        <w:jc w:val="both"/>
        <w:rPr>
          <w:b/>
          <w:bCs/>
          <w:sz w:val="20"/>
          <w:szCs w:val="20"/>
        </w:rPr>
      </w:pPr>
      <w:r w:rsidRPr="00566B57">
        <w:rPr>
          <w:b/>
          <w:bCs/>
          <w:sz w:val="20"/>
          <w:szCs w:val="20"/>
        </w:rPr>
        <w:t>Прочие условия:</w:t>
      </w: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381"/>
        <w:gridCol w:w="7654"/>
      </w:tblGrid>
      <w:tr w:rsidR="002428AD" w:rsidRPr="00566B57" w14:paraId="32BD074F" w14:textId="77777777" w:rsidTr="002428AD">
        <w:trPr>
          <w:trHeight w:val="145"/>
        </w:trPr>
        <w:tc>
          <w:tcPr>
            <w:tcW w:w="710" w:type="dxa"/>
            <w:shd w:val="clear" w:color="auto" w:fill="auto"/>
          </w:tcPr>
          <w:p w14:paraId="3CFD72F7" w14:textId="77777777" w:rsidR="002428AD" w:rsidRPr="00566B57" w:rsidRDefault="002428AD" w:rsidP="006B360C">
            <w:pPr>
              <w:rPr>
                <w:b/>
                <w:bCs/>
                <w:sz w:val="20"/>
                <w:szCs w:val="20"/>
              </w:rPr>
            </w:pPr>
            <w:r w:rsidRPr="00566B57">
              <w:rPr>
                <w:b/>
                <w:bCs/>
                <w:sz w:val="20"/>
                <w:szCs w:val="20"/>
              </w:rPr>
              <w:t>№</w:t>
            </w:r>
          </w:p>
        </w:tc>
        <w:tc>
          <w:tcPr>
            <w:tcW w:w="2381" w:type="dxa"/>
            <w:shd w:val="clear" w:color="auto" w:fill="auto"/>
          </w:tcPr>
          <w:p w14:paraId="623051FC" w14:textId="77777777" w:rsidR="002428AD" w:rsidRPr="00566B57" w:rsidRDefault="002428AD" w:rsidP="006B360C">
            <w:pPr>
              <w:rPr>
                <w:b/>
                <w:bCs/>
                <w:sz w:val="20"/>
                <w:szCs w:val="20"/>
              </w:rPr>
            </w:pPr>
            <w:r w:rsidRPr="00566B57">
              <w:rPr>
                <w:b/>
                <w:bCs/>
                <w:sz w:val="20"/>
                <w:szCs w:val="20"/>
              </w:rPr>
              <w:t>Наименование пункта</w:t>
            </w:r>
          </w:p>
        </w:tc>
        <w:tc>
          <w:tcPr>
            <w:tcW w:w="7654" w:type="dxa"/>
            <w:shd w:val="clear" w:color="auto" w:fill="auto"/>
          </w:tcPr>
          <w:p w14:paraId="72C60BBB" w14:textId="77777777" w:rsidR="002428AD" w:rsidRPr="00566B57" w:rsidRDefault="002428AD" w:rsidP="006B360C">
            <w:pPr>
              <w:rPr>
                <w:b/>
                <w:bCs/>
                <w:sz w:val="20"/>
                <w:szCs w:val="20"/>
              </w:rPr>
            </w:pPr>
            <w:r w:rsidRPr="00566B57">
              <w:rPr>
                <w:b/>
                <w:bCs/>
                <w:sz w:val="20"/>
                <w:szCs w:val="20"/>
              </w:rPr>
              <w:t>Текст пояснений</w:t>
            </w:r>
          </w:p>
        </w:tc>
      </w:tr>
      <w:tr w:rsidR="002428AD" w:rsidRPr="00A16F36" w14:paraId="52D049C0" w14:textId="77777777" w:rsidTr="002428AD">
        <w:trPr>
          <w:trHeight w:val="414"/>
        </w:trPr>
        <w:tc>
          <w:tcPr>
            <w:tcW w:w="710" w:type="dxa"/>
            <w:shd w:val="clear" w:color="auto" w:fill="auto"/>
          </w:tcPr>
          <w:p w14:paraId="18CE3DA4" w14:textId="77777777" w:rsidR="002428AD" w:rsidRPr="00A16F36" w:rsidRDefault="002428AD" w:rsidP="006B360C">
            <w:pPr>
              <w:rPr>
                <w:bCs/>
                <w:sz w:val="18"/>
                <w:szCs w:val="18"/>
              </w:rPr>
            </w:pPr>
            <w:r w:rsidRPr="00A16F36">
              <w:rPr>
                <w:bCs/>
                <w:sz w:val="18"/>
                <w:szCs w:val="18"/>
              </w:rPr>
              <w:t>1</w:t>
            </w:r>
          </w:p>
        </w:tc>
        <w:tc>
          <w:tcPr>
            <w:tcW w:w="2381" w:type="dxa"/>
            <w:shd w:val="clear" w:color="auto" w:fill="auto"/>
          </w:tcPr>
          <w:p w14:paraId="3B1F6B2F" w14:textId="77777777" w:rsidR="002428AD" w:rsidRPr="00A16F36" w:rsidRDefault="002428AD" w:rsidP="006B360C">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w:t>
            </w:r>
            <w:proofErr w:type="gramStart"/>
            <w:r w:rsidRPr="00A16F36">
              <w:rPr>
                <w:sz w:val="18"/>
                <w:szCs w:val="18"/>
              </w:rPr>
              <w:t>работы  услуги</w:t>
            </w:r>
            <w:proofErr w:type="gramEnd"/>
            <w:r w:rsidRPr="00A16F36">
              <w:rPr>
                <w:sz w:val="18"/>
                <w:szCs w:val="18"/>
              </w:rPr>
              <w:t>,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14:paraId="3F5FC32A" w14:textId="77777777" w:rsidR="002428AD" w:rsidRPr="00A16F36" w:rsidRDefault="002428AD" w:rsidP="006B360C">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57CEFAF9" w14:textId="77777777" w:rsidR="002428AD" w:rsidRPr="00A16F36" w:rsidRDefault="002428AD" w:rsidP="006B360C">
            <w:pPr>
              <w:tabs>
                <w:tab w:val="left" w:pos="543"/>
              </w:tabs>
              <w:ind w:firstLine="459"/>
              <w:jc w:val="both"/>
              <w:rPr>
                <w:sz w:val="18"/>
                <w:szCs w:val="18"/>
              </w:rPr>
            </w:pPr>
            <w:r w:rsidRPr="00A16F36">
              <w:rPr>
                <w:bCs/>
                <w:sz w:val="18"/>
                <w:szCs w:val="18"/>
              </w:rPr>
              <w:t xml:space="preserve">Поставщик обязан в срок, согласованный сторонами, безвозмездно заменить некачественное </w:t>
            </w:r>
            <w:proofErr w:type="gramStart"/>
            <w:r w:rsidRPr="00A16F36">
              <w:rPr>
                <w:bCs/>
                <w:sz w:val="18"/>
                <w:szCs w:val="18"/>
              </w:rPr>
              <w:t>Оборудование, в случае, если</w:t>
            </w:r>
            <w:proofErr w:type="gramEnd"/>
            <w:r w:rsidRPr="00A16F36">
              <w:rPr>
                <w:bCs/>
                <w:sz w:val="18"/>
                <w:szCs w:val="18"/>
              </w:rPr>
              <w:t xml:space="preserve"> таковое было обнаружено Заказчиком в течение гарантийного срока</w:t>
            </w:r>
            <w:r w:rsidRPr="00A16F36">
              <w:rPr>
                <w:sz w:val="18"/>
                <w:szCs w:val="18"/>
              </w:rPr>
              <w:t>.</w:t>
            </w:r>
          </w:p>
          <w:p w14:paraId="3A7EFEB2" w14:textId="77777777" w:rsidR="002428AD" w:rsidRPr="00A16F36" w:rsidRDefault="002428AD" w:rsidP="006B360C">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34FDBD25" w14:textId="77777777" w:rsidR="002428AD" w:rsidRPr="00A16F36" w:rsidRDefault="002428AD" w:rsidP="006B360C">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054DFD0D" w14:textId="77777777" w:rsidR="002428AD" w:rsidRPr="00A16F36" w:rsidRDefault="002428AD" w:rsidP="006B360C">
            <w:pPr>
              <w:autoSpaceDE w:val="0"/>
              <w:autoSpaceDN w:val="0"/>
              <w:ind w:right="34" w:firstLine="459"/>
              <w:jc w:val="both"/>
              <w:rPr>
                <w:sz w:val="18"/>
                <w:szCs w:val="18"/>
              </w:rPr>
            </w:pPr>
            <w:r w:rsidRPr="00A16F36">
              <w:rPr>
                <w:sz w:val="18"/>
                <w:szCs w:val="18"/>
              </w:rPr>
              <w:t>4. Поставщик гарантирует:</w:t>
            </w:r>
          </w:p>
          <w:p w14:paraId="1BF18F93" w14:textId="77777777" w:rsidR="002428AD" w:rsidRPr="00A16F36" w:rsidRDefault="002428AD" w:rsidP="006B360C">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1D1DC88E" w14:textId="77777777" w:rsidR="002428AD" w:rsidRPr="00A16F36" w:rsidRDefault="002428AD" w:rsidP="006B360C">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1AA3B45F" w14:textId="77777777" w:rsidR="002428AD" w:rsidRPr="00A16F36" w:rsidRDefault="002428AD" w:rsidP="006B360C">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154B709D" w14:textId="77777777" w:rsidR="002428AD" w:rsidRPr="00A16F36" w:rsidRDefault="002428AD" w:rsidP="006B360C">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0A2BF12F" w14:textId="77777777" w:rsidR="002428AD" w:rsidRPr="00A16F36" w:rsidRDefault="002428AD" w:rsidP="006B360C">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428AD" w:rsidRPr="00A16F36" w14:paraId="3E5EACD1" w14:textId="77777777" w:rsidTr="002428AD">
        <w:trPr>
          <w:trHeight w:val="564"/>
        </w:trPr>
        <w:tc>
          <w:tcPr>
            <w:tcW w:w="710" w:type="dxa"/>
            <w:shd w:val="clear" w:color="auto" w:fill="auto"/>
          </w:tcPr>
          <w:p w14:paraId="1BAA3500" w14:textId="77777777" w:rsidR="002428AD" w:rsidRPr="00A16F36" w:rsidRDefault="002428AD" w:rsidP="006B360C">
            <w:pPr>
              <w:rPr>
                <w:bCs/>
                <w:sz w:val="18"/>
                <w:szCs w:val="18"/>
              </w:rPr>
            </w:pPr>
            <w:r w:rsidRPr="00A16F36">
              <w:rPr>
                <w:bCs/>
                <w:sz w:val="18"/>
                <w:szCs w:val="18"/>
              </w:rPr>
              <w:lastRenderedPageBreak/>
              <w:t>2</w:t>
            </w:r>
          </w:p>
        </w:tc>
        <w:tc>
          <w:tcPr>
            <w:tcW w:w="2381" w:type="dxa"/>
            <w:shd w:val="clear" w:color="auto" w:fill="auto"/>
          </w:tcPr>
          <w:p w14:paraId="6BC00A34" w14:textId="77777777" w:rsidR="002428AD" w:rsidRPr="00A16F36" w:rsidRDefault="002428AD" w:rsidP="006B360C">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4154587D" w14:textId="77777777" w:rsidR="002428AD" w:rsidRPr="00A16F36" w:rsidRDefault="002428AD" w:rsidP="006B360C">
            <w:pPr>
              <w:jc w:val="center"/>
              <w:rPr>
                <w:sz w:val="18"/>
                <w:szCs w:val="18"/>
              </w:rPr>
            </w:pPr>
          </w:p>
        </w:tc>
        <w:tc>
          <w:tcPr>
            <w:tcW w:w="7654" w:type="dxa"/>
            <w:shd w:val="clear" w:color="auto" w:fill="auto"/>
          </w:tcPr>
          <w:p w14:paraId="5BD386F4" w14:textId="77777777" w:rsidR="002428AD" w:rsidRPr="00A16F36" w:rsidRDefault="002428AD" w:rsidP="006B360C">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5CED2CC9" w14:textId="77777777" w:rsidR="002428AD" w:rsidRPr="00A16F36" w:rsidRDefault="002428AD" w:rsidP="006B360C">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11DBF550" w14:textId="77777777" w:rsidR="002428AD" w:rsidRPr="00A16F36" w:rsidRDefault="002428AD" w:rsidP="006B360C">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428AD" w:rsidRPr="00A16F36" w14:paraId="7D824EF2" w14:textId="77777777" w:rsidTr="002428AD">
        <w:trPr>
          <w:trHeight w:val="58"/>
        </w:trPr>
        <w:tc>
          <w:tcPr>
            <w:tcW w:w="710" w:type="dxa"/>
            <w:shd w:val="clear" w:color="auto" w:fill="auto"/>
          </w:tcPr>
          <w:p w14:paraId="5118B4F4" w14:textId="77777777" w:rsidR="002428AD" w:rsidRPr="00A16F36" w:rsidRDefault="002428AD" w:rsidP="006B360C">
            <w:pPr>
              <w:rPr>
                <w:bCs/>
                <w:sz w:val="18"/>
                <w:szCs w:val="18"/>
              </w:rPr>
            </w:pPr>
            <w:r w:rsidRPr="00A16F36">
              <w:rPr>
                <w:bCs/>
                <w:sz w:val="18"/>
                <w:szCs w:val="18"/>
              </w:rPr>
              <w:t>3</w:t>
            </w:r>
          </w:p>
        </w:tc>
        <w:tc>
          <w:tcPr>
            <w:tcW w:w="2381" w:type="dxa"/>
            <w:shd w:val="clear" w:color="auto" w:fill="auto"/>
          </w:tcPr>
          <w:p w14:paraId="3BE2C51D" w14:textId="77777777" w:rsidR="002428AD" w:rsidRPr="00A16F36" w:rsidRDefault="002428AD" w:rsidP="006B360C">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14:paraId="05B0C686" w14:textId="77777777" w:rsidR="002428AD" w:rsidRPr="00A16F36" w:rsidRDefault="002428AD" w:rsidP="006B360C">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69BCC61D" w14:textId="77777777" w:rsidR="002428AD" w:rsidRPr="00A16F36" w:rsidRDefault="002428AD" w:rsidP="006B360C">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0A0932A9" w14:textId="77777777" w:rsidR="002428AD" w:rsidRPr="00A16F36" w:rsidRDefault="002428AD" w:rsidP="006B360C">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1DE934FE" w14:textId="77777777" w:rsidR="002428AD" w:rsidRPr="00A16F36" w:rsidRDefault="002428AD" w:rsidP="006B360C">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16A2C593" w14:textId="77777777" w:rsidR="002428AD" w:rsidRPr="00A16F36" w:rsidRDefault="002428AD" w:rsidP="006B360C">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0B1BA31C" w14:textId="77777777" w:rsidR="002428AD" w:rsidRDefault="002428AD" w:rsidP="002428A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428AD" w:rsidRPr="00BE0069" w14:paraId="4B083486" w14:textId="77777777" w:rsidTr="006B360C">
        <w:tc>
          <w:tcPr>
            <w:tcW w:w="4680" w:type="dxa"/>
            <w:tcBorders>
              <w:top w:val="nil"/>
              <w:left w:val="nil"/>
              <w:bottom w:val="nil"/>
              <w:right w:val="nil"/>
            </w:tcBorders>
          </w:tcPr>
          <w:p w14:paraId="3E4D3320" w14:textId="77777777" w:rsidR="002428AD" w:rsidRPr="00BE0069" w:rsidRDefault="002428AD" w:rsidP="006B360C">
            <w:pPr>
              <w:pStyle w:val="a9"/>
              <w:tabs>
                <w:tab w:val="left" w:pos="2268"/>
              </w:tabs>
              <w:rPr>
                <w:sz w:val="20"/>
              </w:rPr>
            </w:pPr>
            <w:r w:rsidRPr="00BE0069">
              <w:rPr>
                <w:sz w:val="20"/>
              </w:rPr>
              <w:t>Заказчик:</w:t>
            </w:r>
          </w:p>
          <w:p w14:paraId="32AF372E" w14:textId="77777777" w:rsidR="002428AD" w:rsidRPr="00BE0069" w:rsidRDefault="002428AD" w:rsidP="006B360C">
            <w:pPr>
              <w:pStyle w:val="a9"/>
              <w:tabs>
                <w:tab w:val="left" w:pos="2268"/>
              </w:tabs>
              <w:rPr>
                <w:sz w:val="20"/>
              </w:rPr>
            </w:pPr>
            <w:r w:rsidRPr="00BE0069">
              <w:rPr>
                <w:sz w:val="20"/>
              </w:rPr>
              <w:t>ОГАУЗ «И</w:t>
            </w:r>
            <w:r>
              <w:rPr>
                <w:sz w:val="20"/>
              </w:rPr>
              <w:t>ГКБ</w:t>
            </w:r>
            <w:r w:rsidRPr="00BE0069">
              <w:rPr>
                <w:sz w:val="20"/>
              </w:rPr>
              <w:t xml:space="preserve"> № 8» </w:t>
            </w:r>
          </w:p>
          <w:p w14:paraId="06E4B06A" w14:textId="77777777" w:rsidR="002428AD" w:rsidRPr="00BE0069" w:rsidRDefault="002428AD" w:rsidP="006B360C">
            <w:pPr>
              <w:pStyle w:val="a9"/>
              <w:tabs>
                <w:tab w:val="left" w:pos="2268"/>
              </w:tabs>
              <w:rPr>
                <w:bCs/>
                <w:sz w:val="20"/>
              </w:rPr>
            </w:pPr>
            <w:r w:rsidRPr="00BE0069">
              <w:rPr>
                <w:bCs/>
                <w:sz w:val="20"/>
              </w:rPr>
              <w:t>Главный врач</w:t>
            </w:r>
          </w:p>
          <w:p w14:paraId="0E5077AD" w14:textId="77777777" w:rsidR="002428AD" w:rsidRPr="00BE0069" w:rsidRDefault="002428AD" w:rsidP="006B360C">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400BDEEC" w14:textId="77777777" w:rsidR="002428AD" w:rsidRPr="00BE0069" w:rsidRDefault="002428AD" w:rsidP="006B360C">
            <w:pPr>
              <w:rPr>
                <w:bCs/>
                <w:sz w:val="20"/>
                <w:szCs w:val="20"/>
              </w:rPr>
            </w:pPr>
            <w:r w:rsidRPr="00BE0069">
              <w:rPr>
                <w:bCs/>
                <w:sz w:val="20"/>
                <w:szCs w:val="20"/>
              </w:rPr>
              <w:t>М.П.</w:t>
            </w:r>
          </w:p>
        </w:tc>
        <w:tc>
          <w:tcPr>
            <w:tcW w:w="540" w:type="dxa"/>
            <w:tcBorders>
              <w:top w:val="nil"/>
              <w:left w:val="nil"/>
              <w:bottom w:val="nil"/>
              <w:right w:val="nil"/>
            </w:tcBorders>
          </w:tcPr>
          <w:p w14:paraId="2273CA9E" w14:textId="77777777" w:rsidR="002428AD" w:rsidRPr="00BE0069" w:rsidRDefault="002428AD" w:rsidP="006B360C">
            <w:pPr>
              <w:pStyle w:val="a9"/>
              <w:tabs>
                <w:tab w:val="left" w:pos="2268"/>
              </w:tabs>
              <w:rPr>
                <w:bCs/>
                <w:sz w:val="20"/>
              </w:rPr>
            </w:pPr>
          </w:p>
        </w:tc>
        <w:tc>
          <w:tcPr>
            <w:tcW w:w="4680" w:type="dxa"/>
            <w:tcBorders>
              <w:top w:val="nil"/>
              <w:left w:val="nil"/>
              <w:bottom w:val="nil"/>
              <w:right w:val="nil"/>
            </w:tcBorders>
          </w:tcPr>
          <w:p w14:paraId="4F30E2CB" w14:textId="77777777" w:rsidR="002428AD" w:rsidRPr="00BE0069" w:rsidRDefault="002428AD" w:rsidP="006B360C">
            <w:pPr>
              <w:jc w:val="both"/>
              <w:rPr>
                <w:sz w:val="20"/>
                <w:szCs w:val="20"/>
              </w:rPr>
            </w:pPr>
            <w:r w:rsidRPr="00BE0069">
              <w:rPr>
                <w:sz w:val="20"/>
                <w:szCs w:val="20"/>
              </w:rPr>
              <w:t xml:space="preserve">Поставщик: </w:t>
            </w:r>
          </w:p>
          <w:p w14:paraId="41CE33AF" w14:textId="77777777" w:rsidR="002428AD" w:rsidRPr="000E4189" w:rsidRDefault="002428AD" w:rsidP="002428AD">
            <w:pPr>
              <w:widowControl w:val="0"/>
              <w:tabs>
                <w:tab w:val="left" w:pos="5040"/>
              </w:tabs>
              <w:autoSpaceDE w:val="0"/>
              <w:autoSpaceDN w:val="0"/>
              <w:adjustRightInd w:val="0"/>
              <w:rPr>
                <w:sz w:val="20"/>
                <w:szCs w:val="20"/>
              </w:rPr>
            </w:pPr>
            <w:r w:rsidRPr="000E4189">
              <w:rPr>
                <w:sz w:val="20"/>
                <w:szCs w:val="20"/>
              </w:rPr>
              <w:t>ООО фирма «МЕДИНА»</w:t>
            </w:r>
          </w:p>
          <w:p w14:paraId="1EA19CAA" w14:textId="77777777" w:rsidR="002428AD" w:rsidRPr="000E4189" w:rsidRDefault="002428AD" w:rsidP="002428AD">
            <w:pPr>
              <w:widowControl w:val="0"/>
              <w:tabs>
                <w:tab w:val="left" w:pos="5040"/>
              </w:tabs>
              <w:autoSpaceDE w:val="0"/>
              <w:autoSpaceDN w:val="0"/>
              <w:adjustRightInd w:val="0"/>
              <w:rPr>
                <w:sz w:val="20"/>
                <w:szCs w:val="20"/>
              </w:rPr>
            </w:pPr>
            <w:r w:rsidRPr="000E4189">
              <w:rPr>
                <w:sz w:val="20"/>
                <w:szCs w:val="20"/>
              </w:rPr>
              <w:t>Директор</w:t>
            </w:r>
          </w:p>
          <w:p w14:paraId="3903E24D" w14:textId="77777777" w:rsidR="002428AD" w:rsidRPr="000E4189" w:rsidRDefault="002428AD" w:rsidP="002428AD">
            <w:pPr>
              <w:widowControl w:val="0"/>
              <w:tabs>
                <w:tab w:val="left" w:pos="5040"/>
              </w:tabs>
              <w:autoSpaceDE w:val="0"/>
              <w:autoSpaceDN w:val="0"/>
              <w:adjustRightInd w:val="0"/>
              <w:rPr>
                <w:sz w:val="20"/>
                <w:szCs w:val="20"/>
              </w:rPr>
            </w:pPr>
            <w:r w:rsidRPr="000E4189">
              <w:rPr>
                <w:sz w:val="20"/>
                <w:szCs w:val="20"/>
              </w:rPr>
              <w:t>______________________/М.Н. Красноштанов/</w:t>
            </w:r>
          </w:p>
          <w:p w14:paraId="3931EAC4" w14:textId="650D74D1" w:rsidR="002428AD" w:rsidRPr="00BE0069" w:rsidRDefault="002428AD" w:rsidP="002428AD">
            <w:pPr>
              <w:pStyle w:val="ad"/>
              <w:rPr>
                <w:rFonts w:ascii="Times New Roman" w:hAnsi="Times New Roman"/>
                <w:bCs/>
              </w:rPr>
            </w:pPr>
            <w:r w:rsidRPr="000E4189">
              <w:rPr>
                <w:rFonts w:ascii="Times New Roman" w:hAnsi="Times New Roman"/>
                <w:bCs/>
              </w:rPr>
              <w:t xml:space="preserve">  М.П.            </w:t>
            </w:r>
          </w:p>
        </w:tc>
      </w:tr>
    </w:tbl>
    <w:p w14:paraId="14D3D1EC" w14:textId="77777777" w:rsidR="002428AD" w:rsidRDefault="002428AD" w:rsidP="002428AD">
      <w:pPr>
        <w:widowControl w:val="0"/>
        <w:autoSpaceDE w:val="0"/>
        <w:autoSpaceDN w:val="0"/>
        <w:jc w:val="right"/>
        <w:outlineLvl w:val="1"/>
        <w:rPr>
          <w:sz w:val="20"/>
          <w:szCs w:val="20"/>
        </w:rPr>
      </w:pPr>
    </w:p>
    <w:p w14:paraId="1D290B06" w14:textId="77777777" w:rsidR="002428AD" w:rsidRDefault="002428AD" w:rsidP="002428AD">
      <w:pPr>
        <w:widowControl w:val="0"/>
        <w:autoSpaceDE w:val="0"/>
        <w:autoSpaceDN w:val="0"/>
        <w:jc w:val="right"/>
        <w:outlineLvl w:val="1"/>
        <w:rPr>
          <w:sz w:val="20"/>
          <w:szCs w:val="20"/>
        </w:rPr>
      </w:pPr>
    </w:p>
    <w:p w14:paraId="4A98B92D" w14:textId="77777777" w:rsidR="002428AD" w:rsidRDefault="002428AD" w:rsidP="002428AD">
      <w:pPr>
        <w:widowControl w:val="0"/>
        <w:autoSpaceDE w:val="0"/>
        <w:autoSpaceDN w:val="0"/>
        <w:jc w:val="right"/>
        <w:outlineLvl w:val="1"/>
        <w:rPr>
          <w:sz w:val="20"/>
          <w:szCs w:val="20"/>
        </w:rPr>
      </w:pPr>
    </w:p>
    <w:p w14:paraId="6004BE93" w14:textId="77777777" w:rsidR="002428AD" w:rsidRDefault="002428AD" w:rsidP="002428AD">
      <w:pPr>
        <w:widowControl w:val="0"/>
        <w:autoSpaceDE w:val="0"/>
        <w:autoSpaceDN w:val="0"/>
        <w:jc w:val="right"/>
        <w:outlineLvl w:val="1"/>
        <w:rPr>
          <w:sz w:val="20"/>
          <w:szCs w:val="20"/>
        </w:rPr>
      </w:pPr>
    </w:p>
    <w:p w14:paraId="310FF554" w14:textId="77777777" w:rsidR="002428AD" w:rsidRDefault="002428AD" w:rsidP="002428AD">
      <w:pPr>
        <w:widowControl w:val="0"/>
        <w:autoSpaceDE w:val="0"/>
        <w:autoSpaceDN w:val="0"/>
        <w:jc w:val="right"/>
        <w:outlineLvl w:val="1"/>
        <w:rPr>
          <w:sz w:val="20"/>
          <w:szCs w:val="20"/>
        </w:rPr>
      </w:pPr>
    </w:p>
    <w:p w14:paraId="4C436EE2" w14:textId="77777777" w:rsidR="002428AD" w:rsidRDefault="002428AD" w:rsidP="002428AD">
      <w:pPr>
        <w:widowControl w:val="0"/>
        <w:autoSpaceDE w:val="0"/>
        <w:autoSpaceDN w:val="0"/>
        <w:jc w:val="right"/>
        <w:outlineLvl w:val="1"/>
        <w:rPr>
          <w:sz w:val="20"/>
          <w:szCs w:val="20"/>
        </w:rPr>
      </w:pPr>
    </w:p>
    <w:p w14:paraId="5201A5FF" w14:textId="77777777" w:rsidR="002428AD" w:rsidRDefault="002428AD" w:rsidP="002428AD">
      <w:pPr>
        <w:widowControl w:val="0"/>
        <w:autoSpaceDE w:val="0"/>
        <w:autoSpaceDN w:val="0"/>
        <w:jc w:val="right"/>
        <w:outlineLvl w:val="1"/>
        <w:rPr>
          <w:sz w:val="20"/>
          <w:szCs w:val="20"/>
        </w:rPr>
      </w:pPr>
    </w:p>
    <w:p w14:paraId="244A15EF" w14:textId="77777777" w:rsidR="002428AD" w:rsidRDefault="002428AD" w:rsidP="002428AD">
      <w:pPr>
        <w:widowControl w:val="0"/>
        <w:autoSpaceDE w:val="0"/>
        <w:autoSpaceDN w:val="0"/>
        <w:jc w:val="right"/>
        <w:outlineLvl w:val="1"/>
        <w:rPr>
          <w:sz w:val="20"/>
          <w:szCs w:val="20"/>
        </w:rPr>
      </w:pPr>
    </w:p>
    <w:p w14:paraId="493833B0" w14:textId="77777777" w:rsidR="002428AD" w:rsidRDefault="002428AD" w:rsidP="002428AD">
      <w:pPr>
        <w:widowControl w:val="0"/>
        <w:autoSpaceDE w:val="0"/>
        <w:autoSpaceDN w:val="0"/>
        <w:jc w:val="right"/>
        <w:outlineLvl w:val="1"/>
        <w:rPr>
          <w:sz w:val="20"/>
          <w:szCs w:val="20"/>
        </w:rPr>
      </w:pPr>
    </w:p>
    <w:p w14:paraId="0C23B3D1" w14:textId="77777777" w:rsidR="002428AD" w:rsidRDefault="002428AD" w:rsidP="002428AD">
      <w:pPr>
        <w:widowControl w:val="0"/>
        <w:autoSpaceDE w:val="0"/>
        <w:autoSpaceDN w:val="0"/>
        <w:jc w:val="right"/>
        <w:outlineLvl w:val="1"/>
        <w:rPr>
          <w:sz w:val="20"/>
          <w:szCs w:val="20"/>
        </w:rPr>
      </w:pPr>
    </w:p>
    <w:p w14:paraId="50B61A56" w14:textId="77777777" w:rsidR="002428AD" w:rsidRDefault="002428AD" w:rsidP="002428AD">
      <w:pPr>
        <w:widowControl w:val="0"/>
        <w:autoSpaceDE w:val="0"/>
        <w:autoSpaceDN w:val="0"/>
        <w:jc w:val="right"/>
        <w:outlineLvl w:val="1"/>
        <w:rPr>
          <w:sz w:val="20"/>
          <w:szCs w:val="20"/>
        </w:rPr>
      </w:pPr>
    </w:p>
    <w:p w14:paraId="751D4508" w14:textId="77777777" w:rsidR="002428AD" w:rsidRDefault="002428AD" w:rsidP="002428AD">
      <w:pPr>
        <w:widowControl w:val="0"/>
        <w:autoSpaceDE w:val="0"/>
        <w:autoSpaceDN w:val="0"/>
        <w:jc w:val="right"/>
        <w:outlineLvl w:val="1"/>
        <w:rPr>
          <w:sz w:val="20"/>
          <w:szCs w:val="20"/>
        </w:rPr>
      </w:pPr>
    </w:p>
    <w:p w14:paraId="7EEE4468" w14:textId="77777777" w:rsidR="002428AD" w:rsidRDefault="002428AD" w:rsidP="002428AD">
      <w:pPr>
        <w:widowControl w:val="0"/>
        <w:autoSpaceDE w:val="0"/>
        <w:autoSpaceDN w:val="0"/>
        <w:jc w:val="right"/>
        <w:outlineLvl w:val="1"/>
        <w:rPr>
          <w:sz w:val="20"/>
          <w:szCs w:val="20"/>
        </w:rPr>
      </w:pPr>
    </w:p>
    <w:p w14:paraId="15C33767" w14:textId="77777777" w:rsidR="002428AD" w:rsidRDefault="002428AD" w:rsidP="002428AD">
      <w:pPr>
        <w:widowControl w:val="0"/>
        <w:autoSpaceDE w:val="0"/>
        <w:autoSpaceDN w:val="0"/>
        <w:jc w:val="right"/>
        <w:outlineLvl w:val="1"/>
        <w:rPr>
          <w:sz w:val="20"/>
          <w:szCs w:val="20"/>
        </w:rPr>
      </w:pPr>
    </w:p>
    <w:p w14:paraId="7D313A5D" w14:textId="77777777" w:rsidR="002428AD" w:rsidRDefault="002428AD" w:rsidP="002428AD">
      <w:pPr>
        <w:widowControl w:val="0"/>
        <w:autoSpaceDE w:val="0"/>
        <w:autoSpaceDN w:val="0"/>
        <w:jc w:val="right"/>
        <w:outlineLvl w:val="1"/>
        <w:rPr>
          <w:sz w:val="20"/>
          <w:szCs w:val="20"/>
        </w:rPr>
      </w:pPr>
    </w:p>
    <w:p w14:paraId="6498FAB8" w14:textId="77777777" w:rsidR="002428AD" w:rsidRDefault="002428AD" w:rsidP="002428AD">
      <w:pPr>
        <w:widowControl w:val="0"/>
        <w:autoSpaceDE w:val="0"/>
        <w:autoSpaceDN w:val="0"/>
        <w:jc w:val="right"/>
        <w:outlineLvl w:val="1"/>
        <w:rPr>
          <w:sz w:val="20"/>
          <w:szCs w:val="20"/>
        </w:rPr>
      </w:pPr>
    </w:p>
    <w:p w14:paraId="5BD74546" w14:textId="77777777" w:rsidR="002428AD" w:rsidRDefault="002428AD" w:rsidP="002428AD">
      <w:pPr>
        <w:widowControl w:val="0"/>
        <w:autoSpaceDE w:val="0"/>
        <w:autoSpaceDN w:val="0"/>
        <w:jc w:val="right"/>
        <w:outlineLvl w:val="1"/>
        <w:rPr>
          <w:sz w:val="20"/>
          <w:szCs w:val="20"/>
        </w:rPr>
      </w:pPr>
    </w:p>
    <w:p w14:paraId="6C8985DD" w14:textId="77777777" w:rsidR="002428AD" w:rsidRDefault="002428AD" w:rsidP="002428AD">
      <w:pPr>
        <w:widowControl w:val="0"/>
        <w:autoSpaceDE w:val="0"/>
        <w:autoSpaceDN w:val="0"/>
        <w:jc w:val="right"/>
        <w:outlineLvl w:val="1"/>
        <w:rPr>
          <w:sz w:val="20"/>
          <w:szCs w:val="20"/>
        </w:rPr>
      </w:pPr>
    </w:p>
    <w:p w14:paraId="72E15DA7" w14:textId="77777777" w:rsidR="002428AD" w:rsidRDefault="002428AD" w:rsidP="002428AD">
      <w:pPr>
        <w:widowControl w:val="0"/>
        <w:autoSpaceDE w:val="0"/>
        <w:autoSpaceDN w:val="0"/>
        <w:jc w:val="right"/>
        <w:outlineLvl w:val="1"/>
        <w:rPr>
          <w:sz w:val="20"/>
          <w:szCs w:val="20"/>
        </w:rPr>
      </w:pPr>
    </w:p>
    <w:p w14:paraId="4AD2BEF0" w14:textId="77777777" w:rsidR="002428AD" w:rsidRDefault="002428AD" w:rsidP="002428AD">
      <w:pPr>
        <w:widowControl w:val="0"/>
        <w:autoSpaceDE w:val="0"/>
        <w:autoSpaceDN w:val="0"/>
        <w:jc w:val="right"/>
        <w:outlineLvl w:val="1"/>
        <w:rPr>
          <w:sz w:val="20"/>
          <w:szCs w:val="20"/>
        </w:rPr>
      </w:pPr>
    </w:p>
    <w:p w14:paraId="11F3CCFD" w14:textId="77777777" w:rsidR="002428AD" w:rsidRDefault="002428AD" w:rsidP="002428AD">
      <w:pPr>
        <w:widowControl w:val="0"/>
        <w:autoSpaceDE w:val="0"/>
        <w:autoSpaceDN w:val="0"/>
        <w:jc w:val="right"/>
        <w:outlineLvl w:val="1"/>
        <w:rPr>
          <w:sz w:val="20"/>
          <w:szCs w:val="20"/>
        </w:rPr>
      </w:pPr>
    </w:p>
    <w:p w14:paraId="510BCA8B" w14:textId="77777777" w:rsidR="002428AD" w:rsidRDefault="002428AD" w:rsidP="002428AD">
      <w:pPr>
        <w:widowControl w:val="0"/>
        <w:autoSpaceDE w:val="0"/>
        <w:autoSpaceDN w:val="0"/>
        <w:jc w:val="right"/>
        <w:outlineLvl w:val="1"/>
        <w:rPr>
          <w:sz w:val="20"/>
          <w:szCs w:val="20"/>
        </w:rPr>
      </w:pPr>
    </w:p>
    <w:p w14:paraId="4C661F05" w14:textId="77777777" w:rsidR="002428AD" w:rsidRDefault="002428AD" w:rsidP="002428AD">
      <w:pPr>
        <w:widowControl w:val="0"/>
        <w:autoSpaceDE w:val="0"/>
        <w:autoSpaceDN w:val="0"/>
        <w:jc w:val="right"/>
        <w:outlineLvl w:val="1"/>
        <w:rPr>
          <w:sz w:val="20"/>
          <w:szCs w:val="20"/>
        </w:rPr>
      </w:pPr>
    </w:p>
    <w:p w14:paraId="04C0EB92" w14:textId="77777777" w:rsidR="002428AD" w:rsidRDefault="002428AD" w:rsidP="002428AD">
      <w:pPr>
        <w:widowControl w:val="0"/>
        <w:autoSpaceDE w:val="0"/>
        <w:autoSpaceDN w:val="0"/>
        <w:jc w:val="right"/>
        <w:outlineLvl w:val="1"/>
        <w:rPr>
          <w:sz w:val="20"/>
          <w:szCs w:val="20"/>
        </w:rPr>
      </w:pPr>
    </w:p>
    <w:p w14:paraId="7819F0F7" w14:textId="77777777" w:rsidR="002428AD" w:rsidRDefault="002428AD" w:rsidP="002428AD">
      <w:pPr>
        <w:widowControl w:val="0"/>
        <w:autoSpaceDE w:val="0"/>
        <w:autoSpaceDN w:val="0"/>
        <w:jc w:val="right"/>
        <w:outlineLvl w:val="1"/>
        <w:rPr>
          <w:sz w:val="20"/>
          <w:szCs w:val="20"/>
        </w:rPr>
      </w:pPr>
    </w:p>
    <w:p w14:paraId="163E2506" w14:textId="77777777" w:rsidR="002428AD" w:rsidRDefault="002428AD" w:rsidP="002428AD">
      <w:pPr>
        <w:widowControl w:val="0"/>
        <w:autoSpaceDE w:val="0"/>
        <w:autoSpaceDN w:val="0"/>
        <w:jc w:val="right"/>
        <w:outlineLvl w:val="1"/>
        <w:rPr>
          <w:sz w:val="20"/>
          <w:szCs w:val="20"/>
        </w:rPr>
      </w:pPr>
    </w:p>
    <w:p w14:paraId="691F233B" w14:textId="77777777" w:rsidR="002428AD" w:rsidRDefault="002428AD" w:rsidP="002428AD">
      <w:pPr>
        <w:widowControl w:val="0"/>
        <w:autoSpaceDE w:val="0"/>
        <w:autoSpaceDN w:val="0"/>
        <w:jc w:val="right"/>
        <w:outlineLvl w:val="1"/>
        <w:rPr>
          <w:sz w:val="20"/>
          <w:szCs w:val="20"/>
        </w:rPr>
      </w:pPr>
    </w:p>
    <w:p w14:paraId="6A977648" w14:textId="77777777" w:rsidR="002428AD" w:rsidRDefault="002428AD" w:rsidP="002428AD">
      <w:pPr>
        <w:widowControl w:val="0"/>
        <w:autoSpaceDE w:val="0"/>
        <w:autoSpaceDN w:val="0"/>
        <w:jc w:val="right"/>
        <w:outlineLvl w:val="1"/>
        <w:rPr>
          <w:sz w:val="20"/>
          <w:szCs w:val="20"/>
        </w:rPr>
      </w:pPr>
    </w:p>
    <w:p w14:paraId="4FA19EEB" w14:textId="77777777" w:rsidR="002428AD" w:rsidRDefault="002428AD" w:rsidP="002428AD">
      <w:pPr>
        <w:widowControl w:val="0"/>
        <w:autoSpaceDE w:val="0"/>
        <w:autoSpaceDN w:val="0"/>
        <w:jc w:val="right"/>
        <w:outlineLvl w:val="1"/>
        <w:rPr>
          <w:sz w:val="20"/>
          <w:szCs w:val="20"/>
        </w:rPr>
      </w:pPr>
    </w:p>
    <w:p w14:paraId="065A7365" w14:textId="77777777" w:rsidR="002428AD" w:rsidRDefault="002428AD" w:rsidP="002428AD">
      <w:pPr>
        <w:widowControl w:val="0"/>
        <w:autoSpaceDE w:val="0"/>
        <w:autoSpaceDN w:val="0"/>
        <w:jc w:val="right"/>
        <w:outlineLvl w:val="1"/>
        <w:rPr>
          <w:sz w:val="20"/>
          <w:szCs w:val="20"/>
        </w:rPr>
      </w:pPr>
    </w:p>
    <w:p w14:paraId="57098AE2" w14:textId="77777777" w:rsidR="002428AD" w:rsidRDefault="002428AD" w:rsidP="002428AD">
      <w:pPr>
        <w:widowControl w:val="0"/>
        <w:autoSpaceDE w:val="0"/>
        <w:autoSpaceDN w:val="0"/>
        <w:jc w:val="right"/>
        <w:outlineLvl w:val="1"/>
        <w:rPr>
          <w:sz w:val="20"/>
          <w:szCs w:val="20"/>
        </w:rPr>
      </w:pPr>
    </w:p>
    <w:p w14:paraId="2421EBDA" w14:textId="77777777" w:rsidR="002428AD" w:rsidRDefault="002428AD" w:rsidP="002428AD">
      <w:pPr>
        <w:widowControl w:val="0"/>
        <w:autoSpaceDE w:val="0"/>
        <w:autoSpaceDN w:val="0"/>
        <w:jc w:val="right"/>
        <w:outlineLvl w:val="1"/>
        <w:rPr>
          <w:sz w:val="20"/>
          <w:szCs w:val="20"/>
        </w:rPr>
      </w:pPr>
    </w:p>
    <w:p w14:paraId="4B9A68F6" w14:textId="77777777" w:rsidR="002428AD" w:rsidRDefault="002428AD" w:rsidP="002428AD">
      <w:pPr>
        <w:widowControl w:val="0"/>
        <w:autoSpaceDE w:val="0"/>
        <w:autoSpaceDN w:val="0"/>
        <w:outlineLvl w:val="1"/>
        <w:rPr>
          <w:sz w:val="20"/>
          <w:szCs w:val="20"/>
        </w:rPr>
      </w:pPr>
    </w:p>
    <w:p w14:paraId="7DB9930F" w14:textId="77777777" w:rsidR="002428AD" w:rsidRPr="00A04A89" w:rsidRDefault="002428AD" w:rsidP="002428AD">
      <w:pPr>
        <w:widowControl w:val="0"/>
        <w:autoSpaceDE w:val="0"/>
        <w:autoSpaceDN w:val="0"/>
        <w:jc w:val="right"/>
        <w:outlineLvl w:val="1"/>
        <w:rPr>
          <w:sz w:val="20"/>
          <w:szCs w:val="20"/>
        </w:rPr>
      </w:pPr>
      <w:r w:rsidRPr="00A04A89">
        <w:rPr>
          <w:sz w:val="20"/>
          <w:szCs w:val="20"/>
        </w:rPr>
        <w:t>Приложение 2</w:t>
      </w:r>
    </w:p>
    <w:p w14:paraId="534BA3A7" w14:textId="77777777" w:rsidR="002428AD" w:rsidRPr="00A04A89" w:rsidRDefault="002428AD" w:rsidP="002428AD">
      <w:pPr>
        <w:widowControl w:val="0"/>
        <w:autoSpaceDE w:val="0"/>
        <w:autoSpaceDN w:val="0"/>
        <w:jc w:val="right"/>
        <w:rPr>
          <w:sz w:val="20"/>
          <w:szCs w:val="20"/>
        </w:rPr>
      </w:pPr>
      <w:r w:rsidRPr="00A04A89">
        <w:rPr>
          <w:sz w:val="20"/>
          <w:szCs w:val="20"/>
        </w:rPr>
        <w:t xml:space="preserve">к Договору № </w:t>
      </w:r>
      <w:r>
        <w:rPr>
          <w:sz w:val="20"/>
          <w:szCs w:val="20"/>
        </w:rPr>
        <w:t>334-22</w:t>
      </w:r>
    </w:p>
    <w:p w14:paraId="17D22B97" w14:textId="77777777" w:rsidR="002428AD" w:rsidRPr="00A04A89" w:rsidRDefault="002428AD" w:rsidP="002428AD">
      <w:pPr>
        <w:widowControl w:val="0"/>
        <w:autoSpaceDE w:val="0"/>
        <w:autoSpaceDN w:val="0"/>
        <w:jc w:val="right"/>
        <w:rPr>
          <w:sz w:val="20"/>
          <w:szCs w:val="20"/>
        </w:rPr>
      </w:pPr>
      <w:r w:rsidRPr="00A04A89">
        <w:rPr>
          <w:sz w:val="20"/>
          <w:szCs w:val="20"/>
        </w:rPr>
        <w:t>от «__» _____ 20__ г.</w:t>
      </w:r>
    </w:p>
    <w:p w14:paraId="74DF053C" w14:textId="77777777" w:rsidR="002428AD" w:rsidRPr="00A04A89" w:rsidRDefault="002428AD" w:rsidP="002428AD">
      <w:pPr>
        <w:widowControl w:val="0"/>
        <w:autoSpaceDE w:val="0"/>
        <w:autoSpaceDN w:val="0"/>
        <w:jc w:val="center"/>
        <w:rPr>
          <w:sz w:val="20"/>
          <w:szCs w:val="20"/>
        </w:rPr>
      </w:pPr>
      <w:bookmarkStart w:id="2" w:name="P479"/>
      <w:bookmarkEnd w:id="2"/>
      <w:r w:rsidRPr="00A04A89">
        <w:rPr>
          <w:sz w:val="20"/>
          <w:szCs w:val="20"/>
        </w:rPr>
        <w:t>ФОРМА</w:t>
      </w:r>
    </w:p>
    <w:p w14:paraId="2AD8D6A5" w14:textId="77777777" w:rsidR="002428AD" w:rsidRPr="00A04A89" w:rsidRDefault="002428AD" w:rsidP="002428AD">
      <w:pPr>
        <w:widowControl w:val="0"/>
        <w:autoSpaceDE w:val="0"/>
        <w:autoSpaceDN w:val="0"/>
        <w:jc w:val="center"/>
        <w:rPr>
          <w:sz w:val="20"/>
          <w:szCs w:val="20"/>
        </w:rPr>
      </w:pPr>
      <w:r w:rsidRPr="00A04A89">
        <w:rPr>
          <w:sz w:val="20"/>
          <w:szCs w:val="20"/>
        </w:rPr>
        <w:t>АКТА ПРИЕМА-ПЕРЕДАЧИ ОБОРУДОВАНИЯ</w:t>
      </w:r>
    </w:p>
    <w:p w14:paraId="5BAF378E" w14:textId="77777777" w:rsidR="002428AD" w:rsidRPr="00A04A89" w:rsidRDefault="002428AD" w:rsidP="002428A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73EBFC82" w14:textId="77777777" w:rsidR="002428AD" w:rsidRDefault="002428AD" w:rsidP="002428AD">
      <w:pPr>
        <w:widowControl w:val="0"/>
        <w:autoSpaceDE w:val="0"/>
        <w:autoSpaceDN w:val="0"/>
        <w:jc w:val="both"/>
        <w:rPr>
          <w:sz w:val="20"/>
          <w:szCs w:val="20"/>
        </w:rPr>
      </w:pPr>
    </w:p>
    <w:p w14:paraId="15641FEB" w14:textId="25817ED8" w:rsidR="002428AD" w:rsidRDefault="002428AD" w:rsidP="002428AD">
      <w:pPr>
        <w:widowControl w:val="0"/>
        <w:autoSpaceDE w:val="0"/>
        <w:autoSpaceDN w:val="0"/>
        <w:jc w:val="both"/>
        <w:rPr>
          <w:sz w:val="20"/>
          <w:szCs w:val="20"/>
        </w:rPr>
      </w:pPr>
      <w:r w:rsidRPr="005F181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F181D">
        <w:rPr>
          <w:sz w:val="20"/>
          <w:szCs w:val="20"/>
        </w:rPr>
        <w:t>Есевой</w:t>
      </w:r>
      <w:proofErr w:type="spellEnd"/>
      <w:r w:rsidRPr="005F181D">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 составили настоящий акт о нижеследующем:</w:t>
      </w:r>
    </w:p>
    <w:p w14:paraId="1BC8AAA5" w14:textId="632173CB" w:rsidR="002428AD" w:rsidRPr="00A04A89" w:rsidRDefault="002428AD" w:rsidP="002428A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w:t>
      </w:r>
      <w:proofErr w:type="gramStart"/>
      <w:r w:rsidRPr="00A04A89">
        <w:rPr>
          <w:sz w:val="20"/>
          <w:szCs w:val="20"/>
        </w:rPr>
        <w:t>Договор)  Поставщик</w:t>
      </w:r>
      <w:proofErr w:type="gramEnd"/>
      <w:r w:rsidRPr="00A04A89">
        <w:rPr>
          <w:sz w:val="20"/>
          <w:szCs w:val="20"/>
        </w:rPr>
        <w:t xml:space="preserve"> выполнил обязательства по поставке Оборудования, а именно:</w:t>
      </w:r>
    </w:p>
    <w:p w14:paraId="7C473602" w14:textId="67226F34"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Pr>
          <w:sz w:val="20"/>
          <w:szCs w:val="20"/>
        </w:rPr>
        <w:t>_______</w:t>
      </w:r>
    </w:p>
    <w:p w14:paraId="52EFE229" w14:textId="7D349F72"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Pr>
          <w:sz w:val="20"/>
          <w:szCs w:val="20"/>
        </w:rPr>
        <w:t>_______</w:t>
      </w:r>
    </w:p>
    <w:p w14:paraId="57C42D6A" w14:textId="003522BC"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Pr>
          <w:sz w:val="20"/>
          <w:szCs w:val="20"/>
        </w:rPr>
        <w:t>_______</w:t>
      </w:r>
    </w:p>
    <w:p w14:paraId="1C0F1247" w14:textId="77777777" w:rsidR="002428AD" w:rsidRPr="00A04A89" w:rsidRDefault="002428AD" w:rsidP="002428AD">
      <w:pPr>
        <w:widowControl w:val="0"/>
        <w:autoSpaceDE w:val="0"/>
        <w:autoSpaceDN w:val="0"/>
        <w:jc w:val="both"/>
        <w:rPr>
          <w:sz w:val="20"/>
          <w:szCs w:val="20"/>
        </w:rPr>
      </w:pPr>
      <w:r w:rsidRPr="00A04A89">
        <w:rPr>
          <w:sz w:val="20"/>
          <w:szCs w:val="20"/>
        </w:rPr>
        <w:t xml:space="preserve">2.  </w:t>
      </w:r>
      <w:proofErr w:type="gramStart"/>
      <w:r w:rsidRPr="00A04A89">
        <w:rPr>
          <w:sz w:val="20"/>
          <w:szCs w:val="20"/>
        </w:rPr>
        <w:t>Фактическое  качество</w:t>
      </w:r>
      <w:proofErr w:type="gramEnd"/>
      <w:r w:rsidRPr="00A04A89">
        <w:rPr>
          <w:sz w:val="20"/>
          <w:szCs w:val="20"/>
        </w:rPr>
        <w:t xml:space="preserve"> Оборудования соответствует (не соответствует) требованиям Договора:</w:t>
      </w:r>
    </w:p>
    <w:p w14:paraId="093CEE4F" w14:textId="7A51444C"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Pr>
          <w:sz w:val="20"/>
          <w:szCs w:val="20"/>
        </w:rPr>
        <w:t>_______</w:t>
      </w:r>
    </w:p>
    <w:p w14:paraId="018F0F3D" w14:textId="2E2D2D04"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Pr>
          <w:sz w:val="20"/>
          <w:szCs w:val="20"/>
        </w:rPr>
        <w:t>_______</w:t>
      </w:r>
    </w:p>
    <w:p w14:paraId="68485606" w14:textId="77777777" w:rsidR="002428AD" w:rsidRPr="00A04A89" w:rsidRDefault="002428AD" w:rsidP="002428AD">
      <w:pPr>
        <w:widowControl w:val="0"/>
        <w:autoSpaceDE w:val="0"/>
        <w:autoSpaceDN w:val="0"/>
        <w:jc w:val="both"/>
        <w:rPr>
          <w:sz w:val="20"/>
          <w:szCs w:val="20"/>
        </w:rPr>
      </w:pPr>
      <w:r w:rsidRPr="00A04A89">
        <w:rPr>
          <w:sz w:val="20"/>
          <w:szCs w:val="20"/>
        </w:rPr>
        <w:t xml:space="preserve">3.  </w:t>
      </w:r>
      <w:proofErr w:type="gramStart"/>
      <w:r w:rsidRPr="00A04A89">
        <w:rPr>
          <w:sz w:val="20"/>
          <w:szCs w:val="20"/>
        </w:rPr>
        <w:t>Вышеуказанные  поставки</w:t>
      </w:r>
      <w:proofErr w:type="gramEnd"/>
      <w:r w:rsidRPr="00A04A89">
        <w:rPr>
          <w:sz w:val="20"/>
          <w:szCs w:val="20"/>
        </w:rPr>
        <w:t xml:space="preserve">  согласно  Договору  должны быть выполнены «__» _________ 20__ г., фактически выполнены «__» _________ 20__ г.</w:t>
      </w:r>
    </w:p>
    <w:p w14:paraId="3A190D3B" w14:textId="77777777" w:rsidR="002428AD" w:rsidRPr="00A04A89" w:rsidRDefault="002428AD" w:rsidP="002428AD">
      <w:pPr>
        <w:widowControl w:val="0"/>
        <w:autoSpaceDE w:val="0"/>
        <w:autoSpaceDN w:val="0"/>
        <w:jc w:val="both"/>
        <w:rPr>
          <w:sz w:val="20"/>
          <w:szCs w:val="20"/>
        </w:rPr>
      </w:pPr>
      <w:r w:rsidRPr="00A04A89">
        <w:rPr>
          <w:sz w:val="20"/>
          <w:szCs w:val="20"/>
        </w:rPr>
        <w:t xml:space="preserve">4.  </w:t>
      </w:r>
      <w:proofErr w:type="gramStart"/>
      <w:r w:rsidRPr="00A04A89">
        <w:rPr>
          <w:sz w:val="20"/>
          <w:szCs w:val="20"/>
        </w:rPr>
        <w:t>Недостатки  Оборудования</w:t>
      </w:r>
      <w:proofErr w:type="gramEnd"/>
      <w:r w:rsidRPr="00A04A89">
        <w:rPr>
          <w:sz w:val="20"/>
          <w:szCs w:val="20"/>
        </w:rPr>
        <w:t xml:space="preserve">  выявлены/не выявлены</w:t>
      </w:r>
    </w:p>
    <w:p w14:paraId="6E1D68B2" w14:textId="79CFB0AE"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1B5564">
        <w:rPr>
          <w:sz w:val="20"/>
          <w:szCs w:val="20"/>
        </w:rPr>
        <w:t>_______</w:t>
      </w:r>
    </w:p>
    <w:p w14:paraId="794673D0" w14:textId="5977B8F9"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1B5564">
        <w:rPr>
          <w:sz w:val="20"/>
          <w:szCs w:val="20"/>
        </w:rPr>
        <w:t>_______</w:t>
      </w:r>
    </w:p>
    <w:p w14:paraId="1ED5FC35" w14:textId="75B34BDF"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1B5564">
        <w:rPr>
          <w:sz w:val="20"/>
          <w:szCs w:val="20"/>
        </w:rPr>
        <w:t>_______</w:t>
      </w:r>
    </w:p>
    <w:p w14:paraId="12394AA8" w14:textId="77777777" w:rsidR="002428AD" w:rsidRPr="00A04A89" w:rsidRDefault="002428AD" w:rsidP="002428AD">
      <w:pPr>
        <w:widowControl w:val="0"/>
        <w:autoSpaceDE w:val="0"/>
        <w:autoSpaceDN w:val="0"/>
        <w:jc w:val="both"/>
        <w:rPr>
          <w:sz w:val="20"/>
          <w:szCs w:val="20"/>
        </w:rPr>
      </w:pPr>
    </w:p>
    <w:p w14:paraId="3AF1DADC" w14:textId="77777777" w:rsidR="002428AD" w:rsidRPr="00A04A89" w:rsidRDefault="002428AD" w:rsidP="002428AD">
      <w:pPr>
        <w:widowControl w:val="0"/>
        <w:autoSpaceDE w:val="0"/>
        <w:autoSpaceDN w:val="0"/>
        <w:jc w:val="both"/>
        <w:rPr>
          <w:sz w:val="20"/>
          <w:szCs w:val="20"/>
        </w:rPr>
      </w:pPr>
      <w:proofErr w:type="gramStart"/>
      <w:r w:rsidRPr="00A04A89">
        <w:rPr>
          <w:sz w:val="20"/>
          <w:szCs w:val="20"/>
        </w:rPr>
        <w:t xml:space="preserve">Сдал:   </w:t>
      </w:r>
      <w:proofErr w:type="gramEnd"/>
      <w:r w:rsidRPr="00A04A89">
        <w:rPr>
          <w:sz w:val="20"/>
          <w:szCs w:val="20"/>
        </w:rPr>
        <w:t xml:space="preserve">                                                   </w:t>
      </w:r>
      <w:r w:rsidRPr="00A04A89">
        <w:rPr>
          <w:sz w:val="20"/>
          <w:szCs w:val="20"/>
        </w:rPr>
        <w:tab/>
      </w:r>
      <w:r w:rsidRPr="00A04A89">
        <w:rPr>
          <w:sz w:val="20"/>
          <w:szCs w:val="20"/>
        </w:rPr>
        <w:tab/>
      </w:r>
      <w:r w:rsidRPr="00A04A89">
        <w:rPr>
          <w:sz w:val="20"/>
          <w:szCs w:val="20"/>
        </w:rPr>
        <w:tab/>
        <w:t>Принял:</w:t>
      </w:r>
    </w:p>
    <w:p w14:paraId="6B65FCDD" w14:textId="77777777" w:rsidR="002428AD" w:rsidRPr="00A04A89" w:rsidRDefault="002428AD" w:rsidP="002428A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42A2AD69" w14:textId="77777777" w:rsidR="002428AD" w:rsidRPr="00A04A89" w:rsidRDefault="002428AD" w:rsidP="002428A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75E36A2F" w14:textId="77777777" w:rsidR="002428AD" w:rsidRDefault="002428AD" w:rsidP="002428AD">
      <w:pPr>
        <w:widowControl w:val="0"/>
        <w:autoSpaceDE w:val="0"/>
        <w:autoSpaceDN w:val="0"/>
        <w:jc w:val="both"/>
        <w:rPr>
          <w:sz w:val="20"/>
          <w:szCs w:val="20"/>
        </w:rPr>
      </w:pPr>
      <w:r w:rsidRPr="00A04A89">
        <w:rPr>
          <w:sz w:val="20"/>
          <w:szCs w:val="20"/>
        </w:rPr>
        <w:t xml:space="preserve">М.П. (при наличии </w:t>
      </w:r>
      <w:proofErr w:type="gramStart"/>
      <w:r w:rsidRPr="00A04A89">
        <w:rPr>
          <w:sz w:val="20"/>
          <w:szCs w:val="20"/>
        </w:rPr>
        <w:t xml:space="preserve">печати)   </w:t>
      </w:r>
      <w:proofErr w:type="gramEnd"/>
      <w:r w:rsidRPr="00A04A89">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М.П.</w:t>
      </w:r>
    </w:p>
    <w:p w14:paraId="306D937F" w14:textId="77777777" w:rsidR="002428AD" w:rsidRDefault="002428AD" w:rsidP="002428AD">
      <w:pPr>
        <w:widowControl w:val="0"/>
        <w:autoSpaceDE w:val="0"/>
        <w:autoSpaceDN w:val="0"/>
        <w:jc w:val="both"/>
        <w:rPr>
          <w:sz w:val="20"/>
          <w:szCs w:val="20"/>
        </w:rPr>
      </w:pPr>
    </w:p>
    <w:p w14:paraId="76C043E1" w14:textId="77777777" w:rsidR="002428AD" w:rsidRDefault="002428AD" w:rsidP="002428AD">
      <w:pPr>
        <w:widowControl w:val="0"/>
        <w:autoSpaceDE w:val="0"/>
        <w:autoSpaceDN w:val="0"/>
        <w:jc w:val="both"/>
        <w:rPr>
          <w:sz w:val="20"/>
          <w:szCs w:val="20"/>
        </w:rPr>
      </w:pPr>
    </w:p>
    <w:p w14:paraId="48F8F949" w14:textId="77777777" w:rsidR="002428AD" w:rsidRDefault="002428AD" w:rsidP="002428AD">
      <w:pPr>
        <w:widowControl w:val="0"/>
        <w:autoSpaceDE w:val="0"/>
        <w:autoSpaceDN w:val="0"/>
        <w:jc w:val="both"/>
        <w:rPr>
          <w:sz w:val="20"/>
          <w:szCs w:val="20"/>
        </w:rPr>
      </w:pPr>
    </w:p>
    <w:p w14:paraId="12804AC0" w14:textId="77777777" w:rsidR="002428AD" w:rsidRDefault="002428AD" w:rsidP="002428AD">
      <w:pPr>
        <w:widowControl w:val="0"/>
        <w:autoSpaceDE w:val="0"/>
        <w:autoSpaceDN w:val="0"/>
        <w:jc w:val="both"/>
        <w:rPr>
          <w:sz w:val="20"/>
          <w:szCs w:val="20"/>
        </w:rPr>
      </w:pPr>
    </w:p>
    <w:p w14:paraId="5EC06A6F" w14:textId="77777777" w:rsidR="002428AD" w:rsidRDefault="002428AD" w:rsidP="002428AD">
      <w:pPr>
        <w:widowControl w:val="0"/>
        <w:autoSpaceDE w:val="0"/>
        <w:autoSpaceDN w:val="0"/>
        <w:jc w:val="both"/>
        <w:rPr>
          <w:sz w:val="20"/>
          <w:szCs w:val="20"/>
        </w:rPr>
      </w:pPr>
    </w:p>
    <w:p w14:paraId="16C0177E" w14:textId="77777777" w:rsidR="002428AD" w:rsidRPr="00A04A89" w:rsidRDefault="002428AD" w:rsidP="002428AD">
      <w:pPr>
        <w:widowControl w:val="0"/>
        <w:autoSpaceDE w:val="0"/>
        <w:autoSpaceDN w:val="0"/>
        <w:jc w:val="both"/>
        <w:rPr>
          <w:sz w:val="20"/>
          <w:szCs w:val="20"/>
        </w:rPr>
      </w:pPr>
    </w:p>
    <w:p w14:paraId="6251F737" w14:textId="77777777" w:rsidR="002428AD" w:rsidRPr="00A04A89" w:rsidRDefault="002428AD" w:rsidP="002428A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428AD" w:rsidRPr="00A04A89" w14:paraId="636AA5EA" w14:textId="77777777" w:rsidTr="006B360C">
        <w:trPr>
          <w:trHeight w:val="1637"/>
        </w:trPr>
        <w:tc>
          <w:tcPr>
            <w:tcW w:w="4680" w:type="dxa"/>
            <w:tcBorders>
              <w:top w:val="nil"/>
              <w:left w:val="nil"/>
              <w:bottom w:val="nil"/>
              <w:right w:val="nil"/>
            </w:tcBorders>
            <w:hideMark/>
          </w:tcPr>
          <w:p w14:paraId="7D85ECE4" w14:textId="77777777" w:rsidR="002428AD" w:rsidRPr="00A04A89" w:rsidRDefault="002428AD" w:rsidP="006B360C">
            <w:pPr>
              <w:pStyle w:val="a9"/>
              <w:tabs>
                <w:tab w:val="left" w:pos="2268"/>
              </w:tabs>
              <w:rPr>
                <w:sz w:val="20"/>
              </w:rPr>
            </w:pPr>
            <w:r w:rsidRPr="00A04A89">
              <w:rPr>
                <w:sz w:val="20"/>
              </w:rPr>
              <w:t>Заказчик:</w:t>
            </w:r>
          </w:p>
          <w:p w14:paraId="15DDE6F5" w14:textId="77777777" w:rsidR="002428AD" w:rsidRPr="00A04A89" w:rsidRDefault="002428AD" w:rsidP="006B360C">
            <w:pPr>
              <w:pStyle w:val="a9"/>
              <w:tabs>
                <w:tab w:val="left" w:pos="2268"/>
              </w:tabs>
              <w:rPr>
                <w:sz w:val="20"/>
              </w:rPr>
            </w:pPr>
            <w:r w:rsidRPr="00A04A89">
              <w:rPr>
                <w:sz w:val="20"/>
              </w:rPr>
              <w:t>ОГАУЗ «И</w:t>
            </w:r>
            <w:r>
              <w:rPr>
                <w:sz w:val="20"/>
              </w:rPr>
              <w:t>ГКБ</w:t>
            </w:r>
            <w:r w:rsidRPr="00A04A89">
              <w:rPr>
                <w:sz w:val="20"/>
              </w:rPr>
              <w:t xml:space="preserve"> № 8» </w:t>
            </w:r>
          </w:p>
          <w:p w14:paraId="7CF20FDB" w14:textId="77777777" w:rsidR="002428AD" w:rsidRPr="00A04A89" w:rsidRDefault="002428AD" w:rsidP="006B360C">
            <w:pPr>
              <w:pStyle w:val="a9"/>
              <w:tabs>
                <w:tab w:val="left" w:pos="2268"/>
              </w:tabs>
              <w:rPr>
                <w:bCs/>
                <w:sz w:val="20"/>
              </w:rPr>
            </w:pPr>
            <w:r w:rsidRPr="00A04A89">
              <w:rPr>
                <w:bCs/>
                <w:sz w:val="20"/>
              </w:rPr>
              <w:t>Главный врач</w:t>
            </w:r>
          </w:p>
          <w:p w14:paraId="6D573001" w14:textId="77777777" w:rsidR="002428AD" w:rsidRPr="00A04A89" w:rsidRDefault="002428AD" w:rsidP="006B360C">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44D9827C" w14:textId="77777777" w:rsidR="002428AD" w:rsidRPr="00A04A89" w:rsidRDefault="002428AD" w:rsidP="006B360C">
            <w:pPr>
              <w:rPr>
                <w:bCs/>
                <w:sz w:val="20"/>
                <w:szCs w:val="20"/>
              </w:rPr>
            </w:pPr>
            <w:r w:rsidRPr="00A04A89">
              <w:rPr>
                <w:bCs/>
                <w:sz w:val="20"/>
                <w:szCs w:val="20"/>
              </w:rPr>
              <w:t>М.П.</w:t>
            </w:r>
          </w:p>
        </w:tc>
        <w:tc>
          <w:tcPr>
            <w:tcW w:w="540" w:type="dxa"/>
            <w:tcBorders>
              <w:top w:val="nil"/>
              <w:left w:val="nil"/>
              <w:bottom w:val="nil"/>
              <w:right w:val="nil"/>
            </w:tcBorders>
          </w:tcPr>
          <w:p w14:paraId="676FAD14" w14:textId="77777777" w:rsidR="002428AD" w:rsidRPr="00A04A89" w:rsidRDefault="002428AD" w:rsidP="006B360C">
            <w:pPr>
              <w:pStyle w:val="a9"/>
              <w:tabs>
                <w:tab w:val="left" w:pos="2268"/>
              </w:tabs>
              <w:rPr>
                <w:bCs/>
                <w:sz w:val="20"/>
              </w:rPr>
            </w:pPr>
          </w:p>
        </w:tc>
        <w:tc>
          <w:tcPr>
            <w:tcW w:w="4680" w:type="dxa"/>
            <w:tcBorders>
              <w:top w:val="nil"/>
              <w:left w:val="nil"/>
              <w:bottom w:val="nil"/>
              <w:right w:val="nil"/>
            </w:tcBorders>
          </w:tcPr>
          <w:p w14:paraId="424FD6E5" w14:textId="77777777" w:rsidR="002428AD" w:rsidRPr="00A04A89" w:rsidRDefault="002428AD" w:rsidP="006B360C">
            <w:pPr>
              <w:jc w:val="both"/>
              <w:rPr>
                <w:sz w:val="20"/>
                <w:szCs w:val="20"/>
              </w:rPr>
            </w:pPr>
            <w:r w:rsidRPr="00A04A89">
              <w:rPr>
                <w:sz w:val="20"/>
                <w:szCs w:val="20"/>
              </w:rPr>
              <w:t xml:space="preserve">Поставщик: </w:t>
            </w:r>
          </w:p>
          <w:p w14:paraId="5B86BDD6" w14:textId="77777777" w:rsidR="001B5564" w:rsidRPr="000E4189" w:rsidRDefault="001B5564" w:rsidP="001B5564">
            <w:pPr>
              <w:widowControl w:val="0"/>
              <w:tabs>
                <w:tab w:val="left" w:pos="5040"/>
              </w:tabs>
              <w:autoSpaceDE w:val="0"/>
              <w:autoSpaceDN w:val="0"/>
              <w:adjustRightInd w:val="0"/>
              <w:rPr>
                <w:sz w:val="20"/>
                <w:szCs w:val="20"/>
              </w:rPr>
            </w:pPr>
            <w:r w:rsidRPr="000E4189">
              <w:rPr>
                <w:sz w:val="20"/>
                <w:szCs w:val="20"/>
              </w:rPr>
              <w:t>ООО фирма «МЕДИНА»</w:t>
            </w:r>
          </w:p>
          <w:p w14:paraId="5B2D8FB6" w14:textId="77777777" w:rsidR="001B5564" w:rsidRPr="000E4189" w:rsidRDefault="001B5564" w:rsidP="001B5564">
            <w:pPr>
              <w:widowControl w:val="0"/>
              <w:tabs>
                <w:tab w:val="left" w:pos="5040"/>
              </w:tabs>
              <w:autoSpaceDE w:val="0"/>
              <w:autoSpaceDN w:val="0"/>
              <w:adjustRightInd w:val="0"/>
              <w:rPr>
                <w:sz w:val="20"/>
                <w:szCs w:val="20"/>
              </w:rPr>
            </w:pPr>
            <w:r w:rsidRPr="000E4189">
              <w:rPr>
                <w:sz w:val="20"/>
                <w:szCs w:val="20"/>
              </w:rPr>
              <w:t>Директор</w:t>
            </w:r>
          </w:p>
          <w:p w14:paraId="7DEF1234" w14:textId="77777777" w:rsidR="001B5564" w:rsidRPr="000E4189" w:rsidRDefault="001B5564" w:rsidP="001B5564">
            <w:pPr>
              <w:widowControl w:val="0"/>
              <w:tabs>
                <w:tab w:val="left" w:pos="5040"/>
              </w:tabs>
              <w:autoSpaceDE w:val="0"/>
              <w:autoSpaceDN w:val="0"/>
              <w:adjustRightInd w:val="0"/>
              <w:rPr>
                <w:sz w:val="20"/>
                <w:szCs w:val="20"/>
              </w:rPr>
            </w:pPr>
            <w:r w:rsidRPr="000E4189">
              <w:rPr>
                <w:sz w:val="20"/>
                <w:szCs w:val="20"/>
              </w:rPr>
              <w:t>______________________/М.Н. Красноштанов/</w:t>
            </w:r>
          </w:p>
          <w:p w14:paraId="487FA1B0" w14:textId="579A53F8" w:rsidR="002428AD" w:rsidRPr="00A04A89" w:rsidRDefault="001B5564" w:rsidP="001B5564">
            <w:pPr>
              <w:widowControl w:val="0"/>
              <w:tabs>
                <w:tab w:val="left" w:pos="5040"/>
              </w:tabs>
              <w:autoSpaceDE w:val="0"/>
              <w:autoSpaceDN w:val="0"/>
              <w:adjustRightInd w:val="0"/>
              <w:rPr>
                <w:bCs/>
                <w:sz w:val="20"/>
                <w:szCs w:val="20"/>
              </w:rPr>
            </w:pPr>
            <w:r w:rsidRPr="001B5564">
              <w:rPr>
                <w:bCs/>
                <w:sz w:val="20"/>
                <w:szCs w:val="20"/>
              </w:rPr>
              <w:t xml:space="preserve">  М.П.            </w:t>
            </w:r>
          </w:p>
        </w:tc>
      </w:tr>
    </w:tbl>
    <w:p w14:paraId="0D6BFF11" w14:textId="77777777" w:rsidR="002428AD" w:rsidRPr="00A04A89" w:rsidRDefault="002428AD" w:rsidP="002428AD">
      <w:pPr>
        <w:jc w:val="right"/>
        <w:rPr>
          <w:sz w:val="20"/>
          <w:szCs w:val="20"/>
        </w:rPr>
      </w:pPr>
      <w:r w:rsidRPr="00A04A89">
        <w:rPr>
          <w:sz w:val="20"/>
          <w:szCs w:val="20"/>
        </w:rPr>
        <w:br w:type="page"/>
      </w:r>
      <w:r w:rsidRPr="00A04A89">
        <w:rPr>
          <w:sz w:val="20"/>
          <w:szCs w:val="20"/>
        </w:rPr>
        <w:lastRenderedPageBreak/>
        <w:t>Приложение 3</w:t>
      </w:r>
    </w:p>
    <w:p w14:paraId="0324E8BA" w14:textId="77777777" w:rsidR="002428AD" w:rsidRPr="00A04A89" w:rsidRDefault="002428AD" w:rsidP="002428AD">
      <w:pPr>
        <w:widowControl w:val="0"/>
        <w:autoSpaceDE w:val="0"/>
        <w:autoSpaceDN w:val="0"/>
        <w:jc w:val="right"/>
        <w:rPr>
          <w:sz w:val="20"/>
          <w:szCs w:val="20"/>
        </w:rPr>
      </w:pPr>
      <w:r w:rsidRPr="00A04A89">
        <w:rPr>
          <w:sz w:val="20"/>
          <w:szCs w:val="20"/>
        </w:rPr>
        <w:t xml:space="preserve">к Договору № </w:t>
      </w:r>
      <w:r>
        <w:rPr>
          <w:sz w:val="20"/>
          <w:szCs w:val="20"/>
        </w:rPr>
        <w:t>334-22</w:t>
      </w:r>
    </w:p>
    <w:p w14:paraId="3A00C7DD" w14:textId="77777777" w:rsidR="002428AD" w:rsidRPr="00A04A89" w:rsidRDefault="002428AD" w:rsidP="002428AD">
      <w:pPr>
        <w:widowControl w:val="0"/>
        <w:autoSpaceDE w:val="0"/>
        <w:autoSpaceDN w:val="0"/>
        <w:jc w:val="right"/>
        <w:rPr>
          <w:sz w:val="20"/>
          <w:szCs w:val="20"/>
        </w:rPr>
      </w:pPr>
      <w:r w:rsidRPr="00A04A89">
        <w:rPr>
          <w:sz w:val="20"/>
          <w:szCs w:val="20"/>
        </w:rPr>
        <w:t>от «__» _____ 20__ г.</w:t>
      </w:r>
    </w:p>
    <w:p w14:paraId="4B004E24" w14:textId="77777777" w:rsidR="002428AD" w:rsidRPr="00A04A89" w:rsidRDefault="002428AD" w:rsidP="002428AD">
      <w:pPr>
        <w:widowControl w:val="0"/>
        <w:autoSpaceDE w:val="0"/>
        <w:autoSpaceDN w:val="0"/>
        <w:jc w:val="center"/>
        <w:rPr>
          <w:sz w:val="20"/>
          <w:szCs w:val="20"/>
        </w:rPr>
      </w:pPr>
      <w:r w:rsidRPr="00A04A89">
        <w:rPr>
          <w:sz w:val="20"/>
          <w:szCs w:val="20"/>
        </w:rPr>
        <w:t>ФОРМА</w:t>
      </w:r>
    </w:p>
    <w:p w14:paraId="65C29849" w14:textId="77777777" w:rsidR="002428AD" w:rsidRPr="00A04A89" w:rsidRDefault="002428AD" w:rsidP="002428AD">
      <w:pPr>
        <w:widowControl w:val="0"/>
        <w:autoSpaceDE w:val="0"/>
        <w:autoSpaceDN w:val="0"/>
        <w:jc w:val="center"/>
        <w:rPr>
          <w:sz w:val="20"/>
          <w:szCs w:val="20"/>
        </w:rPr>
      </w:pPr>
      <w:r w:rsidRPr="00A04A89">
        <w:rPr>
          <w:sz w:val="20"/>
          <w:szCs w:val="20"/>
        </w:rPr>
        <w:t xml:space="preserve">АКТА ВВОДА ОБОРУДОВАНИЯ В ЭКСПЛУАТАЦИЮ </w:t>
      </w:r>
    </w:p>
    <w:p w14:paraId="75592738" w14:textId="77777777" w:rsidR="002428AD" w:rsidRPr="00A04A89" w:rsidRDefault="002428AD" w:rsidP="002428AD">
      <w:pPr>
        <w:widowControl w:val="0"/>
        <w:autoSpaceDE w:val="0"/>
        <w:autoSpaceDN w:val="0"/>
        <w:jc w:val="both"/>
        <w:rPr>
          <w:sz w:val="20"/>
          <w:szCs w:val="20"/>
        </w:rPr>
      </w:pPr>
    </w:p>
    <w:p w14:paraId="78429576" w14:textId="77777777" w:rsidR="002428AD" w:rsidRPr="00A04A89" w:rsidRDefault="002428AD" w:rsidP="002428A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14:paraId="2D6CD577" w14:textId="77777777" w:rsidR="002428AD" w:rsidRPr="00A04A89" w:rsidRDefault="002428AD" w:rsidP="002428AD">
      <w:pPr>
        <w:widowControl w:val="0"/>
        <w:autoSpaceDE w:val="0"/>
        <w:autoSpaceDN w:val="0"/>
        <w:jc w:val="both"/>
        <w:rPr>
          <w:sz w:val="20"/>
          <w:szCs w:val="20"/>
        </w:rPr>
      </w:pPr>
    </w:p>
    <w:p w14:paraId="1F56AD45" w14:textId="4923D0C2" w:rsidR="002428AD" w:rsidRPr="00A04A89" w:rsidRDefault="001B5564" w:rsidP="002428AD">
      <w:pPr>
        <w:widowControl w:val="0"/>
        <w:autoSpaceDE w:val="0"/>
        <w:autoSpaceDN w:val="0"/>
        <w:jc w:val="both"/>
        <w:rPr>
          <w:sz w:val="20"/>
          <w:szCs w:val="20"/>
        </w:rPr>
      </w:pPr>
      <w:r w:rsidRPr="005F181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F181D">
        <w:rPr>
          <w:sz w:val="20"/>
          <w:szCs w:val="20"/>
        </w:rPr>
        <w:t>Есевой</w:t>
      </w:r>
      <w:proofErr w:type="spellEnd"/>
      <w:r w:rsidRPr="005F181D">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 составили настоящий акт о нижеследующем:</w:t>
      </w:r>
    </w:p>
    <w:p w14:paraId="5B41ECAF" w14:textId="7E0C70A0" w:rsidR="002428AD" w:rsidRPr="00A04A89" w:rsidRDefault="002428AD" w:rsidP="002428A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14:paraId="0B21CD65" w14:textId="001284DD"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1B5564">
        <w:rPr>
          <w:sz w:val="20"/>
          <w:szCs w:val="20"/>
        </w:rPr>
        <w:t>_______</w:t>
      </w:r>
    </w:p>
    <w:p w14:paraId="2AD14AAC" w14:textId="73751A49"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1B5564">
        <w:rPr>
          <w:sz w:val="20"/>
          <w:szCs w:val="20"/>
        </w:rPr>
        <w:t>_______</w:t>
      </w:r>
    </w:p>
    <w:p w14:paraId="3A2A7E0E" w14:textId="18E5CC82"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1B5564">
        <w:rPr>
          <w:sz w:val="20"/>
          <w:szCs w:val="20"/>
        </w:rPr>
        <w:t>_______</w:t>
      </w:r>
    </w:p>
    <w:p w14:paraId="0B32A333" w14:textId="77777777" w:rsidR="002428AD" w:rsidRPr="00A04A89" w:rsidRDefault="002428AD" w:rsidP="002428AD">
      <w:pPr>
        <w:widowControl w:val="0"/>
        <w:autoSpaceDE w:val="0"/>
        <w:autoSpaceDN w:val="0"/>
        <w:jc w:val="both"/>
        <w:rPr>
          <w:sz w:val="20"/>
          <w:szCs w:val="20"/>
        </w:rPr>
      </w:pPr>
      <w:r w:rsidRPr="00A04A89">
        <w:rPr>
          <w:sz w:val="20"/>
          <w:szCs w:val="20"/>
        </w:rPr>
        <w:t xml:space="preserve">2.  </w:t>
      </w:r>
      <w:proofErr w:type="gramStart"/>
      <w:r w:rsidRPr="00A04A89">
        <w:rPr>
          <w:sz w:val="20"/>
          <w:szCs w:val="20"/>
        </w:rPr>
        <w:t>Фактическое  качество</w:t>
      </w:r>
      <w:proofErr w:type="gramEnd"/>
      <w:r w:rsidRPr="00A04A89">
        <w:rPr>
          <w:sz w:val="20"/>
          <w:szCs w:val="20"/>
        </w:rPr>
        <w:t xml:space="preserve"> Оборудования (и сопутствующих услуг) соответствует (не соответствует) требованиям Договора:</w:t>
      </w:r>
    </w:p>
    <w:p w14:paraId="30AB9346" w14:textId="5B799A00"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1B5564">
        <w:rPr>
          <w:sz w:val="20"/>
          <w:szCs w:val="20"/>
        </w:rPr>
        <w:t>_______</w:t>
      </w:r>
    </w:p>
    <w:p w14:paraId="413DC3AA" w14:textId="542F4817"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1B5564">
        <w:rPr>
          <w:sz w:val="20"/>
          <w:szCs w:val="20"/>
        </w:rPr>
        <w:t>_______</w:t>
      </w:r>
    </w:p>
    <w:p w14:paraId="7988256C" w14:textId="77777777" w:rsidR="002428AD" w:rsidRPr="00A04A89" w:rsidRDefault="002428AD" w:rsidP="002428AD">
      <w:pPr>
        <w:widowControl w:val="0"/>
        <w:autoSpaceDE w:val="0"/>
        <w:autoSpaceDN w:val="0"/>
        <w:jc w:val="both"/>
        <w:rPr>
          <w:sz w:val="20"/>
          <w:szCs w:val="20"/>
        </w:rPr>
      </w:pPr>
      <w:r w:rsidRPr="00A04A89">
        <w:rPr>
          <w:sz w:val="20"/>
          <w:szCs w:val="20"/>
        </w:rPr>
        <w:t xml:space="preserve">3.  </w:t>
      </w:r>
      <w:proofErr w:type="gramStart"/>
      <w:r w:rsidRPr="00A04A89">
        <w:rPr>
          <w:sz w:val="20"/>
          <w:szCs w:val="20"/>
        </w:rPr>
        <w:t>Недостатки  ввода</w:t>
      </w:r>
      <w:proofErr w:type="gramEnd"/>
      <w:r w:rsidRPr="00A04A89">
        <w:rPr>
          <w:sz w:val="20"/>
          <w:szCs w:val="20"/>
        </w:rPr>
        <w:t xml:space="preserve"> в эксплуатацию Оборудования  выявлены/не выявлены</w:t>
      </w:r>
    </w:p>
    <w:p w14:paraId="7710AA2D" w14:textId="25C56C62"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1B5564">
        <w:rPr>
          <w:sz w:val="20"/>
          <w:szCs w:val="20"/>
        </w:rPr>
        <w:t>_______</w:t>
      </w:r>
    </w:p>
    <w:p w14:paraId="555D699F" w14:textId="2041148B"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1B5564">
        <w:rPr>
          <w:sz w:val="20"/>
          <w:szCs w:val="20"/>
        </w:rPr>
        <w:t>_______</w:t>
      </w:r>
    </w:p>
    <w:p w14:paraId="7BA9DA8A" w14:textId="5CAB23AF" w:rsidR="002428AD" w:rsidRPr="00A04A89" w:rsidRDefault="002428AD" w:rsidP="002428A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1B5564">
        <w:rPr>
          <w:sz w:val="20"/>
          <w:szCs w:val="20"/>
        </w:rPr>
        <w:t>_______</w:t>
      </w:r>
    </w:p>
    <w:p w14:paraId="3E31E1E9" w14:textId="77777777" w:rsidR="002428AD" w:rsidRPr="00A04A89" w:rsidRDefault="002428AD" w:rsidP="002428AD">
      <w:pPr>
        <w:widowControl w:val="0"/>
        <w:autoSpaceDE w:val="0"/>
        <w:autoSpaceDN w:val="0"/>
        <w:jc w:val="both"/>
        <w:rPr>
          <w:sz w:val="20"/>
          <w:szCs w:val="20"/>
        </w:rPr>
      </w:pPr>
    </w:p>
    <w:p w14:paraId="1AB47233" w14:textId="77777777" w:rsidR="002428AD" w:rsidRPr="00A04A89" w:rsidRDefault="002428AD" w:rsidP="002428AD">
      <w:pPr>
        <w:widowControl w:val="0"/>
        <w:autoSpaceDE w:val="0"/>
        <w:autoSpaceDN w:val="0"/>
        <w:jc w:val="both"/>
        <w:rPr>
          <w:sz w:val="20"/>
          <w:szCs w:val="20"/>
        </w:rPr>
      </w:pPr>
      <w:proofErr w:type="gramStart"/>
      <w:r w:rsidRPr="00A04A89">
        <w:rPr>
          <w:sz w:val="20"/>
          <w:szCs w:val="20"/>
        </w:rPr>
        <w:t xml:space="preserve">Сдал:   </w:t>
      </w:r>
      <w:proofErr w:type="gramEnd"/>
      <w:r w:rsidRPr="00A04A89">
        <w:rPr>
          <w:sz w:val="20"/>
          <w:szCs w:val="20"/>
        </w:rPr>
        <w:t xml:space="preserve">                                                   </w:t>
      </w:r>
      <w:r w:rsidRPr="00A04A89">
        <w:rPr>
          <w:sz w:val="20"/>
          <w:szCs w:val="20"/>
        </w:rPr>
        <w:tab/>
      </w:r>
      <w:r w:rsidRPr="00A04A89">
        <w:rPr>
          <w:sz w:val="20"/>
          <w:szCs w:val="20"/>
        </w:rPr>
        <w:tab/>
      </w:r>
      <w:r w:rsidRPr="00A04A89">
        <w:rPr>
          <w:sz w:val="20"/>
          <w:szCs w:val="20"/>
        </w:rPr>
        <w:tab/>
        <w:t>Принял:</w:t>
      </w:r>
    </w:p>
    <w:p w14:paraId="178DDE1B" w14:textId="77777777" w:rsidR="002428AD" w:rsidRPr="00A04A89" w:rsidRDefault="002428AD" w:rsidP="002428A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388E618A" w14:textId="77777777" w:rsidR="002428AD" w:rsidRPr="00A04A89" w:rsidRDefault="002428AD" w:rsidP="002428A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4940B9A8" w14:textId="77777777" w:rsidR="002428AD" w:rsidRPr="00A04A89" w:rsidRDefault="002428AD" w:rsidP="002428AD">
      <w:pPr>
        <w:widowControl w:val="0"/>
        <w:autoSpaceDE w:val="0"/>
        <w:autoSpaceDN w:val="0"/>
        <w:jc w:val="both"/>
        <w:rPr>
          <w:sz w:val="20"/>
          <w:szCs w:val="20"/>
        </w:rPr>
      </w:pPr>
      <w:r w:rsidRPr="00A04A89">
        <w:rPr>
          <w:sz w:val="20"/>
          <w:szCs w:val="20"/>
        </w:rPr>
        <w:t xml:space="preserve">М.П. (при наличии </w:t>
      </w:r>
      <w:proofErr w:type="gramStart"/>
      <w:r w:rsidRPr="00A04A89">
        <w:rPr>
          <w:sz w:val="20"/>
          <w:szCs w:val="20"/>
        </w:rPr>
        <w:t xml:space="preserve">печати)   </w:t>
      </w:r>
      <w:proofErr w:type="gramEnd"/>
      <w:r w:rsidRPr="00A04A89">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М.П.</w:t>
      </w:r>
    </w:p>
    <w:p w14:paraId="531F49A8" w14:textId="77777777" w:rsidR="002428AD" w:rsidRPr="00A04A89" w:rsidRDefault="002428AD" w:rsidP="002428AD">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14:paraId="725993E3" w14:textId="77777777" w:rsidR="002428AD" w:rsidRPr="00A04A89" w:rsidRDefault="002428AD" w:rsidP="002428AD">
      <w:pPr>
        <w:pStyle w:val="ConsPlusNonformat"/>
        <w:widowControl/>
        <w:jc w:val="center"/>
      </w:pPr>
    </w:p>
    <w:p w14:paraId="718B4DD8" w14:textId="77777777" w:rsidR="002428AD" w:rsidRPr="00A04A89" w:rsidRDefault="002428AD" w:rsidP="002428AD">
      <w:pPr>
        <w:pStyle w:val="ConsPlusNonformat"/>
        <w:widowControl/>
        <w:jc w:val="center"/>
      </w:pPr>
    </w:p>
    <w:p w14:paraId="08364458" w14:textId="77777777" w:rsidR="002428AD" w:rsidRPr="00A04A89" w:rsidRDefault="002428AD" w:rsidP="002428A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428AD" w:rsidRPr="00A04A89" w14:paraId="2BB70370" w14:textId="77777777" w:rsidTr="006B360C">
        <w:trPr>
          <w:trHeight w:val="1637"/>
        </w:trPr>
        <w:tc>
          <w:tcPr>
            <w:tcW w:w="4680" w:type="dxa"/>
            <w:tcBorders>
              <w:top w:val="nil"/>
              <w:left w:val="nil"/>
              <w:bottom w:val="nil"/>
              <w:right w:val="nil"/>
            </w:tcBorders>
            <w:hideMark/>
          </w:tcPr>
          <w:p w14:paraId="24E89499" w14:textId="77777777" w:rsidR="002428AD" w:rsidRPr="00A04A89" w:rsidRDefault="002428AD" w:rsidP="006B360C">
            <w:pPr>
              <w:pStyle w:val="a9"/>
              <w:tabs>
                <w:tab w:val="left" w:pos="2268"/>
              </w:tabs>
              <w:rPr>
                <w:sz w:val="20"/>
              </w:rPr>
            </w:pPr>
            <w:r w:rsidRPr="00A04A89">
              <w:rPr>
                <w:sz w:val="20"/>
              </w:rPr>
              <w:t>Заказчик:</w:t>
            </w:r>
          </w:p>
          <w:p w14:paraId="09998701" w14:textId="77777777" w:rsidR="002428AD" w:rsidRPr="00A04A89" w:rsidRDefault="002428AD" w:rsidP="006B360C">
            <w:pPr>
              <w:pStyle w:val="a9"/>
              <w:tabs>
                <w:tab w:val="left" w:pos="2268"/>
              </w:tabs>
              <w:rPr>
                <w:sz w:val="20"/>
              </w:rPr>
            </w:pPr>
            <w:r w:rsidRPr="00A04A89">
              <w:rPr>
                <w:sz w:val="20"/>
              </w:rPr>
              <w:t>ОГАУЗ «И</w:t>
            </w:r>
            <w:r>
              <w:rPr>
                <w:sz w:val="20"/>
              </w:rPr>
              <w:t>ГКБ</w:t>
            </w:r>
            <w:r w:rsidRPr="00A04A89">
              <w:rPr>
                <w:sz w:val="20"/>
              </w:rPr>
              <w:t xml:space="preserve"> № 8» </w:t>
            </w:r>
          </w:p>
          <w:p w14:paraId="61DCE789" w14:textId="77777777" w:rsidR="002428AD" w:rsidRPr="00A04A89" w:rsidRDefault="002428AD" w:rsidP="006B360C">
            <w:pPr>
              <w:pStyle w:val="a9"/>
              <w:tabs>
                <w:tab w:val="left" w:pos="2268"/>
              </w:tabs>
              <w:rPr>
                <w:bCs/>
                <w:sz w:val="20"/>
              </w:rPr>
            </w:pPr>
            <w:r w:rsidRPr="00A04A89">
              <w:rPr>
                <w:bCs/>
                <w:sz w:val="20"/>
              </w:rPr>
              <w:t>Главный врач</w:t>
            </w:r>
          </w:p>
          <w:p w14:paraId="72AB591E" w14:textId="77777777" w:rsidR="002428AD" w:rsidRPr="00A04A89" w:rsidRDefault="002428AD" w:rsidP="006B360C">
            <w:pPr>
              <w:pStyle w:val="a9"/>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14:paraId="3286D8BF" w14:textId="77777777" w:rsidR="002428AD" w:rsidRPr="00A04A89" w:rsidRDefault="002428AD" w:rsidP="006B360C">
            <w:pPr>
              <w:rPr>
                <w:bCs/>
                <w:sz w:val="20"/>
                <w:szCs w:val="20"/>
              </w:rPr>
            </w:pPr>
            <w:r w:rsidRPr="00A04A89">
              <w:rPr>
                <w:bCs/>
                <w:sz w:val="20"/>
                <w:szCs w:val="20"/>
              </w:rPr>
              <w:t>М.П.</w:t>
            </w:r>
          </w:p>
        </w:tc>
        <w:tc>
          <w:tcPr>
            <w:tcW w:w="540" w:type="dxa"/>
            <w:tcBorders>
              <w:top w:val="nil"/>
              <w:left w:val="nil"/>
              <w:bottom w:val="nil"/>
              <w:right w:val="nil"/>
            </w:tcBorders>
          </w:tcPr>
          <w:p w14:paraId="7A35F32C" w14:textId="77777777" w:rsidR="002428AD" w:rsidRPr="00A04A89" w:rsidRDefault="002428AD" w:rsidP="006B360C">
            <w:pPr>
              <w:pStyle w:val="a9"/>
              <w:tabs>
                <w:tab w:val="left" w:pos="2268"/>
              </w:tabs>
              <w:rPr>
                <w:bCs/>
                <w:sz w:val="20"/>
              </w:rPr>
            </w:pPr>
          </w:p>
        </w:tc>
        <w:tc>
          <w:tcPr>
            <w:tcW w:w="4680" w:type="dxa"/>
            <w:tcBorders>
              <w:top w:val="nil"/>
              <w:left w:val="nil"/>
              <w:bottom w:val="nil"/>
              <w:right w:val="nil"/>
            </w:tcBorders>
          </w:tcPr>
          <w:p w14:paraId="02BECC62" w14:textId="77777777" w:rsidR="002428AD" w:rsidRPr="00A04A89" w:rsidRDefault="002428AD" w:rsidP="006B360C">
            <w:pPr>
              <w:jc w:val="both"/>
              <w:rPr>
                <w:sz w:val="20"/>
                <w:szCs w:val="20"/>
              </w:rPr>
            </w:pPr>
            <w:r w:rsidRPr="00A04A89">
              <w:rPr>
                <w:sz w:val="20"/>
                <w:szCs w:val="20"/>
              </w:rPr>
              <w:t xml:space="preserve">Поставщик: </w:t>
            </w:r>
          </w:p>
          <w:p w14:paraId="2BB80ADE" w14:textId="77777777" w:rsidR="001B5564" w:rsidRPr="000E4189" w:rsidRDefault="001B5564" w:rsidP="001B5564">
            <w:pPr>
              <w:widowControl w:val="0"/>
              <w:tabs>
                <w:tab w:val="left" w:pos="5040"/>
              </w:tabs>
              <w:autoSpaceDE w:val="0"/>
              <w:autoSpaceDN w:val="0"/>
              <w:adjustRightInd w:val="0"/>
              <w:rPr>
                <w:sz w:val="20"/>
                <w:szCs w:val="20"/>
              </w:rPr>
            </w:pPr>
            <w:r w:rsidRPr="000E4189">
              <w:rPr>
                <w:sz w:val="20"/>
                <w:szCs w:val="20"/>
              </w:rPr>
              <w:t>ООО фирма «МЕДИНА»</w:t>
            </w:r>
          </w:p>
          <w:p w14:paraId="4E85B878" w14:textId="77777777" w:rsidR="001B5564" w:rsidRPr="000E4189" w:rsidRDefault="001B5564" w:rsidP="001B5564">
            <w:pPr>
              <w:widowControl w:val="0"/>
              <w:tabs>
                <w:tab w:val="left" w:pos="5040"/>
              </w:tabs>
              <w:autoSpaceDE w:val="0"/>
              <w:autoSpaceDN w:val="0"/>
              <w:adjustRightInd w:val="0"/>
              <w:rPr>
                <w:sz w:val="20"/>
                <w:szCs w:val="20"/>
              </w:rPr>
            </w:pPr>
            <w:r w:rsidRPr="000E4189">
              <w:rPr>
                <w:sz w:val="20"/>
                <w:szCs w:val="20"/>
              </w:rPr>
              <w:t>Директор</w:t>
            </w:r>
          </w:p>
          <w:p w14:paraId="7B02BAEB" w14:textId="77777777" w:rsidR="001B5564" w:rsidRPr="000E4189" w:rsidRDefault="001B5564" w:rsidP="001B5564">
            <w:pPr>
              <w:widowControl w:val="0"/>
              <w:tabs>
                <w:tab w:val="left" w:pos="5040"/>
              </w:tabs>
              <w:autoSpaceDE w:val="0"/>
              <w:autoSpaceDN w:val="0"/>
              <w:adjustRightInd w:val="0"/>
              <w:rPr>
                <w:sz w:val="20"/>
                <w:szCs w:val="20"/>
              </w:rPr>
            </w:pPr>
            <w:r w:rsidRPr="000E4189">
              <w:rPr>
                <w:sz w:val="20"/>
                <w:szCs w:val="20"/>
              </w:rPr>
              <w:t>______________________/М.Н. Красноштанов/</w:t>
            </w:r>
          </w:p>
          <w:p w14:paraId="7B028BB8" w14:textId="32C9B5B8" w:rsidR="002428AD" w:rsidRPr="00A04A89" w:rsidRDefault="001B5564" w:rsidP="001B5564">
            <w:pPr>
              <w:widowControl w:val="0"/>
              <w:tabs>
                <w:tab w:val="left" w:pos="5040"/>
              </w:tabs>
              <w:autoSpaceDE w:val="0"/>
              <w:autoSpaceDN w:val="0"/>
              <w:adjustRightInd w:val="0"/>
              <w:rPr>
                <w:bCs/>
                <w:sz w:val="20"/>
                <w:szCs w:val="20"/>
              </w:rPr>
            </w:pPr>
            <w:r w:rsidRPr="001B5564">
              <w:rPr>
                <w:bCs/>
                <w:sz w:val="20"/>
                <w:szCs w:val="20"/>
              </w:rPr>
              <w:t xml:space="preserve">  М.П.            </w:t>
            </w:r>
          </w:p>
        </w:tc>
      </w:tr>
    </w:tbl>
    <w:p w14:paraId="270BA140" w14:textId="77777777" w:rsidR="002428AD" w:rsidRPr="00A04A89" w:rsidRDefault="002428AD" w:rsidP="002428AD">
      <w:pPr>
        <w:pStyle w:val="ConsPlusNonformat"/>
        <w:widowControl/>
        <w:jc w:val="center"/>
      </w:pPr>
    </w:p>
    <w:p w14:paraId="0435EB9F" w14:textId="77777777" w:rsidR="002428AD" w:rsidRDefault="002428AD" w:rsidP="002428AD">
      <w:pPr>
        <w:pStyle w:val="a9"/>
        <w:tabs>
          <w:tab w:val="left" w:pos="2268"/>
        </w:tabs>
        <w:ind w:right="-56" w:firstLine="709"/>
        <w:jc w:val="both"/>
        <w:rPr>
          <w:sz w:val="20"/>
        </w:rPr>
      </w:pPr>
    </w:p>
    <w:p w14:paraId="239CDE4C" w14:textId="77777777" w:rsidR="002428AD" w:rsidRDefault="002428AD" w:rsidP="002428AD">
      <w:pPr>
        <w:jc w:val="right"/>
        <w:rPr>
          <w:rFonts w:ascii="Cuprum" w:hAnsi="Cuprum" w:cs="Tahoma"/>
          <w:b/>
          <w:bCs/>
          <w:sz w:val="20"/>
          <w:szCs w:val="20"/>
        </w:rPr>
      </w:pPr>
    </w:p>
    <w:p w14:paraId="5408D18A" w14:textId="77777777" w:rsidR="002428AD" w:rsidRDefault="002428AD" w:rsidP="002428AD">
      <w:pPr>
        <w:jc w:val="right"/>
        <w:rPr>
          <w:rFonts w:ascii="Cuprum" w:hAnsi="Cuprum" w:cs="Tahoma"/>
          <w:b/>
          <w:bCs/>
          <w:sz w:val="20"/>
          <w:szCs w:val="20"/>
        </w:rPr>
      </w:pPr>
    </w:p>
    <w:p w14:paraId="715B835B" w14:textId="77777777" w:rsidR="002428AD" w:rsidRDefault="002428AD" w:rsidP="002428AD">
      <w:pPr>
        <w:jc w:val="right"/>
        <w:rPr>
          <w:rFonts w:ascii="Cuprum" w:hAnsi="Cuprum" w:cs="Tahoma"/>
          <w:b/>
          <w:bCs/>
          <w:sz w:val="20"/>
          <w:szCs w:val="20"/>
        </w:rPr>
      </w:pPr>
    </w:p>
    <w:p w14:paraId="5ECB2D4C" w14:textId="77777777" w:rsidR="002428AD" w:rsidRDefault="002428AD" w:rsidP="002428AD">
      <w:pPr>
        <w:jc w:val="right"/>
        <w:rPr>
          <w:rFonts w:ascii="Cuprum" w:hAnsi="Cuprum" w:cs="Tahoma"/>
          <w:b/>
          <w:bCs/>
          <w:sz w:val="20"/>
          <w:szCs w:val="20"/>
        </w:rPr>
      </w:pPr>
    </w:p>
    <w:p w14:paraId="3395A489" w14:textId="77777777" w:rsidR="002428AD" w:rsidRDefault="002428AD" w:rsidP="002428AD">
      <w:pPr>
        <w:jc w:val="right"/>
        <w:rPr>
          <w:rFonts w:ascii="Cuprum" w:hAnsi="Cuprum" w:cs="Tahoma"/>
          <w:b/>
          <w:bCs/>
          <w:sz w:val="20"/>
          <w:szCs w:val="20"/>
        </w:rPr>
      </w:pPr>
    </w:p>
    <w:p w14:paraId="0ED5F324" w14:textId="77777777" w:rsidR="002428AD" w:rsidRDefault="002428AD" w:rsidP="002428AD">
      <w:pPr>
        <w:jc w:val="right"/>
        <w:rPr>
          <w:rFonts w:ascii="Cuprum" w:hAnsi="Cuprum" w:cs="Tahoma"/>
          <w:b/>
          <w:bCs/>
          <w:sz w:val="20"/>
          <w:szCs w:val="20"/>
        </w:rPr>
      </w:pPr>
    </w:p>
    <w:p w14:paraId="40DD579D" w14:textId="77777777" w:rsidR="002428AD" w:rsidRDefault="002428AD" w:rsidP="002428AD">
      <w:pPr>
        <w:jc w:val="right"/>
        <w:rPr>
          <w:rFonts w:ascii="Cuprum" w:hAnsi="Cuprum" w:cs="Tahoma"/>
          <w:b/>
          <w:bCs/>
          <w:sz w:val="20"/>
          <w:szCs w:val="20"/>
        </w:rPr>
      </w:pPr>
    </w:p>
    <w:p w14:paraId="28A1D34B" w14:textId="77777777" w:rsidR="0003492A" w:rsidRDefault="0003492A"/>
    <w:sectPr w:rsidR="0003492A" w:rsidSect="002428A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16cid:durableId="108403450">
    <w:abstractNumId w:val="0"/>
  </w:num>
  <w:num w:numId="2" w16cid:durableId="42935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AD"/>
    <w:rsid w:val="0003492A"/>
    <w:rsid w:val="001B5564"/>
    <w:rsid w:val="002428AD"/>
    <w:rsid w:val="00B86C15"/>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A73A"/>
  <w15:chartTrackingRefBased/>
  <w15:docId w15:val="{AF15039E-CCCE-4735-B81E-FB7DD1BE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8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28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8AD"/>
    <w:rPr>
      <w:rFonts w:ascii="Arial" w:eastAsia="Times New Roman" w:hAnsi="Arial" w:cs="Arial"/>
      <w:b/>
      <w:bCs/>
      <w:kern w:val="32"/>
      <w:sz w:val="32"/>
      <w:szCs w:val="32"/>
      <w:lang w:eastAsia="ru-RU"/>
    </w:rPr>
  </w:style>
  <w:style w:type="character" w:styleId="a3">
    <w:name w:val="Hyperlink"/>
    <w:uiPriority w:val="99"/>
    <w:rsid w:val="002428AD"/>
    <w:rPr>
      <w:color w:val="0000FF"/>
      <w:u w:val="single"/>
    </w:rPr>
  </w:style>
  <w:style w:type="paragraph" w:customStyle="1" w:styleId="a4">
    <w:name w:val="Базовый"/>
    <w:rsid w:val="002428A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428AD"/>
    <w:pPr>
      <w:ind w:left="720"/>
      <w:contextualSpacing/>
    </w:pPr>
  </w:style>
  <w:style w:type="paragraph" w:styleId="a7">
    <w:name w:val="Title"/>
    <w:basedOn w:val="a"/>
    <w:link w:val="a8"/>
    <w:qFormat/>
    <w:rsid w:val="002428AD"/>
    <w:pPr>
      <w:jc w:val="center"/>
    </w:pPr>
    <w:rPr>
      <w:b/>
      <w:sz w:val="28"/>
      <w:szCs w:val="20"/>
    </w:rPr>
  </w:style>
  <w:style w:type="character" w:customStyle="1" w:styleId="a8">
    <w:name w:val="Заголовок Знак"/>
    <w:basedOn w:val="a0"/>
    <w:link w:val="a7"/>
    <w:rsid w:val="002428A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428A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428AD"/>
    <w:rPr>
      <w:rFonts w:ascii="Times New Roman" w:eastAsia="Times New Roman" w:hAnsi="Times New Roman" w:cs="Times New Roman"/>
      <w:sz w:val="24"/>
      <w:szCs w:val="20"/>
      <w:lang w:eastAsia="ru-RU"/>
    </w:rPr>
  </w:style>
  <w:style w:type="paragraph" w:styleId="ab">
    <w:name w:val="Body Text Indent"/>
    <w:basedOn w:val="a"/>
    <w:link w:val="ac"/>
    <w:rsid w:val="002428AD"/>
    <w:pPr>
      <w:ind w:firstLine="708"/>
      <w:jc w:val="both"/>
    </w:pPr>
    <w:rPr>
      <w:szCs w:val="20"/>
    </w:rPr>
  </w:style>
  <w:style w:type="character" w:customStyle="1" w:styleId="ac">
    <w:name w:val="Основной текст с отступом Знак"/>
    <w:basedOn w:val="a0"/>
    <w:link w:val="ab"/>
    <w:rsid w:val="002428AD"/>
    <w:rPr>
      <w:rFonts w:ascii="Times New Roman" w:eastAsia="Times New Roman" w:hAnsi="Times New Roman" w:cs="Times New Roman"/>
      <w:sz w:val="24"/>
      <w:szCs w:val="20"/>
      <w:lang w:eastAsia="ru-RU"/>
    </w:rPr>
  </w:style>
  <w:style w:type="paragraph" w:styleId="2">
    <w:name w:val="Body Text Indent 2"/>
    <w:basedOn w:val="a"/>
    <w:link w:val="20"/>
    <w:rsid w:val="002428AD"/>
    <w:pPr>
      <w:ind w:firstLine="709"/>
      <w:jc w:val="both"/>
    </w:pPr>
    <w:rPr>
      <w:szCs w:val="20"/>
    </w:rPr>
  </w:style>
  <w:style w:type="character" w:customStyle="1" w:styleId="20">
    <w:name w:val="Основной текст с отступом 2 Знак"/>
    <w:basedOn w:val="a0"/>
    <w:link w:val="2"/>
    <w:rsid w:val="002428AD"/>
    <w:rPr>
      <w:rFonts w:ascii="Times New Roman" w:eastAsia="Times New Roman" w:hAnsi="Times New Roman" w:cs="Times New Roman"/>
      <w:sz w:val="24"/>
      <w:szCs w:val="20"/>
      <w:lang w:eastAsia="ru-RU"/>
    </w:rPr>
  </w:style>
  <w:style w:type="paragraph" w:customStyle="1" w:styleId="ConsNonformat">
    <w:name w:val="ConsNonformat"/>
    <w:rsid w:val="002428A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428AD"/>
    <w:rPr>
      <w:rFonts w:ascii="Courier New" w:hAnsi="Courier New"/>
      <w:sz w:val="20"/>
      <w:szCs w:val="20"/>
    </w:rPr>
  </w:style>
  <w:style w:type="character" w:customStyle="1" w:styleId="ae">
    <w:name w:val="Текст Знак"/>
    <w:basedOn w:val="a0"/>
    <w:link w:val="ad"/>
    <w:rsid w:val="002428AD"/>
    <w:rPr>
      <w:rFonts w:ascii="Courier New" w:eastAsia="Times New Roman" w:hAnsi="Courier New" w:cs="Times New Roman"/>
      <w:sz w:val="20"/>
      <w:szCs w:val="20"/>
      <w:lang w:eastAsia="ru-RU"/>
    </w:rPr>
  </w:style>
  <w:style w:type="paragraph" w:customStyle="1" w:styleId="3">
    <w:name w:val="Текст3"/>
    <w:basedOn w:val="a"/>
    <w:rsid w:val="002428AD"/>
    <w:rPr>
      <w:rFonts w:ascii="Courier New" w:hAnsi="Courier New"/>
      <w:sz w:val="20"/>
      <w:szCs w:val="20"/>
    </w:rPr>
  </w:style>
  <w:style w:type="paragraph" w:customStyle="1" w:styleId="32">
    <w:name w:val="Основной текст с отступом 32"/>
    <w:basedOn w:val="a"/>
    <w:rsid w:val="002428AD"/>
    <w:pPr>
      <w:widowControl w:val="0"/>
      <w:ind w:firstLine="720"/>
      <w:jc w:val="both"/>
    </w:pPr>
    <w:rPr>
      <w:rFonts w:ascii="Arial" w:hAnsi="Arial"/>
    </w:rPr>
  </w:style>
  <w:style w:type="paragraph" w:customStyle="1" w:styleId="ConsPlusNonformat">
    <w:name w:val="ConsPlusNonformat"/>
    <w:rsid w:val="00242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428A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428AD"/>
    <w:rPr>
      <w:sz w:val="20"/>
      <w:szCs w:val="20"/>
    </w:rPr>
  </w:style>
  <w:style w:type="character" w:customStyle="1" w:styleId="af0">
    <w:name w:val="Текст примечания Знак"/>
    <w:aliases w:val="Примечания: текст Знак"/>
    <w:basedOn w:val="a0"/>
    <w:link w:val="af"/>
    <w:uiPriority w:val="99"/>
    <w:rsid w:val="002428AD"/>
    <w:rPr>
      <w:rFonts w:ascii="Times New Roman" w:eastAsia="Times New Roman" w:hAnsi="Times New Roman" w:cs="Times New Roman"/>
      <w:sz w:val="20"/>
      <w:szCs w:val="20"/>
      <w:lang w:eastAsia="ru-RU"/>
    </w:rPr>
  </w:style>
  <w:style w:type="paragraph" w:styleId="af1">
    <w:name w:val="No Spacing"/>
    <w:link w:val="af2"/>
    <w:uiPriority w:val="1"/>
    <w:qFormat/>
    <w:rsid w:val="002428A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2428AD"/>
    <w:rPr>
      <w:rFonts w:ascii="Calibri" w:eastAsia="Calibri" w:hAnsi="Calibri" w:cs="Times New Roman"/>
    </w:rPr>
  </w:style>
  <w:style w:type="paragraph" w:customStyle="1" w:styleId="ConsPlusCell">
    <w:name w:val="ConsPlusCell"/>
    <w:rsid w:val="002428A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nacom@mail.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5630</Words>
  <Characters>32094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2022-12-30T06:22:00Z</dcterms:created>
  <dcterms:modified xsi:type="dcterms:W3CDTF">2022-12-30T06:37:00Z</dcterms:modified>
</cp:coreProperties>
</file>