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E1E03" w14:textId="77777777" w:rsidR="00201A6D" w:rsidRPr="00201A6D" w:rsidRDefault="00201A6D" w:rsidP="00201A6D">
      <w:pPr>
        <w:pStyle w:val="a7"/>
        <w:widowControl w:val="0"/>
        <w:rPr>
          <w:sz w:val="22"/>
          <w:szCs w:val="22"/>
        </w:rPr>
      </w:pPr>
      <w:r w:rsidRPr="00201A6D">
        <w:rPr>
          <w:sz w:val="22"/>
          <w:szCs w:val="22"/>
        </w:rPr>
        <w:t>Договор № 333-22</w:t>
      </w:r>
    </w:p>
    <w:p w14:paraId="10320886" w14:textId="77777777" w:rsidR="00201A6D" w:rsidRPr="00201A6D" w:rsidRDefault="00201A6D" w:rsidP="00201A6D">
      <w:pPr>
        <w:widowControl w:val="0"/>
        <w:jc w:val="center"/>
        <w:rPr>
          <w:b/>
          <w:sz w:val="22"/>
          <w:szCs w:val="22"/>
        </w:rPr>
      </w:pPr>
      <w:r w:rsidRPr="00201A6D">
        <w:rPr>
          <w:b/>
          <w:bCs/>
          <w:sz w:val="22"/>
          <w:szCs w:val="22"/>
        </w:rPr>
        <w:t>на поставку</w:t>
      </w:r>
      <w:r w:rsidRPr="00201A6D">
        <w:rPr>
          <w:b/>
          <w:kern w:val="32"/>
          <w:sz w:val="22"/>
          <w:szCs w:val="22"/>
        </w:rPr>
        <w:t xml:space="preserve"> аппарата для </w:t>
      </w:r>
      <w:proofErr w:type="gramStart"/>
      <w:r w:rsidRPr="00201A6D">
        <w:rPr>
          <w:b/>
          <w:kern w:val="32"/>
          <w:sz w:val="22"/>
          <w:szCs w:val="22"/>
        </w:rPr>
        <w:t>динамической</w:t>
      </w:r>
      <w:proofErr w:type="gramEnd"/>
      <w:r w:rsidRPr="00201A6D">
        <w:rPr>
          <w:b/>
          <w:kern w:val="32"/>
          <w:sz w:val="22"/>
          <w:szCs w:val="22"/>
        </w:rPr>
        <w:t xml:space="preserve"> </w:t>
      </w:r>
      <w:proofErr w:type="spellStart"/>
      <w:r w:rsidRPr="00201A6D">
        <w:rPr>
          <w:b/>
          <w:kern w:val="32"/>
          <w:sz w:val="22"/>
          <w:szCs w:val="22"/>
        </w:rPr>
        <w:t>чрескожной</w:t>
      </w:r>
      <w:proofErr w:type="spellEnd"/>
      <w:r w:rsidRPr="00201A6D">
        <w:rPr>
          <w:b/>
          <w:kern w:val="32"/>
          <w:sz w:val="22"/>
          <w:szCs w:val="22"/>
        </w:rPr>
        <w:t xml:space="preserve"> </w:t>
      </w:r>
      <w:proofErr w:type="spellStart"/>
      <w:r w:rsidRPr="00201A6D">
        <w:rPr>
          <w:b/>
          <w:kern w:val="32"/>
          <w:sz w:val="22"/>
          <w:szCs w:val="22"/>
        </w:rPr>
        <w:t>электронейростимуляции</w:t>
      </w:r>
      <w:proofErr w:type="spellEnd"/>
    </w:p>
    <w:p w14:paraId="6A7DAF54" w14:textId="70D8094B" w:rsidR="00201A6D" w:rsidRPr="00201A6D" w:rsidRDefault="00201A6D" w:rsidP="00201A6D">
      <w:pPr>
        <w:widowControl w:val="0"/>
        <w:jc w:val="center"/>
        <w:rPr>
          <w:b/>
          <w:sz w:val="22"/>
          <w:szCs w:val="22"/>
        </w:rPr>
      </w:pPr>
      <w:r w:rsidRPr="00201A6D">
        <w:rPr>
          <w:b/>
          <w:sz w:val="22"/>
          <w:szCs w:val="22"/>
        </w:rPr>
        <w:t xml:space="preserve">        г. Иркутск                                                               </w:t>
      </w:r>
      <w:r w:rsidRPr="00201A6D">
        <w:rPr>
          <w:b/>
          <w:sz w:val="22"/>
          <w:szCs w:val="22"/>
        </w:rPr>
        <w:tab/>
      </w:r>
      <w:r w:rsidRPr="00201A6D">
        <w:rPr>
          <w:b/>
          <w:sz w:val="22"/>
          <w:szCs w:val="22"/>
        </w:rPr>
        <w:tab/>
      </w:r>
      <w:r w:rsidRPr="00201A6D">
        <w:rPr>
          <w:b/>
          <w:sz w:val="22"/>
          <w:szCs w:val="22"/>
        </w:rPr>
        <w:tab/>
      </w:r>
      <w:r>
        <w:rPr>
          <w:b/>
          <w:sz w:val="22"/>
          <w:szCs w:val="22"/>
        </w:rPr>
        <w:t xml:space="preserve">      </w:t>
      </w:r>
      <w:r w:rsidRPr="00201A6D">
        <w:rPr>
          <w:b/>
          <w:sz w:val="22"/>
          <w:szCs w:val="22"/>
        </w:rPr>
        <w:t>«___»  _____________  202</w:t>
      </w:r>
      <w:r w:rsidR="00643E44">
        <w:rPr>
          <w:b/>
          <w:sz w:val="22"/>
          <w:szCs w:val="22"/>
        </w:rPr>
        <w:t>3</w:t>
      </w:r>
      <w:r w:rsidRPr="00201A6D">
        <w:rPr>
          <w:b/>
          <w:sz w:val="22"/>
          <w:szCs w:val="22"/>
        </w:rPr>
        <w:t xml:space="preserve">г. </w:t>
      </w:r>
    </w:p>
    <w:p w14:paraId="72BC219F" w14:textId="77777777" w:rsidR="00201A6D" w:rsidRPr="00201A6D" w:rsidRDefault="00201A6D" w:rsidP="00201A6D">
      <w:pPr>
        <w:jc w:val="both"/>
        <w:rPr>
          <w:b/>
          <w:sz w:val="22"/>
          <w:szCs w:val="22"/>
        </w:rPr>
      </w:pPr>
    </w:p>
    <w:p w14:paraId="3662D77C" w14:textId="10F3840F" w:rsidR="00201A6D" w:rsidRPr="00201A6D" w:rsidRDefault="00201A6D" w:rsidP="00201A6D">
      <w:pPr>
        <w:widowControl w:val="0"/>
        <w:jc w:val="both"/>
        <w:rPr>
          <w:b/>
          <w:sz w:val="22"/>
          <w:szCs w:val="22"/>
        </w:rPr>
      </w:pPr>
      <w:proofErr w:type="gramStart"/>
      <w:r w:rsidRPr="00201A6D">
        <w:rPr>
          <w:b/>
          <w:sz w:val="22"/>
          <w:szCs w:val="22"/>
        </w:rPr>
        <w:t>Областное государственное автономное учреждение здравоохранения «Иркутская городская клиническая больница №8»</w:t>
      </w:r>
      <w:r w:rsidRPr="00201A6D">
        <w:rPr>
          <w:sz w:val="22"/>
          <w:szCs w:val="22"/>
        </w:rPr>
        <w:t xml:space="preserve">, именуемое в дальнейшем  </w:t>
      </w:r>
      <w:r w:rsidRPr="00201A6D">
        <w:rPr>
          <w:b/>
          <w:sz w:val="22"/>
          <w:szCs w:val="22"/>
        </w:rPr>
        <w:t xml:space="preserve">Заказчик, </w:t>
      </w:r>
      <w:r w:rsidRPr="00201A6D">
        <w:rPr>
          <w:sz w:val="22"/>
          <w:szCs w:val="22"/>
        </w:rPr>
        <w:t xml:space="preserve">в лице главного врача </w:t>
      </w:r>
      <w:proofErr w:type="spellStart"/>
      <w:r w:rsidRPr="00201A6D">
        <w:rPr>
          <w:sz w:val="22"/>
          <w:szCs w:val="22"/>
        </w:rPr>
        <w:t>Есевой</w:t>
      </w:r>
      <w:proofErr w:type="spellEnd"/>
      <w:r w:rsidRPr="00201A6D">
        <w:rPr>
          <w:sz w:val="22"/>
          <w:szCs w:val="22"/>
        </w:rPr>
        <w:t xml:space="preserve"> Жанны Владимировны, действующего на основании Устава, с одной стороны, и </w:t>
      </w:r>
      <w:r w:rsidRPr="005D7C40">
        <w:rPr>
          <w:b/>
          <w:sz w:val="22"/>
          <w:szCs w:val="22"/>
        </w:rPr>
        <w:t>Общество с ограниченной ответственностью «Велес»,</w:t>
      </w:r>
      <w:r w:rsidRPr="005D7C40">
        <w:rPr>
          <w:sz w:val="22"/>
          <w:szCs w:val="22"/>
        </w:rPr>
        <w:t xml:space="preserve"> именуемый в дальнейшем </w:t>
      </w:r>
      <w:r w:rsidRPr="005D7C40">
        <w:rPr>
          <w:b/>
          <w:sz w:val="22"/>
          <w:szCs w:val="22"/>
        </w:rPr>
        <w:t xml:space="preserve">Поставщик, </w:t>
      </w:r>
      <w:r w:rsidRPr="005D7C40">
        <w:rPr>
          <w:sz w:val="22"/>
          <w:szCs w:val="22"/>
        </w:rPr>
        <w:t>в лице директора Ткачука Сергея Владимировича</w:t>
      </w:r>
      <w:r w:rsidRPr="005D7C40">
        <w:rPr>
          <w:b/>
          <w:sz w:val="22"/>
          <w:szCs w:val="22"/>
        </w:rPr>
        <w:t>,</w:t>
      </w:r>
      <w:r w:rsidRPr="005D7C40">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D7C40">
        <w:rPr>
          <w:sz w:val="22"/>
          <w:szCs w:val="22"/>
        </w:rPr>
        <w:t xml:space="preserve"> </w:t>
      </w:r>
      <w:proofErr w:type="gramStart"/>
      <w:r w:rsidRPr="005D7C40">
        <w:rPr>
          <w:sz w:val="22"/>
          <w:szCs w:val="22"/>
        </w:rPr>
        <w:t>Исполнителя путем проведения запроса котировок в электронной форме</w:t>
      </w:r>
      <w:r w:rsidRPr="005D7C40">
        <w:rPr>
          <w:kern w:val="32"/>
          <w:sz w:val="22"/>
          <w:szCs w:val="22"/>
        </w:rPr>
        <w:t>, участниками которого могут являться только субъекты малого и среднего предпринимательства</w:t>
      </w:r>
      <w:r w:rsidRPr="005D7C40">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01A6D">
        <w:rPr>
          <w:sz w:val="22"/>
          <w:szCs w:val="22"/>
        </w:rPr>
        <w:t>на поставку</w:t>
      </w:r>
      <w:r w:rsidRPr="00201A6D">
        <w:rPr>
          <w:kern w:val="32"/>
          <w:sz w:val="22"/>
          <w:szCs w:val="22"/>
        </w:rPr>
        <w:t xml:space="preserve"> аппарата для динамической </w:t>
      </w:r>
      <w:proofErr w:type="spellStart"/>
      <w:r w:rsidRPr="00201A6D">
        <w:rPr>
          <w:kern w:val="32"/>
          <w:sz w:val="22"/>
          <w:szCs w:val="22"/>
        </w:rPr>
        <w:t>чрескожной</w:t>
      </w:r>
      <w:proofErr w:type="spellEnd"/>
      <w:r w:rsidRPr="00201A6D">
        <w:rPr>
          <w:kern w:val="32"/>
          <w:sz w:val="22"/>
          <w:szCs w:val="22"/>
        </w:rPr>
        <w:t xml:space="preserve"> </w:t>
      </w:r>
      <w:proofErr w:type="spellStart"/>
      <w:r w:rsidRPr="00201A6D">
        <w:rPr>
          <w:kern w:val="32"/>
          <w:sz w:val="22"/>
          <w:szCs w:val="22"/>
        </w:rPr>
        <w:t>электронейростимуляции</w:t>
      </w:r>
      <w:proofErr w:type="spellEnd"/>
      <w:r>
        <w:rPr>
          <w:b/>
          <w:sz w:val="22"/>
          <w:szCs w:val="22"/>
        </w:rPr>
        <w:t xml:space="preserve"> </w:t>
      </w:r>
      <w:r w:rsidRPr="005D7C40">
        <w:rPr>
          <w:sz w:val="22"/>
          <w:szCs w:val="22"/>
        </w:rPr>
        <w:t>№ 322119</w:t>
      </w:r>
      <w:r>
        <w:rPr>
          <w:sz w:val="22"/>
          <w:szCs w:val="22"/>
        </w:rPr>
        <w:t>69320</w:t>
      </w:r>
      <w:r w:rsidRPr="005D7C40">
        <w:rPr>
          <w:sz w:val="22"/>
          <w:szCs w:val="22"/>
        </w:rPr>
        <w:t xml:space="preserve"> от 2</w:t>
      </w:r>
      <w:r>
        <w:rPr>
          <w:sz w:val="22"/>
          <w:szCs w:val="22"/>
        </w:rPr>
        <w:t>7</w:t>
      </w:r>
      <w:r w:rsidRPr="005D7C40">
        <w:rPr>
          <w:sz w:val="22"/>
          <w:szCs w:val="22"/>
        </w:rPr>
        <w:t>.12.2022г.), заключили настоящий Договор о нижеследующем:</w:t>
      </w:r>
      <w:proofErr w:type="gramEnd"/>
    </w:p>
    <w:p w14:paraId="08F17A4E" w14:textId="77777777" w:rsidR="00201A6D" w:rsidRPr="00201A6D" w:rsidRDefault="00201A6D" w:rsidP="00201A6D">
      <w:pPr>
        <w:jc w:val="both"/>
        <w:rPr>
          <w:sz w:val="22"/>
          <w:szCs w:val="22"/>
        </w:rPr>
      </w:pPr>
    </w:p>
    <w:p w14:paraId="32EDB60A" w14:textId="77777777" w:rsidR="00201A6D" w:rsidRPr="00201A6D" w:rsidRDefault="00201A6D" w:rsidP="00201A6D">
      <w:pPr>
        <w:pStyle w:val="3"/>
        <w:numPr>
          <w:ilvl w:val="0"/>
          <w:numId w:val="1"/>
        </w:numPr>
        <w:tabs>
          <w:tab w:val="left" w:pos="720"/>
        </w:tabs>
        <w:ind w:left="720"/>
        <w:jc w:val="center"/>
        <w:rPr>
          <w:rFonts w:ascii="Times New Roman" w:hAnsi="Times New Roman"/>
          <w:b/>
          <w:sz w:val="22"/>
          <w:szCs w:val="22"/>
        </w:rPr>
      </w:pPr>
      <w:r w:rsidRPr="00201A6D">
        <w:rPr>
          <w:rFonts w:ascii="Times New Roman" w:hAnsi="Times New Roman"/>
          <w:b/>
          <w:sz w:val="22"/>
          <w:szCs w:val="22"/>
        </w:rPr>
        <w:t>ПРЕДМЕТ ДОГОВОРА</w:t>
      </w:r>
    </w:p>
    <w:p w14:paraId="646D5DD8" w14:textId="77777777" w:rsidR="00201A6D" w:rsidRPr="00201A6D" w:rsidRDefault="00201A6D" w:rsidP="00201A6D">
      <w:pPr>
        <w:tabs>
          <w:tab w:val="left" w:pos="1134"/>
        </w:tabs>
        <w:ind w:firstLine="709"/>
        <w:jc w:val="both"/>
        <w:rPr>
          <w:sz w:val="22"/>
          <w:szCs w:val="22"/>
        </w:rPr>
      </w:pPr>
      <w:r w:rsidRPr="00201A6D">
        <w:rPr>
          <w:sz w:val="22"/>
          <w:szCs w:val="22"/>
        </w:rPr>
        <w:t xml:space="preserve">1.1. </w:t>
      </w:r>
      <w:proofErr w:type="gramStart"/>
      <w:r w:rsidRPr="00201A6D">
        <w:rPr>
          <w:sz w:val="22"/>
          <w:szCs w:val="22"/>
        </w:rPr>
        <w:t xml:space="preserve">По условиям Договора Поставщик обязуется осуществить поставку </w:t>
      </w:r>
      <w:r w:rsidRPr="00201A6D">
        <w:rPr>
          <w:kern w:val="32"/>
          <w:sz w:val="22"/>
          <w:szCs w:val="22"/>
        </w:rPr>
        <w:t xml:space="preserve"> аппарата для динамической </w:t>
      </w:r>
      <w:proofErr w:type="spellStart"/>
      <w:r w:rsidRPr="00201A6D">
        <w:rPr>
          <w:kern w:val="32"/>
          <w:sz w:val="22"/>
          <w:szCs w:val="22"/>
        </w:rPr>
        <w:t>чрескожной</w:t>
      </w:r>
      <w:proofErr w:type="spellEnd"/>
      <w:r w:rsidRPr="00201A6D">
        <w:rPr>
          <w:kern w:val="32"/>
          <w:sz w:val="22"/>
          <w:szCs w:val="22"/>
        </w:rPr>
        <w:t xml:space="preserve"> </w:t>
      </w:r>
      <w:proofErr w:type="spellStart"/>
      <w:r w:rsidRPr="00201A6D">
        <w:rPr>
          <w:kern w:val="32"/>
          <w:sz w:val="22"/>
          <w:szCs w:val="22"/>
        </w:rPr>
        <w:t>электронейростимуляции</w:t>
      </w:r>
      <w:proofErr w:type="spellEnd"/>
      <w:r w:rsidRPr="00201A6D">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201A6D">
        <w:rPr>
          <w:color w:val="000000"/>
          <w:sz w:val="22"/>
          <w:szCs w:val="22"/>
        </w:rPr>
        <w:t>специалистов Заказчика</w:t>
      </w:r>
      <w:r w:rsidRPr="00201A6D">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201A6D">
        <w:rPr>
          <w:sz w:val="22"/>
          <w:szCs w:val="22"/>
        </w:rPr>
        <w:t xml:space="preserve">, </w:t>
      </w:r>
      <w:proofErr w:type="gramStart"/>
      <w:r w:rsidRPr="00201A6D">
        <w:rPr>
          <w:sz w:val="22"/>
          <w:szCs w:val="22"/>
        </w:rPr>
        <w:t>предусмотренных</w:t>
      </w:r>
      <w:proofErr w:type="gramEnd"/>
      <w:r w:rsidRPr="00201A6D">
        <w:rPr>
          <w:sz w:val="22"/>
          <w:szCs w:val="22"/>
        </w:rPr>
        <w:t xml:space="preserve"> Договором.</w:t>
      </w:r>
    </w:p>
    <w:p w14:paraId="52B61ADC" w14:textId="77777777" w:rsidR="00201A6D" w:rsidRPr="00201A6D" w:rsidRDefault="00201A6D" w:rsidP="00201A6D">
      <w:pPr>
        <w:tabs>
          <w:tab w:val="left" w:pos="1134"/>
        </w:tabs>
        <w:ind w:firstLine="709"/>
        <w:jc w:val="both"/>
        <w:rPr>
          <w:sz w:val="22"/>
          <w:szCs w:val="22"/>
        </w:rPr>
      </w:pPr>
      <w:r w:rsidRPr="00201A6D">
        <w:rPr>
          <w:sz w:val="22"/>
          <w:szCs w:val="22"/>
        </w:rPr>
        <w:t>1.2. Поставщик обязуется поставить Оборудование для Заказчика по адресу: г. Иркутск, ул. Баумана 214А.</w:t>
      </w:r>
    </w:p>
    <w:p w14:paraId="2F313946" w14:textId="77777777" w:rsidR="00201A6D" w:rsidRPr="00201A6D" w:rsidRDefault="00201A6D" w:rsidP="00201A6D">
      <w:pPr>
        <w:pStyle w:val="a5"/>
        <w:spacing w:after="0" w:line="240" w:lineRule="auto"/>
        <w:ind w:left="480" w:firstLine="709"/>
        <w:jc w:val="both"/>
        <w:rPr>
          <w:rFonts w:ascii="Times New Roman" w:hAnsi="Times New Roman" w:cs="Times New Roman"/>
        </w:rPr>
      </w:pPr>
    </w:p>
    <w:p w14:paraId="0E6EF39F" w14:textId="77777777" w:rsidR="00201A6D" w:rsidRPr="00201A6D" w:rsidRDefault="00201A6D" w:rsidP="00201A6D">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201A6D">
        <w:rPr>
          <w:rFonts w:ascii="Times New Roman" w:hAnsi="Times New Roman" w:cs="Times New Roman"/>
          <w:sz w:val="22"/>
          <w:szCs w:val="22"/>
        </w:rPr>
        <w:t>ЦЕНА ДОГОВОРА И ПОРЯДОК РАСЧЕТОВ</w:t>
      </w:r>
    </w:p>
    <w:p w14:paraId="5184CF49" w14:textId="6761ED76" w:rsidR="00201A6D" w:rsidRPr="00201A6D" w:rsidRDefault="00201A6D" w:rsidP="00201A6D">
      <w:pPr>
        <w:widowControl w:val="0"/>
        <w:autoSpaceDE w:val="0"/>
        <w:autoSpaceDN w:val="0"/>
        <w:ind w:firstLine="709"/>
        <w:jc w:val="both"/>
        <w:rPr>
          <w:sz w:val="22"/>
          <w:szCs w:val="22"/>
        </w:rPr>
      </w:pPr>
      <w:r w:rsidRPr="00201A6D">
        <w:rPr>
          <w:sz w:val="22"/>
          <w:szCs w:val="22"/>
        </w:rPr>
        <w:t xml:space="preserve">2.1. </w:t>
      </w:r>
      <w:proofErr w:type="gramStart"/>
      <w:r w:rsidRPr="00201A6D">
        <w:rPr>
          <w:sz w:val="22"/>
          <w:szCs w:val="22"/>
        </w:rPr>
        <w:t xml:space="preserve">Цена настоящего Договора  составляет </w:t>
      </w:r>
      <w:r w:rsidRPr="00201A6D">
        <w:rPr>
          <w:b/>
          <w:bCs/>
          <w:sz w:val="22"/>
          <w:szCs w:val="22"/>
          <w:u w:val="single"/>
        </w:rPr>
        <w:t>62 780,00 (шестьдесят две тысячи семьсот восемьдесят) руб. 00 коп.</w:t>
      </w:r>
      <w:r w:rsidRPr="00201A6D">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201A6D">
        <w:rPr>
          <w:color w:val="000000"/>
          <w:sz w:val="22"/>
          <w:szCs w:val="22"/>
        </w:rPr>
        <w:t>специалистов Заказчика</w:t>
      </w:r>
      <w:r w:rsidRPr="00201A6D">
        <w:rPr>
          <w:sz w:val="22"/>
          <w:szCs w:val="22"/>
        </w:rPr>
        <w:t xml:space="preserve"> на рабочем месте по эксплуатации поставленного оборудования, расходы на</w:t>
      </w:r>
      <w:proofErr w:type="gramEnd"/>
      <w:r w:rsidRPr="00201A6D">
        <w:rPr>
          <w:sz w:val="22"/>
          <w:szCs w:val="22"/>
        </w:rPr>
        <w:t xml:space="preserve"> уплату таможенных пошлин, налогов и сборов и других обязательных платежей, </w:t>
      </w:r>
      <w:proofErr w:type="gramStart"/>
      <w:r w:rsidRPr="00201A6D">
        <w:rPr>
          <w:sz w:val="22"/>
          <w:szCs w:val="22"/>
        </w:rPr>
        <w:t>связанных</w:t>
      </w:r>
      <w:proofErr w:type="gramEnd"/>
      <w:r w:rsidRPr="00201A6D">
        <w:rPr>
          <w:sz w:val="22"/>
          <w:szCs w:val="22"/>
        </w:rPr>
        <w:t xml:space="preserve"> с исполнением Договора. </w:t>
      </w:r>
    </w:p>
    <w:p w14:paraId="6F110A05" w14:textId="77777777" w:rsidR="00201A6D" w:rsidRPr="00201A6D" w:rsidRDefault="00201A6D" w:rsidP="00201A6D">
      <w:pPr>
        <w:pStyle w:val="ab"/>
        <w:ind w:firstLine="709"/>
        <w:rPr>
          <w:sz w:val="22"/>
          <w:szCs w:val="22"/>
        </w:rPr>
      </w:pPr>
      <w:r w:rsidRPr="00201A6D">
        <w:rPr>
          <w:sz w:val="22"/>
          <w:szCs w:val="22"/>
        </w:rPr>
        <w:t>Цена договора является твердой и определяется на весь срок исполнения договора.</w:t>
      </w:r>
    </w:p>
    <w:p w14:paraId="7BBA4E3C" w14:textId="77777777" w:rsidR="00201A6D" w:rsidRPr="00201A6D" w:rsidRDefault="00201A6D" w:rsidP="00201A6D">
      <w:pPr>
        <w:widowControl w:val="0"/>
        <w:autoSpaceDE w:val="0"/>
        <w:autoSpaceDN w:val="0"/>
        <w:ind w:firstLine="709"/>
        <w:jc w:val="both"/>
        <w:rPr>
          <w:sz w:val="22"/>
          <w:szCs w:val="22"/>
        </w:rPr>
      </w:pPr>
      <w:r w:rsidRPr="00201A6D">
        <w:rPr>
          <w:sz w:val="22"/>
          <w:szCs w:val="22"/>
        </w:rPr>
        <w:t>2.2. Источник финансирования: Средства территориального фонда ОМС</w:t>
      </w:r>
    </w:p>
    <w:p w14:paraId="35584DB5" w14:textId="77777777" w:rsidR="00201A6D" w:rsidRPr="00201A6D" w:rsidRDefault="00201A6D" w:rsidP="00201A6D">
      <w:pPr>
        <w:pStyle w:val="ab"/>
        <w:tabs>
          <w:tab w:val="left" w:pos="0"/>
        </w:tabs>
        <w:ind w:firstLine="709"/>
        <w:rPr>
          <w:sz w:val="22"/>
          <w:szCs w:val="22"/>
        </w:rPr>
      </w:pPr>
      <w:r w:rsidRPr="00201A6D">
        <w:rPr>
          <w:sz w:val="22"/>
          <w:szCs w:val="22"/>
        </w:rPr>
        <w:t xml:space="preserve">2.3. Цена Договора может быть снижена по соглашению Сторон без </w:t>
      </w:r>
      <w:proofErr w:type="gramStart"/>
      <w:r w:rsidRPr="00201A6D">
        <w:rPr>
          <w:sz w:val="22"/>
          <w:szCs w:val="22"/>
        </w:rPr>
        <w:t>изменения</w:t>
      </w:r>
      <w:proofErr w:type="gramEnd"/>
      <w:r w:rsidRPr="00201A6D">
        <w:rPr>
          <w:sz w:val="22"/>
          <w:szCs w:val="22"/>
        </w:rPr>
        <w:t xml:space="preserve"> предусмотренного Договором количества, качества поставляемого Товара и иных условий Договора. </w:t>
      </w:r>
    </w:p>
    <w:p w14:paraId="17A9E09D" w14:textId="77777777" w:rsidR="00201A6D" w:rsidRPr="00201A6D" w:rsidRDefault="00201A6D" w:rsidP="00201A6D">
      <w:pPr>
        <w:pStyle w:val="ab"/>
        <w:tabs>
          <w:tab w:val="left" w:pos="0"/>
        </w:tabs>
        <w:ind w:firstLine="709"/>
        <w:rPr>
          <w:sz w:val="22"/>
          <w:szCs w:val="22"/>
        </w:rPr>
      </w:pPr>
      <w:r w:rsidRPr="00201A6D">
        <w:rPr>
          <w:sz w:val="22"/>
          <w:szCs w:val="22"/>
        </w:rPr>
        <w:t xml:space="preserve">2.4. </w:t>
      </w:r>
      <w:proofErr w:type="gramStart"/>
      <w:r w:rsidRPr="00201A6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01A6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14:paraId="6B1AA1ED" w14:textId="77777777" w:rsidR="00201A6D" w:rsidRPr="00201A6D" w:rsidRDefault="00201A6D" w:rsidP="00201A6D">
      <w:pPr>
        <w:ind w:firstLine="709"/>
        <w:jc w:val="both"/>
        <w:rPr>
          <w:sz w:val="22"/>
          <w:szCs w:val="22"/>
        </w:rPr>
      </w:pPr>
      <w:r w:rsidRPr="00201A6D">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201A6D">
        <w:rPr>
          <w:sz w:val="22"/>
          <w:szCs w:val="22"/>
        </w:rPr>
        <w:t>дств с р</w:t>
      </w:r>
      <w:proofErr w:type="gramEnd"/>
      <w:r w:rsidRPr="00201A6D">
        <w:rPr>
          <w:sz w:val="22"/>
          <w:szCs w:val="22"/>
        </w:rPr>
        <w:t>асчетного счета Заказчика.</w:t>
      </w:r>
    </w:p>
    <w:p w14:paraId="77C2F875" w14:textId="77777777" w:rsidR="00201A6D" w:rsidRPr="00201A6D" w:rsidRDefault="00201A6D" w:rsidP="00201A6D">
      <w:pPr>
        <w:pStyle w:val="ab"/>
        <w:ind w:firstLine="709"/>
        <w:rPr>
          <w:sz w:val="22"/>
          <w:szCs w:val="22"/>
        </w:rPr>
      </w:pPr>
    </w:p>
    <w:p w14:paraId="0DC287FC" w14:textId="77777777" w:rsidR="00201A6D" w:rsidRPr="00201A6D" w:rsidRDefault="00201A6D" w:rsidP="00201A6D">
      <w:pPr>
        <w:jc w:val="center"/>
        <w:rPr>
          <w:b/>
          <w:sz w:val="22"/>
          <w:szCs w:val="22"/>
        </w:rPr>
      </w:pPr>
      <w:r w:rsidRPr="00201A6D">
        <w:rPr>
          <w:b/>
          <w:sz w:val="22"/>
          <w:szCs w:val="22"/>
        </w:rPr>
        <w:t>3. КАЧЕСТВО ТОВАРА</w:t>
      </w:r>
    </w:p>
    <w:p w14:paraId="7AE77C2D" w14:textId="77777777" w:rsidR="00201A6D" w:rsidRPr="00201A6D" w:rsidRDefault="00201A6D" w:rsidP="00201A6D">
      <w:pPr>
        <w:ind w:firstLine="709"/>
        <w:jc w:val="both"/>
        <w:rPr>
          <w:sz w:val="22"/>
          <w:szCs w:val="22"/>
        </w:rPr>
      </w:pPr>
      <w:r w:rsidRPr="00201A6D">
        <w:rPr>
          <w:sz w:val="22"/>
          <w:szCs w:val="22"/>
        </w:rPr>
        <w:t xml:space="preserve">3.1. </w:t>
      </w:r>
      <w:proofErr w:type="gramStart"/>
      <w:r w:rsidRPr="00201A6D">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201A6D">
        <w:rPr>
          <w:sz w:val="22"/>
          <w:szCs w:val="22"/>
        </w:rPr>
        <w:t xml:space="preserve"> </w:t>
      </w:r>
      <w:proofErr w:type="gramStart"/>
      <w:r w:rsidRPr="00201A6D">
        <w:rPr>
          <w:sz w:val="22"/>
          <w:szCs w:val="22"/>
        </w:rPr>
        <w:t>соответствии</w:t>
      </w:r>
      <w:proofErr w:type="gramEnd"/>
      <w:r w:rsidRPr="00201A6D">
        <w:rPr>
          <w:sz w:val="22"/>
          <w:szCs w:val="22"/>
        </w:rPr>
        <w:t xml:space="preserve"> с законодательством Российской Федерации. </w:t>
      </w:r>
    </w:p>
    <w:p w14:paraId="1D93BBF1" w14:textId="77777777" w:rsidR="00201A6D" w:rsidRPr="00201A6D" w:rsidRDefault="00201A6D" w:rsidP="00201A6D">
      <w:pPr>
        <w:ind w:firstLine="709"/>
        <w:jc w:val="both"/>
        <w:rPr>
          <w:sz w:val="22"/>
          <w:szCs w:val="22"/>
        </w:rPr>
      </w:pPr>
      <w:r w:rsidRPr="00201A6D">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w:t>
      </w:r>
      <w:r w:rsidRPr="00201A6D">
        <w:rPr>
          <w:sz w:val="22"/>
          <w:szCs w:val="22"/>
        </w:rPr>
        <w:lastRenderedPageBreak/>
        <w:t>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14:paraId="479DCE1D" w14:textId="77777777" w:rsidR="00201A6D" w:rsidRPr="00201A6D" w:rsidRDefault="00201A6D" w:rsidP="00201A6D">
      <w:pPr>
        <w:ind w:firstLine="709"/>
        <w:jc w:val="both"/>
        <w:rPr>
          <w:color w:val="000000"/>
          <w:sz w:val="22"/>
          <w:szCs w:val="22"/>
        </w:rPr>
      </w:pPr>
      <w:r w:rsidRPr="00201A6D">
        <w:rPr>
          <w:sz w:val="22"/>
          <w:szCs w:val="22"/>
        </w:rPr>
        <w:t xml:space="preserve">3.3. </w:t>
      </w:r>
      <w:r w:rsidRPr="00201A6D">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201A6D">
        <w:rPr>
          <w:color w:val="000000"/>
          <w:sz w:val="22"/>
          <w:szCs w:val="22"/>
        </w:rPr>
        <w:t>,</w:t>
      </w:r>
      <w:proofErr w:type="gramEnd"/>
      <w:r w:rsidRPr="00201A6D">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0BF905E8" w14:textId="77777777" w:rsidR="00201A6D" w:rsidRPr="00201A6D" w:rsidRDefault="00201A6D" w:rsidP="00201A6D">
      <w:pPr>
        <w:ind w:firstLine="709"/>
        <w:jc w:val="both"/>
        <w:rPr>
          <w:sz w:val="22"/>
          <w:szCs w:val="22"/>
        </w:rPr>
      </w:pPr>
      <w:r w:rsidRPr="00201A6D">
        <w:rPr>
          <w:sz w:val="22"/>
          <w:szCs w:val="22"/>
        </w:rPr>
        <w:t>3.4. Поставщик гарантирует:</w:t>
      </w:r>
    </w:p>
    <w:p w14:paraId="6B6440D0" w14:textId="77777777" w:rsidR="00201A6D" w:rsidRPr="00201A6D" w:rsidRDefault="00201A6D" w:rsidP="00201A6D">
      <w:pPr>
        <w:ind w:firstLine="709"/>
        <w:jc w:val="both"/>
        <w:rPr>
          <w:sz w:val="22"/>
          <w:szCs w:val="22"/>
        </w:rPr>
      </w:pPr>
      <w:r w:rsidRPr="00201A6D">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14:paraId="001759DC" w14:textId="77777777" w:rsidR="00201A6D" w:rsidRPr="00201A6D" w:rsidRDefault="00201A6D" w:rsidP="00201A6D">
      <w:pPr>
        <w:ind w:firstLine="709"/>
        <w:jc w:val="both"/>
        <w:rPr>
          <w:sz w:val="22"/>
          <w:szCs w:val="22"/>
        </w:rPr>
      </w:pPr>
      <w:r w:rsidRPr="00201A6D">
        <w:rPr>
          <w:sz w:val="22"/>
          <w:szCs w:val="22"/>
        </w:rPr>
        <w:t>3.4.2. Полное соответствие поставляемого оборудования условиям настоящего Договора.</w:t>
      </w:r>
    </w:p>
    <w:p w14:paraId="1ADF0EC9" w14:textId="77777777" w:rsidR="00201A6D" w:rsidRPr="00201A6D" w:rsidRDefault="00201A6D" w:rsidP="00201A6D">
      <w:pPr>
        <w:pStyle w:val="2"/>
        <w:rPr>
          <w:sz w:val="22"/>
          <w:szCs w:val="22"/>
        </w:rPr>
      </w:pPr>
      <w:r w:rsidRPr="00201A6D">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7A4701E5" w14:textId="77777777" w:rsidR="00201A6D" w:rsidRPr="00201A6D" w:rsidRDefault="00201A6D" w:rsidP="00201A6D">
      <w:pPr>
        <w:pStyle w:val="2"/>
        <w:rPr>
          <w:color w:val="000000"/>
          <w:sz w:val="22"/>
          <w:szCs w:val="22"/>
        </w:rPr>
      </w:pPr>
      <w:r w:rsidRPr="00201A6D">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1120A39B" w14:textId="77777777" w:rsidR="00201A6D" w:rsidRPr="00201A6D" w:rsidRDefault="00201A6D" w:rsidP="00201A6D">
      <w:pPr>
        <w:ind w:firstLine="708"/>
        <w:jc w:val="both"/>
        <w:rPr>
          <w:sz w:val="22"/>
          <w:szCs w:val="22"/>
        </w:rPr>
      </w:pPr>
    </w:p>
    <w:p w14:paraId="2C313D10" w14:textId="77777777" w:rsidR="00201A6D" w:rsidRPr="00201A6D" w:rsidRDefault="00201A6D" w:rsidP="00201A6D">
      <w:pPr>
        <w:pStyle w:val="2"/>
        <w:ind w:firstLine="0"/>
        <w:jc w:val="center"/>
        <w:rPr>
          <w:b/>
          <w:sz w:val="22"/>
          <w:szCs w:val="22"/>
        </w:rPr>
      </w:pPr>
      <w:r w:rsidRPr="00201A6D">
        <w:rPr>
          <w:b/>
          <w:sz w:val="22"/>
          <w:szCs w:val="22"/>
        </w:rPr>
        <w:t>4. ТРЕБОВАНИЯ К УПАКОВКЕ</w:t>
      </w:r>
    </w:p>
    <w:p w14:paraId="78005AC9" w14:textId="32DFC3E0" w:rsidR="00201A6D" w:rsidRPr="00201A6D" w:rsidRDefault="00201A6D" w:rsidP="00201A6D">
      <w:pPr>
        <w:pStyle w:val="2"/>
        <w:rPr>
          <w:color w:val="000000"/>
          <w:sz w:val="22"/>
          <w:szCs w:val="22"/>
        </w:rPr>
      </w:pPr>
      <w:r w:rsidRPr="00201A6D">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01A6D">
        <w:rPr>
          <w:color w:val="000000"/>
          <w:sz w:val="22"/>
          <w:szCs w:val="22"/>
        </w:rPr>
        <w:t xml:space="preserve"> обеспечивающей защиту </w:t>
      </w:r>
      <w:r w:rsidRPr="00201A6D">
        <w:rPr>
          <w:sz w:val="22"/>
          <w:szCs w:val="22"/>
        </w:rPr>
        <w:t>Оборудования</w:t>
      </w:r>
      <w:r w:rsidRPr="00201A6D">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40A7D844" w14:textId="4D6A3374" w:rsidR="00201A6D" w:rsidRPr="00201A6D" w:rsidRDefault="00201A6D" w:rsidP="00201A6D">
      <w:pPr>
        <w:pStyle w:val="2"/>
        <w:rPr>
          <w:color w:val="000000"/>
          <w:sz w:val="22"/>
          <w:szCs w:val="22"/>
        </w:rPr>
      </w:pPr>
      <w:r w:rsidRPr="00201A6D">
        <w:rPr>
          <w:color w:val="000000"/>
          <w:sz w:val="22"/>
          <w:szCs w:val="22"/>
        </w:rPr>
        <w:t xml:space="preserve">4.2. Маркировка оборудования и тары (упаковки) оборудования, должна </w:t>
      </w:r>
      <w:r w:rsidRPr="00201A6D">
        <w:rPr>
          <w:sz w:val="22"/>
          <w:szCs w:val="22"/>
        </w:rPr>
        <w:t>соответствовать требованиям законодательства РФ</w:t>
      </w:r>
      <w:r w:rsidRPr="00201A6D">
        <w:rPr>
          <w:color w:val="000000"/>
          <w:sz w:val="22"/>
          <w:szCs w:val="22"/>
        </w:rPr>
        <w:t>.</w:t>
      </w:r>
    </w:p>
    <w:p w14:paraId="02207D4D" w14:textId="77777777" w:rsidR="00201A6D" w:rsidRPr="00201A6D" w:rsidRDefault="00201A6D" w:rsidP="00201A6D">
      <w:pPr>
        <w:pStyle w:val="2"/>
        <w:rPr>
          <w:bCs/>
          <w:sz w:val="22"/>
          <w:szCs w:val="22"/>
        </w:rPr>
      </w:pPr>
      <w:r w:rsidRPr="00201A6D">
        <w:rPr>
          <w:color w:val="000000"/>
          <w:sz w:val="22"/>
          <w:szCs w:val="22"/>
        </w:rPr>
        <w:t xml:space="preserve">4.3. </w:t>
      </w:r>
      <w:r w:rsidRPr="00201A6D">
        <w:rPr>
          <w:bCs/>
          <w:sz w:val="22"/>
          <w:szCs w:val="22"/>
        </w:rPr>
        <w:t>Доставка Оборудования осуществляется с соблюдением условий хранения (перевозки), установленных производителем.</w:t>
      </w:r>
    </w:p>
    <w:p w14:paraId="3373A939" w14:textId="77777777" w:rsidR="00201A6D" w:rsidRPr="00201A6D" w:rsidRDefault="00201A6D" w:rsidP="00201A6D">
      <w:pPr>
        <w:pStyle w:val="2"/>
        <w:rPr>
          <w:sz w:val="22"/>
          <w:szCs w:val="22"/>
        </w:rPr>
      </w:pPr>
      <w:r w:rsidRPr="00201A6D">
        <w:rPr>
          <w:sz w:val="22"/>
          <w:szCs w:val="22"/>
        </w:rPr>
        <w:t>4.4. Упаковка возврату не подлежит.</w:t>
      </w:r>
    </w:p>
    <w:p w14:paraId="772FB6AA" w14:textId="77777777" w:rsidR="00201A6D" w:rsidRPr="00201A6D" w:rsidRDefault="00201A6D" w:rsidP="00201A6D">
      <w:pPr>
        <w:ind w:firstLine="708"/>
        <w:jc w:val="both"/>
        <w:rPr>
          <w:sz w:val="22"/>
          <w:szCs w:val="22"/>
        </w:rPr>
      </w:pPr>
    </w:p>
    <w:p w14:paraId="7C7F891F" w14:textId="77777777" w:rsidR="00201A6D" w:rsidRPr="00201A6D" w:rsidRDefault="00201A6D" w:rsidP="00201A6D">
      <w:pPr>
        <w:tabs>
          <w:tab w:val="left" w:pos="1603"/>
          <w:tab w:val="center" w:pos="5102"/>
        </w:tabs>
        <w:rPr>
          <w:b/>
          <w:sz w:val="22"/>
          <w:szCs w:val="22"/>
        </w:rPr>
      </w:pPr>
      <w:r w:rsidRPr="00201A6D">
        <w:rPr>
          <w:b/>
          <w:sz w:val="22"/>
          <w:szCs w:val="22"/>
        </w:rPr>
        <w:tab/>
      </w:r>
      <w:r w:rsidRPr="00201A6D">
        <w:rPr>
          <w:b/>
          <w:sz w:val="22"/>
          <w:szCs w:val="22"/>
        </w:rPr>
        <w:tab/>
        <w:t>5. СРОК И ПОРЯДОК ПОСТАВКИ</w:t>
      </w:r>
    </w:p>
    <w:p w14:paraId="43BC63B8"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 xml:space="preserve">5.1. Срок поставки оборудования по настоящему Договору, включая доставку по адресу, </w:t>
      </w:r>
      <w:proofErr w:type="gramStart"/>
      <w:r w:rsidRPr="00201A6D">
        <w:rPr>
          <w:rFonts w:ascii="Times New Roman" w:hAnsi="Times New Roman"/>
          <w:sz w:val="22"/>
          <w:szCs w:val="22"/>
        </w:rPr>
        <w:t>указанным</w:t>
      </w:r>
      <w:proofErr w:type="gramEnd"/>
      <w:r w:rsidRPr="00201A6D">
        <w:rPr>
          <w:rFonts w:ascii="Times New Roman" w:hAnsi="Times New Roman"/>
          <w:sz w:val="22"/>
          <w:szCs w:val="22"/>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(тридцать) дней с момента подписания Договора.</w:t>
      </w:r>
    </w:p>
    <w:p w14:paraId="2D4A749E"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14:paraId="1C68A505"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14:paraId="758F7F90"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14:paraId="1D1DB3D9"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 xml:space="preserve">5.5. При поставке оборудования Поставщик </w:t>
      </w:r>
      <w:proofErr w:type="gramStart"/>
      <w:r w:rsidRPr="00201A6D">
        <w:rPr>
          <w:rFonts w:ascii="Times New Roman" w:hAnsi="Times New Roman"/>
          <w:sz w:val="22"/>
          <w:szCs w:val="22"/>
        </w:rPr>
        <w:t>предоставляет Заказчику следующие документы</w:t>
      </w:r>
      <w:proofErr w:type="gramEnd"/>
      <w:r w:rsidRPr="00201A6D">
        <w:rPr>
          <w:rFonts w:ascii="Times New Roman" w:hAnsi="Times New Roman"/>
          <w:sz w:val="22"/>
          <w:szCs w:val="22"/>
        </w:rPr>
        <w:t>:</w:t>
      </w:r>
    </w:p>
    <w:p w14:paraId="17893B1D"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5.5.1. эксплуатационную документацию на русском языке;</w:t>
      </w:r>
    </w:p>
    <w:p w14:paraId="06AD929E" w14:textId="77777777" w:rsidR="00201A6D" w:rsidRPr="00201A6D" w:rsidRDefault="00201A6D" w:rsidP="00201A6D">
      <w:pPr>
        <w:ind w:firstLine="708"/>
        <w:jc w:val="both"/>
        <w:rPr>
          <w:sz w:val="22"/>
          <w:szCs w:val="22"/>
        </w:rPr>
      </w:pPr>
      <w:r w:rsidRPr="00201A6D">
        <w:rPr>
          <w:sz w:val="22"/>
          <w:szCs w:val="22"/>
        </w:rPr>
        <w:t>5.5.2. акт приема-передачи оборудования.</w:t>
      </w:r>
    </w:p>
    <w:p w14:paraId="4BDE6B06" w14:textId="77777777" w:rsidR="00201A6D" w:rsidRPr="00201A6D" w:rsidRDefault="00201A6D" w:rsidP="00201A6D">
      <w:pPr>
        <w:ind w:firstLine="708"/>
        <w:jc w:val="both"/>
        <w:rPr>
          <w:sz w:val="22"/>
          <w:szCs w:val="22"/>
        </w:rPr>
      </w:pPr>
    </w:p>
    <w:p w14:paraId="2EBCA4CA" w14:textId="77777777" w:rsidR="00201A6D" w:rsidRPr="00201A6D" w:rsidRDefault="00201A6D" w:rsidP="00201A6D">
      <w:pPr>
        <w:jc w:val="center"/>
        <w:rPr>
          <w:b/>
          <w:sz w:val="22"/>
          <w:szCs w:val="22"/>
        </w:rPr>
      </w:pPr>
      <w:r w:rsidRPr="00201A6D">
        <w:rPr>
          <w:b/>
          <w:sz w:val="22"/>
          <w:szCs w:val="22"/>
        </w:rPr>
        <w:t>4. ПОРЯДОК СДАЧИ-ПРИЕМКИ ОБОРУДОВАНИЯ</w:t>
      </w:r>
    </w:p>
    <w:p w14:paraId="160AAA88" w14:textId="77777777" w:rsidR="00201A6D" w:rsidRPr="00201A6D" w:rsidRDefault="00201A6D" w:rsidP="00201A6D">
      <w:pPr>
        <w:pStyle w:val="ConsNonformat"/>
        <w:widowControl/>
        <w:tabs>
          <w:tab w:val="num" w:pos="0"/>
          <w:tab w:val="left" w:pos="360"/>
        </w:tabs>
        <w:ind w:firstLine="709"/>
        <w:jc w:val="both"/>
        <w:rPr>
          <w:rFonts w:ascii="Times New Roman" w:hAnsi="Times New Roman"/>
          <w:sz w:val="22"/>
          <w:szCs w:val="22"/>
        </w:rPr>
      </w:pPr>
      <w:r w:rsidRPr="00201A6D">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14:paraId="323CF262" w14:textId="77777777" w:rsidR="00201A6D" w:rsidRPr="00201A6D" w:rsidRDefault="00201A6D" w:rsidP="00201A6D">
      <w:pPr>
        <w:pStyle w:val="ConsNonformat"/>
        <w:widowControl/>
        <w:tabs>
          <w:tab w:val="num" w:pos="0"/>
          <w:tab w:val="left" w:pos="360"/>
        </w:tabs>
        <w:ind w:firstLine="709"/>
        <w:jc w:val="both"/>
        <w:rPr>
          <w:rFonts w:ascii="Times New Roman" w:hAnsi="Times New Roman"/>
          <w:sz w:val="22"/>
          <w:szCs w:val="22"/>
        </w:rPr>
      </w:pPr>
      <w:r w:rsidRPr="00201A6D">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14:paraId="672B5E4F" w14:textId="77777777" w:rsidR="00201A6D" w:rsidRPr="00201A6D" w:rsidRDefault="00201A6D" w:rsidP="00201A6D">
      <w:pPr>
        <w:pStyle w:val="ConsNonformat"/>
        <w:widowControl/>
        <w:tabs>
          <w:tab w:val="num" w:pos="0"/>
          <w:tab w:val="left" w:pos="360"/>
        </w:tabs>
        <w:ind w:firstLine="709"/>
        <w:jc w:val="both"/>
        <w:rPr>
          <w:rFonts w:ascii="Times New Roman" w:hAnsi="Times New Roman"/>
          <w:sz w:val="22"/>
          <w:szCs w:val="22"/>
        </w:rPr>
      </w:pPr>
      <w:r w:rsidRPr="00201A6D">
        <w:rPr>
          <w:rFonts w:ascii="Times New Roman" w:hAnsi="Times New Roman"/>
          <w:sz w:val="22"/>
          <w:szCs w:val="22"/>
        </w:rPr>
        <w:t>6.1.2. контроль наличия/отсутствия внешних повреждений оригинальной упаковки;</w:t>
      </w:r>
    </w:p>
    <w:p w14:paraId="05CDEC32"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14:paraId="47EAF86E" w14:textId="77777777" w:rsidR="00201A6D" w:rsidRPr="00201A6D" w:rsidRDefault="00201A6D" w:rsidP="00201A6D">
      <w:pPr>
        <w:pStyle w:val="ConsNonformat"/>
        <w:widowControl/>
        <w:tabs>
          <w:tab w:val="num" w:pos="0"/>
        </w:tabs>
        <w:ind w:right="-7" w:firstLine="720"/>
        <w:jc w:val="both"/>
        <w:rPr>
          <w:rFonts w:ascii="Times New Roman" w:hAnsi="Times New Roman"/>
          <w:sz w:val="22"/>
          <w:szCs w:val="22"/>
        </w:rPr>
      </w:pPr>
      <w:r w:rsidRPr="00201A6D">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1C496BA1" w14:textId="77777777" w:rsidR="00201A6D" w:rsidRPr="00201A6D" w:rsidRDefault="00201A6D" w:rsidP="00201A6D">
      <w:pPr>
        <w:autoSpaceDE w:val="0"/>
        <w:autoSpaceDN w:val="0"/>
        <w:adjustRightInd w:val="0"/>
        <w:ind w:firstLine="709"/>
        <w:jc w:val="both"/>
        <w:rPr>
          <w:sz w:val="22"/>
          <w:szCs w:val="22"/>
        </w:rPr>
      </w:pPr>
      <w:r w:rsidRPr="00201A6D">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01A6D">
        <w:rPr>
          <w:rFonts w:eastAsiaTheme="minorHAnsi"/>
          <w:sz w:val="22"/>
          <w:szCs w:val="22"/>
        </w:rPr>
        <w:t xml:space="preserve">О закупках товаров, работ, услуг отдельными видами </w:t>
      </w:r>
      <w:r w:rsidRPr="00201A6D">
        <w:rPr>
          <w:rFonts w:eastAsiaTheme="minorHAnsi"/>
          <w:sz w:val="22"/>
          <w:szCs w:val="22"/>
        </w:rPr>
        <w:lastRenderedPageBreak/>
        <w:t xml:space="preserve">юридических лиц» </w:t>
      </w:r>
      <w:r w:rsidRPr="00201A6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01A6D">
        <w:rPr>
          <w:sz w:val="22"/>
          <w:szCs w:val="22"/>
        </w:rPr>
        <w:t>и</w:t>
      </w:r>
      <w:proofErr w:type="gramEnd"/>
      <w:r w:rsidRPr="00201A6D">
        <w:rPr>
          <w:sz w:val="22"/>
          <w:szCs w:val="22"/>
        </w:rPr>
        <w:t xml:space="preserve"> могут содержаться предложения об устранении данных нарушений, в том числе с указанием срока их устранения. </w:t>
      </w:r>
    </w:p>
    <w:p w14:paraId="47B2C6E5"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30851D01"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7DB672B8" w14:textId="7E44C320"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6.4. Ответственность за предоставление помещения для размещения оборудования лежит на Заказчике.</w:t>
      </w:r>
    </w:p>
    <w:p w14:paraId="5B5C085C"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74B993A6"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14:paraId="0E624C88"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14:paraId="6C1EAF62"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6.7.1. счет-фактуру;</w:t>
      </w:r>
    </w:p>
    <w:p w14:paraId="703B225B"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6.7.2. товарную накладную;</w:t>
      </w:r>
    </w:p>
    <w:p w14:paraId="27A202A8"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 xml:space="preserve">6.7.3. </w:t>
      </w:r>
      <w:r w:rsidRPr="00201A6D">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201A6D">
        <w:rPr>
          <w:rFonts w:ascii="Times New Roman" w:hAnsi="Times New Roman"/>
          <w:sz w:val="22"/>
          <w:szCs w:val="22"/>
        </w:rPr>
        <w:t xml:space="preserve"> указанием заводских (серийных) номеров оборудования и гарантийного срока.</w:t>
      </w:r>
    </w:p>
    <w:p w14:paraId="0D4CBBC7" w14:textId="77777777" w:rsidR="00201A6D" w:rsidRPr="00201A6D" w:rsidRDefault="00201A6D" w:rsidP="00201A6D">
      <w:pPr>
        <w:pStyle w:val="ConsNonformat"/>
        <w:widowControl/>
        <w:tabs>
          <w:tab w:val="num" w:pos="0"/>
        </w:tabs>
        <w:ind w:firstLine="709"/>
        <w:jc w:val="both"/>
        <w:rPr>
          <w:rFonts w:ascii="Times New Roman" w:hAnsi="Times New Roman"/>
          <w:sz w:val="22"/>
          <w:szCs w:val="22"/>
        </w:rPr>
      </w:pPr>
      <w:r w:rsidRPr="00201A6D">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53CC857A" w14:textId="77777777" w:rsidR="00201A6D" w:rsidRPr="00201A6D" w:rsidRDefault="00201A6D" w:rsidP="00201A6D">
      <w:pPr>
        <w:ind w:firstLine="709"/>
        <w:jc w:val="both"/>
        <w:rPr>
          <w:color w:val="000000"/>
          <w:sz w:val="22"/>
          <w:szCs w:val="22"/>
        </w:rPr>
      </w:pPr>
      <w:r w:rsidRPr="00201A6D">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68297E65" w14:textId="77777777" w:rsidR="00201A6D" w:rsidRPr="00201A6D" w:rsidRDefault="00201A6D" w:rsidP="00201A6D">
      <w:pPr>
        <w:ind w:firstLine="709"/>
        <w:jc w:val="both"/>
        <w:rPr>
          <w:color w:val="000000"/>
          <w:sz w:val="22"/>
          <w:szCs w:val="22"/>
        </w:rPr>
      </w:pPr>
    </w:p>
    <w:p w14:paraId="1AE2EA2C" w14:textId="77777777" w:rsidR="00201A6D" w:rsidRPr="00201A6D" w:rsidRDefault="00201A6D" w:rsidP="00201A6D">
      <w:pPr>
        <w:jc w:val="center"/>
        <w:rPr>
          <w:b/>
          <w:sz w:val="22"/>
          <w:szCs w:val="22"/>
        </w:rPr>
      </w:pPr>
      <w:r w:rsidRPr="00201A6D">
        <w:rPr>
          <w:b/>
          <w:noProof/>
          <w:sz w:val="22"/>
          <w:szCs w:val="22"/>
        </w:rPr>
        <w:t>7.</w:t>
      </w:r>
      <w:r w:rsidRPr="00201A6D">
        <w:rPr>
          <w:b/>
          <w:sz w:val="22"/>
          <w:szCs w:val="22"/>
        </w:rPr>
        <w:t xml:space="preserve"> ОБЯЗАННОСТИ СТОРОН</w:t>
      </w:r>
    </w:p>
    <w:p w14:paraId="0E3E48AB" w14:textId="77777777" w:rsidR="00201A6D" w:rsidRPr="00201A6D" w:rsidRDefault="00201A6D" w:rsidP="00201A6D">
      <w:pPr>
        <w:pStyle w:val="a9"/>
        <w:ind w:firstLine="709"/>
        <w:jc w:val="both"/>
        <w:rPr>
          <w:sz w:val="22"/>
          <w:szCs w:val="22"/>
        </w:rPr>
      </w:pPr>
      <w:r w:rsidRPr="00201A6D">
        <w:rPr>
          <w:sz w:val="22"/>
          <w:szCs w:val="22"/>
        </w:rPr>
        <w:t xml:space="preserve">7.1. Поставщик обязуется: </w:t>
      </w:r>
    </w:p>
    <w:p w14:paraId="067681D2" w14:textId="2EFEA899" w:rsidR="00201A6D" w:rsidRPr="00201A6D" w:rsidRDefault="00201A6D" w:rsidP="00201A6D">
      <w:pPr>
        <w:pStyle w:val="ConsNonformat"/>
        <w:widowControl/>
        <w:ind w:firstLine="709"/>
        <w:jc w:val="both"/>
        <w:rPr>
          <w:rFonts w:ascii="Times New Roman" w:hAnsi="Times New Roman"/>
          <w:color w:val="000000"/>
          <w:sz w:val="22"/>
          <w:szCs w:val="22"/>
        </w:rPr>
      </w:pPr>
      <w:r w:rsidRPr="00201A6D">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201A6D">
        <w:rPr>
          <w:rFonts w:ascii="Times New Roman" w:hAnsi="Times New Roman"/>
          <w:color w:val="000000"/>
          <w:sz w:val="22"/>
          <w:szCs w:val="22"/>
        </w:rPr>
        <w:t>в порядке и в сроки, установленные разделами 5 и 6 настоящего Договора.</w:t>
      </w:r>
    </w:p>
    <w:p w14:paraId="0B5F0386" w14:textId="77777777" w:rsidR="00201A6D" w:rsidRPr="00201A6D" w:rsidRDefault="00201A6D" w:rsidP="00201A6D">
      <w:pPr>
        <w:pStyle w:val="ConsNonformat"/>
        <w:widowControl/>
        <w:ind w:firstLine="709"/>
        <w:jc w:val="both"/>
        <w:rPr>
          <w:rFonts w:ascii="Times New Roman" w:hAnsi="Times New Roman"/>
          <w:sz w:val="22"/>
          <w:szCs w:val="22"/>
        </w:rPr>
      </w:pPr>
      <w:r w:rsidRPr="00201A6D">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5716E1ED" w14:textId="77777777" w:rsidR="00201A6D" w:rsidRPr="00201A6D" w:rsidRDefault="00201A6D" w:rsidP="00201A6D">
      <w:pPr>
        <w:pStyle w:val="2"/>
        <w:rPr>
          <w:color w:val="000000"/>
          <w:sz w:val="22"/>
          <w:szCs w:val="22"/>
        </w:rPr>
      </w:pPr>
      <w:r w:rsidRPr="00201A6D">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201A6D">
        <w:rPr>
          <w:color w:val="000000"/>
          <w:sz w:val="22"/>
          <w:szCs w:val="22"/>
        </w:rPr>
        <w:t>в соответствии с действующим законодательством РФ право осуществлять эту деятельность.</w:t>
      </w:r>
    </w:p>
    <w:p w14:paraId="23E62E6C" w14:textId="77777777" w:rsidR="00201A6D" w:rsidRPr="00201A6D" w:rsidRDefault="00201A6D" w:rsidP="00201A6D">
      <w:pPr>
        <w:pStyle w:val="2"/>
        <w:rPr>
          <w:sz w:val="22"/>
          <w:szCs w:val="22"/>
        </w:rPr>
      </w:pPr>
      <w:r w:rsidRPr="00201A6D">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508F993C" w14:textId="77777777" w:rsidR="00201A6D" w:rsidRPr="00201A6D" w:rsidRDefault="00201A6D" w:rsidP="00201A6D">
      <w:pPr>
        <w:pStyle w:val="ConsNonformat"/>
        <w:widowControl/>
        <w:ind w:firstLine="709"/>
        <w:jc w:val="both"/>
        <w:rPr>
          <w:rFonts w:ascii="Times New Roman" w:hAnsi="Times New Roman"/>
          <w:sz w:val="22"/>
          <w:szCs w:val="22"/>
        </w:rPr>
      </w:pPr>
      <w:r w:rsidRPr="00201A6D">
        <w:rPr>
          <w:rFonts w:ascii="Times New Roman" w:hAnsi="Times New Roman"/>
          <w:sz w:val="22"/>
          <w:szCs w:val="22"/>
        </w:rPr>
        <w:t>7.2. Заказчик обязуется:</w:t>
      </w:r>
    </w:p>
    <w:p w14:paraId="2FF66EE3" w14:textId="77777777" w:rsidR="00201A6D" w:rsidRPr="00201A6D" w:rsidRDefault="00201A6D" w:rsidP="00201A6D">
      <w:pPr>
        <w:pStyle w:val="2"/>
        <w:rPr>
          <w:sz w:val="22"/>
          <w:szCs w:val="22"/>
        </w:rPr>
      </w:pPr>
      <w:r w:rsidRPr="00201A6D">
        <w:rPr>
          <w:sz w:val="22"/>
          <w:szCs w:val="22"/>
        </w:rPr>
        <w:t>7.2.1. Принять оборудование в соответствии с разделом 6 настоящего Договора.</w:t>
      </w:r>
    </w:p>
    <w:p w14:paraId="1C08B702" w14:textId="7A96C6BA" w:rsidR="00201A6D" w:rsidRPr="00201A6D" w:rsidRDefault="00201A6D" w:rsidP="00201A6D">
      <w:pPr>
        <w:pStyle w:val="2"/>
        <w:tabs>
          <w:tab w:val="num" w:pos="720"/>
        </w:tabs>
        <w:rPr>
          <w:sz w:val="22"/>
          <w:szCs w:val="22"/>
        </w:rPr>
      </w:pPr>
      <w:r w:rsidRPr="00201A6D">
        <w:rPr>
          <w:sz w:val="22"/>
          <w:szCs w:val="22"/>
        </w:rPr>
        <w:t>7.2.2. Оплатить оборудование в порядке и срок, установленные п. 2.5. настоящего Договора.</w:t>
      </w:r>
    </w:p>
    <w:p w14:paraId="15619894" w14:textId="77777777" w:rsidR="00201A6D" w:rsidRPr="00201A6D" w:rsidRDefault="00201A6D" w:rsidP="00201A6D">
      <w:pPr>
        <w:pStyle w:val="2"/>
        <w:ind w:right="-7"/>
        <w:rPr>
          <w:sz w:val="22"/>
          <w:szCs w:val="22"/>
        </w:rPr>
      </w:pPr>
      <w:r w:rsidRPr="00201A6D">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5C2718DE" w14:textId="77777777" w:rsidR="00201A6D" w:rsidRPr="00201A6D" w:rsidRDefault="00201A6D" w:rsidP="00201A6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01A6D">
        <w:rPr>
          <w:rFonts w:ascii="Times New Roman" w:hAnsi="Times New Roman" w:cs="Times New Roman"/>
        </w:rPr>
        <w:tab/>
        <w:t xml:space="preserve">7.4. </w:t>
      </w:r>
      <w:r w:rsidRPr="00201A6D">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2F1D1D7" w14:textId="77777777" w:rsidR="00201A6D" w:rsidRPr="00201A6D" w:rsidRDefault="00201A6D" w:rsidP="00201A6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01A6D">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720C1319" w14:textId="77777777" w:rsidR="00201A6D" w:rsidRPr="00201A6D" w:rsidRDefault="00201A6D" w:rsidP="00201A6D">
      <w:pPr>
        <w:jc w:val="both"/>
        <w:rPr>
          <w:b/>
          <w:sz w:val="22"/>
          <w:szCs w:val="22"/>
        </w:rPr>
      </w:pPr>
    </w:p>
    <w:p w14:paraId="544598CC" w14:textId="77777777" w:rsidR="00201A6D" w:rsidRPr="00201A6D" w:rsidRDefault="00201A6D" w:rsidP="00201A6D">
      <w:pPr>
        <w:jc w:val="center"/>
        <w:rPr>
          <w:b/>
          <w:sz w:val="22"/>
          <w:szCs w:val="22"/>
        </w:rPr>
      </w:pPr>
      <w:r w:rsidRPr="00201A6D">
        <w:rPr>
          <w:b/>
          <w:sz w:val="22"/>
          <w:szCs w:val="22"/>
        </w:rPr>
        <w:t>8. ОТВЕТСТВЕННОСТЬ СТОРОН</w:t>
      </w:r>
    </w:p>
    <w:p w14:paraId="0D03A78C" w14:textId="77777777" w:rsidR="00201A6D" w:rsidRPr="00201A6D" w:rsidRDefault="00201A6D" w:rsidP="00201A6D">
      <w:pPr>
        <w:pStyle w:val="2"/>
        <w:rPr>
          <w:sz w:val="22"/>
          <w:szCs w:val="22"/>
        </w:rPr>
      </w:pPr>
      <w:r w:rsidRPr="00201A6D">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603F6CBD"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 xml:space="preserve">8.2. </w:t>
      </w:r>
      <w:proofErr w:type="gramStart"/>
      <w:r w:rsidRPr="00201A6D">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201A6D">
        <w:rPr>
          <w:rFonts w:ascii="Times New Roman" w:hAnsi="Times New Roman"/>
          <w:sz w:val="22"/>
          <w:szCs w:val="22"/>
        </w:rPr>
        <w:t xml:space="preserve"> Договора. </w:t>
      </w:r>
    </w:p>
    <w:p w14:paraId="7C3B886A" w14:textId="530C2981" w:rsidR="00201A6D" w:rsidRPr="00201A6D" w:rsidRDefault="00201A6D" w:rsidP="00201A6D">
      <w:pPr>
        <w:pStyle w:val="2"/>
        <w:rPr>
          <w:sz w:val="22"/>
          <w:szCs w:val="22"/>
        </w:rPr>
      </w:pPr>
      <w:r w:rsidRPr="00201A6D">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12ED5115" w14:textId="021356DA" w:rsidR="00201A6D" w:rsidRPr="00201A6D" w:rsidRDefault="00201A6D" w:rsidP="00201A6D">
      <w:pPr>
        <w:ind w:firstLine="709"/>
        <w:jc w:val="both"/>
        <w:rPr>
          <w:sz w:val="22"/>
          <w:szCs w:val="22"/>
        </w:rPr>
      </w:pPr>
      <w:r w:rsidRPr="00201A6D">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354C4ECC" w14:textId="3AF79B40" w:rsidR="00201A6D" w:rsidRPr="00201A6D" w:rsidRDefault="00201A6D" w:rsidP="00201A6D">
      <w:pPr>
        <w:ind w:right="44" w:firstLine="709"/>
        <w:jc w:val="both"/>
        <w:rPr>
          <w:color w:val="000000"/>
          <w:sz w:val="22"/>
          <w:szCs w:val="22"/>
        </w:rPr>
      </w:pPr>
      <w:r w:rsidRPr="00201A6D">
        <w:rPr>
          <w:color w:val="000000"/>
          <w:sz w:val="22"/>
          <w:szCs w:val="22"/>
        </w:rPr>
        <w:t xml:space="preserve">8.5. В случае неисполнения Поставщиком обязательств, предусмотренных </w:t>
      </w:r>
      <w:proofErr w:type="spellStart"/>
      <w:r w:rsidRPr="00201A6D">
        <w:rPr>
          <w:color w:val="000000"/>
          <w:sz w:val="22"/>
          <w:szCs w:val="22"/>
        </w:rPr>
        <w:t>п.п</w:t>
      </w:r>
      <w:proofErr w:type="spellEnd"/>
      <w:r w:rsidRPr="00201A6D">
        <w:rPr>
          <w:color w:val="000000"/>
          <w:sz w:val="22"/>
          <w:szCs w:val="22"/>
        </w:rPr>
        <w:t>. 3.6. настоящего Договора, Поставщик уплачивает Заказчику штраф в размере 0,1% от цены настоящего Договора.</w:t>
      </w:r>
    </w:p>
    <w:p w14:paraId="4B77BC7A" w14:textId="77777777" w:rsidR="00201A6D" w:rsidRPr="00201A6D" w:rsidRDefault="00201A6D" w:rsidP="00201A6D">
      <w:pPr>
        <w:pStyle w:val="2"/>
        <w:rPr>
          <w:sz w:val="22"/>
          <w:szCs w:val="22"/>
        </w:rPr>
      </w:pPr>
      <w:r w:rsidRPr="00201A6D">
        <w:rPr>
          <w:sz w:val="22"/>
          <w:szCs w:val="22"/>
        </w:rPr>
        <w:t xml:space="preserve">8.6. </w:t>
      </w:r>
      <w:proofErr w:type="gramStart"/>
      <w:r w:rsidRPr="00201A6D">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14:paraId="4B868264" w14:textId="77777777" w:rsidR="00201A6D" w:rsidRPr="00201A6D" w:rsidRDefault="00201A6D" w:rsidP="00201A6D">
      <w:pPr>
        <w:pStyle w:val="2"/>
        <w:rPr>
          <w:color w:val="000000"/>
          <w:sz w:val="22"/>
          <w:szCs w:val="22"/>
        </w:rPr>
      </w:pPr>
      <w:r w:rsidRPr="00201A6D">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024509A7" w14:textId="480BA69E" w:rsidR="00201A6D" w:rsidRPr="00201A6D" w:rsidRDefault="00201A6D" w:rsidP="00201A6D">
      <w:pPr>
        <w:pStyle w:val="2"/>
        <w:rPr>
          <w:sz w:val="22"/>
          <w:szCs w:val="22"/>
        </w:rPr>
      </w:pPr>
      <w:r w:rsidRPr="00201A6D">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2D8FFE8C" w14:textId="77777777" w:rsidR="00201A6D" w:rsidRPr="00201A6D" w:rsidRDefault="00201A6D" w:rsidP="00201A6D">
      <w:pPr>
        <w:pStyle w:val="a9"/>
        <w:tabs>
          <w:tab w:val="left" w:pos="0"/>
          <w:tab w:val="left" w:pos="2268"/>
          <w:tab w:val="left" w:pos="10490"/>
        </w:tabs>
        <w:ind w:right="-91" w:firstLine="709"/>
        <w:jc w:val="both"/>
        <w:rPr>
          <w:sz w:val="22"/>
          <w:szCs w:val="22"/>
        </w:rPr>
      </w:pPr>
      <w:r w:rsidRPr="00201A6D">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201A6D">
        <w:rPr>
          <w:sz w:val="22"/>
          <w:szCs w:val="22"/>
        </w:rPr>
        <w:t>п.п</w:t>
      </w:r>
      <w:proofErr w:type="spellEnd"/>
      <w:r w:rsidRPr="00201A6D">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08250127" w14:textId="77777777" w:rsidR="00201A6D" w:rsidRPr="00201A6D" w:rsidRDefault="00201A6D" w:rsidP="00201A6D">
      <w:pPr>
        <w:pStyle w:val="a9"/>
        <w:tabs>
          <w:tab w:val="left" w:pos="0"/>
          <w:tab w:val="left" w:pos="2268"/>
          <w:tab w:val="left" w:pos="10490"/>
        </w:tabs>
        <w:ind w:right="-91" w:firstLine="709"/>
        <w:jc w:val="both"/>
        <w:rPr>
          <w:sz w:val="22"/>
          <w:szCs w:val="22"/>
        </w:rPr>
      </w:pPr>
    </w:p>
    <w:p w14:paraId="0EA9F9CE" w14:textId="0203C701" w:rsidR="00201A6D" w:rsidRPr="00201A6D" w:rsidRDefault="00201A6D" w:rsidP="00201A6D">
      <w:pPr>
        <w:pStyle w:val="a9"/>
        <w:tabs>
          <w:tab w:val="left" w:pos="0"/>
          <w:tab w:val="left" w:pos="2268"/>
        </w:tabs>
        <w:ind w:right="335"/>
        <w:jc w:val="center"/>
        <w:rPr>
          <w:b/>
          <w:sz w:val="22"/>
          <w:szCs w:val="22"/>
        </w:rPr>
      </w:pPr>
      <w:r w:rsidRPr="00201A6D">
        <w:rPr>
          <w:b/>
          <w:sz w:val="22"/>
          <w:szCs w:val="22"/>
        </w:rPr>
        <w:t>9. ДЕЙСТВИЕ НЕПРЕОДОЛИМОЙ СИЛЫ</w:t>
      </w:r>
    </w:p>
    <w:p w14:paraId="29E11600" w14:textId="77777777" w:rsidR="00201A6D" w:rsidRPr="00201A6D" w:rsidRDefault="00201A6D" w:rsidP="00201A6D">
      <w:pPr>
        <w:pStyle w:val="a9"/>
        <w:tabs>
          <w:tab w:val="left" w:pos="2268"/>
        </w:tabs>
        <w:ind w:right="-56" w:firstLine="709"/>
        <w:jc w:val="both"/>
        <w:rPr>
          <w:sz w:val="22"/>
          <w:szCs w:val="22"/>
        </w:rPr>
      </w:pPr>
      <w:r w:rsidRPr="00201A6D">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B15C063" w14:textId="77777777" w:rsidR="00201A6D" w:rsidRPr="00201A6D" w:rsidRDefault="00201A6D" w:rsidP="00201A6D">
      <w:pPr>
        <w:pStyle w:val="a9"/>
        <w:ind w:right="-56" w:firstLine="709"/>
        <w:jc w:val="both"/>
        <w:rPr>
          <w:sz w:val="22"/>
          <w:szCs w:val="22"/>
        </w:rPr>
      </w:pPr>
      <w:r w:rsidRPr="00201A6D">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4C826D42" w14:textId="77777777" w:rsidR="00201A6D" w:rsidRPr="00201A6D" w:rsidRDefault="00201A6D" w:rsidP="00201A6D">
      <w:pPr>
        <w:pStyle w:val="a9"/>
        <w:tabs>
          <w:tab w:val="left" w:pos="2268"/>
        </w:tabs>
        <w:ind w:right="-56" w:firstLine="709"/>
        <w:jc w:val="both"/>
        <w:rPr>
          <w:sz w:val="22"/>
          <w:szCs w:val="22"/>
        </w:rPr>
      </w:pPr>
      <w:r w:rsidRPr="00201A6D">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42A647E8" w14:textId="77777777" w:rsidR="00201A6D" w:rsidRPr="00201A6D" w:rsidRDefault="00201A6D" w:rsidP="00201A6D">
      <w:pPr>
        <w:pStyle w:val="a9"/>
        <w:tabs>
          <w:tab w:val="left" w:pos="0"/>
          <w:tab w:val="left" w:pos="2268"/>
          <w:tab w:val="left" w:pos="10490"/>
        </w:tabs>
        <w:ind w:right="-91" w:firstLine="709"/>
        <w:jc w:val="both"/>
        <w:rPr>
          <w:sz w:val="22"/>
          <w:szCs w:val="22"/>
        </w:rPr>
      </w:pPr>
    </w:p>
    <w:p w14:paraId="00215B56" w14:textId="77777777" w:rsidR="00201A6D" w:rsidRPr="00201A6D" w:rsidRDefault="00201A6D" w:rsidP="00201A6D">
      <w:pPr>
        <w:pStyle w:val="ad"/>
        <w:jc w:val="center"/>
        <w:rPr>
          <w:rFonts w:ascii="Times New Roman" w:hAnsi="Times New Roman"/>
          <w:b/>
          <w:sz w:val="22"/>
          <w:szCs w:val="22"/>
        </w:rPr>
      </w:pPr>
      <w:r w:rsidRPr="00201A6D">
        <w:rPr>
          <w:rFonts w:ascii="Times New Roman" w:hAnsi="Times New Roman"/>
          <w:b/>
          <w:sz w:val="22"/>
          <w:szCs w:val="22"/>
        </w:rPr>
        <w:t>10. ОБЕСПЕЧЕНИЕ ИСПОЛНЕНИЯ ДОГОВОРА</w:t>
      </w:r>
    </w:p>
    <w:p w14:paraId="1AB9B3BB" w14:textId="77777777" w:rsidR="00201A6D" w:rsidRPr="00201A6D" w:rsidRDefault="00201A6D" w:rsidP="00201A6D">
      <w:pPr>
        <w:pStyle w:val="a9"/>
        <w:tabs>
          <w:tab w:val="left" w:pos="2268"/>
        </w:tabs>
        <w:ind w:right="-56" w:firstLine="709"/>
        <w:jc w:val="both"/>
        <w:rPr>
          <w:sz w:val="22"/>
          <w:szCs w:val="22"/>
        </w:rPr>
      </w:pPr>
      <w:r w:rsidRPr="00201A6D">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6130DD55" w14:textId="5157A82E" w:rsidR="00201A6D" w:rsidRPr="00201A6D" w:rsidRDefault="00201A6D" w:rsidP="00201A6D">
      <w:pPr>
        <w:pStyle w:val="a9"/>
        <w:tabs>
          <w:tab w:val="left" w:pos="2268"/>
        </w:tabs>
        <w:ind w:right="-56" w:firstLine="709"/>
        <w:jc w:val="both"/>
        <w:rPr>
          <w:sz w:val="22"/>
          <w:szCs w:val="22"/>
        </w:rPr>
      </w:pPr>
      <w:r w:rsidRPr="00201A6D">
        <w:rPr>
          <w:sz w:val="22"/>
          <w:szCs w:val="22"/>
        </w:rPr>
        <w:t xml:space="preserve">10.2. Размер обеспечения исполнения Договора составляет </w:t>
      </w:r>
      <w:r w:rsidRPr="00201A6D">
        <w:rPr>
          <w:b/>
          <w:bCs/>
          <w:sz w:val="22"/>
          <w:szCs w:val="22"/>
          <w:u w:val="single"/>
        </w:rPr>
        <w:t>3 870,00 рублей</w:t>
      </w:r>
      <w:r w:rsidRPr="00201A6D">
        <w:rPr>
          <w:sz w:val="22"/>
          <w:szCs w:val="22"/>
        </w:rPr>
        <w:t>.</w:t>
      </w:r>
    </w:p>
    <w:p w14:paraId="2AA7EA49" w14:textId="77777777" w:rsidR="00201A6D" w:rsidRPr="00201A6D" w:rsidRDefault="00201A6D" w:rsidP="00201A6D">
      <w:pPr>
        <w:pStyle w:val="a9"/>
        <w:tabs>
          <w:tab w:val="left" w:pos="2268"/>
        </w:tabs>
        <w:ind w:right="-56" w:firstLine="709"/>
        <w:jc w:val="both"/>
        <w:rPr>
          <w:sz w:val="22"/>
          <w:szCs w:val="22"/>
        </w:rPr>
      </w:pPr>
      <w:r w:rsidRPr="00201A6D">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6D3B549" w14:textId="77777777" w:rsidR="00201A6D" w:rsidRPr="00201A6D" w:rsidRDefault="00201A6D" w:rsidP="00201A6D">
      <w:pPr>
        <w:pStyle w:val="a9"/>
        <w:tabs>
          <w:tab w:val="left" w:pos="2268"/>
        </w:tabs>
        <w:ind w:right="-56" w:firstLine="709"/>
        <w:jc w:val="both"/>
        <w:rPr>
          <w:sz w:val="22"/>
          <w:szCs w:val="22"/>
        </w:rPr>
      </w:pPr>
      <w:bookmarkStart w:id="1" w:name="P310"/>
      <w:bookmarkEnd w:id="1"/>
      <w:r w:rsidRPr="00201A6D">
        <w:rPr>
          <w:sz w:val="22"/>
          <w:szCs w:val="22"/>
        </w:rPr>
        <w:t xml:space="preserve">10.4. </w:t>
      </w:r>
      <w:proofErr w:type="gramStart"/>
      <w:r w:rsidRPr="00201A6D">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14:paraId="02DE5EEE" w14:textId="77777777" w:rsidR="00201A6D" w:rsidRPr="00201A6D" w:rsidRDefault="00201A6D" w:rsidP="00201A6D">
      <w:pPr>
        <w:pStyle w:val="a9"/>
        <w:tabs>
          <w:tab w:val="left" w:pos="2268"/>
        </w:tabs>
        <w:ind w:right="-56" w:firstLine="709"/>
        <w:jc w:val="both"/>
        <w:rPr>
          <w:sz w:val="22"/>
          <w:szCs w:val="22"/>
        </w:rPr>
      </w:pPr>
      <w:r w:rsidRPr="00201A6D">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14:paraId="27EC86C9" w14:textId="77777777" w:rsidR="00201A6D" w:rsidRPr="00201A6D" w:rsidRDefault="00201A6D" w:rsidP="00201A6D">
      <w:pPr>
        <w:pStyle w:val="a9"/>
        <w:tabs>
          <w:tab w:val="left" w:pos="2268"/>
        </w:tabs>
        <w:ind w:right="-56" w:firstLine="709"/>
        <w:jc w:val="both"/>
        <w:rPr>
          <w:sz w:val="22"/>
          <w:szCs w:val="22"/>
        </w:rPr>
      </w:pPr>
      <w:r w:rsidRPr="00201A6D">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201A6D">
          <w:rPr>
            <w:sz w:val="22"/>
            <w:szCs w:val="22"/>
          </w:rPr>
          <w:t>пункте 10.</w:t>
        </w:r>
      </w:hyperlink>
      <w:r w:rsidRPr="00201A6D">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37FB9AF3" w14:textId="77777777" w:rsidR="00201A6D" w:rsidRPr="00201A6D" w:rsidRDefault="00201A6D" w:rsidP="00201A6D">
      <w:pPr>
        <w:pStyle w:val="a9"/>
        <w:tabs>
          <w:tab w:val="left" w:pos="2268"/>
        </w:tabs>
        <w:ind w:right="-56" w:firstLine="709"/>
        <w:jc w:val="both"/>
        <w:rPr>
          <w:sz w:val="22"/>
          <w:szCs w:val="22"/>
        </w:rPr>
      </w:pPr>
      <w:r w:rsidRPr="00201A6D">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4A742329" w14:textId="77777777" w:rsidR="00201A6D" w:rsidRPr="00201A6D" w:rsidRDefault="00201A6D" w:rsidP="00201A6D">
      <w:pPr>
        <w:pStyle w:val="a9"/>
        <w:tabs>
          <w:tab w:val="left" w:pos="2268"/>
        </w:tabs>
        <w:ind w:right="-56" w:firstLine="709"/>
        <w:jc w:val="both"/>
        <w:rPr>
          <w:sz w:val="22"/>
          <w:szCs w:val="22"/>
        </w:rPr>
      </w:pPr>
      <w:r w:rsidRPr="00201A6D">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6475AF4A" w14:textId="77777777" w:rsidR="00201A6D" w:rsidRPr="00201A6D" w:rsidRDefault="00201A6D" w:rsidP="00201A6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01A6D">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11D28A18" w14:textId="77777777" w:rsidR="00201A6D" w:rsidRPr="00201A6D" w:rsidRDefault="00201A6D" w:rsidP="00201A6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550876E3" w14:textId="77777777" w:rsidR="00201A6D" w:rsidRPr="00201A6D" w:rsidRDefault="00201A6D" w:rsidP="00201A6D">
      <w:pPr>
        <w:jc w:val="center"/>
        <w:rPr>
          <w:b/>
          <w:sz w:val="22"/>
          <w:szCs w:val="22"/>
        </w:rPr>
      </w:pPr>
      <w:r w:rsidRPr="00201A6D">
        <w:rPr>
          <w:b/>
          <w:sz w:val="22"/>
          <w:szCs w:val="22"/>
        </w:rPr>
        <w:t>11. СРОК ДЕЙСТВИЯ, ПОРЯДОК ИЗМЕНЕНИЯ И РАСТОРЖЕНИЯ ДОГОВОРА</w:t>
      </w:r>
    </w:p>
    <w:p w14:paraId="40C5B6D6"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7C03F772"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3F38CA19" w14:textId="77777777" w:rsidR="00201A6D" w:rsidRPr="00201A6D" w:rsidRDefault="00201A6D" w:rsidP="00201A6D">
      <w:pPr>
        <w:pStyle w:val="ad"/>
        <w:tabs>
          <w:tab w:val="left" w:pos="1134"/>
          <w:tab w:val="left" w:pos="1276"/>
        </w:tabs>
        <w:ind w:firstLine="709"/>
        <w:jc w:val="both"/>
        <w:rPr>
          <w:rFonts w:ascii="Times New Roman" w:hAnsi="Times New Roman"/>
          <w:sz w:val="22"/>
          <w:szCs w:val="22"/>
        </w:rPr>
      </w:pPr>
      <w:r w:rsidRPr="00201A6D">
        <w:rPr>
          <w:rFonts w:ascii="Times New Roman" w:hAnsi="Times New Roman"/>
          <w:sz w:val="22"/>
          <w:szCs w:val="22"/>
        </w:rPr>
        <w:t>11.3.</w:t>
      </w:r>
      <w:r w:rsidRPr="00201A6D">
        <w:rPr>
          <w:rFonts w:ascii="Times New Roman" w:hAnsi="Times New Roman"/>
          <w:sz w:val="22"/>
          <w:szCs w:val="22"/>
        </w:rPr>
        <w:tab/>
        <w:t xml:space="preserve"> Договор может быть расторгнут:</w:t>
      </w:r>
    </w:p>
    <w:p w14:paraId="00ADFA53"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 по соглашению Сторон;</w:t>
      </w:r>
    </w:p>
    <w:p w14:paraId="2D690271"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 в случае одностороннего отказа Стороны от исполнения Договора;</w:t>
      </w:r>
    </w:p>
    <w:p w14:paraId="308F7D0C"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 по решению суда.</w:t>
      </w:r>
    </w:p>
    <w:p w14:paraId="0BBD0C18"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14:paraId="6E859E90" w14:textId="77777777" w:rsidR="00201A6D" w:rsidRPr="00201A6D" w:rsidRDefault="00201A6D" w:rsidP="00201A6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01A6D">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1720F875" w14:textId="77777777" w:rsidR="00201A6D" w:rsidRPr="00201A6D" w:rsidRDefault="00201A6D" w:rsidP="00201A6D">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201A6D">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6E85F38" w14:textId="77777777" w:rsidR="00201A6D" w:rsidRPr="00201A6D" w:rsidRDefault="00201A6D" w:rsidP="00201A6D">
      <w:pPr>
        <w:pStyle w:val="32"/>
        <w:numPr>
          <w:ilvl w:val="1"/>
          <w:numId w:val="2"/>
        </w:numPr>
        <w:rPr>
          <w:rFonts w:ascii="Times New Roman" w:hAnsi="Times New Roman"/>
          <w:sz w:val="22"/>
          <w:szCs w:val="22"/>
        </w:rPr>
      </w:pPr>
      <w:r w:rsidRPr="00201A6D">
        <w:rPr>
          <w:rFonts w:ascii="Times New Roman" w:hAnsi="Times New Roman"/>
          <w:sz w:val="22"/>
          <w:szCs w:val="22"/>
        </w:rPr>
        <w:t>Расторжение договора влечет за собой прекращение обязатель</w:t>
      </w:r>
      <w:proofErr w:type="gramStart"/>
      <w:r w:rsidRPr="00201A6D">
        <w:rPr>
          <w:rFonts w:ascii="Times New Roman" w:hAnsi="Times New Roman"/>
          <w:sz w:val="22"/>
          <w:szCs w:val="22"/>
        </w:rPr>
        <w:t>ств ст</w:t>
      </w:r>
      <w:proofErr w:type="gramEnd"/>
      <w:r w:rsidRPr="00201A6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14:paraId="7B99C274" w14:textId="77777777" w:rsidR="00201A6D" w:rsidRPr="00201A6D" w:rsidRDefault="00201A6D" w:rsidP="00201A6D">
      <w:pPr>
        <w:pStyle w:val="32"/>
        <w:ind w:left="705" w:firstLine="0"/>
        <w:rPr>
          <w:rFonts w:ascii="Times New Roman" w:hAnsi="Times New Roman"/>
          <w:sz w:val="22"/>
          <w:szCs w:val="22"/>
        </w:rPr>
      </w:pPr>
    </w:p>
    <w:p w14:paraId="54C5D78C" w14:textId="77777777" w:rsidR="00201A6D" w:rsidRPr="00201A6D" w:rsidRDefault="00201A6D" w:rsidP="00201A6D">
      <w:pPr>
        <w:pStyle w:val="a9"/>
        <w:tabs>
          <w:tab w:val="left" w:pos="2268"/>
        </w:tabs>
        <w:jc w:val="center"/>
        <w:rPr>
          <w:b/>
          <w:sz w:val="22"/>
          <w:szCs w:val="22"/>
        </w:rPr>
      </w:pPr>
      <w:r w:rsidRPr="00201A6D">
        <w:rPr>
          <w:b/>
          <w:sz w:val="22"/>
          <w:szCs w:val="22"/>
        </w:rPr>
        <w:t>12. ПРОЧИЕ УСЛОВИЯ</w:t>
      </w:r>
    </w:p>
    <w:p w14:paraId="44EAF5FE"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14:paraId="04EBECD7"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201A6D">
        <w:rPr>
          <w:rFonts w:ascii="Times New Roman" w:hAnsi="Times New Roman"/>
          <w:sz w:val="22"/>
          <w:szCs w:val="22"/>
        </w:rPr>
        <w:t>с даты осуществления</w:t>
      </w:r>
      <w:proofErr w:type="gramEnd"/>
      <w:r w:rsidRPr="00201A6D">
        <w:rPr>
          <w:rFonts w:ascii="Times New Roman" w:hAnsi="Times New Roman"/>
          <w:sz w:val="22"/>
          <w:szCs w:val="22"/>
        </w:rPr>
        <w:t xml:space="preserve"> таких изменений письменно сообщать друг другу о таких изменениях.</w:t>
      </w:r>
    </w:p>
    <w:p w14:paraId="69E9A63B" w14:textId="77777777" w:rsidR="00201A6D" w:rsidRPr="00201A6D" w:rsidRDefault="00201A6D" w:rsidP="00201A6D">
      <w:pPr>
        <w:pStyle w:val="ad"/>
        <w:ind w:firstLine="709"/>
        <w:jc w:val="both"/>
        <w:rPr>
          <w:rFonts w:ascii="Times New Roman" w:hAnsi="Times New Roman"/>
          <w:sz w:val="22"/>
          <w:szCs w:val="22"/>
        </w:rPr>
      </w:pPr>
      <w:r w:rsidRPr="00201A6D">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14:paraId="439B1321" w14:textId="77777777" w:rsidR="00201A6D" w:rsidRPr="00201A6D" w:rsidRDefault="00201A6D" w:rsidP="00201A6D">
      <w:pPr>
        <w:pStyle w:val="ad"/>
        <w:tabs>
          <w:tab w:val="num" w:pos="360"/>
        </w:tabs>
        <w:ind w:firstLine="709"/>
        <w:jc w:val="both"/>
        <w:rPr>
          <w:rFonts w:ascii="Times New Roman" w:hAnsi="Times New Roman"/>
          <w:sz w:val="22"/>
          <w:szCs w:val="22"/>
        </w:rPr>
      </w:pPr>
      <w:r w:rsidRPr="00201A6D">
        <w:rPr>
          <w:rFonts w:ascii="Times New Roman" w:hAnsi="Times New Roman"/>
          <w:sz w:val="22"/>
          <w:szCs w:val="22"/>
        </w:rPr>
        <w:t>12.4. К настоящему Договору прилагается и является его неотъемлемой частью:</w:t>
      </w:r>
    </w:p>
    <w:p w14:paraId="2F39AFD5" w14:textId="77777777" w:rsidR="00201A6D" w:rsidRPr="00201A6D" w:rsidRDefault="00201A6D" w:rsidP="00201A6D">
      <w:pPr>
        <w:pStyle w:val="ad"/>
        <w:tabs>
          <w:tab w:val="num" w:pos="360"/>
        </w:tabs>
        <w:ind w:firstLine="709"/>
        <w:jc w:val="both"/>
        <w:rPr>
          <w:rFonts w:ascii="Times New Roman" w:hAnsi="Times New Roman"/>
          <w:sz w:val="22"/>
          <w:szCs w:val="22"/>
        </w:rPr>
      </w:pPr>
      <w:r w:rsidRPr="00201A6D">
        <w:rPr>
          <w:rFonts w:ascii="Times New Roman" w:hAnsi="Times New Roman"/>
          <w:sz w:val="22"/>
          <w:szCs w:val="22"/>
        </w:rPr>
        <w:t xml:space="preserve">- </w:t>
      </w:r>
      <w:hyperlink r:id="rId6" w:anchor="P393" w:history="1">
        <w:r w:rsidRPr="00201A6D">
          <w:rPr>
            <w:rStyle w:val="a3"/>
            <w:rFonts w:ascii="Times New Roman" w:hAnsi="Times New Roman"/>
            <w:sz w:val="22"/>
            <w:szCs w:val="22"/>
          </w:rPr>
          <w:t>Приложение 1</w:t>
        </w:r>
      </w:hyperlink>
      <w:r w:rsidRPr="00201A6D">
        <w:rPr>
          <w:rFonts w:ascii="Times New Roman" w:hAnsi="Times New Roman"/>
          <w:sz w:val="22"/>
          <w:szCs w:val="22"/>
        </w:rPr>
        <w:t xml:space="preserve"> «Спецификация»;</w:t>
      </w:r>
    </w:p>
    <w:p w14:paraId="531B45DC" w14:textId="77777777" w:rsidR="00201A6D" w:rsidRPr="00201A6D" w:rsidRDefault="00201A6D" w:rsidP="00201A6D">
      <w:pPr>
        <w:pStyle w:val="ad"/>
        <w:tabs>
          <w:tab w:val="num" w:pos="360"/>
        </w:tabs>
        <w:ind w:firstLine="709"/>
        <w:jc w:val="both"/>
        <w:rPr>
          <w:rFonts w:ascii="Times New Roman" w:hAnsi="Times New Roman"/>
          <w:sz w:val="22"/>
          <w:szCs w:val="22"/>
        </w:rPr>
      </w:pPr>
      <w:r w:rsidRPr="00201A6D">
        <w:rPr>
          <w:rFonts w:ascii="Times New Roman" w:hAnsi="Times New Roman"/>
          <w:sz w:val="22"/>
          <w:szCs w:val="22"/>
        </w:rPr>
        <w:t xml:space="preserve">- </w:t>
      </w:r>
      <w:hyperlink r:id="rId7" w:anchor="P479" w:history="1">
        <w:r w:rsidRPr="00201A6D">
          <w:rPr>
            <w:rStyle w:val="a3"/>
            <w:rFonts w:ascii="Times New Roman" w:hAnsi="Times New Roman"/>
            <w:sz w:val="22"/>
            <w:szCs w:val="22"/>
          </w:rPr>
          <w:t>Приложение 2</w:t>
        </w:r>
      </w:hyperlink>
      <w:r w:rsidRPr="00201A6D">
        <w:rPr>
          <w:rFonts w:ascii="Times New Roman" w:hAnsi="Times New Roman"/>
          <w:sz w:val="22"/>
          <w:szCs w:val="22"/>
        </w:rPr>
        <w:t xml:space="preserve"> «Форма акта приема-передачи Оборудования»;</w:t>
      </w:r>
    </w:p>
    <w:p w14:paraId="5853EDB3" w14:textId="77777777" w:rsidR="00201A6D" w:rsidRPr="00201A6D" w:rsidRDefault="00201A6D" w:rsidP="00201A6D">
      <w:pPr>
        <w:pStyle w:val="ad"/>
        <w:tabs>
          <w:tab w:val="num" w:pos="360"/>
        </w:tabs>
        <w:ind w:firstLine="709"/>
        <w:jc w:val="both"/>
        <w:rPr>
          <w:rFonts w:ascii="Times New Roman" w:hAnsi="Times New Roman"/>
          <w:sz w:val="22"/>
          <w:szCs w:val="22"/>
        </w:rPr>
      </w:pPr>
      <w:r w:rsidRPr="00201A6D">
        <w:rPr>
          <w:rFonts w:ascii="Times New Roman" w:hAnsi="Times New Roman"/>
          <w:sz w:val="22"/>
          <w:szCs w:val="22"/>
        </w:rPr>
        <w:t xml:space="preserve">- </w:t>
      </w:r>
      <w:hyperlink r:id="rId8" w:anchor="P541" w:history="1">
        <w:r w:rsidRPr="00201A6D">
          <w:rPr>
            <w:rStyle w:val="a3"/>
            <w:rFonts w:ascii="Times New Roman" w:hAnsi="Times New Roman"/>
            <w:sz w:val="22"/>
            <w:szCs w:val="22"/>
          </w:rPr>
          <w:t>Приложение 3</w:t>
        </w:r>
      </w:hyperlink>
      <w:r w:rsidRPr="00201A6D">
        <w:rPr>
          <w:rFonts w:ascii="Times New Roman" w:hAnsi="Times New Roman"/>
          <w:sz w:val="22"/>
          <w:szCs w:val="22"/>
        </w:rPr>
        <w:t xml:space="preserve"> «Форма акта ввода Оборудования в эксплуатацию».</w:t>
      </w:r>
    </w:p>
    <w:p w14:paraId="26D2D1A2" w14:textId="77777777" w:rsidR="00201A6D" w:rsidRPr="00201A6D" w:rsidRDefault="00201A6D" w:rsidP="00201A6D">
      <w:pPr>
        <w:pStyle w:val="ad"/>
        <w:tabs>
          <w:tab w:val="num" w:pos="360"/>
        </w:tabs>
        <w:ind w:firstLine="709"/>
        <w:jc w:val="both"/>
        <w:rPr>
          <w:rFonts w:ascii="Times New Roman" w:hAnsi="Times New Roman"/>
          <w:sz w:val="22"/>
          <w:szCs w:val="22"/>
        </w:rPr>
      </w:pPr>
    </w:p>
    <w:p w14:paraId="00C0F305" w14:textId="77777777" w:rsidR="00201A6D" w:rsidRPr="00201A6D" w:rsidRDefault="00201A6D" w:rsidP="00201A6D">
      <w:pPr>
        <w:ind w:left="615"/>
        <w:jc w:val="center"/>
        <w:rPr>
          <w:b/>
          <w:sz w:val="22"/>
          <w:szCs w:val="22"/>
        </w:rPr>
      </w:pPr>
      <w:r w:rsidRPr="00201A6D">
        <w:rPr>
          <w:b/>
          <w:sz w:val="22"/>
          <w:szCs w:val="22"/>
        </w:rPr>
        <w:t>12. ЮРИДИЧЕСКИЕ АДРЕСА И БАНКОВСКИЕ РЕКВИЗИТЫ И ПОДПИСИ СТОРОН</w:t>
      </w:r>
    </w:p>
    <w:p w14:paraId="0537BF04" w14:textId="77777777" w:rsidR="00201A6D" w:rsidRPr="009B021D" w:rsidRDefault="00201A6D" w:rsidP="00201A6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201A6D" w:rsidRPr="0015535E" w14:paraId="4C046594" w14:textId="77777777" w:rsidTr="000A4EAD">
        <w:tc>
          <w:tcPr>
            <w:tcW w:w="5218" w:type="dxa"/>
          </w:tcPr>
          <w:p w14:paraId="46A7B8C6" w14:textId="77777777" w:rsidR="00201A6D" w:rsidRPr="0015535E" w:rsidRDefault="00201A6D" w:rsidP="000A4EAD">
            <w:pPr>
              <w:pStyle w:val="a9"/>
              <w:tabs>
                <w:tab w:val="left" w:pos="2268"/>
              </w:tabs>
              <w:rPr>
                <w:b/>
                <w:sz w:val="18"/>
                <w:szCs w:val="18"/>
              </w:rPr>
            </w:pPr>
            <w:r w:rsidRPr="0015535E">
              <w:rPr>
                <w:b/>
                <w:sz w:val="18"/>
                <w:szCs w:val="18"/>
              </w:rPr>
              <w:t>Заказчик:</w:t>
            </w:r>
          </w:p>
          <w:p w14:paraId="2B684B5F" w14:textId="77777777" w:rsidR="00201A6D" w:rsidRPr="0015535E" w:rsidRDefault="00201A6D" w:rsidP="000A4EAD">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5B204205" w14:textId="77777777" w:rsidR="00201A6D" w:rsidRPr="0015535E" w:rsidRDefault="00201A6D" w:rsidP="000A4EAD">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F9190BB" w14:textId="77777777" w:rsidR="00201A6D" w:rsidRPr="0015535E" w:rsidRDefault="00201A6D" w:rsidP="000A4EAD">
            <w:pPr>
              <w:pStyle w:val="a9"/>
              <w:tabs>
                <w:tab w:val="left" w:pos="2268"/>
              </w:tabs>
              <w:rPr>
                <w:sz w:val="18"/>
                <w:szCs w:val="18"/>
              </w:rPr>
            </w:pPr>
            <w:r w:rsidRPr="0015535E">
              <w:rPr>
                <w:b/>
                <w:sz w:val="18"/>
                <w:szCs w:val="18"/>
              </w:rPr>
              <w:t xml:space="preserve">Телефон </w:t>
            </w:r>
            <w:r w:rsidRPr="0015535E">
              <w:rPr>
                <w:sz w:val="18"/>
                <w:szCs w:val="18"/>
              </w:rPr>
              <w:t>44-31-30, 502-490</w:t>
            </w:r>
          </w:p>
          <w:p w14:paraId="0E6A4AC0" w14:textId="77777777" w:rsidR="00201A6D" w:rsidRPr="0015535E" w:rsidRDefault="00201A6D" w:rsidP="000A4EAD">
            <w:pPr>
              <w:rPr>
                <w:sz w:val="18"/>
                <w:szCs w:val="18"/>
              </w:rPr>
            </w:pPr>
            <w:r w:rsidRPr="0015535E">
              <w:rPr>
                <w:sz w:val="18"/>
                <w:szCs w:val="18"/>
              </w:rPr>
              <w:t xml:space="preserve">ИНН 3810009342    </w:t>
            </w:r>
          </w:p>
          <w:p w14:paraId="1EC2621F" w14:textId="77777777" w:rsidR="00201A6D" w:rsidRPr="0015535E" w:rsidRDefault="00201A6D" w:rsidP="000A4EAD">
            <w:pPr>
              <w:rPr>
                <w:sz w:val="18"/>
                <w:szCs w:val="18"/>
              </w:rPr>
            </w:pPr>
            <w:r w:rsidRPr="0015535E">
              <w:rPr>
                <w:sz w:val="18"/>
                <w:szCs w:val="18"/>
              </w:rPr>
              <w:t>КПП 381001001</w:t>
            </w:r>
          </w:p>
          <w:p w14:paraId="223B05D9" w14:textId="77777777" w:rsidR="00201A6D" w:rsidRPr="0015535E" w:rsidRDefault="00201A6D" w:rsidP="000A4EAD">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4D5C0D5A" w14:textId="77777777" w:rsidR="00201A6D" w:rsidRPr="0015535E" w:rsidRDefault="00201A6D" w:rsidP="000A4EAD">
            <w:pPr>
              <w:pStyle w:val="af"/>
              <w:widowControl w:val="0"/>
              <w:rPr>
                <w:sz w:val="18"/>
                <w:szCs w:val="18"/>
              </w:rPr>
            </w:pPr>
            <w:r w:rsidRPr="0015535E">
              <w:rPr>
                <w:sz w:val="18"/>
                <w:szCs w:val="18"/>
              </w:rPr>
              <w:t>Казначейский счет 03224643250000003400</w:t>
            </w:r>
          </w:p>
          <w:p w14:paraId="5F792663" w14:textId="77777777" w:rsidR="00201A6D" w:rsidRPr="0015535E" w:rsidRDefault="00201A6D" w:rsidP="000A4EAD">
            <w:pPr>
              <w:pStyle w:val="af"/>
              <w:widowControl w:val="0"/>
              <w:rPr>
                <w:sz w:val="18"/>
                <w:szCs w:val="18"/>
              </w:rPr>
            </w:pPr>
            <w:r w:rsidRPr="0015535E">
              <w:rPr>
                <w:sz w:val="18"/>
                <w:szCs w:val="18"/>
              </w:rPr>
              <w:t>Банковский счет 40102810145370000026</w:t>
            </w:r>
          </w:p>
          <w:p w14:paraId="45C284FF" w14:textId="77777777" w:rsidR="00201A6D" w:rsidRPr="0015535E" w:rsidRDefault="00201A6D" w:rsidP="000A4EAD">
            <w:pPr>
              <w:pStyle w:val="af"/>
              <w:widowControl w:val="0"/>
              <w:rPr>
                <w:sz w:val="18"/>
                <w:szCs w:val="18"/>
              </w:rPr>
            </w:pPr>
            <w:r w:rsidRPr="0015535E">
              <w:rPr>
                <w:sz w:val="18"/>
                <w:szCs w:val="18"/>
              </w:rPr>
              <w:t>Отделение Иркутск//УФК по Иркутской области, г. Иркутск</w:t>
            </w:r>
          </w:p>
          <w:p w14:paraId="52750D17" w14:textId="77777777" w:rsidR="00201A6D" w:rsidRPr="0015535E" w:rsidRDefault="00201A6D" w:rsidP="000A4EAD">
            <w:pPr>
              <w:pStyle w:val="a9"/>
              <w:tabs>
                <w:tab w:val="left" w:pos="2268"/>
              </w:tabs>
              <w:rPr>
                <w:sz w:val="18"/>
                <w:szCs w:val="18"/>
              </w:rPr>
            </w:pPr>
            <w:r w:rsidRPr="0015535E">
              <w:rPr>
                <w:sz w:val="18"/>
                <w:szCs w:val="18"/>
              </w:rPr>
              <w:t>БИК 012520101</w:t>
            </w:r>
          </w:p>
          <w:p w14:paraId="6F841F1E" w14:textId="77777777" w:rsidR="00201A6D" w:rsidRPr="0015535E" w:rsidRDefault="00201A6D" w:rsidP="000A4EAD">
            <w:pPr>
              <w:pStyle w:val="a9"/>
              <w:tabs>
                <w:tab w:val="left" w:pos="2268"/>
              </w:tabs>
              <w:rPr>
                <w:sz w:val="18"/>
                <w:szCs w:val="18"/>
              </w:rPr>
            </w:pPr>
          </w:p>
          <w:p w14:paraId="7BA358BD" w14:textId="77777777" w:rsidR="00201A6D" w:rsidRDefault="00201A6D" w:rsidP="000A4EAD">
            <w:pPr>
              <w:pStyle w:val="a9"/>
              <w:tabs>
                <w:tab w:val="left" w:pos="2268"/>
              </w:tabs>
              <w:rPr>
                <w:b/>
                <w:sz w:val="18"/>
                <w:szCs w:val="18"/>
              </w:rPr>
            </w:pPr>
          </w:p>
          <w:p w14:paraId="6D755EF6" w14:textId="77777777" w:rsidR="00201A6D" w:rsidRDefault="00201A6D" w:rsidP="000A4EAD">
            <w:pPr>
              <w:pStyle w:val="a9"/>
              <w:tabs>
                <w:tab w:val="left" w:pos="2268"/>
              </w:tabs>
              <w:rPr>
                <w:b/>
                <w:sz w:val="18"/>
                <w:szCs w:val="18"/>
              </w:rPr>
            </w:pPr>
          </w:p>
          <w:p w14:paraId="3AAAB417" w14:textId="4490435F" w:rsidR="00201A6D" w:rsidRPr="0015535E" w:rsidRDefault="00201A6D" w:rsidP="000A4EAD">
            <w:pPr>
              <w:pStyle w:val="a9"/>
              <w:tabs>
                <w:tab w:val="left" w:pos="2268"/>
              </w:tabs>
              <w:rPr>
                <w:b/>
                <w:sz w:val="18"/>
                <w:szCs w:val="18"/>
              </w:rPr>
            </w:pPr>
            <w:r w:rsidRPr="0015535E">
              <w:rPr>
                <w:b/>
                <w:sz w:val="18"/>
                <w:szCs w:val="18"/>
              </w:rPr>
              <w:t>Главный врач</w:t>
            </w:r>
          </w:p>
          <w:p w14:paraId="41CBA94D" w14:textId="77777777" w:rsidR="00201A6D" w:rsidRPr="0015535E" w:rsidRDefault="00201A6D" w:rsidP="000A4EAD">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3D2ACBBC" w14:textId="77777777" w:rsidR="00201A6D" w:rsidRPr="0015535E" w:rsidRDefault="00201A6D" w:rsidP="000A4EAD">
            <w:pPr>
              <w:pStyle w:val="a9"/>
              <w:tabs>
                <w:tab w:val="left" w:pos="2268"/>
              </w:tabs>
              <w:rPr>
                <w:rFonts w:eastAsia="Calibri"/>
                <w:b/>
                <w:sz w:val="18"/>
                <w:szCs w:val="18"/>
              </w:rPr>
            </w:pPr>
            <w:r w:rsidRPr="0015535E">
              <w:rPr>
                <w:b/>
                <w:sz w:val="18"/>
                <w:szCs w:val="18"/>
              </w:rPr>
              <w:t>М.П.</w:t>
            </w:r>
          </w:p>
        </w:tc>
        <w:tc>
          <w:tcPr>
            <w:tcW w:w="5103" w:type="dxa"/>
          </w:tcPr>
          <w:p w14:paraId="2DD6C031" w14:textId="77777777" w:rsidR="00201A6D" w:rsidRPr="0015535E" w:rsidRDefault="00201A6D" w:rsidP="000A4EAD">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1691824C" w14:textId="77777777" w:rsidR="00201A6D" w:rsidRPr="00734EC6" w:rsidRDefault="00201A6D" w:rsidP="00201A6D">
            <w:pPr>
              <w:widowControl w:val="0"/>
              <w:tabs>
                <w:tab w:val="left" w:pos="5040"/>
              </w:tabs>
              <w:autoSpaceDE w:val="0"/>
              <w:autoSpaceDN w:val="0"/>
              <w:adjustRightInd w:val="0"/>
              <w:rPr>
                <w:b/>
                <w:bCs/>
                <w:sz w:val="18"/>
                <w:szCs w:val="18"/>
              </w:rPr>
            </w:pPr>
            <w:r w:rsidRPr="00734EC6">
              <w:rPr>
                <w:b/>
                <w:bCs/>
                <w:sz w:val="18"/>
                <w:szCs w:val="18"/>
              </w:rPr>
              <w:t>ООО «</w:t>
            </w:r>
            <w:r>
              <w:rPr>
                <w:b/>
                <w:bCs/>
                <w:sz w:val="18"/>
                <w:szCs w:val="18"/>
              </w:rPr>
              <w:t>Велес</w:t>
            </w:r>
            <w:r w:rsidRPr="00734EC6">
              <w:rPr>
                <w:b/>
                <w:bCs/>
                <w:sz w:val="18"/>
                <w:szCs w:val="18"/>
              </w:rPr>
              <w:t>»</w:t>
            </w:r>
          </w:p>
          <w:p w14:paraId="67406038" w14:textId="77777777" w:rsidR="00201A6D" w:rsidRPr="00734EC6" w:rsidRDefault="00201A6D" w:rsidP="00201A6D">
            <w:pPr>
              <w:widowControl w:val="0"/>
              <w:tabs>
                <w:tab w:val="left" w:pos="5040"/>
              </w:tabs>
              <w:autoSpaceDE w:val="0"/>
              <w:autoSpaceDN w:val="0"/>
              <w:adjustRightInd w:val="0"/>
              <w:rPr>
                <w:sz w:val="18"/>
                <w:szCs w:val="18"/>
              </w:rPr>
            </w:pPr>
            <w:r w:rsidRPr="00734EC6">
              <w:rPr>
                <w:b/>
                <w:sz w:val="18"/>
                <w:szCs w:val="18"/>
              </w:rPr>
              <w:t xml:space="preserve">Адрес: </w:t>
            </w:r>
            <w:r w:rsidRPr="00607219">
              <w:rPr>
                <w:bCs/>
                <w:sz w:val="18"/>
                <w:szCs w:val="18"/>
              </w:rPr>
              <w:t>665729 Россия, Иркутская область, Братск, ул. Энгельса д.29 пом.1004</w:t>
            </w:r>
          </w:p>
          <w:p w14:paraId="2BB8308B" w14:textId="77777777" w:rsidR="00201A6D" w:rsidRPr="00734EC6" w:rsidRDefault="00201A6D" w:rsidP="00201A6D">
            <w:pPr>
              <w:widowControl w:val="0"/>
              <w:tabs>
                <w:tab w:val="left" w:pos="5040"/>
              </w:tabs>
              <w:autoSpaceDE w:val="0"/>
              <w:autoSpaceDN w:val="0"/>
              <w:adjustRightInd w:val="0"/>
              <w:rPr>
                <w:sz w:val="18"/>
                <w:szCs w:val="18"/>
              </w:rPr>
            </w:pPr>
            <w:r w:rsidRPr="00734EC6">
              <w:rPr>
                <w:b/>
                <w:sz w:val="18"/>
                <w:szCs w:val="18"/>
              </w:rPr>
              <w:t xml:space="preserve">Телефон </w:t>
            </w:r>
            <w:r w:rsidRPr="00607219">
              <w:rPr>
                <w:sz w:val="18"/>
                <w:szCs w:val="18"/>
              </w:rPr>
              <w:t>8 /3953/ 46-47-71, 46-53-71</w:t>
            </w:r>
          </w:p>
          <w:p w14:paraId="542B030F" w14:textId="77777777" w:rsidR="00201A6D" w:rsidRPr="00734EC6" w:rsidRDefault="00201A6D" w:rsidP="00201A6D">
            <w:pPr>
              <w:rPr>
                <w:sz w:val="18"/>
                <w:szCs w:val="18"/>
              </w:rPr>
            </w:pPr>
            <w:r w:rsidRPr="00734EC6">
              <w:rPr>
                <w:sz w:val="18"/>
                <w:szCs w:val="18"/>
              </w:rPr>
              <w:t xml:space="preserve">ИНН </w:t>
            </w:r>
            <w:r w:rsidRPr="00607219">
              <w:rPr>
                <w:bCs/>
                <w:sz w:val="18"/>
                <w:szCs w:val="18"/>
              </w:rPr>
              <w:t>3804047011</w:t>
            </w:r>
          </w:p>
          <w:p w14:paraId="112149FE" w14:textId="77777777" w:rsidR="00201A6D" w:rsidRPr="00734EC6" w:rsidRDefault="00201A6D" w:rsidP="00201A6D">
            <w:pPr>
              <w:rPr>
                <w:sz w:val="18"/>
                <w:szCs w:val="18"/>
              </w:rPr>
            </w:pPr>
            <w:r w:rsidRPr="00734EC6">
              <w:rPr>
                <w:sz w:val="18"/>
                <w:szCs w:val="18"/>
              </w:rPr>
              <w:t xml:space="preserve">КПП </w:t>
            </w:r>
            <w:r w:rsidRPr="00607219">
              <w:rPr>
                <w:bCs/>
                <w:sz w:val="18"/>
                <w:szCs w:val="18"/>
              </w:rPr>
              <w:t>380401001</w:t>
            </w:r>
          </w:p>
          <w:p w14:paraId="45204C32" w14:textId="77777777" w:rsidR="00201A6D" w:rsidRPr="00734EC6" w:rsidRDefault="00201A6D" w:rsidP="00201A6D">
            <w:pPr>
              <w:rPr>
                <w:sz w:val="18"/>
                <w:szCs w:val="18"/>
              </w:rPr>
            </w:pPr>
            <w:r w:rsidRPr="00734EC6">
              <w:rPr>
                <w:sz w:val="18"/>
                <w:szCs w:val="18"/>
              </w:rPr>
              <w:t xml:space="preserve">ОГРН </w:t>
            </w:r>
            <w:r w:rsidRPr="00607219">
              <w:rPr>
                <w:bCs/>
                <w:sz w:val="18"/>
                <w:szCs w:val="18"/>
              </w:rPr>
              <w:t>1113804006953</w:t>
            </w:r>
          </w:p>
          <w:p w14:paraId="0317F97A" w14:textId="77777777" w:rsidR="00201A6D" w:rsidRPr="00734EC6" w:rsidRDefault="00201A6D" w:rsidP="00201A6D">
            <w:pPr>
              <w:widowControl w:val="0"/>
              <w:tabs>
                <w:tab w:val="left" w:pos="5040"/>
              </w:tabs>
              <w:autoSpaceDE w:val="0"/>
              <w:autoSpaceDN w:val="0"/>
              <w:adjustRightInd w:val="0"/>
              <w:rPr>
                <w:sz w:val="18"/>
                <w:szCs w:val="18"/>
              </w:rPr>
            </w:pPr>
            <w:r w:rsidRPr="00734EC6">
              <w:rPr>
                <w:sz w:val="18"/>
                <w:szCs w:val="18"/>
              </w:rPr>
              <w:t xml:space="preserve">ОКПО </w:t>
            </w:r>
            <w:r w:rsidRPr="00607219">
              <w:rPr>
                <w:bCs/>
                <w:sz w:val="18"/>
                <w:szCs w:val="18"/>
              </w:rPr>
              <w:t>30038833</w:t>
            </w:r>
          </w:p>
          <w:p w14:paraId="49CA7298" w14:textId="77777777" w:rsidR="00201A6D" w:rsidRPr="00734EC6" w:rsidRDefault="00201A6D" w:rsidP="00201A6D">
            <w:pPr>
              <w:widowControl w:val="0"/>
              <w:tabs>
                <w:tab w:val="left" w:pos="5040"/>
              </w:tabs>
              <w:autoSpaceDE w:val="0"/>
              <w:autoSpaceDN w:val="0"/>
              <w:adjustRightInd w:val="0"/>
              <w:rPr>
                <w:sz w:val="18"/>
                <w:szCs w:val="18"/>
              </w:rPr>
            </w:pPr>
            <w:proofErr w:type="gramStart"/>
            <w:r w:rsidRPr="00734EC6">
              <w:rPr>
                <w:sz w:val="18"/>
                <w:szCs w:val="18"/>
              </w:rPr>
              <w:t>р</w:t>
            </w:r>
            <w:proofErr w:type="gramEnd"/>
            <w:r w:rsidRPr="00734EC6">
              <w:rPr>
                <w:sz w:val="18"/>
                <w:szCs w:val="18"/>
              </w:rPr>
              <w:t xml:space="preserve">/с </w:t>
            </w:r>
            <w:r w:rsidRPr="00607219">
              <w:rPr>
                <w:sz w:val="18"/>
                <w:szCs w:val="18"/>
              </w:rPr>
              <w:t>40702810018350023876</w:t>
            </w:r>
          </w:p>
          <w:p w14:paraId="769B10AD" w14:textId="77777777" w:rsidR="00201A6D" w:rsidRPr="00607219" w:rsidRDefault="00201A6D" w:rsidP="00201A6D">
            <w:pPr>
              <w:widowControl w:val="0"/>
              <w:tabs>
                <w:tab w:val="left" w:pos="5040"/>
              </w:tabs>
              <w:autoSpaceDE w:val="0"/>
              <w:autoSpaceDN w:val="0"/>
              <w:adjustRightInd w:val="0"/>
              <w:rPr>
                <w:sz w:val="16"/>
                <w:szCs w:val="16"/>
              </w:rPr>
            </w:pPr>
            <w:r w:rsidRPr="00607219">
              <w:rPr>
                <w:sz w:val="18"/>
                <w:szCs w:val="18"/>
              </w:rPr>
              <w:t>БАЙКАЛЬСКИЙ БАНК ПАО СБЕРБАНК</w:t>
            </w:r>
            <w:r w:rsidRPr="00607219">
              <w:rPr>
                <w:sz w:val="16"/>
                <w:szCs w:val="16"/>
              </w:rPr>
              <w:t xml:space="preserve"> </w:t>
            </w:r>
          </w:p>
          <w:p w14:paraId="35DBBD6D" w14:textId="77777777" w:rsidR="00201A6D" w:rsidRPr="00734EC6" w:rsidRDefault="00201A6D" w:rsidP="00201A6D">
            <w:pPr>
              <w:widowControl w:val="0"/>
              <w:tabs>
                <w:tab w:val="left" w:pos="5040"/>
              </w:tabs>
              <w:autoSpaceDE w:val="0"/>
              <w:autoSpaceDN w:val="0"/>
              <w:adjustRightInd w:val="0"/>
              <w:rPr>
                <w:sz w:val="18"/>
                <w:szCs w:val="18"/>
              </w:rPr>
            </w:pPr>
            <w:r w:rsidRPr="00734EC6">
              <w:rPr>
                <w:sz w:val="18"/>
                <w:szCs w:val="18"/>
              </w:rPr>
              <w:t xml:space="preserve">к/с </w:t>
            </w:r>
            <w:r w:rsidRPr="00607219">
              <w:rPr>
                <w:sz w:val="18"/>
                <w:szCs w:val="18"/>
              </w:rPr>
              <w:t>30101810900000000607</w:t>
            </w:r>
          </w:p>
          <w:p w14:paraId="49FECCBF" w14:textId="77777777" w:rsidR="00201A6D" w:rsidRPr="00734EC6" w:rsidRDefault="00201A6D" w:rsidP="00201A6D">
            <w:pPr>
              <w:widowControl w:val="0"/>
              <w:tabs>
                <w:tab w:val="left" w:pos="5040"/>
              </w:tabs>
              <w:autoSpaceDE w:val="0"/>
              <w:autoSpaceDN w:val="0"/>
              <w:adjustRightInd w:val="0"/>
              <w:rPr>
                <w:sz w:val="18"/>
                <w:szCs w:val="18"/>
              </w:rPr>
            </w:pPr>
            <w:r w:rsidRPr="00734EC6">
              <w:rPr>
                <w:sz w:val="18"/>
                <w:szCs w:val="18"/>
              </w:rPr>
              <w:t xml:space="preserve">БИК </w:t>
            </w:r>
            <w:r w:rsidRPr="00607219">
              <w:rPr>
                <w:sz w:val="18"/>
                <w:szCs w:val="18"/>
              </w:rPr>
              <w:t>042520607</w:t>
            </w:r>
          </w:p>
          <w:p w14:paraId="4F01A689" w14:textId="77777777" w:rsidR="00201A6D" w:rsidRPr="00CC218F" w:rsidRDefault="00643E44" w:rsidP="00201A6D">
            <w:pPr>
              <w:widowControl w:val="0"/>
              <w:tabs>
                <w:tab w:val="left" w:pos="5040"/>
              </w:tabs>
              <w:autoSpaceDE w:val="0"/>
              <w:autoSpaceDN w:val="0"/>
              <w:adjustRightInd w:val="0"/>
              <w:rPr>
                <w:sz w:val="18"/>
                <w:szCs w:val="18"/>
              </w:rPr>
            </w:pPr>
            <w:hyperlink r:id="rId9" w:history="1">
              <w:r w:rsidR="00201A6D" w:rsidRPr="00607219">
                <w:rPr>
                  <w:rStyle w:val="a3"/>
                  <w:sz w:val="18"/>
                  <w:szCs w:val="18"/>
                </w:rPr>
                <w:t>464771-</w:t>
              </w:r>
              <w:r w:rsidR="00201A6D" w:rsidRPr="00607219">
                <w:rPr>
                  <w:rStyle w:val="a3"/>
                  <w:sz w:val="18"/>
                  <w:szCs w:val="18"/>
                  <w:lang w:val="en-US"/>
                </w:rPr>
                <w:t>td</w:t>
              </w:r>
              <w:r w:rsidR="00201A6D" w:rsidRPr="00607219">
                <w:rPr>
                  <w:rStyle w:val="a3"/>
                  <w:sz w:val="18"/>
                  <w:szCs w:val="18"/>
                </w:rPr>
                <w:t>@</w:t>
              </w:r>
              <w:r w:rsidR="00201A6D" w:rsidRPr="00607219">
                <w:rPr>
                  <w:rStyle w:val="a3"/>
                  <w:sz w:val="18"/>
                  <w:szCs w:val="18"/>
                  <w:lang w:val="en-US"/>
                </w:rPr>
                <w:t>mail</w:t>
              </w:r>
              <w:r w:rsidR="00201A6D" w:rsidRPr="00607219">
                <w:rPr>
                  <w:rStyle w:val="a3"/>
                  <w:sz w:val="18"/>
                  <w:szCs w:val="18"/>
                </w:rPr>
                <w:t>.</w:t>
              </w:r>
              <w:proofErr w:type="spellStart"/>
              <w:r w:rsidR="00201A6D" w:rsidRPr="00607219">
                <w:rPr>
                  <w:rStyle w:val="a3"/>
                  <w:sz w:val="18"/>
                  <w:szCs w:val="18"/>
                  <w:lang w:val="en-US"/>
                </w:rPr>
                <w:t>ru</w:t>
              </w:r>
              <w:proofErr w:type="spellEnd"/>
            </w:hyperlink>
          </w:p>
          <w:p w14:paraId="030E1629" w14:textId="77777777" w:rsidR="00201A6D" w:rsidRDefault="00201A6D" w:rsidP="00201A6D">
            <w:pPr>
              <w:widowControl w:val="0"/>
              <w:tabs>
                <w:tab w:val="left" w:pos="5040"/>
              </w:tabs>
              <w:autoSpaceDE w:val="0"/>
              <w:autoSpaceDN w:val="0"/>
              <w:adjustRightInd w:val="0"/>
              <w:rPr>
                <w:b/>
                <w:sz w:val="18"/>
                <w:szCs w:val="18"/>
              </w:rPr>
            </w:pPr>
          </w:p>
          <w:p w14:paraId="4E74D492" w14:textId="77777777" w:rsidR="00201A6D" w:rsidRPr="0015535E" w:rsidRDefault="00201A6D" w:rsidP="00201A6D">
            <w:pPr>
              <w:widowControl w:val="0"/>
              <w:tabs>
                <w:tab w:val="left" w:pos="5040"/>
              </w:tabs>
              <w:autoSpaceDE w:val="0"/>
              <w:autoSpaceDN w:val="0"/>
              <w:adjustRightInd w:val="0"/>
              <w:rPr>
                <w:b/>
                <w:sz w:val="18"/>
                <w:szCs w:val="18"/>
              </w:rPr>
            </w:pPr>
            <w:r>
              <w:rPr>
                <w:b/>
                <w:sz w:val="18"/>
                <w:szCs w:val="18"/>
              </w:rPr>
              <w:t>Директор</w:t>
            </w:r>
          </w:p>
          <w:p w14:paraId="730BCF49" w14:textId="4AC90033" w:rsidR="00201A6D" w:rsidRPr="00CC218F" w:rsidRDefault="00201A6D" w:rsidP="00201A6D">
            <w:pPr>
              <w:widowControl w:val="0"/>
              <w:tabs>
                <w:tab w:val="left" w:pos="5040"/>
              </w:tabs>
              <w:autoSpaceDE w:val="0"/>
              <w:autoSpaceDN w:val="0"/>
              <w:adjustRightInd w:val="0"/>
              <w:rPr>
                <w:b/>
                <w:sz w:val="18"/>
                <w:szCs w:val="18"/>
              </w:rPr>
            </w:pPr>
            <w:r w:rsidRPr="0015535E">
              <w:rPr>
                <w:b/>
                <w:sz w:val="18"/>
                <w:szCs w:val="18"/>
              </w:rPr>
              <w:t>_____________________/</w:t>
            </w:r>
            <w:r>
              <w:rPr>
                <w:b/>
                <w:sz w:val="18"/>
                <w:szCs w:val="18"/>
              </w:rPr>
              <w:t>С.В. Ткачук</w:t>
            </w:r>
            <w:r w:rsidRPr="00CC218F">
              <w:rPr>
                <w:b/>
                <w:sz w:val="18"/>
                <w:szCs w:val="18"/>
              </w:rPr>
              <w:t>/</w:t>
            </w:r>
          </w:p>
          <w:p w14:paraId="52B02EE8" w14:textId="271C2A18" w:rsidR="00201A6D" w:rsidRPr="0015535E" w:rsidRDefault="00201A6D" w:rsidP="00201A6D">
            <w:pPr>
              <w:rPr>
                <w:sz w:val="18"/>
                <w:szCs w:val="18"/>
              </w:rPr>
            </w:pPr>
            <w:r w:rsidRPr="0015535E">
              <w:rPr>
                <w:b/>
                <w:sz w:val="18"/>
                <w:szCs w:val="18"/>
              </w:rPr>
              <w:t>М.П.</w:t>
            </w:r>
          </w:p>
        </w:tc>
      </w:tr>
    </w:tbl>
    <w:p w14:paraId="5FB9C843" w14:textId="77777777" w:rsidR="00201A6D" w:rsidRDefault="00201A6D" w:rsidP="00201A6D">
      <w:pPr>
        <w:jc w:val="right"/>
        <w:rPr>
          <w:sz w:val="20"/>
          <w:szCs w:val="20"/>
        </w:rPr>
      </w:pPr>
    </w:p>
    <w:p w14:paraId="506842C0" w14:textId="77777777" w:rsidR="00201A6D" w:rsidRDefault="00201A6D" w:rsidP="00926272">
      <w:pPr>
        <w:rPr>
          <w:sz w:val="20"/>
          <w:szCs w:val="20"/>
        </w:rPr>
      </w:pPr>
    </w:p>
    <w:p w14:paraId="4AD5B22A" w14:textId="77777777" w:rsidR="00201A6D" w:rsidRPr="00E94A4D" w:rsidRDefault="00201A6D" w:rsidP="00201A6D">
      <w:pPr>
        <w:jc w:val="right"/>
        <w:rPr>
          <w:sz w:val="20"/>
          <w:szCs w:val="20"/>
        </w:rPr>
      </w:pPr>
      <w:r w:rsidRPr="00E94A4D">
        <w:rPr>
          <w:sz w:val="20"/>
          <w:szCs w:val="20"/>
        </w:rPr>
        <w:t>Приложение № 1</w:t>
      </w:r>
    </w:p>
    <w:p w14:paraId="0320DD1D" w14:textId="77777777" w:rsidR="00201A6D" w:rsidRPr="00E94A4D" w:rsidRDefault="00201A6D" w:rsidP="00201A6D">
      <w:pPr>
        <w:ind w:left="4320"/>
        <w:jc w:val="right"/>
        <w:rPr>
          <w:sz w:val="20"/>
          <w:szCs w:val="20"/>
        </w:rPr>
      </w:pPr>
      <w:r w:rsidRPr="00E94A4D">
        <w:rPr>
          <w:sz w:val="20"/>
          <w:szCs w:val="20"/>
        </w:rPr>
        <w:t xml:space="preserve">                                              к договору № </w:t>
      </w:r>
      <w:r>
        <w:rPr>
          <w:sz w:val="20"/>
          <w:szCs w:val="20"/>
        </w:rPr>
        <w:t>333-22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1ECF4B93" w14:textId="77777777" w:rsidR="00201A6D" w:rsidRPr="00E94A4D" w:rsidRDefault="00201A6D" w:rsidP="00201A6D">
      <w:pPr>
        <w:jc w:val="center"/>
        <w:rPr>
          <w:b/>
          <w:sz w:val="20"/>
          <w:szCs w:val="20"/>
        </w:rPr>
      </w:pPr>
    </w:p>
    <w:p w14:paraId="1192F610" w14:textId="77777777" w:rsidR="00201A6D" w:rsidRDefault="00201A6D" w:rsidP="00201A6D">
      <w:pPr>
        <w:jc w:val="center"/>
        <w:rPr>
          <w:b/>
          <w:sz w:val="20"/>
          <w:szCs w:val="20"/>
        </w:rPr>
      </w:pPr>
      <w:r w:rsidRPr="00E94A4D">
        <w:rPr>
          <w:b/>
          <w:sz w:val="20"/>
          <w:szCs w:val="20"/>
        </w:rPr>
        <w:t>СПЕЦИФИКАЦИЯ</w:t>
      </w:r>
    </w:p>
    <w:tbl>
      <w:tblPr>
        <w:tblW w:w="114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5"/>
        <w:gridCol w:w="4678"/>
        <w:gridCol w:w="567"/>
        <w:gridCol w:w="567"/>
        <w:gridCol w:w="992"/>
        <w:gridCol w:w="992"/>
        <w:gridCol w:w="992"/>
        <w:gridCol w:w="993"/>
      </w:tblGrid>
      <w:tr w:rsidR="00201A6D" w:rsidRPr="0048024E" w14:paraId="648E0BD5" w14:textId="77777777" w:rsidTr="00201A6D">
        <w:trPr>
          <w:trHeight w:val="879"/>
        </w:trPr>
        <w:tc>
          <w:tcPr>
            <w:tcW w:w="567" w:type="dxa"/>
            <w:tcBorders>
              <w:top w:val="single" w:sz="4" w:space="0" w:color="auto"/>
              <w:left w:val="single" w:sz="4" w:space="0" w:color="auto"/>
              <w:bottom w:val="single" w:sz="4" w:space="0" w:color="auto"/>
              <w:right w:val="single" w:sz="4" w:space="0" w:color="auto"/>
            </w:tcBorders>
          </w:tcPr>
          <w:p w14:paraId="1E92EABF" w14:textId="77777777" w:rsidR="00201A6D" w:rsidRPr="00201A6D" w:rsidRDefault="00201A6D" w:rsidP="000A4EAD">
            <w:pPr>
              <w:jc w:val="center"/>
              <w:rPr>
                <w:sz w:val="20"/>
                <w:szCs w:val="20"/>
              </w:rPr>
            </w:pPr>
            <w:r w:rsidRPr="00201A6D">
              <w:rPr>
                <w:sz w:val="20"/>
                <w:szCs w:val="20"/>
              </w:rPr>
              <w:t xml:space="preserve">  №</w:t>
            </w:r>
          </w:p>
          <w:p w14:paraId="054471CA" w14:textId="77777777" w:rsidR="00201A6D" w:rsidRPr="00201A6D" w:rsidRDefault="00201A6D" w:rsidP="000A4EAD">
            <w:pPr>
              <w:jc w:val="center"/>
              <w:rPr>
                <w:sz w:val="20"/>
                <w:szCs w:val="20"/>
              </w:rPr>
            </w:pPr>
            <w:proofErr w:type="gramStart"/>
            <w:r w:rsidRPr="00201A6D">
              <w:rPr>
                <w:sz w:val="20"/>
                <w:szCs w:val="20"/>
              </w:rPr>
              <w:t>п</w:t>
            </w:r>
            <w:proofErr w:type="gramEnd"/>
            <w:r w:rsidRPr="00201A6D">
              <w:rPr>
                <w:sz w:val="20"/>
                <w:szCs w:val="20"/>
              </w:rPr>
              <w:t>/п</w:t>
            </w:r>
          </w:p>
        </w:tc>
        <w:tc>
          <w:tcPr>
            <w:tcW w:w="1135" w:type="dxa"/>
            <w:tcBorders>
              <w:top w:val="single" w:sz="4" w:space="0" w:color="auto"/>
              <w:left w:val="single" w:sz="4" w:space="0" w:color="auto"/>
              <w:bottom w:val="single" w:sz="4" w:space="0" w:color="auto"/>
              <w:right w:val="single" w:sz="4" w:space="0" w:color="auto"/>
            </w:tcBorders>
          </w:tcPr>
          <w:p w14:paraId="2DCE020A" w14:textId="77777777" w:rsidR="00201A6D" w:rsidRPr="00201A6D" w:rsidRDefault="00201A6D" w:rsidP="000A4EAD">
            <w:pPr>
              <w:jc w:val="center"/>
              <w:rPr>
                <w:sz w:val="20"/>
                <w:szCs w:val="20"/>
              </w:rPr>
            </w:pPr>
            <w:r w:rsidRPr="00201A6D">
              <w:rPr>
                <w:sz w:val="20"/>
                <w:szCs w:val="20"/>
              </w:rPr>
              <w:t>Наименование товара</w:t>
            </w:r>
          </w:p>
        </w:tc>
        <w:tc>
          <w:tcPr>
            <w:tcW w:w="4678" w:type="dxa"/>
            <w:tcBorders>
              <w:top w:val="single" w:sz="4" w:space="0" w:color="auto"/>
              <w:left w:val="single" w:sz="4" w:space="0" w:color="auto"/>
              <w:bottom w:val="single" w:sz="4" w:space="0" w:color="auto"/>
              <w:right w:val="single" w:sz="4" w:space="0" w:color="auto"/>
            </w:tcBorders>
          </w:tcPr>
          <w:p w14:paraId="53310130" w14:textId="77777777" w:rsidR="00201A6D" w:rsidRPr="00201A6D" w:rsidRDefault="00201A6D" w:rsidP="000A4EAD">
            <w:pPr>
              <w:jc w:val="center"/>
              <w:rPr>
                <w:sz w:val="20"/>
                <w:szCs w:val="20"/>
              </w:rPr>
            </w:pPr>
            <w:r w:rsidRPr="00201A6D">
              <w:rPr>
                <w:sz w:val="20"/>
                <w:szCs w:val="20"/>
              </w:rPr>
              <w:t>Характеристики товара</w:t>
            </w:r>
          </w:p>
        </w:tc>
        <w:tc>
          <w:tcPr>
            <w:tcW w:w="567" w:type="dxa"/>
            <w:tcBorders>
              <w:top w:val="single" w:sz="4" w:space="0" w:color="auto"/>
              <w:left w:val="single" w:sz="4" w:space="0" w:color="auto"/>
              <w:bottom w:val="single" w:sz="4" w:space="0" w:color="auto"/>
              <w:right w:val="single" w:sz="4" w:space="0" w:color="auto"/>
            </w:tcBorders>
          </w:tcPr>
          <w:p w14:paraId="1A077A30" w14:textId="77777777" w:rsidR="00201A6D" w:rsidRPr="00201A6D" w:rsidRDefault="00201A6D" w:rsidP="000A4EAD">
            <w:pPr>
              <w:jc w:val="center"/>
              <w:rPr>
                <w:sz w:val="20"/>
                <w:szCs w:val="20"/>
              </w:rPr>
            </w:pPr>
            <w:r w:rsidRPr="00201A6D">
              <w:rPr>
                <w:sz w:val="20"/>
                <w:szCs w:val="20"/>
              </w:rPr>
              <w:t>Ед. изм.</w:t>
            </w:r>
          </w:p>
        </w:tc>
        <w:tc>
          <w:tcPr>
            <w:tcW w:w="567" w:type="dxa"/>
            <w:tcBorders>
              <w:top w:val="single" w:sz="4" w:space="0" w:color="auto"/>
              <w:left w:val="single" w:sz="4" w:space="0" w:color="auto"/>
              <w:bottom w:val="single" w:sz="4" w:space="0" w:color="auto"/>
              <w:right w:val="single" w:sz="4" w:space="0" w:color="auto"/>
            </w:tcBorders>
          </w:tcPr>
          <w:p w14:paraId="2BE73E8F" w14:textId="77777777" w:rsidR="00201A6D" w:rsidRPr="00201A6D" w:rsidRDefault="00201A6D" w:rsidP="000A4EAD">
            <w:pPr>
              <w:jc w:val="center"/>
              <w:rPr>
                <w:sz w:val="20"/>
                <w:szCs w:val="20"/>
              </w:rPr>
            </w:pPr>
            <w:r w:rsidRPr="00201A6D">
              <w:rPr>
                <w:sz w:val="20"/>
                <w:szCs w:val="20"/>
              </w:rPr>
              <w:t xml:space="preserve">Кол-во </w:t>
            </w:r>
          </w:p>
        </w:tc>
        <w:tc>
          <w:tcPr>
            <w:tcW w:w="992" w:type="dxa"/>
            <w:tcBorders>
              <w:top w:val="single" w:sz="4" w:space="0" w:color="auto"/>
              <w:left w:val="single" w:sz="4" w:space="0" w:color="auto"/>
              <w:bottom w:val="single" w:sz="4" w:space="0" w:color="auto"/>
              <w:right w:val="single" w:sz="4" w:space="0" w:color="auto"/>
            </w:tcBorders>
          </w:tcPr>
          <w:p w14:paraId="6157B37D" w14:textId="77777777" w:rsidR="00201A6D" w:rsidRPr="00201A6D" w:rsidRDefault="00201A6D" w:rsidP="000A4EAD">
            <w:pPr>
              <w:jc w:val="center"/>
              <w:rPr>
                <w:sz w:val="20"/>
                <w:szCs w:val="20"/>
              </w:rPr>
            </w:pPr>
            <w:r w:rsidRPr="00201A6D">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14:paraId="7C8D9D72" w14:textId="77777777" w:rsidR="00201A6D" w:rsidRPr="00201A6D" w:rsidRDefault="00201A6D" w:rsidP="000A4EAD">
            <w:pPr>
              <w:jc w:val="center"/>
              <w:rPr>
                <w:sz w:val="20"/>
                <w:szCs w:val="20"/>
              </w:rPr>
            </w:pPr>
            <w:r w:rsidRPr="00201A6D">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14:paraId="5FDE12DA" w14:textId="77777777" w:rsidR="00201A6D" w:rsidRPr="00201A6D" w:rsidRDefault="00201A6D" w:rsidP="000A4EAD">
            <w:pPr>
              <w:jc w:val="center"/>
              <w:rPr>
                <w:sz w:val="20"/>
                <w:szCs w:val="20"/>
              </w:rPr>
            </w:pPr>
            <w:r w:rsidRPr="00201A6D">
              <w:rPr>
                <w:sz w:val="20"/>
                <w:szCs w:val="20"/>
              </w:rPr>
              <w:t>Цена за единицу, руб.</w:t>
            </w:r>
          </w:p>
        </w:tc>
        <w:tc>
          <w:tcPr>
            <w:tcW w:w="993" w:type="dxa"/>
            <w:tcBorders>
              <w:top w:val="single" w:sz="4" w:space="0" w:color="auto"/>
              <w:left w:val="single" w:sz="4" w:space="0" w:color="auto"/>
              <w:bottom w:val="single" w:sz="4" w:space="0" w:color="auto"/>
              <w:right w:val="single" w:sz="4" w:space="0" w:color="auto"/>
            </w:tcBorders>
          </w:tcPr>
          <w:p w14:paraId="65861986" w14:textId="77777777" w:rsidR="00201A6D" w:rsidRPr="00201A6D" w:rsidRDefault="00201A6D" w:rsidP="000A4EAD">
            <w:pPr>
              <w:jc w:val="center"/>
              <w:rPr>
                <w:sz w:val="20"/>
                <w:szCs w:val="20"/>
              </w:rPr>
            </w:pPr>
            <w:r w:rsidRPr="00201A6D">
              <w:rPr>
                <w:sz w:val="20"/>
                <w:szCs w:val="20"/>
              </w:rPr>
              <w:t>Общая стоимость по позиции, руб.</w:t>
            </w:r>
          </w:p>
        </w:tc>
      </w:tr>
      <w:tr w:rsidR="00201A6D" w:rsidRPr="009E12A0" w14:paraId="34FAC1D4" w14:textId="77777777" w:rsidTr="00201A6D">
        <w:trPr>
          <w:trHeight w:val="260"/>
        </w:trPr>
        <w:tc>
          <w:tcPr>
            <w:tcW w:w="567" w:type="dxa"/>
            <w:tcBorders>
              <w:top w:val="single" w:sz="4" w:space="0" w:color="auto"/>
              <w:left w:val="single" w:sz="4" w:space="0" w:color="auto"/>
              <w:bottom w:val="single" w:sz="4" w:space="0" w:color="auto"/>
              <w:right w:val="single" w:sz="4" w:space="0" w:color="auto"/>
            </w:tcBorders>
          </w:tcPr>
          <w:p w14:paraId="3868E8A2" w14:textId="77777777" w:rsidR="00201A6D" w:rsidRPr="00201A6D" w:rsidRDefault="00201A6D" w:rsidP="000A4EAD">
            <w:pPr>
              <w:rPr>
                <w:color w:val="000000"/>
                <w:sz w:val="20"/>
                <w:szCs w:val="20"/>
              </w:rPr>
            </w:pPr>
            <w:r w:rsidRPr="00201A6D">
              <w:rPr>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tcPr>
          <w:p w14:paraId="2BB16B2A" w14:textId="77777777" w:rsidR="00201A6D" w:rsidRPr="00201A6D" w:rsidRDefault="00201A6D" w:rsidP="000A4EAD">
            <w:pPr>
              <w:shd w:val="clear" w:color="auto" w:fill="FFFFFF"/>
              <w:spacing w:line="276" w:lineRule="auto"/>
              <w:rPr>
                <w:bCs/>
                <w:color w:val="000000"/>
                <w:sz w:val="20"/>
                <w:szCs w:val="20"/>
                <w:lang w:eastAsia="en-US"/>
              </w:rPr>
            </w:pPr>
            <w:bookmarkStart w:id="2" w:name="_GoBack"/>
            <w:r w:rsidRPr="00201A6D">
              <w:rPr>
                <w:bCs/>
                <w:color w:val="000000"/>
                <w:sz w:val="20"/>
                <w:szCs w:val="20"/>
                <w:lang w:eastAsia="en-US"/>
              </w:rPr>
              <w:t xml:space="preserve">Аппарат для </w:t>
            </w:r>
            <w:proofErr w:type="gramStart"/>
            <w:r w:rsidRPr="00201A6D">
              <w:rPr>
                <w:bCs/>
                <w:color w:val="000000"/>
                <w:sz w:val="20"/>
                <w:szCs w:val="20"/>
                <w:lang w:eastAsia="en-US"/>
              </w:rPr>
              <w:t>динамической</w:t>
            </w:r>
            <w:proofErr w:type="gramEnd"/>
            <w:r w:rsidRPr="00201A6D">
              <w:rPr>
                <w:bCs/>
                <w:color w:val="000000"/>
                <w:sz w:val="20"/>
                <w:szCs w:val="20"/>
                <w:lang w:eastAsia="en-US"/>
              </w:rPr>
              <w:t xml:space="preserve"> </w:t>
            </w:r>
            <w:proofErr w:type="spellStart"/>
            <w:r w:rsidRPr="00201A6D">
              <w:rPr>
                <w:bCs/>
                <w:color w:val="000000"/>
                <w:sz w:val="20"/>
                <w:szCs w:val="20"/>
                <w:lang w:eastAsia="en-US"/>
              </w:rPr>
              <w:t>чрескожной</w:t>
            </w:r>
            <w:proofErr w:type="spellEnd"/>
            <w:r w:rsidRPr="00201A6D">
              <w:rPr>
                <w:bCs/>
                <w:color w:val="000000"/>
                <w:sz w:val="20"/>
                <w:szCs w:val="20"/>
                <w:lang w:eastAsia="en-US"/>
              </w:rPr>
              <w:t xml:space="preserve"> </w:t>
            </w:r>
            <w:proofErr w:type="spellStart"/>
            <w:r w:rsidRPr="00201A6D">
              <w:rPr>
                <w:bCs/>
                <w:color w:val="000000"/>
                <w:sz w:val="20"/>
                <w:szCs w:val="20"/>
                <w:lang w:eastAsia="en-US"/>
              </w:rPr>
              <w:t>электронейростимуляции</w:t>
            </w:r>
            <w:proofErr w:type="spellEnd"/>
          </w:p>
          <w:p w14:paraId="5068FBB4" w14:textId="77777777" w:rsidR="00201A6D" w:rsidRPr="00201A6D" w:rsidRDefault="00201A6D" w:rsidP="000A4EAD">
            <w:pPr>
              <w:shd w:val="clear" w:color="auto" w:fill="FFFFFF"/>
              <w:spacing w:line="276" w:lineRule="auto"/>
              <w:rPr>
                <w:bCs/>
                <w:color w:val="000000"/>
                <w:sz w:val="20"/>
                <w:szCs w:val="20"/>
                <w:lang w:eastAsia="en-US"/>
              </w:rPr>
            </w:pPr>
          </w:p>
          <w:p w14:paraId="668D133D" w14:textId="77777777" w:rsidR="00201A6D" w:rsidRPr="00201A6D" w:rsidRDefault="00201A6D" w:rsidP="000A4EAD">
            <w:pPr>
              <w:shd w:val="clear" w:color="auto" w:fill="FFFFFF"/>
              <w:spacing w:line="276" w:lineRule="auto"/>
              <w:rPr>
                <w:bCs/>
                <w:color w:val="000000"/>
                <w:sz w:val="20"/>
                <w:szCs w:val="20"/>
                <w:lang w:eastAsia="en-US"/>
              </w:rPr>
            </w:pPr>
            <w:r w:rsidRPr="00201A6D">
              <w:rPr>
                <w:bCs/>
                <w:color w:val="000000"/>
                <w:sz w:val="20"/>
                <w:szCs w:val="20"/>
                <w:lang w:eastAsia="en-US"/>
              </w:rPr>
              <w:t xml:space="preserve">ДЭНАС – </w:t>
            </w:r>
            <w:proofErr w:type="spellStart"/>
            <w:r w:rsidRPr="00201A6D">
              <w:rPr>
                <w:bCs/>
                <w:color w:val="000000"/>
                <w:sz w:val="20"/>
                <w:szCs w:val="20"/>
                <w:lang w:eastAsia="en-US"/>
              </w:rPr>
              <w:t>Вертебра</w:t>
            </w:r>
            <w:proofErr w:type="spellEnd"/>
            <w:r w:rsidRPr="00201A6D">
              <w:rPr>
                <w:bCs/>
                <w:color w:val="000000"/>
                <w:sz w:val="20"/>
                <w:szCs w:val="20"/>
                <w:lang w:eastAsia="en-US"/>
              </w:rPr>
              <w:t xml:space="preserve"> - 02</w:t>
            </w:r>
            <w:bookmarkEnd w:id="2"/>
          </w:p>
        </w:tc>
        <w:tc>
          <w:tcPr>
            <w:tcW w:w="4678" w:type="dxa"/>
            <w:tcBorders>
              <w:top w:val="single" w:sz="4" w:space="0" w:color="auto"/>
              <w:left w:val="single" w:sz="4" w:space="0" w:color="auto"/>
              <w:bottom w:val="single" w:sz="4" w:space="0" w:color="auto"/>
              <w:right w:val="single" w:sz="4" w:space="0" w:color="auto"/>
            </w:tcBorders>
            <w:vAlign w:val="center"/>
          </w:tcPr>
          <w:tbl>
            <w:tblPr>
              <w:tblW w:w="4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993"/>
            </w:tblGrid>
            <w:tr w:rsidR="00201A6D" w:rsidRPr="00201A6D" w14:paraId="07F87CC9" w14:textId="77777777" w:rsidTr="00201A6D">
              <w:tc>
                <w:tcPr>
                  <w:tcW w:w="3571" w:type="dxa"/>
                  <w:shd w:val="clear" w:color="auto" w:fill="auto"/>
                </w:tcPr>
                <w:p w14:paraId="4D27E5BF" w14:textId="77777777" w:rsidR="00201A6D" w:rsidRPr="00201A6D" w:rsidRDefault="00201A6D" w:rsidP="000A4EAD">
                  <w:pPr>
                    <w:rPr>
                      <w:b/>
                      <w:color w:val="000000"/>
                      <w:sz w:val="20"/>
                      <w:szCs w:val="20"/>
                    </w:rPr>
                  </w:pPr>
                  <w:r w:rsidRPr="00201A6D">
                    <w:rPr>
                      <w:b/>
                      <w:color w:val="000000"/>
                      <w:sz w:val="20"/>
                      <w:szCs w:val="20"/>
                    </w:rPr>
                    <w:t>Аппарат динамической электростимуляции и электромассажа</w:t>
                  </w:r>
                </w:p>
              </w:tc>
              <w:tc>
                <w:tcPr>
                  <w:tcW w:w="993" w:type="dxa"/>
                  <w:shd w:val="clear" w:color="auto" w:fill="auto"/>
                </w:tcPr>
                <w:p w14:paraId="0EA5C162" w14:textId="77777777" w:rsidR="00201A6D" w:rsidRPr="00201A6D" w:rsidRDefault="00201A6D" w:rsidP="000A4EAD">
                  <w:pPr>
                    <w:jc w:val="center"/>
                    <w:rPr>
                      <w:b/>
                      <w:color w:val="000000"/>
                      <w:sz w:val="20"/>
                      <w:szCs w:val="20"/>
                    </w:rPr>
                  </w:pPr>
                </w:p>
              </w:tc>
            </w:tr>
            <w:tr w:rsidR="00201A6D" w:rsidRPr="00201A6D" w14:paraId="11759312" w14:textId="77777777" w:rsidTr="00201A6D">
              <w:tc>
                <w:tcPr>
                  <w:tcW w:w="3571" w:type="dxa"/>
                  <w:shd w:val="clear" w:color="auto" w:fill="auto"/>
                  <w:vAlign w:val="center"/>
                </w:tcPr>
                <w:p w14:paraId="62D7D6A0" w14:textId="77777777" w:rsidR="00201A6D" w:rsidRPr="00201A6D" w:rsidRDefault="00201A6D" w:rsidP="000A4EAD">
                  <w:pPr>
                    <w:rPr>
                      <w:sz w:val="20"/>
                      <w:szCs w:val="20"/>
                    </w:rPr>
                  </w:pPr>
                  <w:r w:rsidRPr="00201A6D">
                    <w:rPr>
                      <w:sz w:val="20"/>
                      <w:szCs w:val="20"/>
                    </w:rPr>
                    <w:t>Источник питания: 1,5</w:t>
                  </w:r>
                  <w:proofErr w:type="gramStart"/>
                  <w:r w:rsidRPr="00201A6D">
                    <w:rPr>
                      <w:sz w:val="20"/>
                      <w:szCs w:val="20"/>
                    </w:rPr>
                    <w:t xml:space="preserve"> В</w:t>
                  </w:r>
                  <w:proofErr w:type="gramEnd"/>
                  <w:r w:rsidRPr="00201A6D">
                    <w:rPr>
                      <w:sz w:val="20"/>
                      <w:szCs w:val="20"/>
                    </w:rPr>
                    <w:t xml:space="preserve"> LR6/AA, шт., </w:t>
                  </w:r>
                </w:p>
              </w:tc>
              <w:tc>
                <w:tcPr>
                  <w:tcW w:w="993" w:type="dxa"/>
                  <w:shd w:val="clear" w:color="auto" w:fill="auto"/>
                  <w:vAlign w:val="center"/>
                </w:tcPr>
                <w:p w14:paraId="0D51AD64" w14:textId="77777777" w:rsidR="00201A6D" w:rsidRPr="00201A6D" w:rsidRDefault="00201A6D" w:rsidP="000A4EAD">
                  <w:pPr>
                    <w:jc w:val="center"/>
                    <w:rPr>
                      <w:sz w:val="20"/>
                      <w:szCs w:val="20"/>
                    </w:rPr>
                  </w:pPr>
                  <w:r w:rsidRPr="00201A6D">
                    <w:rPr>
                      <w:sz w:val="20"/>
                      <w:szCs w:val="20"/>
                    </w:rPr>
                    <w:t>2</w:t>
                  </w:r>
                </w:p>
              </w:tc>
            </w:tr>
            <w:tr w:rsidR="00201A6D" w:rsidRPr="00201A6D" w14:paraId="2DFAC367" w14:textId="77777777" w:rsidTr="00201A6D">
              <w:tc>
                <w:tcPr>
                  <w:tcW w:w="3571" w:type="dxa"/>
                  <w:shd w:val="clear" w:color="auto" w:fill="auto"/>
                  <w:vAlign w:val="center"/>
                </w:tcPr>
                <w:p w14:paraId="6697E6CA" w14:textId="77777777" w:rsidR="00201A6D" w:rsidRPr="00201A6D" w:rsidRDefault="00201A6D" w:rsidP="000A4EAD">
                  <w:pPr>
                    <w:rPr>
                      <w:sz w:val="20"/>
                      <w:szCs w:val="20"/>
                    </w:rPr>
                  </w:pPr>
                  <w:r w:rsidRPr="00201A6D">
                    <w:rPr>
                      <w:sz w:val="20"/>
                      <w:szCs w:val="20"/>
                    </w:rPr>
                    <w:t>Электропитание через сетевой адаптер 220</w:t>
                  </w:r>
                  <w:proofErr w:type="gramStart"/>
                  <w:r w:rsidRPr="00201A6D">
                    <w:rPr>
                      <w:sz w:val="20"/>
                      <w:szCs w:val="20"/>
                    </w:rPr>
                    <w:t xml:space="preserve"> В</w:t>
                  </w:r>
                  <w:proofErr w:type="gramEnd"/>
                </w:p>
              </w:tc>
              <w:tc>
                <w:tcPr>
                  <w:tcW w:w="993" w:type="dxa"/>
                  <w:shd w:val="clear" w:color="auto" w:fill="auto"/>
                  <w:vAlign w:val="center"/>
                </w:tcPr>
                <w:p w14:paraId="6C7DB7A2" w14:textId="77777777" w:rsidR="00201A6D" w:rsidRPr="00201A6D" w:rsidRDefault="00201A6D" w:rsidP="000A4EAD">
                  <w:pPr>
                    <w:jc w:val="center"/>
                    <w:rPr>
                      <w:sz w:val="20"/>
                      <w:szCs w:val="20"/>
                    </w:rPr>
                  </w:pPr>
                  <w:r w:rsidRPr="00201A6D">
                    <w:rPr>
                      <w:sz w:val="20"/>
                      <w:szCs w:val="20"/>
                    </w:rPr>
                    <w:t>Соответствие</w:t>
                  </w:r>
                </w:p>
              </w:tc>
            </w:tr>
            <w:tr w:rsidR="00201A6D" w:rsidRPr="00201A6D" w14:paraId="66DC0369" w14:textId="77777777" w:rsidTr="00201A6D">
              <w:tc>
                <w:tcPr>
                  <w:tcW w:w="3571" w:type="dxa"/>
                  <w:shd w:val="clear" w:color="auto" w:fill="auto"/>
                  <w:vAlign w:val="center"/>
                </w:tcPr>
                <w:p w14:paraId="08272282" w14:textId="77777777" w:rsidR="00201A6D" w:rsidRPr="00201A6D" w:rsidRDefault="00201A6D" w:rsidP="000A4EAD">
                  <w:pPr>
                    <w:rPr>
                      <w:sz w:val="20"/>
                      <w:szCs w:val="20"/>
                    </w:rPr>
                  </w:pPr>
                  <w:r w:rsidRPr="00201A6D">
                    <w:rPr>
                      <w:sz w:val="20"/>
                      <w:szCs w:val="20"/>
                    </w:rPr>
                    <w:t xml:space="preserve">Масса, </w:t>
                  </w:r>
                  <w:proofErr w:type="gramStart"/>
                  <w:r w:rsidRPr="00201A6D">
                    <w:rPr>
                      <w:sz w:val="20"/>
                      <w:szCs w:val="20"/>
                    </w:rPr>
                    <w:t>кг</w:t>
                  </w:r>
                  <w:proofErr w:type="gramEnd"/>
                  <w:r w:rsidRPr="00201A6D">
                    <w:rPr>
                      <w:sz w:val="20"/>
                      <w:szCs w:val="20"/>
                    </w:rPr>
                    <w:t xml:space="preserve">, </w:t>
                  </w:r>
                </w:p>
              </w:tc>
              <w:tc>
                <w:tcPr>
                  <w:tcW w:w="993" w:type="dxa"/>
                  <w:shd w:val="clear" w:color="auto" w:fill="auto"/>
                  <w:vAlign w:val="center"/>
                </w:tcPr>
                <w:p w14:paraId="606391C4" w14:textId="77777777" w:rsidR="00201A6D" w:rsidRPr="00201A6D" w:rsidRDefault="00201A6D" w:rsidP="000A4EAD">
                  <w:pPr>
                    <w:jc w:val="center"/>
                    <w:rPr>
                      <w:sz w:val="20"/>
                      <w:szCs w:val="20"/>
                    </w:rPr>
                  </w:pPr>
                  <w:r w:rsidRPr="00201A6D">
                    <w:rPr>
                      <w:sz w:val="20"/>
                      <w:szCs w:val="20"/>
                    </w:rPr>
                    <w:t>5,18</w:t>
                  </w:r>
                </w:p>
              </w:tc>
            </w:tr>
            <w:tr w:rsidR="00201A6D" w:rsidRPr="00201A6D" w14:paraId="501D214C" w14:textId="77777777" w:rsidTr="00201A6D">
              <w:tc>
                <w:tcPr>
                  <w:tcW w:w="3571" w:type="dxa"/>
                  <w:shd w:val="clear" w:color="auto" w:fill="auto"/>
                  <w:vAlign w:val="center"/>
                </w:tcPr>
                <w:p w14:paraId="217BD2F9" w14:textId="77777777" w:rsidR="00201A6D" w:rsidRPr="00201A6D" w:rsidRDefault="00201A6D" w:rsidP="000A4EAD">
                  <w:pPr>
                    <w:rPr>
                      <w:sz w:val="20"/>
                      <w:szCs w:val="20"/>
                    </w:rPr>
                  </w:pPr>
                  <w:r w:rsidRPr="00201A6D">
                    <w:rPr>
                      <w:sz w:val="20"/>
                      <w:szCs w:val="20"/>
                    </w:rPr>
                    <w:t xml:space="preserve">Пульт управления, </w:t>
                  </w:r>
                  <w:proofErr w:type="gramStart"/>
                  <w:r w:rsidRPr="00201A6D">
                    <w:rPr>
                      <w:sz w:val="20"/>
                      <w:szCs w:val="20"/>
                    </w:rPr>
                    <w:t>г</w:t>
                  </w:r>
                  <w:proofErr w:type="gramEnd"/>
                  <w:r w:rsidRPr="00201A6D">
                    <w:rPr>
                      <w:sz w:val="20"/>
                      <w:szCs w:val="20"/>
                    </w:rPr>
                    <w:t>,</w:t>
                  </w:r>
                </w:p>
              </w:tc>
              <w:tc>
                <w:tcPr>
                  <w:tcW w:w="993" w:type="dxa"/>
                  <w:shd w:val="clear" w:color="auto" w:fill="auto"/>
                  <w:vAlign w:val="center"/>
                </w:tcPr>
                <w:p w14:paraId="26596FA7" w14:textId="77777777" w:rsidR="00201A6D" w:rsidRPr="00201A6D" w:rsidRDefault="00201A6D" w:rsidP="000A4EAD">
                  <w:pPr>
                    <w:jc w:val="center"/>
                    <w:rPr>
                      <w:sz w:val="20"/>
                      <w:szCs w:val="20"/>
                    </w:rPr>
                  </w:pPr>
                  <w:r w:rsidRPr="00201A6D">
                    <w:rPr>
                      <w:sz w:val="20"/>
                      <w:szCs w:val="20"/>
                    </w:rPr>
                    <w:t>180</w:t>
                  </w:r>
                </w:p>
              </w:tc>
            </w:tr>
            <w:tr w:rsidR="00201A6D" w:rsidRPr="00201A6D" w14:paraId="21B2ABDE" w14:textId="77777777" w:rsidTr="00201A6D">
              <w:tc>
                <w:tcPr>
                  <w:tcW w:w="3571" w:type="dxa"/>
                  <w:shd w:val="clear" w:color="auto" w:fill="auto"/>
                  <w:vAlign w:val="center"/>
                </w:tcPr>
                <w:p w14:paraId="08935354" w14:textId="77777777" w:rsidR="00201A6D" w:rsidRPr="00201A6D" w:rsidRDefault="00201A6D" w:rsidP="000A4EAD">
                  <w:pPr>
                    <w:rPr>
                      <w:sz w:val="20"/>
                      <w:szCs w:val="20"/>
                    </w:rPr>
                  </w:pPr>
                  <w:r w:rsidRPr="00201A6D">
                    <w:rPr>
                      <w:sz w:val="20"/>
                      <w:szCs w:val="20"/>
                    </w:rPr>
                    <w:t xml:space="preserve">Блок электростимуляции, </w:t>
                  </w:r>
                  <w:proofErr w:type="gramStart"/>
                  <w:r w:rsidRPr="00201A6D">
                    <w:rPr>
                      <w:sz w:val="20"/>
                      <w:szCs w:val="20"/>
                    </w:rPr>
                    <w:t>кг</w:t>
                  </w:r>
                  <w:proofErr w:type="gramEnd"/>
                  <w:r w:rsidRPr="00201A6D">
                    <w:rPr>
                      <w:sz w:val="20"/>
                      <w:szCs w:val="20"/>
                    </w:rPr>
                    <w:t xml:space="preserve">, </w:t>
                  </w:r>
                </w:p>
              </w:tc>
              <w:tc>
                <w:tcPr>
                  <w:tcW w:w="993" w:type="dxa"/>
                  <w:shd w:val="clear" w:color="auto" w:fill="auto"/>
                  <w:vAlign w:val="center"/>
                </w:tcPr>
                <w:p w14:paraId="16F07484" w14:textId="77777777" w:rsidR="00201A6D" w:rsidRPr="00201A6D" w:rsidRDefault="00201A6D" w:rsidP="000A4EAD">
                  <w:pPr>
                    <w:jc w:val="center"/>
                    <w:rPr>
                      <w:sz w:val="20"/>
                      <w:szCs w:val="20"/>
                    </w:rPr>
                  </w:pPr>
                  <w:r w:rsidRPr="00201A6D">
                    <w:rPr>
                      <w:sz w:val="20"/>
                      <w:szCs w:val="20"/>
                    </w:rPr>
                    <w:t>5</w:t>
                  </w:r>
                </w:p>
              </w:tc>
            </w:tr>
            <w:tr w:rsidR="00201A6D" w:rsidRPr="00201A6D" w14:paraId="3E5E4A69" w14:textId="77777777" w:rsidTr="00201A6D">
              <w:tc>
                <w:tcPr>
                  <w:tcW w:w="3571" w:type="dxa"/>
                  <w:shd w:val="clear" w:color="auto" w:fill="auto"/>
                  <w:vAlign w:val="center"/>
                </w:tcPr>
                <w:p w14:paraId="5E783B2A" w14:textId="77777777" w:rsidR="00201A6D" w:rsidRPr="00201A6D" w:rsidRDefault="00201A6D" w:rsidP="000A4EAD">
                  <w:pPr>
                    <w:rPr>
                      <w:sz w:val="20"/>
                      <w:szCs w:val="20"/>
                    </w:rPr>
                  </w:pPr>
                  <w:r w:rsidRPr="00201A6D">
                    <w:rPr>
                      <w:sz w:val="20"/>
                      <w:szCs w:val="20"/>
                    </w:rPr>
                    <w:t xml:space="preserve">Габариты пульта управления, </w:t>
                  </w:r>
                  <w:proofErr w:type="gramStart"/>
                  <w:r w:rsidRPr="00201A6D">
                    <w:rPr>
                      <w:sz w:val="20"/>
                      <w:szCs w:val="20"/>
                    </w:rPr>
                    <w:t>мм</w:t>
                  </w:r>
                  <w:proofErr w:type="gramEnd"/>
                  <w:r w:rsidRPr="00201A6D">
                    <w:rPr>
                      <w:sz w:val="20"/>
                      <w:szCs w:val="20"/>
                    </w:rPr>
                    <w:t>,</w:t>
                  </w:r>
                </w:p>
              </w:tc>
              <w:tc>
                <w:tcPr>
                  <w:tcW w:w="993" w:type="dxa"/>
                  <w:shd w:val="clear" w:color="auto" w:fill="auto"/>
                  <w:vAlign w:val="center"/>
                </w:tcPr>
                <w:p w14:paraId="45829A17" w14:textId="77777777" w:rsidR="00201A6D" w:rsidRPr="00201A6D" w:rsidRDefault="00201A6D" w:rsidP="000A4EAD">
                  <w:pPr>
                    <w:jc w:val="center"/>
                    <w:rPr>
                      <w:sz w:val="20"/>
                      <w:szCs w:val="20"/>
                    </w:rPr>
                  </w:pPr>
                  <w:r w:rsidRPr="00201A6D">
                    <w:rPr>
                      <w:sz w:val="20"/>
                      <w:szCs w:val="20"/>
                    </w:rPr>
                    <w:t>140х55х28</w:t>
                  </w:r>
                </w:p>
              </w:tc>
            </w:tr>
            <w:tr w:rsidR="00201A6D" w:rsidRPr="00201A6D" w14:paraId="636893A0" w14:textId="77777777" w:rsidTr="00201A6D">
              <w:tc>
                <w:tcPr>
                  <w:tcW w:w="3571" w:type="dxa"/>
                  <w:shd w:val="clear" w:color="auto" w:fill="auto"/>
                  <w:vAlign w:val="center"/>
                </w:tcPr>
                <w:p w14:paraId="425960C2" w14:textId="77777777" w:rsidR="00201A6D" w:rsidRPr="00201A6D" w:rsidRDefault="00201A6D" w:rsidP="000A4EAD">
                  <w:pPr>
                    <w:rPr>
                      <w:sz w:val="20"/>
                      <w:szCs w:val="20"/>
                    </w:rPr>
                  </w:pPr>
                  <w:r w:rsidRPr="00201A6D">
                    <w:rPr>
                      <w:sz w:val="20"/>
                      <w:szCs w:val="20"/>
                    </w:rPr>
                    <w:t xml:space="preserve">Габариты блока электростимуляции, </w:t>
                  </w:r>
                  <w:proofErr w:type="gramStart"/>
                  <w:r w:rsidRPr="00201A6D">
                    <w:rPr>
                      <w:sz w:val="20"/>
                      <w:szCs w:val="20"/>
                    </w:rPr>
                    <w:t>мм</w:t>
                  </w:r>
                  <w:proofErr w:type="gramEnd"/>
                  <w:r w:rsidRPr="00201A6D">
                    <w:rPr>
                      <w:sz w:val="20"/>
                      <w:szCs w:val="20"/>
                    </w:rPr>
                    <w:t xml:space="preserve">, </w:t>
                  </w:r>
                </w:p>
              </w:tc>
              <w:tc>
                <w:tcPr>
                  <w:tcW w:w="993" w:type="dxa"/>
                  <w:shd w:val="clear" w:color="auto" w:fill="auto"/>
                  <w:vAlign w:val="center"/>
                </w:tcPr>
                <w:p w14:paraId="79E1B84E" w14:textId="77777777" w:rsidR="00201A6D" w:rsidRPr="00201A6D" w:rsidRDefault="00201A6D" w:rsidP="000A4EAD">
                  <w:pPr>
                    <w:jc w:val="center"/>
                    <w:rPr>
                      <w:sz w:val="20"/>
                      <w:szCs w:val="20"/>
                    </w:rPr>
                  </w:pPr>
                  <w:r w:rsidRPr="00201A6D">
                    <w:rPr>
                      <w:sz w:val="20"/>
                      <w:szCs w:val="20"/>
                    </w:rPr>
                    <w:t>900х365х70</w:t>
                  </w:r>
                </w:p>
              </w:tc>
            </w:tr>
            <w:tr w:rsidR="00201A6D" w:rsidRPr="00201A6D" w14:paraId="4A067E32" w14:textId="77777777" w:rsidTr="00201A6D">
              <w:tc>
                <w:tcPr>
                  <w:tcW w:w="3571" w:type="dxa"/>
                  <w:shd w:val="clear" w:color="auto" w:fill="auto"/>
                  <w:vAlign w:val="center"/>
                </w:tcPr>
                <w:p w14:paraId="3DF454BD" w14:textId="77777777" w:rsidR="00201A6D" w:rsidRPr="00201A6D" w:rsidRDefault="00201A6D" w:rsidP="000A4EAD">
                  <w:pPr>
                    <w:rPr>
                      <w:sz w:val="20"/>
                      <w:szCs w:val="20"/>
                    </w:rPr>
                  </w:pPr>
                  <w:r w:rsidRPr="00201A6D">
                    <w:rPr>
                      <w:sz w:val="20"/>
                      <w:szCs w:val="20"/>
                    </w:rPr>
                    <w:t>Частоты следования импульсов: 10, 20, 60, 77, 140, 200 Гц</w:t>
                  </w:r>
                </w:p>
              </w:tc>
              <w:tc>
                <w:tcPr>
                  <w:tcW w:w="993" w:type="dxa"/>
                  <w:shd w:val="clear" w:color="auto" w:fill="auto"/>
                  <w:vAlign w:val="center"/>
                </w:tcPr>
                <w:p w14:paraId="6163BAEA" w14:textId="77777777" w:rsidR="00201A6D" w:rsidRPr="00201A6D" w:rsidRDefault="00201A6D" w:rsidP="000A4EAD">
                  <w:pPr>
                    <w:jc w:val="center"/>
                    <w:rPr>
                      <w:sz w:val="20"/>
                      <w:szCs w:val="20"/>
                    </w:rPr>
                  </w:pPr>
                  <w:r w:rsidRPr="00201A6D">
                    <w:rPr>
                      <w:sz w:val="20"/>
                      <w:szCs w:val="20"/>
                    </w:rPr>
                    <w:t>Соответствие</w:t>
                  </w:r>
                </w:p>
              </w:tc>
            </w:tr>
            <w:tr w:rsidR="00201A6D" w:rsidRPr="00201A6D" w14:paraId="280FD791" w14:textId="77777777" w:rsidTr="00201A6D">
              <w:tc>
                <w:tcPr>
                  <w:tcW w:w="3571" w:type="dxa"/>
                  <w:shd w:val="clear" w:color="auto" w:fill="auto"/>
                  <w:vAlign w:val="center"/>
                </w:tcPr>
                <w:p w14:paraId="7624202C" w14:textId="77777777" w:rsidR="00201A6D" w:rsidRPr="00201A6D" w:rsidRDefault="00201A6D" w:rsidP="000A4EAD">
                  <w:pPr>
                    <w:rPr>
                      <w:sz w:val="20"/>
                      <w:szCs w:val="20"/>
                    </w:rPr>
                  </w:pPr>
                  <w:r w:rsidRPr="00201A6D">
                    <w:rPr>
                      <w:sz w:val="20"/>
                      <w:szCs w:val="20"/>
                    </w:rPr>
                    <w:t xml:space="preserve">Количество автоматизированных программ, шт., </w:t>
                  </w:r>
                </w:p>
              </w:tc>
              <w:tc>
                <w:tcPr>
                  <w:tcW w:w="993" w:type="dxa"/>
                  <w:shd w:val="clear" w:color="auto" w:fill="auto"/>
                  <w:vAlign w:val="center"/>
                </w:tcPr>
                <w:p w14:paraId="62F33A48" w14:textId="77777777" w:rsidR="00201A6D" w:rsidRPr="00201A6D" w:rsidRDefault="00201A6D" w:rsidP="000A4EAD">
                  <w:pPr>
                    <w:jc w:val="center"/>
                    <w:rPr>
                      <w:sz w:val="20"/>
                      <w:szCs w:val="20"/>
                    </w:rPr>
                  </w:pPr>
                  <w:r w:rsidRPr="00201A6D">
                    <w:rPr>
                      <w:sz w:val="20"/>
                      <w:szCs w:val="20"/>
                    </w:rPr>
                    <w:t>5</w:t>
                  </w:r>
                </w:p>
              </w:tc>
            </w:tr>
            <w:tr w:rsidR="00201A6D" w:rsidRPr="00201A6D" w14:paraId="1F645C6D" w14:textId="77777777" w:rsidTr="00201A6D">
              <w:tc>
                <w:tcPr>
                  <w:tcW w:w="3571" w:type="dxa"/>
                  <w:shd w:val="clear" w:color="auto" w:fill="auto"/>
                  <w:vAlign w:val="center"/>
                </w:tcPr>
                <w:p w14:paraId="02CD8F60" w14:textId="77777777" w:rsidR="00201A6D" w:rsidRPr="00201A6D" w:rsidRDefault="00201A6D" w:rsidP="000A4EAD">
                  <w:pPr>
                    <w:rPr>
                      <w:b/>
                      <w:sz w:val="20"/>
                      <w:szCs w:val="20"/>
                    </w:rPr>
                  </w:pPr>
                  <w:r w:rsidRPr="00201A6D">
                    <w:rPr>
                      <w:b/>
                      <w:sz w:val="20"/>
                      <w:szCs w:val="20"/>
                    </w:rPr>
                    <w:t>Комплект поставки:</w:t>
                  </w:r>
                </w:p>
              </w:tc>
              <w:tc>
                <w:tcPr>
                  <w:tcW w:w="993" w:type="dxa"/>
                  <w:shd w:val="clear" w:color="auto" w:fill="auto"/>
                  <w:vAlign w:val="center"/>
                </w:tcPr>
                <w:p w14:paraId="2302041C" w14:textId="77777777" w:rsidR="00201A6D" w:rsidRPr="00201A6D" w:rsidRDefault="00201A6D" w:rsidP="000A4EAD">
                  <w:pPr>
                    <w:jc w:val="center"/>
                    <w:rPr>
                      <w:b/>
                      <w:sz w:val="20"/>
                      <w:szCs w:val="20"/>
                    </w:rPr>
                  </w:pPr>
                </w:p>
              </w:tc>
            </w:tr>
            <w:tr w:rsidR="00201A6D" w:rsidRPr="00201A6D" w14:paraId="3D773FC7" w14:textId="77777777" w:rsidTr="00201A6D">
              <w:tc>
                <w:tcPr>
                  <w:tcW w:w="3571" w:type="dxa"/>
                  <w:shd w:val="clear" w:color="auto" w:fill="auto"/>
                  <w:vAlign w:val="center"/>
                </w:tcPr>
                <w:p w14:paraId="683A7931" w14:textId="77777777" w:rsidR="00201A6D" w:rsidRPr="00201A6D" w:rsidRDefault="00201A6D" w:rsidP="000A4EAD">
                  <w:pPr>
                    <w:pStyle w:val="ConsNormal"/>
                    <w:ind w:firstLine="0"/>
                    <w:rPr>
                      <w:rFonts w:ascii="Times New Roman" w:hAnsi="Times New Roman" w:cs="Times New Roman"/>
                      <w:sz w:val="20"/>
                      <w:szCs w:val="20"/>
                    </w:rPr>
                  </w:pPr>
                  <w:r w:rsidRPr="00201A6D">
                    <w:rPr>
                      <w:rFonts w:ascii="Times New Roman" w:hAnsi="Times New Roman" w:cs="Times New Roman"/>
                      <w:sz w:val="20"/>
                      <w:szCs w:val="20"/>
                    </w:rPr>
                    <w:t xml:space="preserve">Аппарат (модуль электростимуляции и пульт управления), шт., </w:t>
                  </w:r>
                </w:p>
              </w:tc>
              <w:tc>
                <w:tcPr>
                  <w:tcW w:w="993" w:type="dxa"/>
                  <w:shd w:val="clear" w:color="auto" w:fill="auto"/>
                  <w:vAlign w:val="center"/>
                </w:tcPr>
                <w:p w14:paraId="26484477" w14:textId="77777777" w:rsidR="00201A6D" w:rsidRPr="00201A6D" w:rsidRDefault="00201A6D" w:rsidP="000A4EAD">
                  <w:pPr>
                    <w:pStyle w:val="ConsNormal"/>
                    <w:widowControl/>
                    <w:ind w:firstLine="0"/>
                    <w:jc w:val="center"/>
                    <w:rPr>
                      <w:rFonts w:ascii="Times New Roman" w:hAnsi="Times New Roman" w:cs="Times New Roman"/>
                      <w:sz w:val="20"/>
                      <w:szCs w:val="20"/>
                    </w:rPr>
                  </w:pPr>
                  <w:r w:rsidRPr="00201A6D">
                    <w:rPr>
                      <w:rFonts w:ascii="Times New Roman" w:hAnsi="Times New Roman" w:cs="Times New Roman"/>
                      <w:sz w:val="20"/>
                      <w:szCs w:val="20"/>
                    </w:rPr>
                    <w:t>1</w:t>
                  </w:r>
                </w:p>
              </w:tc>
            </w:tr>
            <w:tr w:rsidR="00201A6D" w:rsidRPr="00201A6D" w14:paraId="3D56AB73" w14:textId="77777777" w:rsidTr="00201A6D">
              <w:tc>
                <w:tcPr>
                  <w:tcW w:w="3571" w:type="dxa"/>
                  <w:shd w:val="clear" w:color="auto" w:fill="auto"/>
                  <w:vAlign w:val="center"/>
                </w:tcPr>
                <w:p w14:paraId="22D69820" w14:textId="77777777" w:rsidR="00201A6D" w:rsidRPr="00201A6D" w:rsidRDefault="00201A6D" w:rsidP="000A4EAD">
                  <w:pPr>
                    <w:pStyle w:val="ConsNormal"/>
                    <w:widowControl/>
                    <w:ind w:firstLine="0"/>
                    <w:rPr>
                      <w:rFonts w:ascii="Times New Roman" w:hAnsi="Times New Roman" w:cs="Times New Roman"/>
                      <w:sz w:val="20"/>
                      <w:szCs w:val="20"/>
                    </w:rPr>
                  </w:pPr>
                  <w:r w:rsidRPr="00201A6D">
                    <w:rPr>
                      <w:rFonts w:ascii="Times New Roman" w:hAnsi="Times New Roman" w:cs="Times New Roman"/>
                      <w:sz w:val="20"/>
                      <w:szCs w:val="20"/>
                    </w:rPr>
                    <w:t xml:space="preserve">Руководство по эксплуатации, шт., </w:t>
                  </w:r>
                </w:p>
              </w:tc>
              <w:tc>
                <w:tcPr>
                  <w:tcW w:w="993" w:type="dxa"/>
                  <w:shd w:val="clear" w:color="auto" w:fill="auto"/>
                  <w:vAlign w:val="center"/>
                </w:tcPr>
                <w:p w14:paraId="1D96CD82" w14:textId="77777777" w:rsidR="00201A6D" w:rsidRPr="00201A6D" w:rsidRDefault="00201A6D" w:rsidP="000A4EAD">
                  <w:pPr>
                    <w:pStyle w:val="ConsNormal"/>
                    <w:widowControl/>
                    <w:ind w:firstLine="0"/>
                    <w:jc w:val="center"/>
                    <w:rPr>
                      <w:rFonts w:ascii="Times New Roman" w:hAnsi="Times New Roman" w:cs="Times New Roman"/>
                      <w:sz w:val="20"/>
                      <w:szCs w:val="20"/>
                    </w:rPr>
                  </w:pPr>
                  <w:r w:rsidRPr="00201A6D">
                    <w:rPr>
                      <w:rFonts w:ascii="Times New Roman" w:hAnsi="Times New Roman" w:cs="Times New Roman"/>
                      <w:sz w:val="20"/>
                      <w:szCs w:val="20"/>
                    </w:rPr>
                    <w:t>1</w:t>
                  </w:r>
                </w:p>
              </w:tc>
            </w:tr>
            <w:tr w:rsidR="00201A6D" w:rsidRPr="00201A6D" w14:paraId="0A26CC42" w14:textId="77777777" w:rsidTr="00201A6D">
              <w:tc>
                <w:tcPr>
                  <w:tcW w:w="3571" w:type="dxa"/>
                  <w:shd w:val="clear" w:color="auto" w:fill="auto"/>
                  <w:vAlign w:val="center"/>
                </w:tcPr>
                <w:p w14:paraId="40FC2F99" w14:textId="77777777" w:rsidR="00201A6D" w:rsidRPr="00201A6D" w:rsidRDefault="00201A6D" w:rsidP="000A4EAD">
                  <w:pPr>
                    <w:pStyle w:val="ConsNormal"/>
                    <w:widowControl/>
                    <w:ind w:firstLine="0"/>
                    <w:rPr>
                      <w:rFonts w:ascii="Times New Roman" w:hAnsi="Times New Roman" w:cs="Times New Roman"/>
                      <w:sz w:val="20"/>
                      <w:szCs w:val="20"/>
                    </w:rPr>
                  </w:pPr>
                  <w:r w:rsidRPr="00201A6D">
                    <w:rPr>
                      <w:rFonts w:ascii="Times New Roman" w:hAnsi="Times New Roman" w:cs="Times New Roman"/>
                      <w:sz w:val="20"/>
                      <w:szCs w:val="20"/>
                    </w:rPr>
                    <w:t xml:space="preserve">Элемент питания типа LR6/AA, шт., </w:t>
                  </w:r>
                </w:p>
              </w:tc>
              <w:tc>
                <w:tcPr>
                  <w:tcW w:w="993" w:type="dxa"/>
                  <w:shd w:val="clear" w:color="auto" w:fill="auto"/>
                  <w:vAlign w:val="center"/>
                </w:tcPr>
                <w:p w14:paraId="25BACBBD" w14:textId="77777777" w:rsidR="00201A6D" w:rsidRPr="00201A6D" w:rsidRDefault="00201A6D" w:rsidP="000A4EAD">
                  <w:pPr>
                    <w:pStyle w:val="ConsNormal"/>
                    <w:widowControl/>
                    <w:ind w:firstLine="0"/>
                    <w:jc w:val="center"/>
                    <w:rPr>
                      <w:rFonts w:ascii="Times New Roman" w:hAnsi="Times New Roman" w:cs="Times New Roman"/>
                      <w:sz w:val="20"/>
                      <w:szCs w:val="20"/>
                    </w:rPr>
                  </w:pPr>
                  <w:r w:rsidRPr="00201A6D">
                    <w:rPr>
                      <w:rFonts w:ascii="Times New Roman" w:hAnsi="Times New Roman" w:cs="Times New Roman"/>
                      <w:sz w:val="20"/>
                      <w:szCs w:val="20"/>
                    </w:rPr>
                    <w:t>2</w:t>
                  </w:r>
                </w:p>
              </w:tc>
            </w:tr>
            <w:tr w:rsidR="00201A6D" w:rsidRPr="00201A6D" w14:paraId="2C1D308C" w14:textId="77777777" w:rsidTr="00201A6D">
              <w:tc>
                <w:tcPr>
                  <w:tcW w:w="3571" w:type="dxa"/>
                  <w:shd w:val="clear" w:color="auto" w:fill="auto"/>
                  <w:vAlign w:val="center"/>
                </w:tcPr>
                <w:p w14:paraId="0D76B51B" w14:textId="77777777" w:rsidR="00201A6D" w:rsidRPr="00201A6D" w:rsidRDefault="00201A6D" w:rsidP="000A4EAD">
                  <w:pPr>
                    <w:pStyle w:val="ConsNormal"/>
                    <w:widowControl/>
                    <w:ind w:firstLine="0"/>
                    <w:rPr>
                      <w:rFonts w:ascii="Times New Roman" w:hAnsi="Times New Roman" w:cs="Times New Roman"/>
                      <w:sz w:val="20"/>
                      <w:szCs w:val="20"/>
                    </w:rPr>
                  </w:pPr>
                  <w:r w:rsidRPr="00201A6D">
                    <w:rPr>
                      <w:rFonts w:ascii="Times New Roman" w:hAnsi="Times New Roman" w:cs="Times New Roman"/>
                      <w:sz w:val="20"/>
                      <w:szCs w:val="20"/>
                    </w:rPr>
                    <w:t xml:space="preserve">Легкий алюминиевый кейс для хранения и переноски, шт., </w:t>
                  </w:r>
                </w:p>
              </w:tc>
              <w:tc>
                <w:tcPr>
                  <w:tcW w:w="993" w:type="dxa"/>
                  <w:shd w:val="clear" w:color="auto" w:fill="auto"/>
                  <w:vAlign w:val="center"/>
                </w:tcPr>
                <w:p w14:paraId="1E0E77F8" w14:textId="77777777" w:rsidR="00201A6D" w:rsidRPr="00201A6D" w:rsidRDefault="00201A6D" w:rsidP="000A4EAD">
                  <w:pPr>
                    <w:pStyle w:val="ConsNormal"/>
                    <w:widowControl/>
                    <w:ind w:firstLine="0"/>
                    <w:jc w:val="center"/>
                    <w:rPr>
                      <w:rFonts w:ascii="Times New Roman" w:hAnsi="Times New Roman" w:cs="Times New Roman"/>
                      <w:sz w:val="20"/>
                      <w:szCs w:val="20"/>
                    </w:rPr>
                  </w:pPr>
                  <w:r w:rsidRPr="00201A6D">
                    <w:rPr>
                      <w:rFonts w:ascii="Times New Roman" w:hAnsi="Times New Roman" w:cs="Times New Roman"/>
                      <w:sz w:val="20"/>
                      <w:szCs w:val="20"/>
                    </w:rPr>
                    <w:t>1</w:t>
                  </w:r>
                </w:p>
              </w:tc>
            </w:tr>
          </w:tbl>
          <w:p w14:paraId="76DC4153" w14:textId="77777777" w:rsidR="00201A6D" w:rsidRPr="00201A6D" w:rsidRDefault="00201A6D" w:rsidP="000A4EAD">
            <w:pPr>
              <w:pStyle w:val="af1"/>
              <w:rPr>
                <w:rFonts w:ascii="Times New Roman" w:hAnsi="Times New Roman"/>
                <w:color w:val="2B2B2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C2FE84" w14:textId="77777777" w:rsidR="00201A6D" w:rsidRPr="00201A6D" w:rsidRDefault="00201A6D" w:rsidP="000A4EAD">
            <w:pPr>
              <w:spacing w:line="276" w:lineRule="auto"/>
              <w:jc w:val="center"/>
              <w:rPr>
                <w:bCs/>
                <w:sz w:val="20"/>
                <w:szCs w:val="20"/>
                <w:lang w:eastAsia="en-US"/>
              </w:rPr>
            </w:pPr>
            <w:r w:rsidRPr="00201A6D">
              <w:rPr>
                <w:bCs/>
                <w:sz w:val="20"/>
                <w:szCs w:val="20"/>
                <w:lang w:eastAsia="en-US"/>
              </w:rPr>
              <w:t>Шт.</w:t>
            </w:r>
          </w:p>
        </w:tc>
        <w:tc>
          <w:tcPr>
            <w:tcW w:w="567" w:type="dxa"/>
            <w:tcBorders>
              <w:top w:val="single" w:sz="4" w:space="0" w:color="auto"/>
              <w:left w:val="single" w:sz="4" w:space="0" w:color="auto"/>
              <w:bottom w:val="single" w:sz="4" w:space="0" w:color="auto"/>
              <w:right w:val="single" w:sz="4" w:space="0" w:color="auto"/>
            </w:tcBorders>
          </w:tcPr>
          <w:p w14:paraId="25AB076A" w14:textId="77777777" w:rsidR="00201A6D" w:rsidRPr="00201A6D" w:rsidRDefault="00201A6D" w:rsidP="000A4EAD">
            <w:pPr>
              <w:jc w:val="center"/>
              <w:rPr>
                <w:color w:val="000000"/>
                <w:sz w:val="20"/>
                <w:szCs w:val="20"/>
              </w:rPr>
            </w:pPr>
            <w:r w:rsidRPr="00201A6D">
              <w:rPr>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D4831EB" w14:textId="77777777" w:rsidR="00201A6D" w:rsidRPr="00201A6D" w:rsidRDefault="00201A6D" w:rsidP="000A4EAD">
            <w:pPr>
              <w:rPr>
                <w:sz w:val="20"/>
                <w:szCs w:val="20"/>
              </w:rPr>
            </w:pPr>
            <w:r w:rsidRPr="00201A6D">
              <w:rPr>
                <w:sz w:val="20"/>
                <w:szCs w:val="20"/>
              </w:rPr>
              <w:t xml:space="preserve">ООО «ТРОНИТЕК» </w:t>
            </w:r>
          </w:p>
        </w:tc>
        <w:tc>
          <w:tcPr>
            <w:tcW w:w="992" w:type="dxa"/>
            <w:tcBorders>
              <w:top w:val="single" w:sz="4" w:space="0" w:color="auto"/>
              <w:left w:val="single" w:sz="4" w:space="0" w:color="auto"/>
              <w:bottom w:val="single" w:sz="4" w:space="0" w:color="auto"/>
              <w:right w:val="single" w:sz="4" w:space="0" w:color="auto"/>
            </w:tcBorders>
          </w:tcPr>
          <w:p w14:paraId="45AFD7FE" w14:textId="77777777" w:rsidR="00201A6D" w:rsidRPr="00201A6D" w:rsidRDefault="00201A6D" w:rsidP="000A4EAD">
            <w:pPr>
              <w:rPr>
                <w:sz w:val="20"/>
                <w:szCs w:val="20"/>
              </w:rPr>
            </w:pPr>
            <w:r w:rsidRPr="00201A6D">
              <w:rPr>
                <w:sz w:val="20"/>
                <w:szCs w:val="20"/>
              </w:rPr>
              <w:t>Российская Федерация</w:t>
            </w:r>
          </w:p>
        </w:tc>
        <w:tc>
          <w:tcPr>
            <w:tcW w:w="992" w:type="dxa"/>
            <w:tcBorders>
              <w:top w:val="single" w:sz="4" w:space="0" w:color="auto"/>
              <w:left w:val="single" w:sz="4" w:space="0" w:color="auto"/>
              <w:bottom w:val="single" w:sz="4" w:space="0" w:color="auto"/>
              <w:right w:val="single" w:sz="4" w:space="0" w:color="auto"/>
            </w:tcBorders>
          </w:tcPr>
          <w:p w14:paraId="05FDFA07" w14:textId="77777777" w:rsidR="00201A6D" w:rsidRPr="00201A6D" w:rsidRDefault="00201A6D" w:rsidP="000A4EAD">
            <w:pPr>
              <w:rPr>
                <w:sz w:val="20"/>
                <w:szCs w:val="20"/>
                <w:lang w:val="en-US"/>
              </w:rPr>
            </w:pPr>
            <w:r w:rsidRPr="00201A6D">
              <w:rPr>
                <w:sz w:val="20"/>
                <w:szCs w:val="20"/>
                <w:lang w:val="en-US"/>
              </w:rPr>
              <w:t>62</w:t>
            </w:r>
            <w:r w:rsidRPr="00201A6D">
              <w:rPr>
                <w:sz w:val="20"/>
                <w:szCs w:val="20"/>
              </w:rPr>
              <w:t xml:space="preserve"> </w:t>
            </w:r>
            <w:r w:rsidRPr="00201A6D">
              <w:rPr>
                <w:sz w:val="20"/>
                <w:szCs w:val="20"/>
                <w:lang w:val="en-US"/>
              </w:rPr>
              <w:t>780</w:t>
            </w:r>
            <w:r w:rsidRPr="00201A6D">
              <w:rPr>
                <w:sz w:val="20"/>
                <w:szCs w:val="20"/>
              </w:rPr>
              <w:t>,</w:t>
            </w:r>
            <w:r w:rsidRPr="00201A6D">
              <w:rPr>
                <w:sz w:val="20"/>
                <w:szCs w:val="20"/>
                <w:lang w:val="en-US"/>
              </w:rPr>
              <w:t>00</w:t>
            </w:r>
          </w:p>
        </w:tc>
        <w:tc>
          <w:tcPr>
            <w:tcW w:w="993" w:type="dxa"/>
            <w:tcBorders>
              <w:top w:val="single" w:sz="4" w:space="0" w:color="auto"/>
              <w:left w:val="single" w:sz="4" w:space="0" w:color="auto"/>
              <w:bottom w:val="single" w:sz="4" w:space="0" w:color="auto"/>
              <w:right w:val="single" w:sz="4" w:space="0" w:color="auto"/>
            </w:tcBorders>
          </w:tcPr>
          <w:p w14:paraId="7B6D8E58" w14:textId="77777777" w:rsidR="00201A6D" w:rsidRPr="00201A6D" w:rsidRDefault="00201A6D" w:rsidP="000A4EAD">
            <w:pPr>
              <w:rPr>
                <w:sz w:val="20"/>
                <w:szCs w:val="20"/>
              </w:rPr>
            </w:pPr>
            <w:r w:rsidRPr="00201A6D">
              <w:rPr>
                <w:sz w:val="20"/>
                <w:szCs w:val="20"/>
              </w:rPr>
              <w:t>62 780,00</w:t>
            </w:r>
          </w:p>
        </w:tc>
      </w:tr>
      <w:tr w:rsidR="00201A6D" w:rsidRPr="0048024E" w14:paraId="106B6A8A" w14:textId="77777777" w:rsidTr="00201A6D">
        <w:trPr>
          <w:trHeight w:val="260"/>
        </w:trPr>
        <w:tc>
          <w:tcPr>
            <w:tcW w:w="567" w:type="dxa"/>
            <w:tcBorders>
              <w:top w:val="single" w:sz="4" w:space="0" w:color="auto"/>
              <w:left w:val="single" w:sz="4" w:space="0" w:color="auto"/>
              <w:bottom w:val="single" w:sz="4" w:space="0" w:color="auto"/>
              <w:right w:val="single" w:sz="4" w:space="0" w:color="auto"/>
            </w:tcBorders>
          </w:tcPr>
          <w:p w14:paraId="12EA9F3C" w14:textId="77777777" w:rsidR="00201A6D" w:rsidRPr="00201A6D" w:rsidRDefault="00201A6D" w:rsidP="000A4EAD">
            <w:pPr>
              <w:jc w:val="both"/>
              <w:rPr>
                <w:sz w:val="20"/>
                <w:szCs w:val="20"/>
              </w:rPr>
            </w:pPr>
          </w:p>
        </w:tc>
        <w:tc>
          <w:tcPr>
            <w:tcW w:w="6947" w:type="dxa"/>
            <w:gridSpan w:val="4"/>
            <w:tcBorders>
              <w:top w:val="single" w:sz="4" w:space="0" w:color="auto"/>
              <w:left w:val="single" w:sz="4" w:space="0" w:color="auto"/>
              <w:bottom w:val="single" w:sz="4" w:space="0" w:color="auto"/>
              <w:right w:val="single" w:sz="4" w:space="0" w:color="auto"/>
            </w:tcBorders>
          </w:tcPr>
          <w:p w14:paraId="4DEB83A2" w14:textId="77777777" w:rsidR="00201A6D" w:rsidRPr="00201A6D" w:rsidRDefault="00201A6D" w:rsidP="000A4EAD">
            <w:pPr>
              <w:jc w:val="both"/>
              <w:rPr>
                <w:sz w:val="20"/>
                <w:szCs w:val="20"/>
              </w:rPr>
            </w:pPr>
            <w:r w:rsidRPr="00201A6D">
              <w:rPr>
                <w:sz w:val="20"/>
                <w:szCs w:val="20"/>
              </w:rPr>
              <w:t>ИТОГО (цена договора), руб.:</w:t>
            </w:r>
          </w:p>
          <w:p w14:paraId="5F25B897" w14:textId="77777777" w:rsidR="00201A6D" w:rsidRPr="00201A6D" w:rsidRDefault="00201A6D" w:rsidP="000A4EAD">
            <w:pPr>
              <w:jc w:val="both"/>
              <w:rPr>
                <w:sz w:val="20"/>
                <w:szCs w:val="20"/>
              </w:rPr>
            </w:pPr>
          </w:p>
        </w:tc>
        <w:tc>
          <w:tcPr>
            <w:tcW w:w="3969" w:type="dxa"/>
            <w:gridSpan w:val="4"/>
            <w:tcBorders>
              <w:top w:val="single" w:sz="4" w:space="0" w:color="auto"/>
              <w:left w:val="single" w:sz="4" w:space="0" w:color="auto"/>
              <w:bottom w:val="single" w:sz="4" w:space="0" w:color="auto"/>
              <w:right w:val="single" w:sz="4" w:space="0" w:color="auto"/>
            </w:tcBorders>
          </w:tcPr>
          <w:p w14:paraId="4527516C" w14:textId="77777777" w:rsidR="00201A6D" w:rsidRPr="00A00ECC" w:rsidRDefault="00201A6D" w:rsidP="000A4EAD">
            <w:pPr>
              <w:jc w:val="both"/>
              <w:rPr>
                <w:b/>
                <w:bCs/>
                <w:sz w:val="20"/>
                <w:szCs w:val="20"/>
              </w:rPr>
            </w:pPr>
            <w:r w:rsidRPr="00A00ECC">
              <w:rPr>
                <w:b/>
                <w:bCs/>
                <w:sz w:val="20"/>
                <w:szCs w:val="20"/>
              </w:rPr>
              <w:t>62 780,00</w:t>
            </w:r>
          </w:p>
        </w:tc>
      </w:tr>
      <w:tr w:rsidR="00201A6D" w:rsidRPr="0048024E" w14:paraId="5BAFCA62" w14:textId="77777777" w:rsidTr="00201A6D">
        <w:trPr>
          <w:trHeight w:val="260"/>
        </w:trPr>
        <w:tc>
          <w:tcPr>
            <w:tcW w:w="567" w:type="dxa"/>
            <w:tcBorders>
              <w:top w:val="single" w:sz="4" w:space="0" w:color="auto"/>
              <w:left w:val="single" w:sz="4" w:space="0" w:color="auto"/>
              <w:bottom w:val="single" w:sz="4" w:space="0" w:color="auto"/>
              <w:right w:val="single" w:sz="4" w:space="0" w:color="auto"/>
            </w:tcBorders>
          </w:tcPr>
          <w:p w14:paraId="03E2DC7F" w14:textId="77777777" w:rsidR="00201A6D" w:rsidRPr="00201A6D" w:rsidRDefault="00201A6D" w:rsidP="000A4EAD">
            <w:pPr>
              <w:jc w:val="both"/>
              <w:rPr>
                <w:sz w:val="20"/>
                <w:szCs w:val="20"/>
              </w:rPr>
            </w:pPr>
          </w:p>
        </w:tc>
        <w:tc>
          <w:tcPr>
            <w:tcW w:w="6947" w:type="dxa"/>
            <w:gridSpan w:val="4"/>
            <w:tcBorders>
              <w:top w:val="single" w:sz="4" w:space="0" w:color="auto"/>
              <w:left w:val="single" w:sz="4" w:space="0" w:color="auto"/>
              <w:bottom w:val="single" w:sz="4" w:space="0" w:color="auto"/>
              <w:right w:val="single" w:sz="4" w:space="0" w:color="auto"/>
            </w:tcBorders>
          </w:tcPr>
          <w:p w14:paraId="313195A2" w14:textId="77777777" w:rsidR="00201A6D" w:rsidRPr="00201A6D" w:rsidRDefault="00201A6D" w:rsidP="000A4EAD">
            <w:pPr>
              <w:jc w:val="both"/>
              <w:rPr>
                <w:sz w:val="20"/>
                <w:szCs w:val="20"/>
              </w:rPr>
            </w:pPr>
            <w:r w:rsidRPr="00201A6D">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14:paraId="564622BF" w14:textId="77777777" w:rsidR="00201A6D" w:rsidRPr="00A00ECC" w:rsidRDefault="00201A6D" w:rsidP="000A4EAD">
            <w:pPr>
              <w:jc w:val="both"/>
              <w:rPr>
                <w:b/>
                <w:bCs/>
                <w:sz w:val="20"/>
                <w:szCs w:val="20"/>
              </w:rPr>
            </w:pPr>
            <w:r w:rsidRPr="00A00ECC">
              <w:rPr>
                <w:b/>
                <w:bCs/>
                <w:sz w:val="20"/>
                <w:szCs w:val="20"/>
              </w:rPr>
              <w:t>Без НДС</w:t>
            </w:r>
          </w:p>
        </w:tc>
      </w:tr>
    </w:tbl>
    <w:p w14:paraId="08DCF83B" w14:textId="77777777" w:rsidR="00201A6D" w:rsidRDefault="00201A6D" w:rsidP="00201A6D">
      <w:pPr>
        <w:jc w:val="center"/>
        <w:rPr>
          <w:b/>
          <w:sz w:val="20"/>
          <w:szCs w:val="20"/>
        </w:rPr>
      </w:pPr>
    </w:p>
    <w:p w14:paraId="202BA4EF" w14:textId="77777777" w:rsidR="00201A6D" w:rsidRPr="00566B57" w:rsidRDefault="00201A6D" w:rsidP="00201A6D">
      <w:pPr>
        <w:jc w:val="both"/>
        <w:rPr>
          <w:b/>
          <w:bCs/>
          <w:sz w:val="20"/>
          <w:szCs w:val="20"/>
        </w:rPr>
      </w:pPr>
      <w:r w:rsidRPr="00566B57">
        <w:rPr>
          <w:b/>
          <w:bCs/>
          <w:sz w:val="20"/>
          <w:szCs w:val="20"/>
        </w:rPr>
        <w:t>Прочие условия:</w:t>
      </w:r>
    </w:p>
    <w:tbl>
      <w:tblPr>
        <w:tblW w:w="114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27"/>
        <w:gridCol w:w="8789"/>
      </w:tblGrid>
      <w:tr w:rsidR="00201A6D" w:rsidRPr="00566B57" w14:paraId="4F16C4E2" w14:textId="77777777" w:rsidTr="00A00ECC">
        <w:trPr>
          <w:trHeight w:val="145"/>
        </w:trPr>
        <w:tc>
          <w:tcPr>
            <w:tcW w:w="567" w:type="dxa"/>
            <w:shd w:val="clear" w:color="auto" w:fill="auto"/>
          </w:tcPr>
          <w:p w14:paraId="456332D3" w14:textId="77777777" w:rsidR="00201A6D" w:rsidRPr="00566B57" w:rsidRDefault="00201A6D" w:rsidP="000A4EAD">
            <w:pPr>
              <w:rPr>
                <w:b/>
                <w:bCs/>
                <w:sz w:val="20"/>
                <w:szCs w:val="20"/>
              </w:rPr>
            </w:pPr>
            <w:r w:rsidRPr="00566B57">
              <w:rPr>
                <w:b/>
                <w:bCs/>
                <w:sz w:val="20"/>
                <w:szCs w:val="20"/>
              </w:rPr>
              <w:t>№</w:t>
            </w:r>
          </w:p>
        </w:tc>
        <w:tc>
          <w:tcPr>
            <w:tcW w:w="2127" w:type="dxa"/>
            <w:shd w:val="clear" w:color="auto" w:fill="auto"/>
          </w:tcPr>
          <w:p w14:paraId="09A1A5DE" w14:textId="77777777" w:rsidR="00201A6D" w:rsidRPr="00566B57" w:rsidRDefault="00201A6D" w:rsidP="000A4EAD">
            <w:pPr>
              <w:rPr>
                <w:b/>
                <w:bCs/>
                <w:sz w:val="20"/>
                <w:szCs w:val="20"/>
              </w:rPr>
            </w:pPr>
            <w:r w:rsidRPr="00566B57">
              <w:rPr>
                <w:b/>
                <w:bCs/>
                <w:sz w:val="20"/>
                <w:szCs w:val="20"/>
              </w:rPr>
              <w:t>Наименование пункта</w:t>
            </w:r>
          </w:p>
        </w:tc>
        <w:tc>
          <w:tcPr>
            <w:tcW w:w="8789" w:type="dxa"/>
            <w:shd w:val="clear" w:color="auto" w:fill="auto"/>
          </w:tcPr>
          <w:p w14:paraId="1964E7A1" w14:textId="77777777" w:rsidR="00201A6D" w:rsidRPr="00566B57" w:rsidRDefault="00201A6D" w:rsidP="000A4EAD">
            <w:pPr>
              <w:rPr>
                <w:b/>
                <w:bCs/>
                <w:sz w:val="20"/>
                <w:szCs w:val="20"/>
              </w:rPr>
            </w:pPr>
            <w:r w:rsidRPr="00566B57">
              <w:rPr>
                <w:b/>
                <w:bCs/>
                <w:sz w:val="20"/>
                <w:szCs w:val="20"/>
              </w:rPr>
              <w:t>Текст пояснений</w:t>
            </w:r>
          </w:p>
        </w:tc>
      </w:tr>
      <w:tr w:rsidR="00201A6D" w:rsidRPr="00A16F36" w14:paraId="5B76CA94" w14:textId="77777777" w:rsidTr="00A00ECC">
        <w:trPr>
          <w:trHeight w:val="414"/>
        </w:trPr>
        <w:tc>
          <w:tcPr>
            <w:tcW w:w="567" w:type="dxa"/>
            <w:shd w:val="clear" w:color="auto" w:fill="auto"/>
          </w:tcPr>
          <w:p w14:paraId="378BF130" w14:textId="77777777" w:rsidR="00201A6D" w:rsidRPr="00A16F36" w:rsidRDefault="00201A6D" w:rsidP="000A4EAD">
            <w:pPr>
              <w:rPr>
                <w:bCs/>
                <w:sz w:val="18"/>
                <w:szCs w:val="18"/>
              </w:rPr>
            </w:pPr>
            <w:r w:rsidRPr="00A16F36">
              <w:rPr>
                <w:bCs/>
                <w:sz w:val="18"/>
                <w:szCs w:val="18"/>
              </w:rPr>
              <w:t>1</w:t>
            </w:r>
          </w:p>
        </w:tc>
        <w:tc>
          <w:tcPr>
            <w:tcW w:w="2127" w:type="dxa"/>
            <w:shd w:val="clear" w:color="auto" w:fill="auto"/>
          </w:tcPr>
          <w:p w14:paraId="0EB0852C" w14:textId="77777777" w:rsidR="00201A6D" w:rsidRPr="00A16F36" w:rsidRDefault="00201A6D" w:rsidP="000A4EA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789" w:type="dxa"/>
            <w:shd w:val="clear" w:color="auto" w:fill="auto"/>
          </w:tcPr>
          <w:p w14:paraId="24F1AE72" w14:textId="77777777" w:rsidR="00201A6D" w:rsidRPr="00A16F36" w:rsidRDefault="00201A6D" w:rsidP="000A4EAD">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66BE0D80" w14:textId="77777777" w:rsidR="00201A6D" w:rsidRPr="00A16F36" w:rsidRDefault="00201A6D" w:rsidP="000A4EA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14:paraId="2418C949" w14:textId="77777777" w:rsidR="00201A6D" w:rsidRPr="00A16F36" w:rsidRDefault="00201A6D" w:rsidP="000A4EA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65EEAA91" w14:textId="77777777" w:rsidR="00201A6D" w:rsidRPr="00A16F36" w:rsidRDefault="00201A6D" w:rsidP="000A4EA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10126D99" w14:textId="77777777" w:rsidR="00201A6D" w:rsidRPr="00A16F36" w:rsidRDefault="00201A6D" w:rsidP="000A4EAD">
            <w:pPr>
              <w:autoSpaceDE w:val="0"/>
              <w:autoSpaceDN w:val="0"/>
              <w:ind w:right="34" w:firstLine="459"/>
              <w:jc w:val="both"/>
              <w:rPr>
                <w:sz w:val="18"/>
                <w:szCs w:val="18"/>
              </w:rPr>
            </w:pPr>
            <w:r w:rsidRPr="00A16F36">
              <w:rPr>
                <w:sz w:val="18"/>
                <w:szCs w:val="18"/>
              </w:rPr>
              <w:t>4. Поставщик гарантирует:</w:t>
            </w:r>
          </w:p>
          <w:p w14:paraId="2E032FCB" w14:textId="77777777" w:rsidR="00201A6D" w:rsidRPr="00A16F36" w:rsidRDefault="00201A6D" w:rsidP="000A4EA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4B4D54D7" w14:textId="77777777" w:rsidR="00201A6D" w:rsidRPr="00A16F36" w:rsidRDefault="00201A6D" w:rsidP="000A4EA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70BC8AA1" w14:textId="77777777" w:rsidR="00201A6D" w:rsidRPr="00A16F36" w:rsidRDefault="00201A6D" w:rsidP="000A4EA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0C1F2A1E" w14:textId="77777777" w:rsidR="00201A6D" w:rsidRPr="00A16F36" w:rsidRDefault="00201A6D" w:rsidP="000A4EA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229F7C78" w14:textId="77777777" w:rsidR="00201A6D" w:rsidRPr="00A16F36" w:rsidRDefault="00201A6D" w:rsidP="000A4EA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01A6D" w:rsidRPr="00A16F36" w14:paraId="1B14E6F8" w14:textId="77777777" w:rsidTr="00A00ECC">
        <w:trPr>
          <w:trHeight w:val="564"/>
        </w:trPr>
        <w:tc>
          <w:tcPr>
            <w:tcW w:w="567" w:type="dxa"/>
            <w:shd w:val="clear" w:color="auto" w:fill="auto"/>
          </w:tcPr>
          <w:p w14:paraId="77467870" w14:textId="77777777" w:rsidR="00201A6D" w:rsidRPr="00A16F36" w:rsidRDefault="00201A6D" w:rsidP="000A4EAD">
            <w:pPr>
              <w:rPr>
                <w:bCs/>
                <w:sz w:val="18"/>
                <w:szCs w:val="18"/>
              </w:rPr>
            </w:pPr>
            <w:r w:rsidRPr="00A16F36">
              <w:rPr>
                <w:bCs/>
                <w:sz w:val="18"/>
                <w:szCs w:val="18"/>
              </w:rPr>
              <w:t>2</w:t>
            </w:r>
          </w:p>
        </w:tc>
        <w:tc>
          <w:tcPr>
            <w:tcW w:w="2127" w:type="dxa"/>
            <w:shd w:val="clear" w:color="auto" w:fill="auto"/>
          </w:tcPr>
          <w:p w14:paraId="6587575F" w14:textId="77777777" w:rsidR="00201A6D" w:rsidRPr="00A16F36" w:rsidRDefault="00201A6D" w:rsidP="000A4EA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142FCCED" w14:textId="77777777" w:rsidR="00201A6D" w:rsidRPr="00A16F36" w:rsidRDefault="00201A6D" w:rsidP="000A4EAD">
            <w:pPr>
              <w:jc w:val="center"/>
              <w:rPr>
                <w:sz w:val="18"/>
                <w:szCs w:val="18"/>
              </w:rPr>
            </w:pPr>
          </w:p>
        </w:tc>
        <w:tc>
          <w:tcPr>
            <w:tcW w:w="8789" w:type="dxa"/>
            <w:shd w:val="clear" w:color="auto" w:fill="auto"/>
          </w:tcPr>
          <w:p w14:paraId="08D56BC7" w14:textId="77777777" w:rsidR="00201A6D" w:rsidRPr="00A16F36" w:rsidRDefault="00201A6D" w:rsidP="000A4EA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7E94764C" w14:textId="77777777" w:rsidR="00201A6D" w:rsidRPr="00A16F36" w:rsidRDefault="00201A6D" w:rsidP="000A4EA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208B4CFA" w14:textId="77777777" w:rsidR="00201A6D" w:rsidRPr="00A16F36" w:rsidRDefault="00201A6D" w:rsidP="000A4EA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01A6D" w:rsidRPr="00A16F36" w14:paraId="7C9BCDDA" w14:textId="77777777" w:rsidTr="00A00ECC">
        <w:trPr>
          <w:trHeight w:val="58"/>
        </w:trPr>
        <w:tc>
          <w:tcPr>
            <w:tcW w:w="567" w:type="dxa"/>
            <w:shd w:val="clear" w:color="auto" w:fill="auto"/>
          </w:tcPr>
          <w:p w14:paraId="0BED6AE6" w14:textId="77777777" w:rsidR="00201A6D" w:rsidRPr="00A16F36" w:rsidRDefault="00201A6D" w:rsidP="000A4EAD">
            <w:pPr>
              <w:rPr>
                <w:bCs/>
                <w:sz w:val="18"/>
                <w:szCs w:val="18"/>
              </w:rPr>
            </w:pPr>
            <w:r w:rsidRPr="00A16F36">
              <w:rPr>
                <w:bCs/>
                <w:sz w:val="18"/>
                <w:szCs w:val="18"/>
              </w:rPr>
              <w:t>3</w:t>
            </w:r>
          </w:p>
        </w:tc>
        <w:tc>
          <w:tcPr>
            <w:tcW w:w="2127" w:type="dxa"/>
            <w:shd w:val="clear" w:color="auto" w:fill="auto"/>
          </w:tcPr>
          <w:p w14:paraId="2E2AB2E0" w14:textId="77777777" w:rsidR="00201A6D" w:rsidRPr="00A16F36" w:rsidRDefault="00201A6D" w:rsidP="000A4EAD">
            <w:pPr>
              <w:jc w:val="center"/>
              <w:rPr>
                <w:sz w:val="18"/>
                <w:szCs w:val="18"/>
              </w:rPr>
            </w:pPr>
            <w:r w:rsidRPr="00A16F36">
              <w:rPr>
                <w:sz w:val="18"/>
                <w:szCs w:val="18"/>
              </w:rPr>
              <w:t>Требование к упаковке, отгрузке Оборудования</w:t>
            </w:r>
          </w:p>
        </w:tc>
        <w:tc>
          <w:tcPr>
            <w:tcW w:w="8789" w:type="dxa"/>
            <w:shd w:val="clear" w:color="auto" w:fill="auto"/>
          </w:tcPr>
          <w:p w14:paraId="371D137E" w14:textId="77777777" w:rsidR="00201A6D" w:rsidRPr="00A16F36" w:rsidRDefault="00201A6D" w:rsidP="000A4EA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718193A0" w14:textId="77777777" w:rsidR="00201A6D" w:rsidRPr="00A16F36" w:rsidRDefault="00201A6D" w:rsidP="000A4EA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13094C93" w14:textId="77777777" w:rsidR="00201A6D" w:rsidRPr="00A16F36" w:rsidRDefault="00201A6D" w:rsidP="000A4EA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66CB6929" w14:textId="77777777" w:rsidR="00201A6D" w:rsidRPr="00A16F36" w:rsidRDefault="00201A6D" w:rsidP="000A4EA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248E27DB" w14:textId="77777777" w:rsidR="00201A6D" w:rsidRPr="00A16F36" w:rsidRDefault="00201A6D" w:rsidP="000A4EA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00352779" w14:textId="77777777" w:rsidR="00201A6D" w:rsidRDefault="00201A6D" w:rsidP="00201A6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A6D" w:rsidRPr="00BE0069" w14:paraId="4744A1DB" w14:textId="77777777" w:rsidTr="000A4EAD">
        <w:tc>
          <w:tcPr>
            <w:tcW w:w="4680" w:type="dxa"/>
            <w:tcBorders>
              <w:top w:val="nil"/>
              <w:left w:val="nil"/>
              <w:bottom w:val="nil"/>
              <w:right w:val="nil"/>
            </w:tcBorders>
          </w:tcPr>
          <w:p w14:paraId="1238096D" w14:textId="77777777" w:rsidR="00201A6D" w:rsidRPr="00BE0069" w:rsidRDefault="00201A6D" w:rsidP="000A4EAD">
            <w:pPr>
              <w:pStyle w:val="a9"/>
              <w:tabs>
                <w:tab w:val="left" w:pos="2268"/>
              </w:tabs>
              <w:rPr>
                <w:sz w:val="20"/>
              </w:rPr>
            </w:pPr>
            <w:r w:rsidRPr="00BE0069">
              <w:rPr>
                <w:sz w:val="20"/>
              </w:rPr>
              <w:t>Заказчик:</w:t>
            </w:r>
          </w:p>
          <w:p w14:paraId="0ACE647B" w14:textId="77777777" w:rsidR="00201A6D" w:rsidRPr="00BE0069" w:rsidRDefault="00201A6D" w:rsidP="000A4EAD">
            <w:pPr>
              <w:pStyle w:val="a9"/>
              <w:tabs>
                <w:tab w:val="left" w:pos="2268"/>
              </w:tabs>
              <w:rPr>
                <w:sz w:val="20"/>
              </w:rPr>
            </w:pPr>
            <w:r w:rsidRPr="00BE0069">
              <w:rPr>
                <w:sz w:val="20"/>
              </w:rPr>
              <w:t>ОГАУЗ «И</w:t>
            </w:r>
            <w:r>
              <w:rPr>
                <w:sz w:val="20"/>
              </w:rPr>
              <w:t>ГКБ</w:t>
            </w:r>
            <w:r w:rsidRPr="00BE0069">
              <w:rPr>
                <w:sz w:val="20"/>
              </w:rPr>
              <w:t xml:space="preserve"> № 8» </w:t>
            </w:r>
          </w:p>
          <w:p w14:paraId="2AF18846" w14:textId="77777777" w:rsidR="00201A6D" w:rsidRPr="00BE0069" w:rsidRDefault="00201A6D" w:rsidP="000A4EAD">
            <w:pPr>
              <w:pStyle w:val="a9"/>
              <w:tabs>
                <w:tab w:val="left" w:pos="2268"/>
              </w:tabs>
              <w:rPr>
                <w:bCs/>
                <w:sz w:val="20"/>
              </w:rPr>
            </w:pPr>
            <w:r w:rsidRPr="00BE0069">
              <w:rPr>
                <w:bCs/>
                <w:sz w:val="20"/>
              </w:rPr>
              <w:t>Главный врач</w:t>
            </w:r>
          </w:p>
          <w:p w14:paraId="0F05BD4E" w14:textId="77777777" w:rsidR="00201A6D" w:rsidRPr="00BE0069" w:rsidRDefault="00201A6D" w:rsidP="000A4EAD">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6A3C1726" w14:textId="77777777" w:rsidR="00201A6D" w:rsidRPr="00BE0069" w:rsidRDefault="00201A6D" w:rsidP="000A4EAD">
            <w:pPr>
              <w:rPr>
                <w:bCs/>
                <w:sz w:val="20"/>
                <w:szCs w:val="20"/>
              </w:rPr>
            </w:pPr>
            <w:r w:rsidRPr="00BE0069">
              <w:rPr>
                <w:bCs/>
                <w:sz w:val="20"/>
                <w:szCs w:val="20"/>
              </w:rPr>
              <w:t>М.П.</w:t>
            </w:r>
          </w:p>
        </w:tc>
        <w:tc>
          <w:tcPr>
            <w:tcW w:w="540" w:type="dxa"/>
            <w:tcBorders>
              <w:top w:val="nil"/>
              <w:left w:val="nil"/>
              <w:bottom w:val="nil"/>
              <w:right w:val="nil"/>
            </w:tcBorders>
          </w:tcPr>
          <w:p w14:paraId="1E510764" w14:textId="77777777" w:rsidR="00201A6D" w:rsidRPr="00BE0069" w:rsidRDefault="00201A6D" w:rsidP="000A4EAD">
            <w:pPr>
              <w:pStyle w:val="a9"/>
              <w:tabs>
                <w:tab w:val="left" w:pos="2268"/>
              </w:tabs>
              <w:rPr>
                <w:bCs/>
                <w:sz w:val="20"/>
              </w:rPr>
            </w:pPr>
          </w:p>
        </w:tc>
        <w:tc>
          <w:tcPr>
            <w:tcW w:w="4680" w:type="dxa"/>
            <w:tcBorders>
              <w:top w:val="nil"/>
              <w:left w:val="nil"/>
              <w:bottom w:val="nil"/>
              <w:right w:val="nil"/>
            </w:tcBorders>
          </w:tcPr>
          <w:p w14:paraId="2595411A" w14:textId="77777777" w:rsidR="00201A6D" w:rsidRPr="00BE0069" w:rsidRDefault="00201A6D" w:rsidP="000A4EAD">
            <w:pPr>
              <w:jc w:val="both"/>
              <w:rPr>
                <w:sz w:val="20"/>
                <w:szCs w:val="20"/>
              </w:rPr>
            </w:pPr>
            <w:r w:rsidRPr="00BE0069">
              <w:rPr>
                <w:sz w:val="20"/>
                <w:szCs w:val="20"/>
              </w:rPr>
              <w:t xml:space="preserve">Поставщик: </w:t>
            </w:r>
          </w:p>
          <w:p w14:paraId="570BA1C2"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ООО «Велес»</w:t>
            </w:r>
          </w:p>
          <w:p w14:paraId="744973CD"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Директор</w:t>
            </w:r>
          </w:p>
          <w:p w14:paraId="40EC87FE"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_____________________/</w:t>
            </w:r>
            <w:proofErr w:type="spellStart"/>
            <w:r w:rsidRPr="009F03FF">
              <w:rPr>
                <w:bCs/>
                <w:sz w:val="20"/>
                <w:szCs w:val="20"/>
              </w:rPr>
              <w:t>С.В.Ткачук</w:t>
            </w:r>
            <w:proofErr w:type="spellEnd"/>
            <w:r w:rsidRPr="009F03FF">
              <w:rPr>
                <w:bCs/>
                <w:sz w:val="20"/>
                <w:szCs w:val="20"/>
              </w:rPr>
              <w:t>/</w:t>
            </w:r>
          </w:p>
          <w:p w14:paraId="1758DDE0" w14:textId="4D29F350" w:rsidR="00201A6D" w:rsidRPr="00BE0069" w:rsidRDefault="00A00ECC" w:rsidP="00A00ECC">
            <w:pPr>
              <w:pStyle w:val="ad"/>
              <w:rPr>
                <w:rFonts w:ascii="Times New Roman" w:hAnsi="Times New Roman"/>
                <w:bCs/>
              </w:rPr>
            </w:pPr>
            <w:r w:rsidRPr="00D6743A">
              <w:rPr>
                <w:rFonts w:ascii="Times New Roman" w:hAnsi="Times New Roman"/>
                <w:bCs/>
              </w:rPr>
              <w:t>М.П.</w:t>
            </w:r>
          </w:p>
        </w:tc>
      </w:tr>
    </w:tbl>
    <w:p w14:paraId="2F023357" w14:textId="77777777" w:rsidR="00201A6D" w:rsidRDefault="00201A6D" w:rsidP="00201A6D">
      <w:pPr>
        <w:widowControl w:val="0"/>
        <w:autoSpaceDE w:val="0"/>
        <w:autoSpaceDN w:val="0"/>
        <w:jc w:val="right"/>
        <w:outlineLvl w:val="1"/>
        <w:rPr>
          <w:sz w:val="20"/>
          <w:szCs w:val="20"/>
        </w:rPr>
      </w:pPr>
    </w:p>
    <w:p w14:paraId="02784FD9" w14:textId="77777777" w:rsidR="00201A6D" w:rsidRDefault="00201A6D" w:rsidP="00201A6D">
      <w:pPr>
        <w:widowControl w:val="0"/>
        <w:autoSpaceDE w:val="0"/>
        <w:autoSpaceDN w:val="0"/>
        <w:jc w:val="right"/>
        <w:outlineLvl w:val="1"/>
        <w:rPr>
          <w:sz w:val="20"/>
          <w:szCs w:val="20"/>
        </w:rPr>
      </w:pPr>
    </w:p>
    <w:p w14:paraId="5C9BF6FF" w14:textId="77777777" w:rsidR="00201A6D" w:rsidRDefault="00201A6D" w:rsidP="00201A6D">
      <w:pPr>
        <w:widowControl w:val="0"/>
        <w:autoSpaceDE w:val="0"/>
        <w:autoSpaceDN w:val="0"/>
        <w:jc w:val="right"/>
        <w:outlineLvl w:val="1"/>
        <w:rPr>
          <w:sz w:val="20"/>
          <w:szCs w:val="20"/>
        </w:rPr>
      </w:pPr>
    </w:p>
    <w:p w14:paraId="665F7332" w14:textId="77777777" w:rsidR="00201A6D" w:rsidRDefault="00201A6D" w:rsidP="00201A6D">
      <w:pPr>
        <w:widowControl w:val="0"/>
        <w:autoSpaceDE w:val="0"/>
        <w:autoSpaceDN w:val="0"/>
        <w:jc w:val="right"/>
        <w:outlineLvl w:val="1"/>
        <w:rPr>
          <w:sz w:val="20"/>
          <w:szCs w:val="20"/>
        </w:rPr>
      </w:pPr>
    </w:p>
    <w:p w14:paraId="76D33ED8" w14:textId="77777777" w:rsidR="00201A6D" w:rsidRDefault="00201A6D" w:rsidP="00201A6D">
      <w:pPr>
        <w:widowControl w:val="0"/>
        <w:autoSpaceDE w:val="0"/>
        <w:autoSpaceDN w:val="0"/>
        <w:jc w:val="right"/>
        <w:outlineLvl w:val="1"/>
        <w:rPr>
          <w:sz w:val="20"/>
          <w:szCs w:val="20"/>
        </w:rPr>
      </w:pPr>
    </w:p>
    <w:p w14:paraId="211EE413" w14:textId="77777777" w:rsidR="00201A6D" w:rsidRDefault="00201A6D" w:rsidP="00201A6D">
      <w:pPr>
        <w:widowControl w:val="0"/>
        <w:autoSpaceDE w:val="0"/>
        <w:autoSpaceDN w:val="0"/>
        <w:jc w:val="right"/>
        <w:outlineLvl w:val="1"/>
        <w:rPr>
          <w:sz w:val="20"/>
          <w:szCs w:val="20"/>
        </w:rPr>
      </w:pPr>
    </w:p>
    <w:p w14:paraId="39206D44" w14:textId="77777777" w:rsidR="00201A6D" w:rsidRDefault="00201A6D" w:rsidP="00201A6D">
      <w:pPr>
        <w:widowControl w:val="0"/>
        <w:autoSpaceDE w:val="0"/>
        <w:autoSpaceDN w:val="0"/>
        <w:jc w:val="right"/>
        <w:outlineLvl w:val="1"/>
        <w:rPr>
          <w:sz w:val="20"/>
          <w:szCs w:val="20"/>
        </w:rPr>
      </w:pPr>
    </w:p>
    <w:p w14:paraId="2C0CA4AB" w14:textId="77777777" w:rsidR="00201A6D" w:rsidRDefault="00201A6D" w:rsidP="00201A6D">
      <w:pPr>
        <w:widowControl w:val="0"/>
        <w:autoSpaceDE w:val="0"/>
        <w:autoSpaceDN w:val="0"/>
        <w:jc w:val="right"/>
        <w:outlineLvl w:val="1"/>
        <w:rPr>
          <w:sz w:val="20"/>
          <w:szCs w:val="20"/>
        </w:rPr>
      </w:pPr>
    </w:p>
    <w:p w14:paraId="7C15FB3A" w14:textId="77777777" w:rsidR="00201A6D" w:rsidRDefault="00201A6D" w:rsidP="00201A6D">
      <w:pPr>
        <w:widowControl w:val="0"/>
        <w:autoSpaceDE w:val="0"/>
        <w:autoSpaceDN w:val="0"/>
        <w:jc w:val="right"/>
        <w:outlineLvl w:val="1"/>
        <w:rPr>
          <w:sz w:val="20"/>
          <w:szCs w:val="20"/>
        </w:rPr>
      </w:pPr>
    </w:p>
    <w:p w14:paraId="70AA2C35" w14:textId="77777777" w:rsidR="00201A6D" w:rsidRDefault="00201A6D" w:rsidP="00926272">
      <w:pPr>
        <w:widowControl w:val="0"/>
        <w:autoSpaceDE w:val="0"/>
        <w:autoSpaceDN w:val="0"/>
        <w:outlineLvl w:val="1"/>
        <w:rPr>
          <w:sz w:val="20"/>
          <w:szCs w:val="20"/>
        </w:rPr>
      </w:pPr>
    </w:p>
    <w:p w14:paraId="4B6EDA93" w14:textId="77777777" w:rsidR="00201A6D" w:rsidRPr="00A04A89" w:rsidRDefault="00201A6D" w:rsidP="00201A6D">
      <w:pPr>
        <w:widowControl w:val="0"/>
        <w:autoSpaceDE w:val="0"/>
        <w:autoSpaceDN w:val="0"/>
        <w:jc w:val="right"/>
        <w:outlineLvl w:val="1"/>
        <w:rPr>
          <w:sz w:val="20"/>
          <w:szCs w:val="20"/>
        </w:rPr>
      </w:pPr>
      <w:r w:rsidRPr="00A04A89">
        <w:rPr>
          <w:sz w:val="20"/>
          <w:szCs w:val="20"/>
        </w:rPr>
        <w:t>Приложение 2</w:t>
      </w:r>
    </w:p>
    <w:p w14:paraId="76C413D6" w14:textId="77777777" w:rsidR="00201A6D" w:rsidRPr="00A04A89" w:rsidRDefault="00201A6D" w:rsidP="00201A6D">
      <w:pPr>
        <w:widowControl w:val="0"/>
        <w:autoSpaceDE w:val="0"/>
        <w:autoSpaceDN w:val="0"/>
        <w:jc w:val="right"/>
        <w:rPr>
          <w:sz w:val="20"/>
          <w:szCs w:val="20"/>
        </w:rPr>
      </w:pPr>
      <w:r w:rsidRPr="00A04A89">
        <w:rPr>
          <w:sz w:val="20"/>
          <w:szCs w:val="20"/>
        </w:rPr>
        <w:t xml:space="preserve">к Договору № </w:t>
      </w:r>
      <w:r>
        <w:rPr>
          <w:sz w:val="20"/>
          <w:szCs w:val="20"/>
        </w:rPr>
        <w:t>333-22</w:t>
      </w:r>
    </w:p>
    <w:p w14:paraId="5B3A0229" w14:textId="77777777" w:rsidR="00201A6D" w:rsidRPr="00A04A89" w:rsidRDefault="00201A6D" w:rsidP="00201A6D">
      <w:pPr>
        <w:widowControl w:val="0"/>
        <w:autoSpaceDE w:val="0"/>
        <w:autoSpaceDN w:val="0"/>
        <w:jc w:val="right"/>
        <w:rPr>
          <w:sz w:val="20"/>
          <w:szCs w:val="20"/>
        </w:rPr>
      </w:pPr>
      <w:r w:rsidRPr="00A04A89">
        <w:rPr>
          <w:sz w:val="20"/>
          <w:szCs w:val="20"/>
        </w:rPr>
        <w:t>от «__» _____ 20__ г.</w:t>
      </w:r>
    </w:p>
    <w:p w14:paraId="5B71BDD4" w14:textId="77777777" w:rsidR="00201A6D" w:rsidRPr="00A04A89" w:rsidRDefault="00201A6D" w:rsidP="00201A6D">
      <w:pPr>
        <w:widowControl w:val="0"/>
        <w:autoSpaceDE w:val="0"/>
        <w:autoSpaceDN w:val="0"/>
        <w:jc w:val="center"/>
        <w:rPr>
          <w:sz w:val="20"/>
          <w:szCs w:val="20"/>
        </w:rPr>
      </w:pPr>
      <w:bookmarkStart w:id="3" w:name="P479"/>
      <w:bookmarkEnd w:id="3"/>
      <w:r w:rsidRPr="00A04A89">
        <w:rPr>
          <w:sz w:val="20"/>
          <w:szCs w:val="20"/>
        </w:rPr>
        <w:t>ФОРМА</w:t>
      </w:r>
    </w:p>
    <w:p w14:paraId="358C4D2D" w14:textId="77777777" w:rsidR="00201A6D" w:rsidRPr="00A04A89" w:rsidRDefault="00201A6D" w:rsidP="00201A6D">
      <w:pPr>
        <w:widowControl w:val="0"/>
        <w:autoSpaceDE w:val="0"/>
        <w:autoSpaceDN w:val="0"/>
        <w:jc w:val="center"/>
        <w:rPr>
          <w:sz w:val="20"/>
          <w:szCs w:val="20"/>
        </w:rPr>
      </w:pPr>
      <w:r w:rsidRPr="00A04A89">
        <w:rPr>
          <w:sz w:val="20"/>
          <w:szCs w:val="20"/>
        </w:rPr>
        <w:t>АКТА ПРИЕМА-ПЕРЕДАЧИ ОБОРУДОВАНИЯ</w:t>
      </w:r>
    </w:p>
    <w:p w14:paraId="6279850C" w14:textId="77777777" w:rsidR="00201A6D" w:rsidRPr="00A04A89" w:rsidRDefault="00201A6D" w:rsidP="00201A6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6AF2050F" w14:textId="77777777" w:rsidR="00201A6D" w:rsidRPr="00A04A89" w:rsidRDefault="00201A6D" w:rsidP="00201A6D">
      <w:pPr>
        <w:widowControl w:val="0"/>
        <w:autoSpaceDE w:val="0"/>
        <w:autoSpaceDN w:val="0"/>
        <w:jc w:val="both"/>
        <w:rPr>
          <w:sz w:val="20"/>
          <w:szCs w:val="20"/>
        </w:rPr>
      </w:pPr>
    </w:p>
    <w:p w14:paraId="12C42A96" w14:textId="77777777" w:rsidR="00A00ECC" w:rsidRPr="009F03FF" w:rsidRDefault="00A00ECC" w:rsidP="00A00ECC">
      <w:pPr>
        <w:widowControl w:val="0"/>
        <w:autoSpaceDE w:val="0"/>
        <w:autoSpaceDN w:val="0"/>
        <w:ind w:firstLine="284"/>
        <w:jc w:val="both"/>
        <w:rPr>
          <w:sz w:val="20"/>
          <w:szCs w:val="20"/>
        </w:rPr>
      </w:pPr>
      <w:proofErr w:type="gramStart"/>
      <w:r w:rsidRPr="009F03FF">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9F03FF">
        <w:rPr>
          <w:sz w:val="20"/>
          <w:szCs w:val="20"/>
        </w:rPr>
        <w:t>Есевой</w:t>
      </w:r>
      <w:proofErr w:type="spellEnd"/>
      <w:r w:rsidRPr="009F03FF">
        <w:rPr>
          <w:sz w:val="20"/>
          <w:szCs w:val="20"/>
        </w:rPr>
        <w:t xml:space="preserve"> Жанны Владимировны, действующего на основании Устава, с одной стороны, и </w:t>
      </w:r>
      <w:r w:rsidRPr="009F03FF">
        <w:rPr>
          <w:bCs/>
          <w:sz w:val="20"/>
          <w:szCs w:val="20"/>
        </w:rPr>
        <w:t>Общество с ограниченной ответственностью «Велес»,</w:t>
      </w:r>
      <w:r w:rsidRPr="009F03FF">
        <w:rPr>
          <w:sz w:val="20"/>
          <w:szCs w:val="20"/>
        </w:rPr>
        <w:t xml:space="preserve"> именуемое в дальнейшем «Поставщик», в лице директора Т</w:t>
      </w:r>
      <w:r>
        <w:rPr>
          <w:sz w:val="20"/>
          <w:szCs w:val="20"/>
        </w:rPr>
        <w:t>к</w:t>
      </w:r>
      <w:r w:rsidRPr="009F03FF">
        <w:rPr>
          <w:sz w:val="20"/>
          <w:szCs w:val="20"/>
        </w:rPr>
        <w:t>ачука Сергея Владимировича, действующего на основании Устава, с другой стороны, вместе именуемые «Стороны», составили настоящий акт о нижеследующем:</w:t>
      </w:r>
      <w:proofErr w:type="gramEnd"/>
    </w:p>
    <w:p w14:paraId="2D0298D3" w14:textId="19DD084C" w:rsidR="00201A6D" w:rsidRPr="00A04A89" w:rsidRDefault="00201A6D" w:rsidP="00201A6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57AD9298" w14:textId="38BE679A"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A00ECC">
        <w:rPr>
          <w:sz w:val="20"/>
          <w:szCs w:val="20"/>
        </w:rPr>
        <w:t>_______</w:t>
      </w:r>
    </w:p>
    <w:p w14:paraId="38DDB70C" w14:textId="4D74BDBC"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A00ECC">
        <w:rPr>
          <w:sz w:val="20"/>
          <w:szCs w:val="20"/>
        </w:rPr>
        <w:t>_______</w:t>
      </w:r>
    </w:p>
    <w:p w14:paraId="2CC41B6E" w14:textId="2B1EBE1F"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A00ECC">
        <w:rPr>
          <w:sz w:val="20"/>
          <w:szCs w:val="20"/>
        </w:rPr>
        <w:t>_______</w:t>
      </w:r>
    </w:p>
    <w:p w14:paraId="7A5D1D27" w14:textId="724BEE9D" w:rsidR="00201A6D" w:rsidRPr="00A04A89" w:rsidRDefault="00201A6D" w:rsidP="00201A6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61346B56" w14:textId="3A93205F"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A00ECC">
        <w:rPr>
          <w:sz w:val="20"/>
          <w:szCs w:val="20"/>
        </w:rPr>
        <w:t>_______</w:t>
      </w:r>
    </w:p>
    <w:p w14:paraId="330699FC" w14:textId="727E0EAF"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A00ECC">
        <w:rPr>
          <w:sz w:val="20"/>
          <w:szCs w:val="20"/>
        </w:rPr>
        <w:t>_______</w:t>
      </w:r>
    </w:p>
    <w:p w14:paraId="1F4E26ED" w14:textId="34BEE17B" w:rsidR="00201A6D" w:rsidRPr="00A04A89" w:rsidRDefault="00201A6D" w:rsidP="00201A6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1438056D" w14:textId="7E991F09" w:rsidR="00201A6D" w:rsidRPr="00A04A89" w:rsidRDefault="00201A6D" w:rsidP="00201A6D">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14:paraId="4434EA55" w14:textId="2822DFD4"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A00ECC">
        <w:rPr>
          <w:sz w:val="20"/>
          <w:szCs w:val="20"/>
        </w:rPr>
        <w:t>_______</w:t>
      </w:r>
    </w:p>
    <w:p w14:paraId="3D0EA083" w14:textId="7B030FF4"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A00ECC">
        <w:rPr>
          <w:sz w:val="20"/>
          <w:szCs w:val="20"/>
        </w:rPr>
        <w:t>_______</w:t>
      </w:r>
    </w:p>
    <w:p w14:paraId="75308F10" w14:textId="0CEE7A1B"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A00ECC">
        <w:rPr>
          <w:sz w:val="20"/>
          <w:szCs w:val="20"/>
        </w:rPr>
        <w:t>_______</w:t>
      </w:r>
    </w:p>
    <w:p w14:paraId="62ED51F8" w14:textId="77777777" w:rsidR="00201A6D" w:rsidRPr="00A04A89" w:rsidRDefault="00201A6D" w:rsidP="00201A6D">
      <w:pPr>
        <w:widowControl w:val="0"/>
        <w:autoSpaceDE w:val="0"/>
        <w:autoSpaceDN w:val="0"/>
        <w:jc w:val="both"/>
        <w:rPr>
          <w:sz w:val="20"/>
          <w:szCs w:val="20"/>
        </w:rPr>
      </w:pPr>
    </w:p>
    <w:p w14:paraId="456E8C5B" w14:textId="77777777" w:rsidR="00201A6D" w:rsidRPr="00A04A89" w:rsidRDefault="00201A6D" w:rsidP="00201A6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3D0B632A" w14:textId="77777777" w:rsidR="00201A6D" w:rsidRPr="00A04A89" w:rsidRDefault="00201A6D" w:rsidP="00201A6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78E80F81" w14:textId="77777777" w:rsidR="00201A6D" w:rsidRPr="00A04A89" w:rsidRDefault="00201A6D" w:rsidP="00201A6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79A7D27A" w14:textId="77777777" w:rsidR="00201A6D" w:rsidRDefault="00201A6D" w:rsidP="00201A6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36429406" w14:textId="77777777" w:rsidR="00201A6D" w:rsidRDefault="00201A6D" w:rsidP="00201A6D">
      <w:pPr>
        <w:widowControl w:val="0"/>
        <w:autoSpaceDE w:val="0"/>
        <w:autoSpaceDN w:val="0"/>
        <w:jc w:val="both"/>
        <w:rPr>
          <w:sz w:val="20"/>
          <w:szCs w:val="20"/>
        </w:rPr>
      </w:pPr>
    </w:p>
    <w:p w14:paraId="33356DD7" w14:textId="77777777" w:rsidR="00201A6D" w:rsidRDefault="00201A6D" w:rsidP="00201A6D">
      <w:pPr>
        <w:widowControl w:val="0"/>
        <w:autoSpaceDE w:val="0"/>
        <w:autoSpaceDN w:val="0"/>
        <w:jc w:val="both"/>
        <w:rPr>
          <w:sz w:val="20"/>
          <w:szCs w:val="20"/>
        </w:rPr>
      </w:pPr>
    </w:p>
    <w:p w14:paraId="23C3ABC5" w14:textId="77777777" w:rsidR="00201A6D" w:rsidRDefault="00201A6D" w:rsidP="00201A6D">
      <w:pPr>
        <w:widowControl w:val="0"/>
        <w:autoSpaceDE w:val="0"/>
        <w:autoSpaceDN w:val="0"/>
        <w:jc w:val="both"/>
        <w:rPr>
          <w:sz w:val="20"/>
          <w:szCs w:val="20"/>
        </w:rPr>
      </w:pPr>
    </w:p>
    <w:p w14:paraId="24A1762A" w14:textId="77777777" w:rsidR="00201A6D" w:rsidRDefault="00201A6D" w:rsidP="00201A6D">
      <w:pPr>
        <w:widowControl w:val="0"/>
        <w:autoSpaceDE w:val="0"/>
        <w:autoSpaceDN w:val="0"/>
        <w:jc w:val="both"/>
        <w:rPr>
          <w:sz w:val="20"/>
          <w:szCs w:val="20"/>
        </w:rPr>
      </w:pPr>
    </w:p>
    <w:p w14:paraId="613EFBAD" w14:textId="77777777" w:rsidR="00201A6D" w:rsidRDefault="00201A6D" w:rsidP="00201A6D">
      <w:pPr>
        <w:widowControl w:val="0"/>
        <w:autoSpaceDE w:val="0"/>
        <w:autoSpaceDN w:val="0"/>
        <w:jc w:val="both"/>
        <w:rPr>
          <w:sz w:val="20"/>
          <w:szCs w:val="20"/>
        </w:rPr>
      </w:pPr>
    </w:p>
    <w:p w14:paraId="484A148F" w14:textId="77777777" w:rsidR="00201A6D" w:rsidRPr="00A04A89" w:rsidRDefault="00201A6D" w:rsidP="00201A6D">
      <w:pPr>
        <w:widowControl w:val="0"/>
        <w:autoSpaceDE w:val="0"/>
        <w:autoSpaceDN w:val="0"/>
        <w:jc w:val="both"/>
        <w:rPr>
          <w:sz w:val="20"/>
          <w:szCs w:val="20"/>
        </w:rPr>
      </w:pPr>
    </w:p>
    <w:p w14:paraId="5D037D53" w14:textId="77777777" w:rsidR="00201A6D" w:rsidRPr="00A04A89" w:rsidRDefault="00201A6D" w:rsidP="00201A6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01A6D" w:rsidRPr="00A04A89" w14:paraId="2A572798" w14:textId="77777777" w:rsidTr="000A4EAD">
        <w:trPr>
          <w:trHeight w:val="1637"/>
        </w:trPr>
        <w:tc>
          <w:tcPr>
            <w:tcW w:w="4680" w:type="dxa"/>
            <w:tcBorders>
              <w:top w:val="nil"/>
              <w:left w:val="nil"/>
              <w:bottom w:val="nil"/>
              <w:right w:val="nil"/>
            </w:tcBorders>
            <w:hideMark/>
          </w:tcPr>
          <w:p w14:paraId="69EBCF03" w14:textId="77777777" w:rsidR="00201A6D" w:rsidRPr="00A04A89" w:rsidRDefault="00201A6D" w:rsidP="000A4EAD">
            <w:pPr>
              <w:pStyle w:val="a9"/>
              <w:tabs>
                <w:tab w:val="left" w:pos="2268"/>
              </w:tabs>
              <w:rPr>
                <w:sz w:val="20"/>
              </w:rPr>
            </w:pPr>
            <w:r w:rsidRPr="00A04A89">
              <w:rPr>
                <w:sz w:val="20"/>
              </w:rPr>
              <w:t>Заказчик:</w:t>
            </w:r>
          </w:p>
          <w:p w14:paraId="16719B95" w14:textId="77777777" w:rsidR="00201A6D" w:rsidRPr="00A04A89" w:rsidRDefault="00201A6D" w:rsidP="000A4EAD">
            <w:pPr>
              <w:pStyle w:val="a9"/>
              <w:tabs>
                <w:tab w:val="left" w:pos="2268"/>
              </w:tabs>
              <w:rPr>
                <w:sz w:val="20"/>
              </w:rPr>
            </w:pPr>
            <w:r w:rsidRPr="00A04A89">
              <w:rPr>
                <w:sz w:val="20"/>
              </w:rPr>
              <w:t>ОГАУЗ «И</w:t>
            </w:r>
            <w:r>
              <w:rPr>
                <w:sz w:val="20"/>
              </w:rPr>
              <w:t>ГКБ</w:t>
            </w:r>
            <w:r w:rsidRPr="00A04A89">
              <w:rPr>
                <w:sz w:val="20"/>
              </w:rPr>
              <w:t xml:space="preserve"> № 8» </w:t>
            </w:r>
          </w:p>
          <w:p w14:paraId="1F6A4F6A" w14:textId="77777777" w:rsidR="00201A6D" w:rsidRPr="00A04A89" w:rsidRDefault="00201A6D" w:rsidP="000A4EAD">
            <w:pPr>
              <w:pStyle w:val="a9"/>
              <w:tabs>
                <w:tab w:val="left" w:pos="2268"/>
              </w:tabs>
              <w:rPr>
                <w:bCs/>
                <w:sz w:val="20"/>
              </w:rPr>
            </w:pPr>
            <w:r w:rsidRPr="00A04A89">
              <w:rPr>
                <w:bCs/>
                <w:sz w:val="20"/>
              </w:rPr>
              <w:t>Главный врач</w:t>
            </w:r>
          </w:p>
          <w:p w14:paraId="4C755665" w14:textId="77777777" w:rsidR="00201A6D" w:rsidRPr="00A04A89" w:rsidRDefault="00201A6D" w:rsidP="000A4EAD">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4C804612" w14:textId="77777777" w:rsidR="00201A6D" w:rsidRPr="00A04A89" w:rsidRDefault="00201A6D" w:rsidP="000A4EAD">
            <w:pPr>
              <w:rPr>
                <w:bCs/>
                <w:sz w:val="20"/>
                <w:szCs w:val="20"/>
              </w:rPr>
            </w:pPr>
            <w:r w:rsidRPr="00A04A89">
              <w:rPr>
                <w:bCs/>
                <w:sz w:val="20"/>
                <w:szCs w:val="20"/>
              </w:rPr>
              <w:t>М.П.</w:t>
            </w:r>
          </w:p>
        </w:tc>
        <w:tc>
          <w:tcPr>
            <w:tcW w:w="540" w:type="dxa"/>
            <w:tcBorders>
              <w:top w:val="nil"/>
              <w:left w:val="nil"/>
              <w:bottom w:val="nil"/>
              <w:right w:val="nil"/>
            </w:tcBorders>
          </w:tcPr>
          <w:p w14:paraId="700CF129" w14:textId="77777777" w:rsidR="00201A6D" w:rsidRPr="00A04A89" w:rsidRDefault="00201A6D" w:rsidP="000A4EAD">
            <w:pPr>
              <w:pStyle w:val="a9"/>
              <w:tabs>
                <w:tab w:val="left" w:pos="2268"/>
              </w:tabs>
              <w:rPr>
                <w:bCs/>
                <w:sz w:val="20"/>
              </w:rPr>
            </w:pPr>
          </w:p>
        </w:tc>
        <w:tc>
          <w:tcPr>
            <w:tcW w:w="4680" w:type="dxa"/>
            <w:tcBorders>
              <w:top w:val="nil"/>
              <w:left w:val="nil"/>
              <w:bottom w:val="nil"/>
              <w:right w:val="nil"/>
            </w:tcBorders>
          </w:tcPr>
          <w:p w14:paraId="3B8C9CD1" w14:textId="77777777" w:rsidR="00201A6D" w:rsidRPr="00A04A89" w:rsidRDefault="00201A6D" w:rsidP="000A4EAD">
            <w:pPr>
              <w:jc w:val="both"/>
              <w:rPr>
                <w:sz w:val="20"/>
                <w:szCs w:val="20"/>
              </w:rPr>
            </w:pPr>
            <w:r w:rsidRPr="00A04A89">
              <w:rPr>
                <w:sz w:val="20"/>
                <w:szCs w:val="20"/>
              </w:rPr>
              <w:t xml:space="preserve">Поставщик: </w:t>
            </w:r>
          </w:p>
          <w:p w14:paraId="1311F4FE"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ООО «Велес»</w:t>
            </w:r>
          </w:p>
          <w:p w14:paraId="32F06BA6"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Директор</w:t>
            </w:r>
          </w:p>
          <w:p w14:paraId="4C5E7BB2"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_____________________/</w:t>
            </w:r>
            <w:proofErr w:type="spellStart"/>
            <w:r w:rsidRPr="009F03FF">
              <w:rPr>
                <w:bCs/>
                <w:sz w:val="20"/>
                <w:szCs w:val="20"/>
              </w:rPr>
              <w:t>С.В.Ткачук</w:t>
            </w:r>
            <w:proofErr w:type="spellEnd"/>
            <w:r w:rsidRPr="009F03FF">
              <w:rPr>
                <w:bCs/>
                <w:sz w:val="20"/>
                <w:szCs w:val="20"/>
              </w:rPr>
              <w:t>/</w:t>
            </w:r>
          </w:p>
          <w:p w14:paraId="2748AE65" w14:textId="5FBC44F0" w:rsidR="00201A6D" w:rsidRPr="00A04A89" w:rsidRDefault="00A00ECC" w:rsidP="00A00ECC">
            <w:pPr>
              <w:widowControl w:val="0"/>
              <w:tabs>
                <w:tab w:val="left" w:pos="5040"/>
              </w:tabs>
              <w:autoSpaceDE w:val="0"/>
              <w:autoSpaceDN w:val="0"/>
              <w:adjustRightInd w:val="0"/>
              <w:rPr>
                <w:bCs/>
                <w:sz w:val="20"/>
                <w:szCs w:val="20"/>
              </w:rPr>
            </w:pPr>
            <w:r w:rsidRPr="00A00ECC">
              <w:rPr>
                <w:bCs/>
                <w:sz w:val="20"/>
                <w:szCs w:val="20"/>
              </w:rPr>
              <w:t>М.П.</w:t>
            </w:r>
          </w:p>
        </w:tc>
      </w:tr>
    </w:tbl>
    <w:p w14:paraId="6C96AFF5" w14:textId="77777777" w:rsidR="00201A6D" w:rsidRPr="00A04A89" w:rsidRDefault="00201A6D" w:rsidP="00201A6D">
      <w:pPr>
        <w:jc w:val="right"/>
        <w:rPr>
          <w:sz w:val="20"/>
          <w:szCs w:val="20"/>
        </w:rPr>
      </w:pPr>
      <w:r w:rsidRPr="00A04A89">
        <w:rPr>
          <w:sz w:val="20"/>
          <w:szCs w:val="20"/>
        </w:rPr>
        <w:br w:type="page"/>
        <w:t>Приложение 3</w:t>
      </w:r>
    </w:p>
    <w:p w14:paraId="6BE93D9E" w14:textId="77777777" w:rsidR="00201A6D" w:rsidRPr="00A04A89" w:rsidRDefault="00201A6D" w:rsidP="00201A6D">
      <w:pPr>
        <w:widowControl w:val="0"/>
        <w:autoSpaceDE w:val="0"/>
        <w:autoSpaceDN w:val="0"/>
        <w:jc w:val="right"/>
        <w:rPr>
          <w:sz w:val="20"/>
          <w:szCs w:val="20"/>
        </w:rPr>
      </w:pPr>
      <w:r w:rsidRPr="00A04A89">
        <w:rPr>
          <w:sz w:val="20"/>
          <w:szCs w:val="20"/>
        </w:rPr>
        <w:t xml:space="preserve">к Договору № </w:t>
      </w:r>
      <w:r>
        <w:rPr>
          <w:sz w:val="20"/>
          <w:szCs w:val="20"/>
        </w:rPr>
        <w:t>333-22</w:t>
      </w:r>
    </w:p>
    <w:p w14:paraId="6DEDBABA" w14:textId="77777777" w:rsidR="00201A6D" w:rsidRPr="00A04A89" w:rsidRDefault="00201A6D" w:rsidP="00201A6D">
      <w:pPr>
        <w:widowControl w:val="0"/>
        <w:autoSpaceDE w:val="0"/>
        <w:autoSpaceDN w:val="0"/>
        <w:jc w:val="right"/>
        <w:rPr>
          <w:sz w:val="20"/>
          <w:szCs w:val="20"/>
        </w:rPr>
      </w:pPr>
      <w:r w:rsidRPr="00A04A89">
        <w:rPr>
          <w:sz w:val="20"/>
          <w:szCs w:val="20"/>
        </w:rPr>
        <w:t>от «__» _____ 20__ г.</w:t>
      </w:r>
    </w:p>
    <w:p w14:paraId="542153CD" w14:textId="77777777" w:rsidR="00201A6D" w:rsidRPr="00A04A89" w:rsidRDefault="00201A6D" w:rsidP="00201A6D">
      <w:pPr>
        <w:widowControl w:val="0"/>
        <w:autoSpaceDE w:val="0"/>
        <w:autoSpaceDN w:val="0"/>
        <w:jc w:val="center"/>
        <w:rPr>
          <w:sz w:val="20"/>
          <w:szCs w:val="20"/>
        </w:rPr>
      </w:pPr>
      <w:r w:rsidRPr="00A04A89">
        <w:rPr>
          <w:sz w:val="20"/>
          <w:szCs w:val="20"/>
        </w:rPr>
        <w:t>ФОРМА</w:t>
      </w:r>
    </w:p>
    <w:p w14:paraId="1D98BE69" w14:textId="77777777" w:rsidR="00201A6D" w:rsidRPr="00A04A89" w:rsidRDefault="00201A6D" w:rsidP="00201A6D">
      <w:pPr>
        <w:widowControl w:val="0"/>
        <w:autoSpaceDE w:val="0"/>
        <w:autoSpaceDN w:val="0"/>
        <w:jc w:val="center"/>
        <w:rPr>
          <w:sz w:val="20"/>
          <w:szCs w:val="20"/>
        </w:rPr>
      </w:pPr>
      <w:r w:rsidRPr="00A04A89">
        <w:rPr>
          <w:sz w:val="20"/>
          <w:szCs w:val="20"/>
        </w:rPr>
        <w:t xml:space="preserve">АКТА ВВОДА ОБОРУДОВАНИЯ В ЭКСПЛУАТАЦИЮ </w:t>
      </w:r>
    </w:p>
    <w:p w14:paraId="07CD7AF2" w14:textId="77777777" w:rsidR="00201A6D" w:rsidRPr="00A04A89" w:rsidRDefault="00201A6D" w:rsidP="00201A6D">
      <w:pPr>
        <w:widowControl w:val="0"/>
        <w:autoSpaceDE w:val="0"/>
        <w:autoSpaceDN w:val="0"/>
        <w:jc w:val="both"/>
        <w:rPr>
          <w:sz w:val="20"/>
          <w:szCs w:val="20"/>
        </w:rPr>
      </w:pPr>
    </w:p>
    <w:p w14:paraId="70F23D40" w14:textId="77777777" w:rsidR="00201A6D" w:rsidRPr="00A04A89" w:rsidRDefault="00201A6D" w:rsidP="00201A6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14:paraId="1824A7F4" w14:textId="77777777" w:rsidR="00201A6D" w:rsidRPr="00A04A89" w:rsidRDefault="00201A6D" w:rsidP="00201A6D">
      <w:pPr>
        <w:widowControl w:val="0"/>
        <w:autoSpaceDE w:val="0"/>
        <w:autoSpaceDN w:val="0"/>
        <w:jc w:val="both"/>
        <w:rPr>
          <w:sz w:val="20"/>
          <w:szCs w:val="20"/>
        </w:rPr>
      </w:pPr>
    </w:p>
    <w:p w14:paraId="3640D6BC" w14:textId="60903207" w:rsidR="00201A6D" w:rsidRPr="00A04A89" w:rsidRDefault="00A00ECC" w:rsidP="00A00ECC">
      <w:pPr>
        <w:widowControl w:val="0"/>
        <w:autoSpaceDE w:val="0"/>
        <w:autoSpaceDN w:val="0"/>
        <w:ind w:firstLine="284"/>
        <w:jc w:val="both"/>
        <w:rPr>
          <w:sz w:val="20"/>
          <w:szCs w:val="20"/>
        </w:rPr>
      </w:pPr>
      <w:proofErr w:type="gramStart"/>
      <w:r w:rsidRPr="009F03FF">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9F03FF">
        <w:rPr>
          <w:sz w:val="20"/>
          <w:szCs w:val="20"/>
        </w:rPr>
        <w:t>Есевой</w:t>
      </w:r>
      <w:proofErr w:type="spellEnd"/>
      <w:r w:rsidRPr="009F03FF">
        <w:rPr>
          <w:sz w:val="20"/>
          <w:szCs w:val="20"/>
        </w:rPr>
        <w:t xml:space="preserve"> Жанны Владимировны, действующего на основании Устава, с одной стороны, и </w:t>
      </w:r>
      <w:r w:rsidRPr="009F03FF">
        <w:rPr>
          <w:bCs/>
          <w:sz w:val="20"/>
          <w:szCs w:val="20"/>
        </w:rPr>
        <w:t>Общество с ограниченной ответственностью «Велес»,</w:t>
      </w:r>
      <w:r w:rsidRPr="009F03FF">
        <w:rPr>
          <w:sz w:val="20"/>
          <w:szCs w:val="20"/>
        </w:rPr>
        <w:t xml:space="preserve"> именуемое в дальнейшем «Поставщик», в лице директора Т</w:t>
      </w:r>
      <w:r>
        <w:rPr>
          <w:sz w:val="20"/>
          <w:szCs w:val="20"/>
        </w:rPr>
        <w:t>к</w:t>
      </w:r>
      <w:r w:rsidRPr="009F03FF">
        <w:rPr>
          <w:sz w:val="20"/>
          <w:szCs w:val="20"/>
        </w:rPr>
        <w:t>ачука Сергея Владимировича, действующего на основании Устава, с другой стороны, вместе именуемые «Стороны», составили настоящий акт о нижеследующем:</w:t>
      </w:r>
      <w:proofErr w:type="gramEnd"/>
    </w:p>
    <w:p w14:paraId="707ACC73" w14:textId="16DC1029" w:rsidR="00201A6D" w:rsidRPr="00A04A89" w:rsidRDefault="00201A6D" w:rsidP="00201A6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14:paraId="32025608" w14:textId="7586191F"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A00ECC">
        <w:rPr>
          <w:sz w:val="20"/>
          <w:szCs w:val="20"/>
        </w:rPr>
        <w:t>_______</w:t>
      </w:r>
    </w:p>
    <w:p w14:paraId="1EAB4D4C" w14:textId="64B10127"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A00ECC">
        <w:rPr>
          <w:sz w:val="20"/>
          <w:szCs w:val="20"/>
        </w:rPr>
        <w:t>_______</w:t>
      </w:r>
    </w:p>
    <w:p w14:paraId="2CC10EAA" w14:textId="0D3B8598"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A00ECC">
        <w:rPr>
          <w:sz w:val="20"/>
          <w:szCs w:val="20"/>
        </w:rPr>
        <w:t>_______</w:t>
      </w:r>
    </w:p>
    <w:p w14:paraId="055C5020" w14:textId="1364B1AA" w:rsidR="00201A6D" w:rsidRPr="00A04A89" w:rsidRDefault="00201A6D" w:rsidP="00201A6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14:paraId="417A903A" w14:textId="637AF7EE"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A00ECC">
        <w:rPr>
          <w:sz w:val="20"/>
          <w:szCs w:val="20"/>
        </w:rPr>
        <w:t>_______</w:t>
      </w:r>
    </w:p>
    <w:p w14:paraId="15FBC82E" w14:textId="1C4A7D2F"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A00ECC">
        <w:rPr>
          <w:sz w:val="20"/>
          <w:szCs w:val="20"/>
        </w:rPr>
        <w:t>_______</w:t>
      </w:r>
    </w:p>
    <w:p w14:paraId="773B4EA5" w14:textId="77777777" w:rsidR="00201A6D" w:rsidRPr="00A04A89" w:rsidRDefault="00201A6D" w:rsidP="00201A6D">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14:paraId="39450A26" w14:textId="61B02950"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A00ECC">
        <w:rPr>
          <w:sz w:val="20"/>
          <w:szCs w:val="20"/>
        </w:rPr>
        <w:t>_______</w:t>
      </w:r>
    </w:p>
    <w:p w14:paraId="28A33789" w14:textId="01EA66A9"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A00ECC">
        <w:rPr>
          <w:sz w:val="20"/>
          <w:szCs w:val="20"/>
        </w:rPr>
        <w:t>_______</w:t>
      </w:r>
    </w:p>
    <w:p w14:paraId="1896538C" w14:textId="6E598058" w:rsidR="00201A6D" w:rsidRPr="00A04A89" w:rsidRDefault="00201A6D" w:rsidP="00201A6D">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A00ECC">
        <w:rPr>
          <w:sz w:val="20"/>
          <w:szCs w:val="20"/>
        </w:rPr>
        <w:t>_______</w:t>
      </w:r>
    </w:p>
    <w:p w14:paraId="5A0FCDFE" w14:textId="77777777" w:rsidR="00201A6D" w:rsidRPr="00A04A89" w:rsidRDefault="00201A6D" w:rsidP="00201A6D">
      <w:pPr>
        <w:widowControl w:val="0"/>
        <w:autoSpaceDE w:val="0"/>
        <w:autoSpaceDN w:val="0"/>
        <w:jc w:val="both"/>
        <w:rPr>
          <w:sz w:val="20"/>
          <w:szCs w:val="20"/>
        </w:rPr>
      </w:pPr>
    </w:p>
    <w:p w14:paraId="2B5E6297" w14:textId="77777777" w:rsidR="00201A6D" w:rsidRPr="00A04A89" w:rsidRDefault="00201A6D" w:rsidP="00201A6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5EF9021C" w14:textId="77777777" w:rsidR="00201A6D" w:rsidRPr="00A04A89" w:rsidRDefault="00201A6D" w:rsidP="00201A6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11D2E269" w14:textId="77777777" w:rsidR="00201A6D" w:rsidRPr="00A04A89" w:rsidRDefault="00201A6D" w:rsidP="00201A6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6244A1BF" w14:textId="77777777" w:rsidR="00201A6D" w:rsidRPr="00A04A89" w:rsidRDefault="00201A6D" w:rsidP="00201A6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7DFE00CA" w14:textId="77777777" w:rsidR="00201A6D" w:rsidRPr="00A04A89" w:rsidRDefault="00201A6D" w:rsidP="00201A6D">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14:paraId="14712E83" w14:textId="77777777" w:rsidR="00201A6D" w:rsidRPr="00A04A89" w:rsidRDefault="00201A6D" w:rsidP="00201A6D">
      <w:pPr>
        <w:pStyle w:val="ConsPlusNonformat"/>
        <w:widowControl/>
        <w:jc w:val="center"/>
      </w:pPr>
    </w:p>
    <w:p w14:paraId="55120512" w14:textId="77777777" w:rsidR="00201A6D" w:rsidRPr="00A04A89" w:rsidRDefault="00201A6D" w:rsidP="00201A6D">
      <w:pPr>
        <w:pStyle w:val="ConsPlusNonformat"/>
        <w:widowControl/>
        <w:jc w:val="center"/>
      </w:pPr>
    </w:p>
    <w:p w14:paraId="2F596732" w14:textId="77777777" w:rsidR="00201A6D" w:rsidRPr="00A04A89" w:rsidRDefault="00201A6D" w:rsidP="00201A6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201A6D" w:rsidRPr="00A04A89" w14:paraId="4E015639" w14:textId="77777777" w:rsidTr="000A4EAD">
        <w:trPr>
          <w:trHeight w:val="1637"/>
        </w:trPr>
        <w:tc>
          <w:tcPr>
            <w:tcW w:w="4680" w:type="dxa"/>
            <w:tcBorders>
              <w:top w:val="nil"/>
              <w:left w:val="nil"/>
              <w:bottom w:val="nil"/>
              <w:right w:val="nil"/>
            </w:tcBorders>
            <w:hideMark/>
          </w:tcPr>
          <w:p w14:paraId="13D8B2F9" w14:textId="77777777" w:rsidR="00201A6D" w:rsidRPr="00A04A89" w:rsidRDefault="00201A6D" w:rsidP="000A4EAD">
            <w:pPr>
              <w:pStyle w:val="a9"/>
              <w:tabs>
                <w:tab w:val="left" w:pos="2268"/>
              </w:tabs>
              <w:rPr>
                <w:sz w:val="20"/>
              </w:rPr>
            </w:pPr>
            <w:r w:rsidRPr="00A04A89">
              <w:rPr>
                <w:sz w:val="20"/>
              </w:rPr>
              <w:t>Заказчик:</w:t>
            </w:r>
          </w:p>
          <w:p w14:paraId="7B56AAB5" w14:textId="77777777" w:rsidR="00201A6D" w:rsidRPr="00A04A89" w:rsidRDefault="00201A6D" w:rsidP="000A4EAD">
            <w:pPr>
              <w:pStyle w:val="a9"/>
              <w:tabs>
                <w:tab w:val="left" w:pos="2268"/>
              </w:tabs>
              <w:rPr>
                <w:sz w:val="20"/>
              </w:rPr>
            </w:pPr>
            <w:r w:rsidRPr="00A04A89">
              <w:rPr>
                <w:sz w:val="20"/>
              </w:rPr>
              <w:t>ОГАУЗ «И</w:t>
            </w:r>
            <w:r>
              <w:rPr>
                <w:sz w:val="20"/>
              </w:rPr>
              <w:t>ГКБ</w:t>
            </w:r>
            <w:r w:rsidRPr="00A04A89">
              <w:rPr>
                <w:sz w:val="20"/>
              </w:rPr>
              <w:t xml:space="preserve"> № 8» </w:t>
            </w:r>
          </w:p>
          <w:p w14:paraId="46DFE10F" w14:textId="77777777" w:rsidR="00201A6D" w:rsidRPr="00A04A89" w:rsidRDefault="00201A6D" w:rsidP="000A4EAD">
            <w:pPr>
              <w:pStyle w:val="a9"/>
              <w:tabs>
                <w:tab w:val="left" w:pos="2268"/>
              </w:tabs>
              <w:rPr>
                <w:bCs/>
                <w:sz w:val="20"/>
              </w:rPr>
            </w:pPr>
            <w:r w:rsidRPr="00A04A89">
              <w:rPr>
                <w:bCs/>
                <w:sz w:val="20"/>
              </w:rPr>
              <w:t>Главный врач</w:t>
            </w:r>
          </w:p>
          <w:p w14:paraId="15C9C74E" w14:textId="77777777" w:rsidR="00201A6D" w:rsidRPr="00A04A89" w:rsidRDefault="00201A6D" w:rsidP="000A4EAD">
            <w:pPr>
              <w:pStyle w:val="a9"/>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14:paraId="78EFC06B" w14:textId="77777777" w:rsidR="00201A6D" w:rsidRPr="00A04A89" w:rsidRDefault="00201A6D" w:rsidP="000A4EAD">
            <w:pPr>
              <w:rPr>
                <w:bCs/>
                <w:sz w:val="20"/>
                <w:szCs w:val="20"/>
              </w:rPr>
            </w:pPr>
            <w:r w:rsidRPr="00A04A89">
              <w:rPr>
                <w:bCs/>
                <w:sz w:val="20"/>
                <w:szCs w:val="20"/>
              </w:rPr>
              <w:t>М.П.</w:t>
            </w:r>
          </w:p>
        </w:tc>
        <w:tc>
          <w:tcPr>
            <w:tcW w:w="540" w:type="dxa"/>
            <w:tcBorders>
              <w:top w:val="nil"/>
              <w:left w:val="nil"/>
              <w:bottom w:val="nil"/>
              <w:right w:val="nil"/>
            </w:tcBorders>
          </w:tcPr>
          <w:p w14:paraId="20B5B4D8" w14:textId="77777777" w:rsidR="00201A6D" w:rsidRPr="00A04A89" w:rsidRDefault="00201A6D" w:rsidP="000A4EAD">
            <w:pPr>
              <w:pStyle w:val="a9"/>
              <w:tabs>
                <w:tab w:val="left" w:pos="2268"/>
              </w:tabs>
              <w:rPr>
                <w:bCs/>
                <w:sz w:val="20"/>
              </w:rPr>
            </w:pPr>
          </w:p>
        </w:tc>
        <w:tc>
          <w:tcPr>
            <w:tcW w:w="4680" w:type="dxa"/>
            <w:tcBorders>
              <w:top w:val="nil"/>
              <w:left w:val="nil"/>
              <w:bottom w:val="nil"/>
              <w:right w:val="nil"/>
            </w:tcBorders>
          </w:tcPr>
          <w:p w14:paraId="75E79290" w14:textId="77777777" w:rsidR="00201A6D" w:rsidRPr="00A04A89" w:rsidRDefault="00201A6D" w:rsidP="000A4EAD">
            <w:pPr>
              <w:jc w:val="both"/>
              <w:rPr>
                <w:sz w:val="20"/>
                <w:szCs w:val="20"/>
              </w:rPr>
            </w:pPr>
            <w:r w:rsidRPr="00A04A89">
              <w:rPr>
                <w:sz w:val="20"/>
                <w:szCs w:val="20"/>
              </w:rPr>
              <w:t xml:space="preserve">Поставщик: </w:t>
            </w:r>
          </w:p>
          <w:p w14:paraId="2785081A"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ООО «Велес»</w:t>
            </w:r>
          </w:p>
          <w:p w14:paraId="3594954D"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Директор</w:t>
            </w:r>
          </w:p>
          <w:p w14:paraId="20308C3B" w14:textId="77777777" w:rsidR="00A00ECC" w:rsidRPr="009F03FF" w:rsidRDefault="00A00ECC" w:rsidP="00A00ECC">
            <w:pPr>
              <w:widowControl w:val="0"/>
              <w:tabs>
                <w:tab w:val="left" w:pos="5040"/>
              </w:tabs>
              <w:autoSpaceDE w:val="0"/>
              <w:autoSpaceDN w:val="0"/>
              <w:adjustRightInd w:val="0"/>
              <w:rPr>
                <w:bCs/>
                <w:sz w:val="20"/>
                <w:szCs w:val="20"/>
              </w:rPr>
            </w:pPr>
            <w:r w:rsidRPr="009F03FF">
              <w:rPr>
                <w:bCs/>
                <w:sz w:val="20"/>
                <w:szCs w:val="20"/>
              </w:rPr>
              <w:t>_____________________/</w:t>
            </w:r>
            <w:proofErr w:type="spellStart"/>
            <w:r w:rsidRPr="009F03FF">
              <w:rPr>
                <w:bCs/>
                <w:sz w:val="20"/>
                <w:szCs w:val="20"/>
              </w:rPr>
              <w:t>С.В.Ткачук</w:t>
            </w:r>
            <w:proofErr w:type="spellEnd"/>
            <w:r w:rsidRPr="009F03FF">
              <w:rPr>
                <w:bCs/>
                <w:sz w:val="20"/>
                <w:szCs w:val="20"/>
              </w:rPr>
              <w:t>/</w:t>
            </w:r>
          </w:p>
          <w:p w14:paraId="722D46C8" w14:textId="0180846F" w:rsidR="00201A6D" w:rsidRPr="00A04A89" w:rsidRDefault="00A00ECC" w:rsidP="00A00ECC">
            <w:pPr>
              <w:widowControl w:val="0"/>
              <w:tabs>
                <w:tab w:val="left" w:pos="5040"/>
              </w:tabs>
              <w:autoSpaceDE w:val="0"/>
              <w:autoSpaceDN w:val="0"/>
              <w:adjustRightInd w:val="0"/>
              <w:rPr>
                <w:bCs/>
                <w:sz w:val="20"/>
                <w:szCs w:val="20"/>
              </w:rPr>
            </w:pPr>
            <w:r w:rsidRPr="00A00ECC">
              <w:rPr>
                <w:bCs/>
                <w:sz w:val="20"/>
                <w:szCs w:val="20"/>
              </w:rPr>
              <w:t>М.П.</w:t>
            </w:r>
          </w:p>
        </w:tc>
      </w:tr>
    </w:tbl>
    <w:p w14:paraId="2455B462" w14:textId="77777777" w:rsidR="00201A6D" w:rsidRPr="00A04A89" w:rsidRDefault="00201A6D" w:rsidP="00201A6D">
      <w:pPr>
        <w:pStyle w:val="ConsPlusNonformat"/>
        <w:widowControl/>
        <w:jc w:val="center"/>
      </w:pPr>
    </w:p>
    <w:p w14:paraId="06F5C7C1" w14:textId="77777777" w:rsidR="00201A6D" w:rsidRDefault="00201A6D" w:rsidP="00201A6D">
      <w:pPr>
        <w:pStyle w:val="a9"/>
        <w:tabs>
          <w:tab w:val="left" w:pos="2268"/>
        </w:tabs>
        <w:ind w:right="-56" w:firstLine="709"/>
        <w:jc w:val="both"/>
        <w:rPr>
          <w:sz w:val="20"/>
        </w:rPr>
      </w:pPr>
    </w:p>
    <w:p w14:paraId="1DFCFAC7" w14:textId="77777777" w:rsidR="00201A6D" w:rsidRDefault="00201A6D" w:rsidP="00201A6D">
      <w:pPr>
        <w:jc w:val="right"/>
        <w:rPr>
          <w:rFonts w:ascii="Cuprum" w:hAnsi="Cuprum" w:cs="Tahoma"/>
          <w:b/>
          <w:bCs/>
          <w:sz w:val="20"/>
          <w:szCs w:val="20"/>
        </w:rPr>
      </w:pPr>
    </w:p>
    <w:p w14:paraId="0D2D5899" w14:textId="77777777" w:rsidR="00201A6D" w:rsidRDefault="00201A6D" w:rsidP="00201A6D">
      <w:pPr>
        <w:jc w:val="right"/>
        <w:rPr>
          <w:rFonts w:ascii="Cuprum" w:hAnsi="Cuprum" w:cs="Tahoma"/>
          <w:b/>
          <w:bCs/>
          <w:sz w:val="20"/>
          <w:szCs w:val="20"/>
        </w:rPr>
      </w:pPr>
    </w:p>
    <w:p w14:paraId="0F988A1D" w14:textId="77777777" w:rsidR="00D859D0" w:rsidRDefault="00D859D0"/>
    <w:sectPr w:rsidR="00D859D0" w:rsidSect="00201A6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6D"/>
    <w:rsid w:val="00201A6D"/>
    <w:rsid w:val="00643E44"/>
    <w:rsid w:val="00926272"/>
    <w:rsid w:val="00A00ECC"/>
    <w:rsid w:val="00B86C15"/>
    <w:rsid w:val="00D859D0"/>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A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A6D"/>
    <w:rPr>
      <w:rFonts w:ascii="Arial" w:eastAsia="Times New Roman" w:hAnsi="Arial" w:cs="Arial"/>
      <w:b/>
      <w:bCs/>
      <w:kern w:val="32"/>
      <w:sz w:val="32"/>
      <w:szCs w:val="32"/>
      <w:lang w:eastAsia="ru-RU"/>
    </w:rPr>
  </w:style>
  <w:style w:type="character" w:styleId="a3">
    <w:name w:val="Hyperlink"/>
    <w:uiPriority w:val="99"/>
    <w:rsid w:val="00201A6D"/>
    <w:rPr>
      <w:color w:val="0000FF"/>
      <w:u w:val="single"/>
    </w:rPr>
  </w:style>
  <w:style w:type="paragraph" w:customStyle="1" w:styleId="a4">
    <w:name w:val="Базовый"/>
    <w:rsid w:val="00201A6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01A6D"/>
    <w:pPr>
      <w:ind w:left="720"/>
      <w:contextualSpacing/>
    </w:pPr>
  </w:style>
  <w:style w:type="paragraph" w:styleId="a7">
    <w:name w:val="Title"/>
    <w:basedOn w:val="a"/>
    <w:link w:val="a8"/>
    <w:qFormat/>
    <w:rsid w:val="00201A6D"/>
    <w:pPr>
      <w:jc w:val="center"/>
    </w:pPr>
    <w:rPr>
      <w:b/>
      <w:sz w:val="28"/>
      <w:szCs w:val="20"/>
    </w:rPr>
  </w:style>
  <w:style w:type="character" w:customStyle="1" w:styleId="a8">
    <w:name w:val="Название Знак"/>
    <w:basedOn w:val="a0"/>
    <w:link w:val="a7"/>
    <w:rsid w:val="00201A6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01A6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01A6D"/>
    <w:rPr>
      <w:rFonts w:ascii="Times New Roman" w:eastAsia="Times New Roman" w:hAnsi="Times New Roman" w:cs="Times New Roman"/>
      <w:sz w:val="24"/>
      <w:szCs w:val="20"/>
      <w:lang w:eastAsia="ru-RU"/>
    </w:rPr>
  </w:style>
  <w:style w:type="paragraph" w:styleId="ab">
    <w:name w:val="Body Text Indent"/>
    <w:basedOn w:val="a"/>
    <w:link w:val="ac"/>
    <w:rsid w:val="00201A6D"/>
    <w:pPr>
      <w:ind w:firstLine="708"/>
      <w:jc w:val="both"/>
    </w:pPr>
    <w:rPr>
      <w:szCs w:val="20"/>
    </w:rPr>
  </w:style>
  <w:style w:type="character" w:customStyle="1" w:styleId="ac">
    <w:name w:val="Основной текст с отступом Знак"/>
    <w:basedOn w:val="a0"/>
    <w:link w:val="ab"/>
    <w:rsid w:val="00201A6D"/>
    <w:rPr>
      <w:rFonts w:ascii="Times New Roman" w:eastAsia="Times New Roman" w:hAnsi="Times New Roman" w:cs="Times New Roman"/>
      <w:sz w:val="24"/>
      <w:szCs w:val="20"/>
      <w:lang w:eastAsia="ru-RU"/>
    </w:rPr>
  </w:style>
  <w:style w:type="paragraph" w:styleId="2">
    <w:name w:val="Body Text Indent 2"/>
    <w:basedOn w:val="a"/>
    <w:link w:val="20"/>
    <w:rsid w:val="00201A6D"/>
    <w:pPr>
      <w:ind w:firstLine="709"/>
      <w:jc w:val="both"/>
    </w:pPr>
    <w:rPr>
      <w:szCs w:val="20"/>
    </w:rPr>
  </w:style>
  <w:style w:type="character" w:customStyle="1" w:styleId="20">
    <w:name w:val="Основной текст с отступом 2 Знак"/>
    <w:basedOn w:val="a0"/>
    <w:link w:val="2"/>
    <w:rsid w:val="00201A6D"/>
    <w:rPr>
      <w:rFonts w:ascii="Times New Roman" w:eastAsia="Times New Roman" w:hAnsi="Times New Roman" w:cs="Times New Roman"/>
      <w:sz w:val="24"/>
      <w:szCs w:val="20"/>
      <w:lang w:eastAsia="ru-RU"/>
    </w:rPr>
  </w:style>
  <w:style w:type="paragraph" w:customStyle="1" w:styleId="ConsNonformat">
    <w:name w:val="ConsNonformat"/>
    <w:rsid w:val="00201A6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01A6D"/>
    <w:rPr>
      <w:rFonts w:ascii="Courier New" w:hAnsi="Courier New"/>
      <w:sz w:val="20"/>
      <w:szCs w:val="20"/>
    </w:rPr>
  </w:style>
  <w:style w:type="character" w:customStyle="1" w:styleId="ae">
    <w:name w:val="Текст Знак"/>
    <w:basedOn w:val="a0"/>
    <w:link w:val="ad"/>
    <w:rsid w:val="00201A6D"/>
    <w:rPr>
      <w:rFonts w:ascii="Courier New" w:eastAsia="Times New Roman" w:hAnsi="Courier New" w:cs="Times New Roman"/>
      <w:sz w:val="20"/>
      <w:szCs w:val="20"/>
      <w:lang w:eastAsia="ru-RU"/>
    </w:rPr>
  </w:style>
  <w:style w:type="paragraph" w:customStyle="1" w:styleId="3">
    <w:name w:val="Текст3"/>
    <w:basedOn w:val="a"/>
    <w:rsid w:val="00201A6D"/>
    <w:rPr>
      <w:rFonts w:ascii="Courier New" w:hAnsi="Courier New"/>
      <w:sz w:val="20"/>
      <w:szCs w:val="20"/>
    </w:rPr>
  </w:style>
  <w:style w:type="paragraph" w:customStyle="1" w:styleId="32">
    <w:name w:val="Основной текст с отступом 32"/>
    <w:basedOn w:val="a"/>
    <w:rsid w:val="00201A6D"/>
    <w:pPr>
      <w:widowControl w:val="0"/>
      <w:ind w:firstLine="720"/>
      <w:jc w:val="both"/>
    </w:pPr>
    <w:rPr>
      <w:rFonts w:ascii="Arial" w:hAnsi="Arial"/>
    </w:rPr>
  </w:style>
  <w:style w:type="paragraph" w:customStyle="1" w:styleId="ConsPlusNonformat">
    <w:name w:val="ConsPlusNonformat"/>
    <w:rsid w:val="00201A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01A6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01A6D"/>
    <w:rPr>
      <w:sz w:val="20"/>
      <w:szCs w:val="20"/>
    </w:rPr>
  </w:style>
  <w:style w:type="character" w:customStyle="1" w:styleId="af0">
    <w:name w:val="Текст примечания Знак"/>
    <w:aliases w:val="Примечания: текст Знак"/>
    <w:basedOn w:val="a0"/>
    <w:link w:val="af"/>
    <w:uiPriority w:val="99"/>
    <w:rsid w:val="00201A6D"/>
    <w:rPr>
      <w:rFonts w:ascii="Times New Roman" w:eastAsia="Times New Roman" w:hAnsi="Times New Roman" w:cs="Times New Roman"/>
      <w:sz w:val="20"/>
      <w:szCs w:val="20"/>
      <w:lang w:eastAsia="ru-RU"/>
    </w:rPr>
  </w:style>
  <w:style w:type="paragraph" w:styleId="af1">
    <w:name w:val="No Spacing"/>
    <w:link w:val="af2"/>
    <w:uiPriority w:val="1"/>
    <w:qFormat/>
    <w:rsid w:val="00201A6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201A6D"/>
    <w:rPr>
      <w:rFonts w:ascii="Calibri" w:eastAsia="Calibri" w:hAnsi="Calibri" w:cs="Times New Roman"/>
    </w:rPr>
  </w:style>
  <w:style w:type="paragraph" w:customStyle="1" w:styleId="ConsNormal">
    <w:name w:val="ConsNormal"/>
    <w:rsid w:val="00201A6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1A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A6D"/>
    <w:rPr>
      <w:rFonts w:ascii="Arial" w:eastAsia="Times New Roman" w:hAnsi="Arial" w:cs="Arial"/>
      <w:b/>
      <w:bCs/>
      <w:kern w:val="32"/>
      <w:sz w:val="32"/>
      <w:szCs w:val="32"/>
      <w:lang w:eastAsia="ru-RU"/>
    </w:rPr>
  </w:style>
  <w:style w:type="character" w:styleId="a3">
    <w:name w:val="Hyperlink"/>
    <w:uiPriority w:val="99"/>
    <w:rsid w:val="00201A6D"/>
    <w:rPr>
      <w:color w:val="0000FF"/>
      <w:u w:val="single"/>
    </w:rPr>
  </w:style>
  <w:style w:type="paragraph" w:customStyle="1" w:styleId="a4">
    <w:name w:val="Базовый"/>
    <w:rsid w:val="00201A6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01A6D"/>
    <w:pPr>
      <w:ind w:left="720"/>
      <w:contextualSpacing/>
    </w:pPr>
  </w:style>
  <w:style w:type="paragraph" w:styleId="a7">
    <w:name w:val="Title"/>
    <w:basedOn w:val="a"/>
    <w:link w:val="a8"/>
    <w:qFormat/>
    <w:rsid w:val="00201A6D"/>
    <w:pPr>
      <w:jc w:val="center"/>
    </w:pPr>
    <w:rPr>
      <w:b/>
      <w:sz w:val="28"/>
      <w:szCs w:val="20"/>
    </w:rPr>
  </w:style>
  <w:style w:type="character" w:customStyle="1" w:styleId="a8">
    <w:name w:val="Название Знак"/>
    <w:basedOn w:val="a0"/>
    <w:link w:val="a7"/>
    <w:rsid w:val="00201A6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01A6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01A6D"/>
    <w:rPr>
      <w:rFonts w:ascii="Times New Roman" w:eastAsia="Times New Roman" w:hAnsi="Times New Roman" w:cs="Times New Roman"/>
      <w:sz w:val="24"/>
      <w:szCs w:val="20"/>
      <w:lang w:eastAsia="ru-RU"/>
    </w:rPr>
  </w:style>
  <w:style w:type="paragraph" w:styleId="ab">
    <w:name w:val="Body Text Indent"/>
    <w:basedOn w:val="a"/>
    <w:link w:val="ac"/>
    <w:rsid w:val="00201A6D"/>
    <w:pPr>
      <w:ind w:firstLine="708"/>
      <w:jc w:val="both"/>
    </w:pPr>
    <w:rPr>
      <w:szCs w:val="20"/>
    </w:rPr>
  </w:style>
  <w:style w:type="character" w:customStyle="1" w:styleId="ac">
    <w:name w:val="Основной текст с отступом Знак"/>
    <w:basedOn w:val="a0"/>
    <w:link w:val="ab"/>
    <w:rsid w:val="00201A6D"/>
    <w:rPr>
      <w:rFonts w:ascii="Times New Roman" w:eastAsia="Times New Roman" w:hAnsi="Times New Roman" w:cs="Times New Roman"/>
      <w:sz w:val="24"/>
      <w:szCs w:val="20"/>
      <w:lang w:eastAsia="ru-RU"/>
    </w:rPr>
  </w:style>
  <w:style w:type="paragraph" w:styleId="2">
    <w:name w:val="Body Text Indent 2"/>
    <w:basedOn w:val="a"/>
    <w:link w:val="20"/>
    <w:rsid w:val="00201A6D"/>
    <w:pPr>
      <w:ind w:firstLine="709"/>
      <w:jc w:val="both"/>
    </w:pPr>
    <w:rPr>
      <w:szCs w:val="20"/>
    </w:rPr>
  </w:style>
  <w:style w:type="character" w:customStyle="1" w:styleId="20">
    <w:name w:val="Основной текст с отступом 2 Знак"/>
    <w:basedOn w:val="a0"/>
    <w:link w:val="2"/>
    <w:rsid w:val="00201A6D"/>
    <w:rPr>
      <w:rFonts w:ascii="Times New Roman" w:eastAsia="Times New Roman" w:hAnsi="Times New Roman" w:cs="Times New Roman"/>
      <w:sz w:val="24"/>
      <w:szCs w:val="20"/>
      <w:lang w:eastAsia="ru-RU"/>
    </w:rPr>
  </w:style>
  <w:style w:type="paragraph" w:customStyle="1" w:styleId="ConsNonformat">
    <w:name w:val="ConsNonformat"/>
    <w:rsid w:val="00201A6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201A6D"/>
    <w:rPr>
      <w:rFonts w:ascii="Courier New" w:hAnsi="Courier New"/>
      <w:sz w:val="20"/>
      <w:szCs w:val="20"/>
    </w:rPr>
  </w:style>
  <w:style w:type="character" w:customStyle="1" w:styleId="ae">
    <w:name w:val="Текст Знак"/>
    <w:basedOn w:val="a0"/>
    <w:link w:val="ad"/>
    <w:rsid w:val="00201A6D"/>
    <w:rPr>
      <w:rFonts w:ascii="Courier New" w:eastAsia="Times New Roman" w:hAnsi="Courier New" w:cs="Times New Roman"/>
      <w:sz w:val="20"/>
      <w:szCs w:val="20"/>
      <w:lang w:eastAsia="ru-RU"/>
    </w:rPr>
  </w:style>
  <w:style w:type="paragraph" w:customStyle="1" w:styleId="3">
    <w:name w:val="Текст3"/>
    <w:basedOn w:val="a"/>
    <w:rsid w:val="00201A6D"/>
    <w:rPr>
      <w:rFonts w:ascii="Courier New" w:hAnsi="Courier New"/>
      <w:sz w:val="20"/>
      <w:szCs w:val="20"/>
    </w:rPr>
  </w:style>
  <w:style w:type="paragraph" w:customStyle="1" w:styleId="32">
    <w:name w:val="Основной текст с отступом 32"/>
    <w:basedOn w:val="a"/>
    <w:rsid w:val="00201A6D"/>
    <w:pPr>
      <w:widowControl w:val="0"/>
      <w:ind w:firstLine="720"/>
      <w:jc w:val="both"/>
    </w:pPr>
    <w:rPr>
      <w:rFonts w:ascii="Arial" w:hAnsi="Arial"/>
    </w:rPr>
  </w:style>
  <w:style w:type="paragraph" w:customStyle="1" w:styleId="ConsPlusNonformat">
    <w:name w:val="ConsPlusNonformat"/>
    <w:rsid w:val="00201A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01A6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201A6D"/>
    <w:rPr>
      <w:sz w:val="20"/>
      <w:szCs w:val="20"/>
    </w:rPr>
  </w:style>
  <w:style w:type="character" w:customStyle="1" w:styleId="af0">
    <w:name w:val="Текст примечания Знак"/>
    <w:aliases w:val="Примечания: текст Знак"/>
    <w:basedOn w:val="a0"/>
    <w:link w:val="af"/>
    <w:uiPriority w:val="99"/>
    <w:rsid w:val="00201A6D"/>
    <w:rPr>
      <w:rFonts w:ascii="Times New Roman" w:eastAsia="Times New Roman" w:hAnsi="Times New Roman" w:cs="Times New Roman"/>
      <w:sz w:val="20"/>
      <w:szCs w:val="20"/>
      <w:lang w:eastAsia="ru-RU"/>
    </w:rPr>
  </w:style>
  <w:style w:type="paragraph" w:styleId="af1">
    <w:name w:val="No Spacing"/>
    <w:link w:val="af2"/>
    <w:uiPriority w:val="1"/>
    <w:qFormat/>
    <w:rsid w:val="00201A6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201A6D"/>
    <w:rPr>
      <w:rFonts w:ascii="Calibri" w:eastAsia="Calibri" w:hAnsi="Calibri" w:cs="Times New Roman"/>
    </w:rPr>
  </w:style>
  <w:style w:type="paragraph" w:customStyle="1" w:styleId="ConsNormal">
    <w:name w:val="ConsNormal"/>
    <w:rsid w:val="00201A6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464771-t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3</cp:revision>
  <dcterms:created xsi:type="dcterms:W3CDTF">2022-12-29T07:33:00Z</dcterms:created>
  <dcterms:modified xsi:type="dcterms:W3CDTF">2022-12-30T01:11:00Z</dcterms:modified>
</cp:coreProperties>
</file>