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CD55" w14:textId="77777777" w:rsidR="00D130B2" w:rsidRPr="00D130B2" w:rsidRDefault="00D130B2" w:rsidP="00D130B2">
      <w:pPr>
        <w:pStyle w:val="a6"/>
        <w:widowControl w:val="0"/>
        <w:rPr>
          <w:sz w:val="22"/>
          <w:szCs w:val="22"/>
        </w:rPr>
      </w:pPr>
      <w:r w:rsidRPr="00D130B2">
        <w:rPr>
          <w:sz w:val="22"/>
          <w:szCs w:val="22"/>
        </w:rPr>
        <w:t>Договор № 332-22</w:t>
      </w:r>
    </w:p>
    <w:p w14:paraId="0F7B20E1" w14:textId="77777777" w:rsidR="00D130B2" w:rsidRPr="00D130B2" w:rsidRDefault="00D130B2" w:rsidP="00D130B2">
      <w:pPr>
        <w:widowControl w:val="0"/>
        <w:jc w:val="center"/>
        <w:rPr>
          <w:b/>
          <w:sz w:val="22"/>
          <w:szCs w:val="22"/>
        </w:rPr>
      </w:pPr>
      <w:r w:rsidRPr="00D130B2">
        <w:rPr>
          <w:b/>
          <w:bCs/>
          <w:sz w:val="22"/>
          <w:szCs w:val="22"/>
        </w:rPr>
        <w:t>на поставку</w:t>
      </w:r>
      <w:r w:rsidRPr="00D130B2">
        <w:rPr>
          <w:b/>
          <w:kern w:val="32"/>
          <w:sz w:val="22"/>
          <w:szCs w:val="22"/>
        </w:rPr>
        <w:t xml:space="preserve"> матов напольных, комплектов мягких модулей для зала лечебной физкультуры</w:t>
      </w:r>
    </w:p>
    <w:p w14:paraId="01A919E7" w14:textId="4B1E6CC8" w:rsidR="00D130B2" w:rsidRPr="00D130B2" w:rsidRDefault="00D130B2" w:rsidP="00D130B2">
      <w:pPr>
        <w:widowControl w:val="0"/>
        <w:jc w:val="center"/>
        <w:rPr>
          <w:b/>
          <w:sz w:val="22"/>
          <w:szCs w:val="22"/>
        </w:rPr>
      </w:pPr>
      <w:r w:rsidRPr="00D130B2">
        <w:rPr>
          <w:b/>
          <w:sz w:val="22"/>
          <w:szCs w:val="22"/>
        </w:rPr>
        <w:t xml:space="preserve">        г. Иркутск                                                               </w:t>
      </w:r>
      <w:r w:rsidRPr="00D130B2">
        <w:rPr>
          <w:b/>
          <w:sz w:val="22"/>
          <w:szCs w:val="22"/>
        </w:rPr>
        <w:tab/>
      </w:r>
      <w:r w:rsidRPr="00D130B2">
        <w:rPr>
          <w:b/>
          <w:sz w:val="22"/>
          <w:szCs w:val="22"/>
        </w:rPr>
        <w:tab/>
      </w:r>
      <w:r w:rsidRPr="00D130B2">
        <w:rPr>
          <w:b/>
          <w:sz w:val="22"/>
          <w:szCs w:val="22"/>
        </w:rPr>
        <w:tab/>
      </w:r>
      <w:r>
        <w:rPr>
          <w:b/>
          <w:sz w:val="22"/>
          <w:szCs w:val="22"/>
        </w:rPr>
        <w:t xml:space="preserve">   </w:t>
      </w:r>
      <w:proofErr w:type="gramStart"/>
      <w:r>
        <w:rPr>
          <w:b/>
          <w:sz w:val="22"/>
          <w:szCs w:val="22"/>
        </w:rPr>
        <w:t xml:space="preserve">   </w:t>
      </w:r>
      <w:r w:rsidRPr="00D130B2">
        <w:rPr>
          <w:b/>
          <w:sz w:val="22"/>
          <w:szCs w:val="22"/>
        </w:rPr>
        <w:t>«</w:t>
      </w:r>
      <w:proofErr w:type="gramEnd"/>
      <w:r w:rsidRPr="00D130B2">
        <w:rPr>
          <w:b/>
          <w:sz w:val="22"/>
          <w:szCs w:val="22"/>
        </w:rPr>
        <w:t xml:space="preserve">___»  _____________  2022г. </w:t>
      </w:r>
    </w:p>
    <w:p w14:paraId="4F53754E" w14:textId="77777777" w:rsidR="00D130B2" w:rsidRPr="00D130B2" w:rsidRDefault="00D130B2" w:rsidP="00D130B2">
      <w:pPr>
        <w:jc w:val="both"/>
        <w:rPr>
          <w:b/>
          <w:sz w:val="22"/>
          <w:szCs w:val="22"/>
        </w:rPr>
      </w:pPr>
    </w:p>
    <w:p w14:paraId="4FC808A1" w14:textId="11E666E5" w:rsidR="00D130B2" w:rsidRPr="00D130B2" w:rsidRDefault="00D130B2" w:rsidP="00D130B2">
      <w:pPr>
        <w:jc w:val="both"/>
        <w:rPr>
          <w:sz w:val="22"/>
          <w:szCs w:val="22"/>
        </w:rPr>
      </w:pPr>
      <w:r w:rsidRPr="00D130B2">
        <w:rPr>
          <w:b/>
          <w:sz w:val="22"/>
          <w:szCs w:val="22"/>
        </w:rPr>
        <w:t>Областное государственное автономное учреждение здравоохранения «Иркутская городская клиническая больница №8»</w:t>
      </w:r>
      <w:r w:rsidRPr="00D130B2">
        <w:rPr>
          <w:sz w:val="22"/>
          <w:szCs w:val="22"/>
        </w:rPr>
        <w:t xml:space="preserve">, именуемое в дальнейшем  </w:t>
      </w:r>
      <w:r w:rsidRPr="00D130B2">
        <w:rPr>
          <w:b/>
          <w:sz w:val="22"/>
          <w:szCs w:val="22"/>
        </w:rPr>
        <w:t xml:space="preserve">Заказчик, </w:t>
      </w:r>
      <w:r w:rsidRPr="00D130B2">
        <w:rPr>
          <w:sz w:val="22"/>
          <w:szCs w:val="22"/>
        </w:rPr>
        <w:t xml:space="preserve">в лице главного врача </w:t>
      </w:r>
      <w:proofErr w:type="spellStart"/>
      <w:r w:rsidRPr="00D130B2">
        <w:rPr>
          <w:sz w:val="22"/>
          <w:szCs w:val="22"/>
        </w:rPr>
        <w:t>Есевой</w:t>
      </w:r>
      <w:proofErr w:type="spellEnd"/>
      <w:r w:rsidRPr="00D130B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Неллия</w:t>
      </w:r>
      <w:proofErr w:type="spellEnd"/>
      <w:r>
        <w:rPr>
          <w:b/>
          <w:sz w:val="22"/>
          <w:szCs w:val="22"/>
        </w:rPr>
        <w:t xml:space="preserve"> Плюс</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в лице директора</w:t>
      </w:r>
      <w:r>
        <w:rPr>
          <w:sz w:val="22"/>
          <w:szCs w:val="22"/>
        </w:rPr>
        <w:t xml:space="preserve"> Пелипенко Елены Валерьевны</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130B2">
        <w:rPr>
          <w:sz w:val="22"/>
          <w:szCs w:val="22"/>
        </w:rPr>
        <w:t>на поставку</w:t>
      </w:r>
      <w:r w:rsidRPr="00D130B2">
        <w:rPr>
          <w:kern w:val="32"/>
          <w:sz w:val="22"/>
          <w:szCs w:val="22"/>
        </w:rPr>
        <w:t xml:space="preserve"> матов напольных, комплектов мягких модулей для зала лечебной физкультуры</w:t>
      </w:r>
      <w:r w:rsidRPr="00313A17">
        <w:rPr>
          <w:sz w:val="22"/>
          <w:szCs w:val="22"/>
        </w:rPr>
        <w:t xml:space="preserve"> № </w:t>
      </w:r>
      <w:r>
        <w:rPr>
          <w:sz w:val="22"/>
          <w:szCs w:val="22"/>
        </w:rPr>
        <w:t>322119</w:t>
      </w:r>
      <w:r>
        <w:rPr>
          <w:sz w:val="22"/>
          <w:szCs w:val="22"/>
        </w:rPr>
        <w:t>69344</w:t>
      </w:r>
      <w:r w:rsidRPr="00313A17">
        <w:rPr>
          <w:sz w:val="22"/>
          <w:szCs w:val="22"/>
        </w:rPr>
        <w:t xml:space="preserve"> от </w:t>
      </w:r>
      <w:r>
        <w:rPr>
          <w:sz w:val="22"/>
          <w:szCs w:val="22"/>
        </w:rPr>
        <w:t>27.12.2022г.</w:t>
      </w:r>
      <w:r w:rsidRPr="00313A17">
        <w:rPr>
          <w:sz w:val="22"/>
          <w:szCs w:val="22"/>
        </w:rPr>
        <w:t>), заключили настоящий Договор о нижеследующем:</w:t>
      </w:r>
    </w:p>
    <w:p w14:paraId="47FFDEE1" w14:textId="77777777" w:rsidR="00D130B2" w:rsidRPr="00D130B2" w:rsidRDefault="00D130B2" w:rsidP="00D130B2">
      <w:pPr>
        <w:jc w:val="both"/>
        <w:rPr>
          <w:sz w:val="22"/>
          <w:szCs w:val="22"/>
        </w:rPr>
      </w:pPr>
    </w:p>
    <w:p w14:paraId="3E164823" w14:textId="77777777" w:rsidR="00D130B2" w:rsidRPr="00D130B2" w:rsidRDefault="00D130B2" w:rsidP="00D130B2">
      <w:pPr>
        <w:pStyle w:val="3"/>
        <w:numPr>
          <w:ilvl w:val="0"/>
          <w:numId w:val="1"/>
        </w:numPr>
        <w:tabs>
          <w:tab w:val="left" w:pos="720"/>
        </w:tabs>
        <w:ind w:left="720"/>
        <w:jc w:val="center"/>
        <w:rPr>
          <w:rFonts w:ascii="Times New Roman" w:hAnsi="Times New Roman"/>
          <w:b/>
          <w:sz w:val="22"/>
          <w:szCs w:val="22"/>
        </w:rPr>
      </w:pPr>
      <w:r w:rsidRPr="00D130B2">
        <w:rPr>
          <w:rFonts w:ascii="Times New Roman" w:hAnsi="Times New Roman"/>
          <w:b/>
          <w:sz w:val="22"/>
          <w:szCs w:val="22"/>
        </w:rPr>
        <w:t>ПРЕДМЕТ ДОГОВОРА</w:t>
      </w:r>
    </w:p>
    <w:p w14:paraId="77DA3DDA" w14:textId="77777777" w:rsidR="00D130B2" w:rsidRPr="00D130B2" w:rsidRDefault="00D130B2" w:rsidP="00D130B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130B2">
        <w:rPr>
          <w:rFonts w:ascii="Times New Roman" w:hAnsi="Times New Roman" w:cs="Times New Roman"/>
        </w:rPr>
        <w:t xml:space="preserve">Поставщик обязуется осуществить поставку </w:t>
      </w:r>
      <w:r w:rsidRPr="00D130B2">
        <w:rPr>
          <w:rFonts w:ascii="Times New Roman" w:hAnsi="Times New Roman" w:cs="Times New Roman"/>
          <w:bCs/>
          <w:kern w:val="32"/>
        </w:rPr>
        <w:t xml:space="preserve">бумаги различного назначения в </w:t>
      </w:r>
      <w:r w:rsidRPr="00D130B2">
        <w:rPr>
          <w:rFonts w:ascii="Times New Roman" w:hAnsi="Times New Roman" w:cs="Times New Roman"/>
        </w:rPr>
        <w:t>количестве и по ценам, указанным в спецификации (Приложение № 1), Заказчик обязуется принять и оплатить Товар.</w:t>
      </w:r>
    </w:p>
    <w:p w14:paraId="0A83DDEB" w14:textId="77777777" w:rsidR="00D130B2" w:rsidRPr="00D130B2" w:rsidRDefault="00D130B2" w:rsidP="00D130B2">
      <w:pPr>
        <w:pStyle w:val="a4"/>
        <w:spacing w:after="0" w:line="240" w:lineRule="auto"/>
        <w:ind w:left="480"/>
        <w:jc w:val="both"/>
        <w:rPr>
          <w:rFonts w:ascii="Times New Roman" w:hAnsi="Times New Roman" w:cs="Times New Roman"/>
        </w:rPr>
      </w:pPr>
    </w:p>
    <w:p w14:paraId="7FE52E73" w14:textId="77777777" w:rsidR="00D130B2" w:rsidRPr="00D130B2" w:rsidRDefault="00D130B2" w:rsidP="00D130B2">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D130B2">
        <w:rPr>
          <w:rFonts w:ascii="Times New Roman" w:hAnsi="Times New Roman" w:cs="Times New Roman"/>
          <w:sz w:val="22"/>
          <w:szCs w:val="22"/>
        </w:rPr>
        <w:t>ЦЕНА ДОГОВОРА И ПОРЯДОК РАСЧЕТОВ</w:t>
      </w:r>
    </w:p>
    <w:p w14:paraId="1633E6D1" w14:textId="4794D556" w:rsidR="00D130B2" w:rsidRPr="00D130B2" w:rsidRDefault="00D130B2" w:rsidP="00D130B2">
      <w:pPr>
        <w:pStyle w:val="aa"/>
        <w:ind w:firstLine="709"/>
        <w:rPr>
          <w:sz w:val="22"/>
          <w:szCs w:val="22"/>
        </w:rPr>
      </w:pPr>
      <w:r w:rsidRPr="00D130B2">
        <w:rPr>
          <w:sz w:val="22"/>
          <w:szCs w:val="22"/>
        </w:rPr>
        <w:t xml:space="preserve">2.1. Цена настоящего Договора составляет </w:t>
      </w:r>
      <w:r>
        <w:rPr>
          <w:sz w:val="22"/>
          <w:szCs w:val="22"/>
        </w:rPr>
        <w:t xml:space="preserve"> </w:t>
      </w:r>
      <w:r w:rsidRPr="00D130B2">
        <w:rPr>
          <w:b/>
          <w:bCs/>
          <w:sz w:val="22"/>
          <w:szCs w:val="22"/>
          <w:u w:val="single"/>
        </w:rPr>
        <w:t xml:space="preserve">42 460,00 </w:t>
      </w:r>
      <w:r w:rsidRPr="00D130B2">
        <w:rPr>
          <w:b/>
          <w:bCs/>
          <w:sz w:val="22"/>
          <w:szCs w:val="22"/>
          <w:u w:val="single"/>
        </w:rPr>
        <w:t>(</w:t>
      </w:r>
      <w:r w:rsidRPr="00D130B2">
        <w:rPr>
          <w:b/>
          <w:bCs/>
          <w:sz w:val="22"/>
          <w:szCs w:val="22"/>
          <w:u w:val="single"/>
        </w:rPr>
        <w:t>сорок две тысячи четыреста шестьдесят</w:t>
      </w:r>
      <w:r w:rsidRPr="00D130B2">
        <w:rPr>
          <w:b/>
          <w:bCs/>
          <w:sz w:val="22"/>
          <w:szCs w:val="22"/>
          <w:u w:val="single"/>
        </w:rPr>
        <w:t>) рублей</w:t>
      </w:r>
      <w:r w:rsidRPr="00D130B2">
        <w:rPr>
          <w:b/>
          <w:bCs/>
          <w:sz w:val="22"/>
          <w:szCs w:val="22"/>
          <w:u w:val="single"/>
        </w:rPr>
        <w:t xml:space="preserve"> 00 копеек</w:t>
      </w:r>
      <w:r w:rsidRPr="00D130B2">
        <w:rPr>
          <w:sz w:val="22"/>
          <w:szCs w:val="22"/>
        </w:rPr>
        <w:t xml:space="preserve">, включает в себя стоимость Товара, НДС </w:t>
      </w:r>
      <w:r w:rsidRPr="00D130B2">
        <w:rPr>
          <w:i/>
          <w:sz w:val="22"/>
          <w:szCs w:val="22"/>
        </w:rPr>
        <w:t>(в случае, если Поставщик является плательщиком НДС)</w:t>
      </w:r>
      <w:r w:rsidRPr="00D130B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602AAF46" w14:textId="77777777" w:rsidR="00D130B2" w:rsidRPr="00D130B2" w:rsidRDefault="00D130B2" w:rsidP="00D130B2">
      <w:pPr>
        <w:pStyle w:val="aa"/>
        <w:ind w:firstLine="709"/>
        <w:rPr>
          <w:sz w:val="22"/>
          <w:szCs w:val="22"/>
        </w:rPr>
      </w:pPr>
      <w:r w:rsidRPr="00D130B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6092F7FB" w14:textId="77777777" w:rsidR="00D130B2" w:rsidRPr="00D130B2" w:rsidRDefault="00D130B2" w:rsidP="00D130B2">
      <w:pPr>
        <w:pStyle w:val="aa"/>
        <w:ind w:firstLine="709"/>
        <w:rPr>
          <w:sz w:val="22"/>
          <w:szCs w:val="22"/>
        </w:rPr>
      </w:pPr>
      <w:r w:rsidRPr="00D130B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01403313" w14:textId="77777777" w:rsidR="00D130B2" w:rsidRPr="00D130B2" w:rsidRDefault="00D130B2" w:rsidP="00D130B2">
      <w:pPr>
        <w:pStyle w:val="aa"/>
        <w:ind w:firstLine="709"/>
        <w:rPr>
          <w:sz w:val="22"/>
          <w:szCs w:val="22"/>
        </w:rPr>
      </w:pPr>
      <w:r w:rsidRPr="00D130B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16F4200B" w14:textId="77777777" w:rsidR="00D130B2" w:rsidRPr="00D130B2" w:rsidRDefault="00D130B2" w:rsidP="00D130B2">
      <w:pPr>
        <w:tabs>
          <w:tab w:val="left" w:pos="709"/>
        </w:tabs>
        <w:ind w:firstLine="709"/>
        <w:jc w:val="both"/>
        <w:rPr>
          <w:sz w:val="22"/>
          <w:szCs w:val="22"/>
        </w:rPr>
      </w:pPr>
      <w:r w:rsidRPr="00D130B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2E7E0C0E" w14:textId="77777777" w:rsidR="00D130B2" w:rsidRPr="00D130B2" w:rsidRDefault="00D130B2" w:rsidP="00D130B2">
      <w:pPr>
        <w:pStyle w:val="aa"/>
        <w:ind w:firstLine="709"/>
        <w:rPr>
          <w:sz w:val="22"/>
          <w:szCs w:val="22"/>
        </w:rPr>
      </w:pPr>
    </w:p>
    <w:p w14:paraId="34A1540F" w14:textId="77777777" w:rsidR="00D130B2" w:rsidRPr="00D130B2" w:rsidRDefault="00D130B2" w:rsidP="00D130B2">
      <w:pPr>
        <w:jc w:val="center"/>
        <w:rPr>
          <w:b/>
          <w:sz w:val="22"/>
          <w:szCs w:val="22"/>
        </w:rPr>
      </w:pPr>
      <w:r w:rsidRPr="00D130B2">
        <w:rPr>
          <w:b/>
          <w:sz w:val="22"/>
          <w:szCs w:val="22"/>
        </w:rPr>
        <w:t>3. КАЧЕСТВО ТОВАРА</w:t>
      </w:r>
    </w:p>
    <w:p w14:paraId="2C2292EA" w14:textId="77777777" w:rsidR="00D130B2" w:rsidRPr="00D130B2" w:rsidRDefault="00D130B2" w:rsidP="00D130B2">
      <w:pPr>
        <w:ind w:right="125" w:firstLine="708"/>
        <w:jc w:val="both"/>
        <w:rPr>
          <w:sz w:val="22"/>
          <w:szCs w:val="22"/>
        </w:rPr>
      </w:pPr>
      <w:r w:rsidRPr="00D130B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56AD377" w14:textId="77777777" w:rsidR="00D130B2" w:rsidRPr="00D130B2" w:rsidRDefault="00D130B2" w:rsidP="00D130B2">
      <w:pPr>
        <w:ind w:firstLine="720"/>
        <w:jc w:val="both"/>
        <w:rPr>
          <w:bCs/>
          <w:sz w:val="22"/>
          <w:szCs w:val="22"/>
        </w:rPr>
      </w:pPr>
      <w:r w:rsidRPr="00D130B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130B2">
        <w:rPr>
          <w:bCs/>
          <w:spacing w:val="4"/>
          <w:sz w:val="22"/>
          <w:szCs w:val="22"/>
        </w:rPr>
        <w:t>не имеющей дефектов изготовления и транспортировки</w:t>
      </w:r>
      <w:r w:rsidRPr="00D130B2">
        <w:rPr>
          <w:sz w:val="22"/>
          <w:szCs w:val="22"/>
        </w:rPr>
        <w:t>.</w:t>
      </w:r>
    </w:p>
    <w:p w14:paraId="2E3F641F" w14:textId="77777777" w:rsidR="00D130B2" w:rsidRPr="00D130B2" w:rsidRDefault="00D130B2" w:rsidP="00D130B2">
      <w:pPr>
        <w:ind w:firstLine="720"/>
        <w:jc w:val="both"/>
        <w:rPr>
          <w:bCs/>
          <w:sz w:val="22"/>
          <w:szCs w:val="22"/>
        </w:rPr>
      </w:pPr>
      <w:r w:rsidRPr="00D130B2">
        <w:rPr>
          <w:bCs/>
          <w:sz w:val="22"/>
          <w:szCs w:val="22"/>
        </w:rPr>
        <w:t>3.3. Упаковка должна предохранять товар от порчи, утраты товарного вида.</w:t>
      </w:r>
    </w:p>
    <w:p w14:paraId="50F0BA00" w14:textId="77777777" w:rsidR="00D130B2" w:rsidRPr="00D130B2" w:rsidRDefault="00D130B2" w:rsidP="00D130B2">
      <w:pPr>
        <w:ind w:firstLine="720"/>
        <w:jc w:val="both"/>
        <w:rPr>
          <w:bCs/>
          <w:sz w:val="22"/>
          <w:szCs w:val="22"/>
        </w:rPr>
      </w:pPr>
      <w:r w:rsidRPr="00D130B2">
        <w:rPr>
          <w:bCs/>
          <w:sz w:val="22"/>
          <w:szCs w:val="22"/>
        </w:rPr>
        <w:t>3.4. Тара и упаковка входят в стоимость поставляемого товара.</w:t>
      </w:r>
    </w:p>
    <w:p w14:paraId="3E1C6971" w14:textId="77777777" w:rsidR="00D130B2" w:rsidRPr="00D130B2" w:rsidRDefault="00D130B2" w:rsidP="00D130B2">
      <w:pPr>
        <w:ind w:firstLine="720"/>
        <w:jc w:val="both"/>
        <w:rPr>
          <w:bCs/>
          <w:sz w:val="22"/>
          <w:szCs w:val="22"/>
        </w:rPr>
      </w:pPr>
      <w:r w:rsidRPr="00D130B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305ECEA" w14:textId="77777777" w:rsidR="00D130B2" w:rsidRPr="00D130B2" w:rsidRDefault="00D130B2" w:rsidP="00D130B2">
      <w:pPr>
        <w:ind w:firstLine="708"/>
        <w:jc w:val="both"/>
        <w:rPr>
          <w:sz w:val="22"/>
          <w:szCs w:val="22"/>
        </w:rPr>
      </w:pPr>
    </w:p>
    <w:p w14:paraId="755EB72E" w14:textId="77777777" w:rsidR="00D130B2" w:rsidRPr="00D130B2" w:rsidRDefault="00D130B2" w:rsidP="00D130B2">
      <w:pPr>
        <w:ind w:firstLine="709"/>
        <w:jc w:val="center"/>
        <w:rPr>
          <w:b/>
          <w:sz w:val="22"/>
          <w:szCs w:val="22"/>
        </w:rPr>
      </w:pPr>
      <w:r w:rsidRPr="00D130B2">
        <w:rPr>
          <w:b/>
          <w:sz w:val="22"/>
          <w:szCs w:val="22"/>
        </w:rPr>
        <w:t>4. СРОКИ И ПОРЯДОК ПОСТАВКИ И ПРИЕМКИ ТОВАРА</w:t>
      </w:r>
    </w:p>
    <w:p w14:paraId="4DA6484F" w14:textId="77777777" w:rsidR="00D130B2" w:rsidRPr="00D130B2" w:rsidRDefault="00D130B2" w:rsidP="00D130B2">
      <w:pPr>
        <w:pStyle w:val="ConsNonformat"/>
        <w:widowControl/>
        <w:tabs>
          <w:tab w:val="num" w:pos="0"/>
        </w:tabs>
        <w:ind w:firstLine="709"/>
        <w:jc w:val="both"/>
        <w:rPr>
          <w:rFonts w:ascii="Times New Roman" w:hAnsi="Times New Roman"/>
          <w:sz w:val="22"/>
          <w:szCs w:val="22"/>
        </w:rPr>
      </w:pPr>
      <w:r w:rsidRPr="00D130B2">
        <w:rPr>
          <w:rFonts w:ascii="Times New Roman" w:hAnsi="Times New Roman"/>
          <w:sz w:val="22"/>
          <w:szCs w:val="22"/>
        </w:rPr>
        <w:t>4.1. Срок поставки Товара по настоящему Договору, включая доставку по адресу, указанным в п.1.2. настоящего договора осуществляется – в течение 40 (сорок) дней с момента подписания Договора.</w:t>
      </w:r>
    </w:p>
    <w:p w14:paraId="7F30EE6A" w14:textId="77777777" w:rsidR="00D130B2" w:rsidRPr="00D130B2" w:rsidRDefault="00D130B2" w:rsidP="00D130B2">
      <w:pPr>
        <w:pStyle w:val="ConsNonformat"/>
        <w:widowControl/>
        <w:tabs>
          <w:tab w:val="num" w:pos="0"/>
        </w:tabs>
        <w:ind w:firstLine="709"/>
        <w:jc w:val="both"/>
        <w:rPr>
          <w:rFonts w:ascii="Times New Roman" w:hAnsi="Times New Roman"/>
          <w:sz w:val="22"/>
          <w:szCs w:val="22"/>
        </w:rPr>
      </w:pPr>
      <w:r w:rsidRPr="00D130B2">
        <w:rPr>
          <w:rFonts w:ascii="Times New Roman" w:hAnsi="Times New Roman"/>
          <w:sz w:val="22"/>
          <w:szCs w:val="22"/>
        </w:rPr>
        <w:t>4.2. Поставщик осуществляет доставку, погрузочно-разгрузочные работы, в срок, установленный п. 4.1. настоящего Договора.</w:t>
      </w:r>
    </w:p>
    <w:p w14:paraId="1337520B" w14:textId="77777777" w:rsidR="00D130B2" w:rsidRPr="00D130B2" w:rsidRDefault="00D130B2" w:rsidP="00D130B2">
      <w:pPr>
        <w:ind w:firstLine="709"/>
        <w:jc w:val="both"/>
        <w:rPr>
          <w:sz w:val="22"/>
          <w:szCs w:val="22"/>
        </w:rPr>
      </w:pPr>
      <w:r w:rsidRPr="00D130B2">
        <w:rPr>
          <w:sz w:val="22"/>
          <w:szCs w:val="22"/>
        </w:rPr>
        <w:lastRenderedPageBreak/>
        <w:t>4.3. Тара и упаковка возврату не подлежат.</w:t>
      </w:r>
    </w:p>
    <w:p w14:paraId="4C533B73" w14:textId="77777777" w:rsidR="00D130B2" w:rsidRPr="00D130B2" w:rsidRDefault="00D130B2" w:rsidP="00D130B2">
      <w:pPr>
        <w:pStyle w:val="ConsNonformat"/>
        <w:widowControl/>
        <w:tabs>
          <w:tab w:val="num" w:pos="0"/>
        </w:tabs>
        <w:ind w:right="-7" w:firstLine="709"/>
        <w:jc w:val="both"/>
        <w:rPr>
          <w:rFonts w:ascii="Times New Roman" w:hAnsi="Times New Roman"/>
          <w:sz w:val="22"/>
          <w:szCs w:val="22"/>
        </w:rPr>
      </w:pPr>
      <w:r w:rsidRPr="00D130B2">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301C813F" w14:textId="77777777" w:rsidR="00D130B2" w:rsidRPr="00D130B2" w:rsidRDefault="00D130B2" w:rsidP="00D130B2">
      <w:pPr>
        <w:pStyle w:val="ConsNonformat"/>
        <w:widowControl/>
        <w:tabs>
          <w:tab w:val="num" w:pos="0"/>
        </w:tabs>
        <w:ind w:right="-7" w:firstLine="709"/>
        <w:jc w:val="both"/>
        <w:rPr>
          <w:rFonts w:ascii="Times New Roman" w:hAnsi="Times New Roman"/>
          <w:sz w:val="22"/>
          <w:szCs w:val="22"/>
        </w:rPr>
      </w:pPr>
      <w:r w:rsidRPr="00D130B2">
        <w:rPr>
          <w:rFonts w:ascii="Times New Roman" w:hAnsi="Times New Roman"/>
          <w:sz w:val="22"/>
          <w:szCs w:val="22"/>
        </w:rPr>
        <w:t xml:space="preserve">4.5. При доставке Товара Заказчик производит приемку Товара по количеству. </w:t>
      </w:r>
    </w:p>
    <w:p w14:paraId="509718E4" w14:textId="77777777" w:rsidR="00D130B2" w:rsidRPr="00D130B2" w:rsidRDefault="00D130B2" w:rsidP="00D130B2">
      <w:pPr>
        <w:autoSpaceDE w:val="0"/>
        <w:autoSpaceDN w:val="0"/>
        <w:adjustRightInd w:val="0"/>
        <w:ind w:firstLine="709"/>
        <w:jc w:val="both"/>
        <w:rPr>
          <w:sz w:val="22"/>
          <w:szCs w:val="22"/>
        </w:rPr>
      </w:pPr>
      <w:r w:rsidRPr="00D130B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30B2">
        <w:rPr>
          <w:rFonts w:eastAsiaTheme="minorHAnsi"/>
          <w:sz w:val="22"/>
          <w:szCs w:val="22"/>
        </w:rPr>
        <w:t xml:space="preserve">О закупках товаров, работ, услуг отдельными видами юридических лиц» </w:t>
      </w:r>
      <w:r w:rsidRPr="00D130B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4FA2B5D9" w14:textId="77777777" w:rsidR="00D130B2" w:rsidRPr="00D130B2" w:rsidRDefault="00D130B2" w:rsidP="00D130B2">
      <w:pPr>
        <w:autoSpaceDE w:val="0"/>
        <w:autoSpaceDN w:val="0"/>
        <w:adjustRightInd w:val="0"/>
        <w:ind w:firstLine="709"/>
        <w:jc w:val="both"/>
        <w:rPr>
          <w:sz w:val="22"/>
          <w:szCs w:val="22"/>
        </w:rPr>
      </w:pPr>
      <w:r w:rsidRPr="00D130B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130B2">
        <w:rPr>
          <w:sz w:val="22"/>
          <w:szCs w:val="22"/>
        </w:rPr>
        <w:t>).Заказчик</w:t>
      </w:r>
      <w:proofErr w:type="gramEnd"/>
      <w:r w:rsidRPr="00D130B2">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0272990" w14:textId="77777777" w:rsidR="00D130B2" w:rsidRPr="00D130B2" w:rsidRDefault="00D130B2" w:rsidP="00D130B2">
      <w:pPr>
        <w:ind w:firstLine="709"/>
        <w:jc w:val="both"/>
        <w:rPr>
          <w:sz w:val="22"/>
          <w:szCs w:val="22"/>
        </w:rPr>
      </w:pPr>
      <w:r w:rsidRPr="00D130B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69724A15" w14:textId="77777777" w:rsidR="00D130B2" w:rsidRPr="00D130B2" w:rsidRDefault="00D130B2" w:rsidP="00D130B2">
      <w:pPr>
        <w:ind w:firstLine="709"/>
        <w:jc w:val="both"/>
        <w:rPr>
          <w:sz w:val="22"/>
          <w:szCs w:val="22"/>
        </w:rPr>
      </w:pPr>
      <w:r w:rsidRPr="00D130B2">
        <w:rPr>
          <w:noProof/>
          <w:sz w:val="22"/>
          <w:szCs w:val="22"/>
        </w:rPr>
        <w:t>4.9.</w:t>
      </w:r>
      <w:r w:rsidRPr="00D130B2">
        <w:rPr>
          <w:sz w:val="22"/>
          <w:szCs w:val="22"/>
        </w:rPr>
        <w:t xml:space="preserve"> Риск случайной гибели Товара переходит от Поставщика к Заказчику с момента подписания товарной накладной.</w:t>
      </w:r>
    </w:p>
    <w:p w14:paraId="6091007D" w14:textId="77777777" w:rsidR="00D130B2" w:rsidRPr="00D130B2" w:rsidRDefault="00D130B2" w:rsidP="00D130B2">
      <w:pPr>
        <w:ind w:firstLine="709"/>
        <w:jc w:val="both"/>
        <w:rPr>
          <w:color w:val="000000"/>
          <w:sz w:val="22"/>
          <w:szCs w:val="22"/>
        </w:rPr>
      </w:pPr>
    </w:p>
    <w:p w14:paraId="35CC94BA" w14:textId="77777777" w:rsidR="00D130B2" w:rsidRPr="00D130B2" w:rsidRDefault="00D130B2" w:rsidP="00D130B2">
      <w:pPr>
        <w:jc w:val="center"/>
        <w:rPr>
          <w:b/>
          <w:sz w:val="22"/>
          <w:szCs w:val="22"/>
        </w:rPr>
      </w:pPr>
      <w:r w:rsidRPr="00D130B2">
        <w:rPr>
          <w:b/>
          <w:noProof/>
          <w:sz w:val="22"/>
          <w:szCs w:val="22"/>
        </w:rPr>
        <w:t>5.</w:t>
      </w:r>
      <w:r w:rsidRPr="00D130B2">
        <w:rPr>
          <w:b/>
          <w:sz w:val="22"/>
          <w:szCs w:val="22"/>
        </w:rPr>
        <w:t xml:space="preserve"> ОБЯЗАННОСТИ СТОРОН</w:t>
      </w:r>
    </w:p>
    <w:p w14:paraId="04726AD5" w14:textId="77777777" w:rsidR="00D130B2" w:rsidRPr="00D130B2" w:rsidRDefault="00D130B2" w:rsidP="00D130B2">
      <w:pPr>
        <w:ind w:firstLine="709"/>
        <w:jc w:val="both"/>
        <w:rPr>
          <w:sz w:val="22"/>
          <w:szCs w:val="22"/>
        </w:rPr>
      </w:pPr>
      <w:r w:rsidRPr="00D130B2">
        <w:rPr>
          <w:sz w:val="22"/>
          <w:szCs w:val="22"/>
        </w:rPr>
        <w:t xml:space="preserve">5.1. </w:t>
      </w:r>
      <w:r w:rsidRPr="00D130B2">
        <w:rPr>
          <w:sz w:val="22"/>
          <w:szCs w:val="22"/>
          <w:u w:val="single"/>
        </w:rPr>
        <w:t>Поставщик обязуется:</w:t>
      </w:r>
    </w:p>
    <w:p w14:paraId="347916E4" w14:textId="77777777" w:rsidR="00D130B2" w:rsidRPr="00D130B2" w:rsidRDefault="00D130B2" w:rsidP="00D130B2">
      <w:pPr>
        <w:ind w:firstLine="709"/>
        <w:jc w:val="both"/>
        <w:rPr>
          <w:sz w:val="22"/>
          <w:szCs w:val="22"/>
        </w:rPr>
      </w:pPr>
      <w:r w:rsidRPr="00D130B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46FF46F" w14:textId="77777777" w:rsidR="00D130B2" w:rsidRPr="00D130B2" w:rsidRDefault="00D130B2" w:rsidP="00D130B2">
      <w:pPr>
        <w:ind w:firstLine="709"/>
        <w:jc w:val="both"/>
        <w:rPr>
          <w:sz w:val="22"/>
          <w:szCs w:val="22"/>
        </w:rPr>
      </w:pPr>
      <w:r w:rsidRPr="00D130B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601045D" w14:textId="77777777" w:rsidR="00D130B2" w:rsidRPr="00D130B2" w:rsidRDefault="00D130B2" w:rsidP="00D130B2">
      <w:pPr>
        <w:ind w:firstLine="709"/>
        <w:jc w:val="both"/>
        <w:rPr>
          <w:sz w:val="22"/>
          <w:szCs w:val="22"/>
        </w:rPr>
      </w:pPr>
      <w:r w:rsidRPr="00D130B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0114CE9" w14:textId="77777777" w:rsidR="00D130B2" w:rsidRPr="00D130B2" w:rsidRDefault="00D130B2" w:rsidP="00D130B2">
      <w:pPr>
        <w:ind w:firstLine="709"/>
        <w:jc w:val="both"/>
        <w:rPr>
          <w:sz w:val="22"/>
          <w:szCs w:val="22"/>
        </w:rPr>
      </w:pPr>
      <w:r w:rsidRPr="00D130B2">
        <w:rPr>
          <w:sz w:val="22"/>
          <w:szCs w:val="22"/>
        </w:rPr>
        <w:t xml:space="preserve">5.2. </w:t>
      </w:r>
      <w:r w:rsidRPr="00D130B2">
        <w:rPr>
          <w:sz w:val="22"/>
          <w:szCs w:val="22"/>
          <w:u w:val="single"/>
        </w:rPr>
        <w:t>Заказчик обязуется:</w:t>
      </w:r>
    </w:p>
    <w:p w14:paraId="52C05A7D" w14:textId="77777777" w:rsidR="00D130B2" w:rsidRPr="00D130B2" w:rsidRDefault="00D130B2" w:rsidP="00D130B2">
      <w:pPr>
        <w:ind w:firstLine="709"/>
        <w:jc w:val="both"/>
        <w:rPr>
          <w:sz w:val="22"/>
          <w:szCs w:val="22"/>
        </w:rPr>
      </w:pPr>
      <w:r w:rsidRPr="00D130B2">
        <w:rPr>
          <w:sz w:val="22"/>
          <w:szCs w:val="22"/>
        </w:rPr>
        <w:t>5.2.1. Принять и оплатить Товар в соответствии с п. 2.2. настоящего Договора.</w:t>
      </w:r>
    </w:p>
    <w:p w14:paraId="385C5111" w14:textId="77777777" w:rsidR="00D130B2" w:rsidRPr="00D130B2" w:rsidRDefault="00D130B2" w:rsidP="00D130B2">
      <w:pPr>
        <w:jc w:val="both"/>
        <w:rPr>
          <w:b/>
          <w:sz w:val="22"/>
          <w:szCs w:val="22"/>
        </w:rPr>
      </w:pPr>
    </w:p>
    <w:p w14:paraId="489EC2FB" w14:textId="77777777" w:rsidR="00D130B2" w:rsidRPr="00D130B2" w:rsidRDefault="00D130B2" w:rsidP="00D130B2">
      <w:pPr>
        <w:jc w:val="center"/>
        <w:rPr>
          <w:b/>
          <w:sz w:val="22"/>
          <w:szCs w:val="22"/>
        </w:rPr>
      </w:pPr>
      <w:r w:rsidRPr="00D130B2">
        <w:rPr>
          <w:b/>
          <w:sz w:val="22"/>
          <w:szCs w:val="22"/>
        </w:rPr>
        <w:t>6. ОТВЕТСТВЕННОСТЬ СТОРОН</w:t>
      </w:r>
    </w:p>
    <w:p w14:paraId="0DAAEDCE" w14:textId="77777777" w:rsidR="00D130B2" w:rsidRPr="00D130B2" w:rsidRDefault="00D130B2" w:rsidP="00D130B2">
      <w:pPr>
        <w:ind w:firstLine="709"/>
        <w:jc w:val="both"/>
        <w:rPr>
          <w:sz w:val="22"/>
          <w:szCs w:val="22"/>
        </w:rPr>
      </w:pPr>
      <w:r w:rsidRPr="00D130B2">
        <w:rPr>
          <w:noProof/>
          <w:sz w:val="22"/>
          <w:szCs w:val="22"/>
        </w:rPr>
        <w:t>6.1.</w:t>
      </w:r>
      <w:r w:rsidRPr="00D130B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7171AA69" w14:textId="77777777" w:rsidR="00D130B2" w:rsidRPr="00D130B2" w:rsidRDefault="00D130B2" w:rsidP="00D130B2">
      <w:pPr>
        <w:ind w:firstLine="709"/>
        <w:jc w:val="both"/>
        <w:rPr>
          <w:sz w:val="22"/>
          <w:szCs w:val="22"/>
        </w:rPr>
      </w:pPr>
      <w:r w:rsidRPr="00D130B2">
        <w:rPr>
          <w:noProof/>
          <w:sz w:val="22"/>
          <w:szCs w:val="22"/>
        </w:rPr>
        <w:t>6.2.</w:t>
      </w:r>
      <w:r w:rsidRPr="00D130B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30A36F4A" w14:textId="77777777" w:rsidR="00D130B2" w:rsidRPr="00D130B2" w:rsidRDefault="00D130B2" w:rsidP="00D130B2">
      <w:pPr>
        <w:ind w:firstLine="709"/>
        <w:jc w:val="both"/>
        <w:rPr>
          <w:sz w:val="22"/>
          <w:szCs w:val="22"/>
        </w:rPr>
      </w:pPr>
      <w:r w:rsidRPr="00D130B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8F12827" w14:textId="77777777" w:rsidR="00D130B2" w:rsidRPr="00D130B2" w:rsidRDefault="00D130B2" w:rsidP="00D130B2">
      <w:pPr>
        <w:ind w:firstLine="709"/>
        <w:jc w:val="both"/>
        <w:rPr>
          <w:sz w:val="22"/>
          <w:szCs w:val="22"/>
        </w:rPr>
      </w:pPr>
      <w:r w:rsidRPr="00D130B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269E1179" w14:textId="77777777" w:rsidR="00D130B2" w:rsidRPr="00D130B2" w:rsidRDefault="00D130B2" w:rsidP="00D130B2">
      <w:pPr>
        <w:ind w:firstLine="709"/>
        <w:jc w:val="both"/>
        <w:rPr>
          <w:sz w:val="22"/>
          <w:szCs w:val="22"/>
        </w:rPr>
      </w:pPr>
      <w:r w:rsidRPr="00D130B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911165E" w14:textId="77777777" w:rsidR="00D130B2" w:rsidRPr="00D130B2" w:rsidRDefault="00D130B2" w:rsidP="00D130B2">
      <w:pPr>
        <w:ind w:firstLine="709"/>
        <w:jc w:val="both"/>
        <w:rPr>
          <w:sz w:val="22"/>
          <w:szCs w:val="22"/>
        </w:rPr>
      </w:pPr>
      <w:r w:rsidRPr="00D130B2">
        <w:rPr>
          <w:sz w:val="22"/>
          <w:szCs w:val="22"/>
        </w:rPr>
        <w:lastRenderedPageBreak/>
        <w:t xml:space="preserve">6.4. В случае неисполнения или ненадлежащего исполнения обязательств, установленных в </w:t>
      </w:r>
      <w:proofErr w:type="spellStart"/>
      <w:r w:rsidRPr="00D130B2">
        <w:rPr>
          <w:sz w:val="22"/>
          <w:szCs w:val="22"/>
        </w:rPr>
        <w:t>пп</w:t>
      </w:r>
      <w:proofErr w:type="spellEnd"/>
      <w:r w:rsidRPr="00D130B2">
        <w:rPr>
          <w:sz w:val="22"/>
          <w:szCs w:val="22"/>
        </w:rPr>
        <w:t xml:space="preserve">. 5.1.1. - 5.1.3. настоящего Договора Поставщик уплачивает Заказчику </w:t>
      </w:r>
      <w:proofErr w:type="spellStart"/>
      <w:r w:rsidRPr="00D130B2">
        <w:rPr>
          <w:sz w:val="22"/>
          <w:szCs w:val="22"/>
        </w:rPr>
        <w:t>штрафв</w:t>
      </w:r>
      <w:proofErr w:type="spellEnd"/>
      <w:r w:rsidRPr="00D130B2">
        <w:rPr>
          <w:sz w:val="22"/>
          <w:szCs w:val="22"/>
        </w:rPr>
        <w:t xml:space="preserve"> размере 1% от стоимости некачественного или поврежденного товара. </w:t>
      </w:r>
    </w:p>
    <w:p w14:paraId="3F93CB99" w14:textId="77777777" w:rsidR="00D130B2" w:rsidRPr="00D130B2" w:rsidRDefault="00D130B2" w:rsidP="00D130B2">
      <w:pPr>
        <w:ind w:firstLine="709"/>
        <w:jc w:val="both"/>
        <w:rPr>
          <w:sz w:val="22"/>
          <w:szCs w:val="22"/>
        </w:rPr>
      </w:pPr>
      <w:r w:rsidRPr="00D130B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23F66FF2" w14:textId="77777777" w:rsidR="00D130B2" w:rsidRPr="00D130B2" w:rsidRDefault="00D130B2" w:rsidP="00D130B2">
      <w:pPr>
        <w:pStyle w:val="a8"/>
        <w:tabs>
          <w:tab w:val="left" w:pos="0"/>
          <w:tab w:val="left" w:pos="2268"/>
          <w:tab w:val="left" w:pos="10490"/>
        </w:tabs>
        <w:ind w:right="-91" w:firstLine="709"/>
        <w:jc w:val="both"/>
        <w:rPr>
          <w:sz w:val="22"/>
          <w:szCs w:val="22"/>
        </w:rPr>
      </w:pPr>
      <w:r w:rsidRPr="00D130B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403155B4" w14:textId="77777777" w:rsidR="00D130B2" w:rsidRPr="00D130B2" w:rsidRDefault="00D130B2" w:rsidP="00D130B2">
      <w:pPr>
        <w:pStyle w:val="a8"/>
        <w:tabs>
          <w:tab w:val="left" w:pos="0"/>
          <w:tab w:val="left" w:pos="2268"/>
          <w:tab w:val="left" w:pos="10490"/>
        </w:tabs>
        <w:ind w:right="-91" w:firstLine="709"/>
        <w:jc w:val="both"/>
        <w:rPr>
          <w:sz w:val="22"/>
          <w:szCs w:val="22"/>
        </w:rPr>
      </w:pPr>
    </w:p>
    <w:p w14:paraId="3FB1BC79" w14:textId="77777777" w:rsidR="00D130B2" w:rsidRPr="00D130B2" w:rsidRDefault="00D130B2" w:rsidP="00D130B2">
      <w:pPr>
        <w:pStyle w:val="ac"/>
        <w:jc w:val="center"/>
        <w:rPr>
          <w:rFonts w:ascii="Times New Roman" w:hAnsi="Times New Roman"/>
          <w:b/>
          <w:sz w:val="22"/>
          <w:szCs w:val="22"/>
        </w:rPr>
      </w:pPr>
      <w:r w:rsidRPr="00D130B2">
        <w:rPr>
          <w:rFonts w:ascii="Times New Roman" w:hAnsi="Times New Roman"/>
          <w:b/>
          <w:sz w:val="22"/>
          <w:szCs w:val="22"/>
        </w:rPr>
        <w:t>7. ОБЕСПЕЧЕНИЕ ИСПОЛНЕНИЯ ДОГОВОРА</w:t>
      </w:r>
    </w:p>
    <w:p w14:paraId="20983EE2" w14:textId="17EF1799"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b/>
        </w:rPr>
      </w:pPr>
      <w:r w:rsidRPr="00D130B2">
        <w:rPr>
          <w:rFonts w:ascii="Times New Roman" w:hAnsi="Times New Roman" w:cs="Times New Roman"/>
        </w:rPr>
        <w:t xml:space="preserve">7.1. Размер обеспечения исполнения договора составляет </w:t>
      </w:r>
      <w:r w:rsidRPr="00D130B2">
        <w:rPr>
          <w:rFonts w:ascii="Times New Roman" w:hAnsi="Times New Roman" w:cs="Times New Roman"/>
          <w:b/>
          <w:bCs/>
          <w:u w:val="single"/>
        </w:rPr>
        <w:t>4 327,38</w:t>
      </w:r>
      <w:r w:rsidRPr="00D130B2">
        <w:rPr>
          <w:rFonts w:ascii="Times New Roman" w:hAnsi="Times New Roman" w:cs="Times New Roman"/>
          <w:b/>
          <w:bCs/>
          <w:u w:val="single"/>
        </w:rPr>
        <w:t xml:space="preserve"> рублей</w:t>
      </w:r>
      <w:r w:rsidRPr="00D130B2">
        <w:rPr>
          <w:rFonts w:ascii="Times New Roman" w:hAnsi="Times New Roman" w:cs="Times New Roman"/>
        </w:rPr>
        <w:t>.</w:t>
      </w:r>
    </w:p>
    <w:p w14:paraId="0BB11E2D" w14:textId="77777777"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b/>
        </w:rPr>
      </w:pPr>
      <w:r w:rsidRPr="00D130B2">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D130B2">
        <w:rPr>
          <w:rFonts w:ascii="Times New Roman" w:hAnsi="Times New Roman" w:cs="Times New Roman"/>
        </w:rPr>
        <w:t xml:space="preserve">беспечения исполнения Договора определяется Поставщиком самостоятельно. </w:t>
      </w:r>
    </w:p>
    <w:p w14:paraId="24DF4F0F" w14:textId="77777777"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b/>
        </w:rPr>
      </w:pPr>
      <w:r w:rsidRPr="00D130B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5E8BA75" w14:textId="77777777"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rPr>
      </w:pPr>
      <w:r w:rsidRPr="00D130B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C45E355" w14:textId="77777777"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rPr>
      </w:pPr>
      <w:r w:rsidRPr="00D130B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502F22FF" w14:textId="77777777" w:rsidR="00D130B2" w:rsidRPr="00D130B2" w:rsidRDefault="00D130B2" w:rsidP="00D130B2">
      <w:pPr>
        <w:pStyle w:val="a3"/>
        <w:tabs>
          <w:tab w:val="left" w:pos="0"/>
          <w:tab w:val="left" w:pos="1276"/>
        </w:tabs>
        <w:spacing w:after="0" w:line="240" w:lineRule="auto"/>
        <w:ind w:firstLine="709"/>
        <w:jc w:val="both"/>
        <w:rPr>
          <w:rFonts w:ascii="Times New Roman" w:hAnsi="Times New Roman" w:cs="Times New Roman"/>
        </w:rPr>
      </w:pPr>
      <w:r w:rsidRPr="00D130B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B5E78DD" w14:textId="77777777" w:rsidR="00D130B2" w:rsidRPr="00D130B2" w:rsidRDefault="00D130B2" w:rsidP="00D130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30B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324F832A" w14:textId="77777777" w:rsidR="00D130B2" w:rsidRPr="00D130B2" w:rsidRDefault="00D130B2" w:rsidP="00D130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30B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67A3AC" w14:textId="77777777" w:rsidR="00D130B2" w:rsidRPr="00D130B2" w:rsidRDefault="00D130B2" w:rsidP="00D130B2">
      <w:pPr>
        <w:pStyle w:val="a8"/>
        <w:tabs>
          <w:tab w:val="left" w:pos="0"/>
          <w:tab w:val="left" w:pos="2268"/>
          <w:tab w:val="left" w:pos="10490"/>
        </w:tabs>
        <w:ind w:right="-91" w:firstLine="709"/>
        <w:jc w:val="both"/>
        <w:rPr>
          <w:sz w:val="22"/>
          <w:szCs w:val="22"/>
        </w:rPr>
      </w:pPr>
    </w:p>
    <w:p w14:paraId="35FEC6EA" w14:textId="77777777" w:rsidR="00D130B2" w:rsidRPr="00D130B2" w:rsidRDefault="00D130B2" w:rsidP="00D130B2">
      <w:pPr>
        <w:pStyle w:val="a8"/>
        <w:tabs>
          <w:tab w:val="left" w:pos="0"/>
          <w:tab w:val="left" w:pos="2268"/>
        </w:tabs>
        <w:ind w:left="360" w:right="335"/>
        <w:jc w:val="center"/>
        <w:rPr>
          <w:b/>
          <w:sz w:val="22"/>
          <w:szCs w:val="22"/>
        </w:rPr>
      </w:pPr>
      <w:r w:rsidRPr="00D130B2">
        <w:rPr>
          <w:b/>
          <w:sz w:val="22"/>
          <w:szCs w:val="22"/>
        </w:rPr>
        <w:t>8. ДЕЙСТВИЕ НЕПРЕОДОЛИМОЙ СИЛЫ.</w:t>
      </w:r>
    </w:p>
    <w:p w14:paraId="0A21D926" w14:textId="4A68F65D" w:rsidR="00D130B2" w:rsidRPr="00D130B2" w:rsidRDefault="00D130B2" w:rsidP="00D130B2">
      <w:pPr>
        <w:pStyle w:val="a8"/>
        <w:tabs>
          <w:tab w:val="left" w:pos="2268"/>
        </w:tabs>
        <w:ind w:firstLine="709"/>
        <w:jc w:val="both"/>
        <w:rPr>
          <w:sz w:val="22"/>
          <w:szCs w:val="22"/>
        </w:rPr>
      </w:pPr>
      <w:r w:rsidRPr="00D130B2">
        <w:rPr>
          <w:sz w:val="22"/>
          <w:szCs w:val="22"/>
        </w:rPr>
        <w:t>8.1.</w:t>
      </w:r>
      <w:r>
        <w:rPr>
          <w:sz w:val="22"/>
          <w:szCs w:val="22"/>
        </w:rPr>
        <w:t xml:space="preserve"> </w:t>
      </w:r>
      <w:r w:rsidRPr="00D130B2">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F944DFC" w14:textId="77777777" w:rsidR="00D130B2" w:rsidRPr="00D130B2" w:rsidRDefault="00D130B2" w:rsidP="00D130B2">
      <w:pPr>
        <w:pStyle w:val="a8"/>
        <w:ind w:right="283" w:firstLine="709"/>
        <w:jc w:val="both"/>
        <w:rPr>
          <w:sz w:val="22"/>
          <w:szCs w:val="22"/>
        </w:rPr>
      </w:pPr>
      <w:r w:rsidRPr="00D130B2">
        <w:rPr>
          <w:sz w:val="22"/>
          <w:szCs w:val="22"/>
        </w:rPr>
        <w:t xml:space="preserve">8.2. Каждая из сторон обязана письменно сообщить о наступлении обстоятельств непреодолимой силы не позднее </w:t>
      </w:r>
      <w:r w:rsidRPr="00D130B2">
        <w:rPr>
          <w:i/>
          <w:sz w:val="22"/>
          <w:szCs w:val="22"/>
        </w:rPr>
        <w:t xml:space="preserve">10 (десяти) </w:t>
      </w:r>
      <w:r w:rsidRPr="00D130B2">
        <w:rPr>
          <w:sz w:val="22"/>
          <w:szCs w:val="22"/>
        </w:rPr>
        <w:t xml:space="preserve">рабочих дней с начала их действия.   </w:t>
      </w:r>
    </w:p>
    <w:p w14:paraId="0780ABD2" w14:textId="37C026F3" w:rsidR="00D130B2" w:rsidRDefault="00D130B2" w:rsidP="00D130B2">
      <w:pPr>
        <w:pStyle w:val="a8"/>
        <w:tabs>
          <w:tab w:val="left" w:pos="2268"/>
        </w:tabs>
        <w:ind w:right="335" w:firstLine="709"/>
        <w:jc w:val="both"/>
        <w:rPr>
          <w:sz w:val="22"/>
          <w:szCs w:val="22"/>
        </w:rPr>
      </w:pPr>
      <w:r w:rsidRPr="00D130B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61A317F6" w14:textId="77777777" w:rsidR="00D130B2" w:rsidRPr="00D130B2" w:rsidRDefault="00D130B2" w:rsidP="00D130B2">
      <w:pPr>
        <w:pStyle w:val="a8"/>
        <w:tabs>
          <w:tab w:val="left" w:pos="2268"/>
        </w:tabs>
        <w:ind w:right="335" w:firstLine="709"/>
        <w:jc w:val="both"/>
        <w:rPr>
          <w:sz w:val="22"/>
          <w:szCs w:val="22"/>
        </w:rPr>
      </w:pPr>
    </w:p>
    <w:p w14:paraId="6E4C40A6" w14:textId="77777777" w:rsidR="00D130B2" w:rsidRPr="00D130B2" w:rsidRDefault="00D130B2" w:rsidP="00D130B2">
      <w:pPr>
        <w:jc w:val="center"/>
        <w:rPr>
          <w:b/>
          <w:sz w:val="22"/>
          <w:szCs w:val="22"/>
        </w:rPr>
      </w:pPr>
      <w:r w:rsidRPr="00D130B2">
        <w:rPr>
          <w:b/>
          <w:sz w:val="22"/>
          <w:szCs w:val="22"/>
        </w:rPr>
        <w:t xml:space="preserve">9. СРОК ДЕЙСТВИЯ </w:t>
      </w:r>
    </w:p>
    <w:p w14:paraId="7E590455" w14:textId="48DB107C" w:rsidR="00D130B2" w:rsidRDefault="00D130B2" w:rsidP="00D130B2">
      <w:pPr>
        <w:pStyle w:val="32"/>
        <w:ind w:firstLine="709"/>
        <w:rPr>
          <w:rFonts w:ascii="Times New Roman" w:hAnsi="Times New Roman"/>
          <w:sz w:val="22"/>
          <w:szCs w:val="22"/>
        </w:rPr>
      </w:pPr>
      <w:r w:rsidRPr="00D130B2">
        <w:rPr>
          <w:rFonts w:ascii="Times New Roman" w:hAnsi="Times New Roman"/>
          <w:noProof/>
          <w:sz w:val="22"/>
          <w:szCs w:val="22"/>
        </w:rPr>
        <w:t>9.1.</w:t>
      </w:r>
      <w:r w:rsidRPr="00D130B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17142FE7" w14:textId="77777777" w:rsidR="00D130B2" w:rsidRPr="00D130B2" w:rsidRDefault="00D130B2" w:rsidP="00D130B2">
      <w:pPr>
        <w:pStyle w:val="32"/>
        <w:ind w:firstLine="709"/>
        <w:rPr>
          <w:rFonts w:ascii="Times New Roman" w:hAnsi="Times New Roman"/>
          <w:sz w:val="22"/>
          <w:szCs w:val="22"/>
        </w:rPr>
      </w:pPr>
    </w:p>
    <w:p w14:paraId="38081D9A" w14:textId="77777777" w:rsidR="00D130B2" w:rsidRPr="00D130B2" w:rsidRDefault="00D130B2" w:rsidP="00D130B2">
      <w:pPr>
        <w:pStyle w:val="a8"/>
        <w:tabs>
          <w:tab w:val="left" w:pos="2268"/>
        </w:tabs>
        <w:jc w:val="center"/>
        <w:rPr>
          <w:b/>
          <w:sz w:val="22"/>
          <w:szCs w:val="22"/>
        </w:rPr>
      </w:pPr>
      <w:r w:rsidRPr="00D130B2">
        <w:rPr>
          <w:b/>
          <w:sz w:val="22"/>
          <w:szCs w:val="22"/>
        </w:rPr>
        <w:t>10. ПОРЯДОК РАЗРЕШЕНИЯ СПОРОВ</w:t>
      </w:r>
    </w:p>
    <w:p w14:paraId="2A646601" w14:textId="77777777" w:rsidR="00D130B2" w:rsidRPr="00D130B2" w:rsidRDefault="00D130B2" w:rsidP="00D130B2">
      <w:pPr>
        <w:pStyle w:val="a8"/>
        <w:tabs>
          <w:tab w:val="left" w:pos="-142"/>
          <w:tab w:val="left" w:pos="0"/>
        </w:tabs>
        <w:ind w:firstLine="709"/>
        <w:jc w:val="both"/>
        <w:rPr>
          <w:sz w:val="22"/>
          <w:szCs w:val="22"/>
        </w:rPr>
      </w:pPr>
      <w:r w:rsidRPr="00D130B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1A81C9F9" w14:textId="77777777" w:rsidR="00D130B2" w:rsidRDefault="00D130B2" w:rsidP="00D130B2">
      <w:pPr>
        <w:pStyle w:val="a8"/>
        <w:tabs>
          <w:tab w:val="left" w:pos="0"/>
        </w:tabs>
        <w:ind w:firstLine="709"/>
        <w:jc w:val="both"/>
        <w:rPr>
          <w:sz w:val="22"/>
          <w:szCs w:val="22"/>
        </w:rPr>
      </w:pPr>
      <w:r w:rsidRPr="00D130B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8A9EBA9" w14:textId="7C7E7600" w:rsidR="00D130B2" w:rsidRPr="00D130B2" w:rsidRDefault="00D130B2" w:rsidP="00D130B2">
      <w:pPr>
        <w:pStyle w:val="a8"/>
        <w:tabs>
          <w:tab w:val="left" w:pos="0"/>
        </w:tabs>
        <w:ind w:firstLine="709"/>
        <w:jc w:val="both"/>
        <w:rPr>
          <w:sz w:val="22"/>
          <w:szCs w:val="22"/>
        </w:rPr>
      </w:pPr>
      <w:r w:rsidRPr="00D130B2">
        <w:rPr>
          <w:sz w:val="22"/>
          <w:szCs w:val="22"/>
        </w:rPr>
        <w:t xml:space="preserve"> </w:t>
      </w:r>
    </w:p>
    <w:p w14:paraId="59C28E2E" w14:textId="77777777" w:rsidR="00D130B2" w:rsidRPr="00D130B2" w:rsidRDefault="00D130B2" w:rsidP="00D130B2">
      <w:pPr>
        <w:pStyle w:val="a8"/>
        <w:tabs>
          <w:tab w:val="left" w:pos="0"/>
        </w:tabs>
        <w:ind w:firstLine="709"/>
        <w:jc w:val="center"/>
        <w:rPr>
          <w:b/>
          <w:sz w:val="22"/>
          <w:szCs w:val="22"/>
        </w:rPr>
      </w:pPr>
      <w:r w:rsidRPr="00D130B2">
        <w:rPr>
          <w:b/>
          <w:sz w:val="22"/>
          <w:szCs w:val="22"/>
        </w:rPr>
        <w:t>11. ЗАКЛЮЧИТЕЛЬНЫЕ ПОЛОЖЕНИЯ</w:t>
      </w:r>
    </w:p>
    <w:p w14:paraId="17D5681C" w14:textId="77777777" w:rsidR="00D130B2" w:rsidRPr="00D130B2" w:rsidRDefault="00D130B2" w:rsidP="00D130B2">
      <w:pPr>
        <w:pStyle w:val="a8"/>
        <w:tabs>
          <w:tab w:val="left" w:pos="2268"/>
        </w:tabs>
        <w:ind w:firstLine="709"/>
        <w:jc w:val="both"/>
        <w:rPr>
          <w:sz w:val="22"/>
          <w:szCs w:val="22"/>
        </w:rPr>
      </w:pPr>
      <w:r w:rsidRPr="00D130B2">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7107B523" w14:textId="77777777" w:rsidR="00D130B2" w:rsidRPr="00D130B2" w:rsidRDefault="00D130B2" w:rsidP="00D130B2">
      <w:pPr>
        <w:pStyle w:val="2"/>
        <w:rPr>
          <w:sz w:val="22"/>
          <w:szCs w:val="22"/>
        </w:rPr>
      </w:pPr>
      <w:r w:rsidRPr="00D130B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FBCFE0B" w14:textId="77777777" w:rsidR="00D130B2" w:rsidRPr="00D130B2" w:rsidRDefault="00D130B2" w:rsidP="00D130B2">
      <w:pPr>
        <w:pStyle w:val="a8"/>
        <w:tabs>
          <w:tab w:val="left" w:pos="0"/>
        </w:tabs>
        <w:ind w:firstLine="709"/>
        <w:jc w:val="both"/>
        <w:rPr>
          <w:sz w:val="22"/>
          <w:szCs w:val="22"/>
        </w:rPr>
      </w:pPr>
      <w:r w:rsidRPr="00D130B2">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06ACF6E" w14:textId="77777777" w:rsidR="00D130B2" w:rsidRPr="00D130B2" w:rsidRDefault="00D130B2" w:rsidP="00D130B2">
      <w:pPr>
        <w:pStyle w:val="32"/>
        <w:ind w:firstLine="709"/>
        <w:rPr>
          <w:rFonts w:ascii="Times New Roman" w:hAnsi="Times New Roman"/>
          <w:sz w:val="22"/>
          <w:szCs w:val="22"/>
        </w:rPr>
      </w:pPr>
      <w:r w:rsidRPr="00D130B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CA463DC" w14:textId="77777777" w:rsidR="00D130B2" w:rsidRPr="00D130B2" w:rsidRDefault="00D130B2" w:rsidP="00D130B2">
      <w:pPr>
        <w:pStyle w:val="32"/>
        <w:ind w:firstLine="709"/>
        <w:rPr>
          <w:rFonts w:ascii="Times New Roman" w:hAnsi="Times New Roman"/>
          <w:sz w:val="22"/>
          <w:szCs w:val="22"/>
        </w:rPr>
      </w:pPr>
      <w:r w:rsidRPr="00D130B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0997D1E8" w14:textId="77777777" w:rsidR="00D130B2" w:rsidRPr="00D130B2" w:rsidRDefault="00D130B2" w:rsidP="00D130B2">
      <w:pPr>
        <w:pStyle w:val="32"/>
        <w:ind w:firstLine="709"/>
        <w:rPr>
          <w:rFonts w:ascii="Times New Roman" w:hAnsi="Times New Roman"/>
          <w:sz w:val="22"/>
          <w:szCs w:val="22"/>
        </w:rPr>
      </w:pPr>
      <w:r w:rsidRPr="00D130B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05C62BC" w14:textId="77777777" w:rsidR="00D130B2" w:rsidRPr="00D130B2" w:rsidRDefault="00D130B2" w:rsidP="00D130B2">
      <w:pPr>
        <w:ind w:firstLine="709"/>
        <w:jc w:val="both"/>
        <w:rPr>
          <w:sz w:val="22"/>
          <w:szCs w:val="22"/>
        </w:rPr>
      </w:pPr>
      <w:r w:rsidRPr="00D130B2">
        <w:rPr>
          <w:sz w:val="22"/>
          <w:szCs w:val="22"/>
        </w:rPr>
        <w:t>11.7. К настоящему Договору прилагается и является его неотъемлемой частью</w:t>
      </w:r>
    </w:p>
    <w:p w14:paraId="13449BA5" w14:textId="77777777" w:rsidR="00D130B2" w:rsidRPr="00D130B2" w:rsidRDefault="00D130B2" w:rsidP="00D130B2">
      <w:pPr>
        <w:ind w:firstLine="851"/>
        <w:jc w:val="both"/>
        <w:rPr>
          <w:i/>
          <w:sz w:val="22"/>
          <w:szCs w:val="22"/>
        </w:rPr>
      </w:pPr>
      <w:r w:rsidRPr="00D130B2">
        <w:rPr>
          <w:i/>
          <w:sz w:val="22"/>
          <w:szCs w:val="22"/>
        </w:rPr>
        <w:t>- Спецификация (Приложение№1)</w:t>
      </w:r>
    </w:p>
    <w:p w14:paraId="4A13B825" w14:textId="77777777" w:rsidR="00D130B2" w:rsidRPr="00D130B2" w:rsidRDefault="00D130B2" w:rsidP="00D130B2">
      <w:pPr>
        <w:pStyle w:val="ac"/>
        <w:tabs>
          <w:tab w:val="num" w:pos="360"/>
        </w:tabs>
        <w:ind w:firstLine="709"/>
        <w:jc w:val="both"/>
        <w:rPr>
          <w:rFonts w:ascii="Times New Roman" w:hAnsi="Times New Roman"/>
          <w:sz w:val="22"/>
          <w:szCs w:val="22"/>
        </w:rPr>
      </w:pPr>
    </w:p>
    <w:p w14:paraId="718C4DE9" w14:textId="77777777" w:rsidR="00D130B2" w:rsidRPr="00D130B2" w:rsidRDefault="00D130B2" w:rsidP="00D130B2">
      <w:pPr>
        <w:ind w:left="615"/>
        <w:jc w:val="center"/>
        <w:rPr>
          <w:b/>
          <w:sz w:val="22"/>
          <w:szCs w:val="22"/>
        </w:rPr>
      </w:pPr>
      <w:r w:rsidRPr="00D130B2">
        <w:rPr>
          <w:b/>
          <w:sz w:val="22"/>
          <w:szCs w:val="22"/>
        </w:rPr>
        <w:t>12. ЮРИДИЧЕСКИЕ АДРЕСА И БАНКОВСКИЕ РЕКВИЗИТЫ И ПОДПИСИ СТОРОН</w:t>
      </w:r>
    </w:p>
    <w:p w14:paraId="2E95E81E" w14:textId="77777777" w:rsidR="00D130B2" w:rsidRPr="009B021D" w:rsidRDefault="00D130B2" w:rsidP="00D130B2">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D130B2" w:rsidRPr="0015535E" w14:paraId="1488EA93" w14:textId="77777777" w:rsidTr="006B360C">
        <w:tc>
          <w:tcPr>
            <w:tcW w:w="5218" w:type="dxa"/>
          </w:tcPr>
          <w:p w14:paraId="47F6A622" w14:textId="77777777" w:rsidR="00D130B2" w:rsidRPr="0015535E" w:rsidRDefault="00D130B2" w:rsidP="006B360C">
            <w:pPr>
              <w:pStyle w:val="a8"/>
              <w:tabs>
                <w:tab w:val="left" w:pos="2268"/>
              </w:tabs>
              <w:rPr>
                <w:b/>
                <w:sz w:val="18"/>
                <w:szCs w:val="18"/>
              </w:rPr>
            </w:pPr>
            <w:r w:rsidRPr="0015535E">
              <w:rPr>
                <w:b/>
                <w:sz w:val="18"/>
                <w:szCs w:val="18"/>
              </w:rPr>
              <w:t>Заказчик:</w:t>
            </w:r>
          </w:p>
          <w:p w14:paraId="5C503B05" w14:textId="77777777" w:rsidR="00D130B2" w:rsidRPr="0015535E" w:rsidRDefault="00D130B2" w:rsidP="006B360C">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0CF51266" w14:textId="77777777" w:rsidR="00D130B2" w:rsidRPr="0015535E" w:rsidRDefault="00D130B2" w:rsidP="006B360C">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30CF95E4" w14:textId="77777777" w:rsidR="00D130B2" w:rsidRPr="0015535E" w:rsidRDefault="00D130B2" w:rsidP="006B360C">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26B62691" w14:textId="77777777" w:rsidR="00D130B2" w:rsidRPr="0015535E" w:rsidRDefault="00D130B2" w:rsidP="006B360C">
            <w:pPr>
              <w:rPr>
                <w:sz w:val="18"/>
                <w:szCs w:val="18"/>
              </w:rPr>
            </w:pPr>
            <w:r w:rsidRPr="0015535E">
              <w:rPr>
                <w:sz w:val="18"/>
                <w:szCs w:val="18"/>
              </w:rPr>
              <w:t xml:space="preserve">ИНН 3810009342    </w:t>
            </w:r>
          </w:p>
          <w:p w14:paraId="34F2613E" w14:textId="77777777" w:rsidR="00D130B2" w:rsidRPr="0015535E" w:rsidRDefault="00D130B2" w:rsidP="006B360C">
            <w:pPr>
              <w:rPr>
                <w:sz w:val="18"/>
                <w:szCs w:val="18"/>
              </w:rPr>
            </w:pPr>
            <w:r w:rsidRPr="0015535E">
              <w:rPr>
                <w:sz w:val="18"/>
                <w:szCs w:val="18"/>
              </w:rPr>
              <w:t>КПП 381001001</w:t>
            </w:r>
          </w:p>
          <w:p w14:paraId="518955D3" w14:textId="77777777" w:rsidR="00D130B2" w:rsidRPr="0015535E" w:rsidRDefault="00D130B2" w:rsidP="006B360C">
            <w:pPr>
              <w:pStyle w:val="af0"/>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1CAE5260" w14:textId="77777777" w:rsidR="00D130B2" w:rsidRPr="0015535E" w:rsidRDefault="00D130B2" w:rsidP="006B360C">
            <w:pPr>
              <w:pStyle w:val="af0"/>
              <w:widowControl w:val="0"/>
              <w:rPr>
                <w:sz w:val="18"/>
                <w:szCs w:val="18"/>
              </w:rPr>
            </w:pPr>
            <w:r w:rsidRPr="0015535E">
              <w:rPr>
                <w:sz w:val="18"/>
                <w:szCs w:val="18"/>
              </w:rPr>
              <w:t>Казначейский счет 03224643250000003400</w:t>
            </w:r>
          </w:p>
          <w:p w14:paraId="669AF4BB" w14:textId="77777777" w:rsidR="00D130B2" w:rsidRPr="0015535E" w:rsidRDefault="00D130B2" w:rsidP="006B360C">
            <w:pPr>
              <w:pStyle w:val="af0"/>
              <w:widowControl w:val="0"/>
              <w:rPr>
                <w:sz w:val="18"/>
                <w:szCs w:val="18"/>
              </w:rPr>
            </w:pPr>
            <w:r w:rsidRPr="0015535E">
              <w:rPr>
                <w:sz w:val="18"/>
                <w:szCs w:val="18"/>
              </w:rPr>
              <w:t>Банковский счет 40102810145370000026</w:t>
            </w:r>
          </w:p>
          <w:p w14:paraId="61AB8B30" w14:textId="77777777" w:rsidR="00D130B2" w:rsidRPr="0015535E" w:rsidRDefault="00D130B2" w:rsidP="006B360C">
            <w:pPr>
              <w:pStyle w:val="af0"/>
              <w:widowControl w:val="0"/>
              <w:rPr>
                <w:sz w:val="18"/>
                <w:szCs w:val="18"/>
              </w:rPr>
            </w:pPr>
            <w:r w:rsidRPr="0015535E">
              <w:rPr>
                <w:sz w:val="18"/>
                <w:szCs w:val="18"/>
              </w:rPr>
              <w:t>Отделение Иркутск//УФК по Иркутской области, г. Иркутск</w:t>
            </w:r>
          </w:p>
          <w:p w14:paraId="0D07A7CD" w14:textId="77777777" w:rsidR="00D130B2" w:rsidRPr="0015535E" w:rsidRDefault="00D130B2" w:rsidP="006B360C">
            <w:pPr>
              <w:pStyle w:val="a8"/>
              <w:tabs>
                <w:tab w:val="left" w:pos="2268"/>
              </w:tabs>
              <w:rPr>
                <w:sz w:val="18"/>
                <w:szCs w:val="18"/>
              </w:rPr>
            </w:pPr>
            <w:r w:rsidRPr="0015535E">
              <w:rPr>
                <w:sz w:val="18"/>
                <w:szCs w:val="18"/>
              </w:rPr>
              <w:t>БИК 012520101</w:t>
            </w:r>
          </w:p>
          <w:p w14:paraId="79BD2482" w14:textId="77777777" w:rsidR="00D130B2" w:rsidRPr="0015535E" w:rsidRDefault="00D130B2" w:rsidP="006B360C">
            <w:pPr>
              <w:pStyle w:val="a8"/>
              <w:tabs>
                <w:tab w:val="left" w:pos="2268"/>
              </w:tabs>
              <w:rPr>
                <w:sz w:val="18"/>
                <w:szCs w:val="18"/>
              </w:rPr>
            </w:pPr>
          </w:p>
          <w:p w14:paraId="40BFE2F9" w14:textId="77777777" w:rsidR="000B132E" w:rsidRDefault="000B132E" w:rsidP="006B360C">
            <w:pPr>
              <w:pStyle w:val="a8"/>
              <w:tabs>
                <w:tab w:val="left" w:pos="2268"/>
              </w:tabs>
              <w:rPr>
                <w:b/>
                <w:sz w:val="18"/>
                <w:szCs w:val="18"/>
              </w:rPr>
            </w:pPr>
          </w:p>
          <w:p w14:paraId="0EFE530A" w14:textId="77777777" w:rsidR="000B132E" w:rsidRDefault="000B132E" w:rsidP="006B360C">
            <w:pPr>
              <w:pStyle w:val="a8"/>
              <w:tabs>
                <w:tab w:val="left" w:pos="2268"/>
              </w:tabs>
              <w:rPr>
                <w:b/>
                <w:sz w:val="18"/>
                <w:szCs w:val="18"/>
              </w:rPr>
            </w:pPr>
          </w:p>
          <w:p w14:paraId="682E828A" w14:textId="1C735130" w:rsidR="00D130B2" w:rsidRPr="0015535E" w:rsidRDefault="00D130B2" w:rsidP="006B360C">
            <w:pPr>
              <w:pStyle w:val="a8"/>
              <w:tabs>
                <w:tab w:val="left" w:pos="2268"/>
              </w:tabs>
              <w:rPr>
                <w:b/>
                <w:sz w:val="18"/>
                <w:szCs w:val="18"/>
              </w:rPr>
            </w:pPr>
            <w:r w:rsidRPr="0015535E">
              <w:rPr>
                <w:b/>
                <w:sz w:val="18"/>
                <w:szCs w:val="18"/>
              </w:rPr>
              <w:t>Главный врач</w:t>
            </w:r>
          </w:p>
          <w:p w14:paraId="5B52D6F3" w14:textId="77777777" w:rsidR="00D130B2" w:rsidRPr="0015535E" w:rsidRDefault="00D130B2" w:rsidP="006B360C">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140D1AEC" w14:textId="77777777" w:rsidR="00D130B2" w:rsidRPr="0015535E" w:rsidRDefault="00D130B2" w:rsidP="006B360C">
            <w:pPr>
              <w:pStyle w:val="a8"/>
              <w:tabs>
                <w:tab w:val="left" w:pos="2268"/>
              </w:tabs>
              <w:rPr>
                <w:rFonts w:eastAsia="Calibri"/>
                <w:b/>
                <w:sz w:val="18"/>
                <w:szCs w:val="18"/>
              </w:rPr>
            </w:pPr>
            <w:r w:rsidRPr="0015535E">
              <w:rPr>
                <w:b/>
                <w:sz w:val="18"/>
                <w:szCs w:val="18"/>
              </w:rPr>
              <w:t>М.П.</w:t>
            </w:r>
          </w:p>
        </w:tc>
        <w:tc>
          <w:tcPr>
            <w:tcW w:w="5103" w:type="dxa"/>
          </w:tcPr>
          <w:p w14:paraId="55CE7FC3" w14:textId="77777777" w:rsidR="00D130B2" w:rsidRPr="0015535E" w:rsidRDefault="00D130B2" w:rsidP="006B360C">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09CF9D8" w14:textId="0EAB4B31" w:rsidR="00D130B2" w:rsidRPr="000B132E" w:rsidRDefault="00D130B2" w:rsidP="00D130B2">
            <w:pPr>
              <w:widowControl w:val="0"/>
              <w:jc w:val="both"/>
              <w:rPr>
                <w:b/>
                <w:sz w:val="18"/>
                <w:szCs w:val="18"/>
              </w:rPr>
            </w:pPr>
            <w:r w:rsidRPr="000B132E">
              <w:rPr>
                <w:b/>
                <w:sz w:val="18"/>
                <w:szCs w:val="18"/>
              </w:rPr>
              <w:t>ООО «</w:t>
            </w:r>
            <w:proofErr w:type="spellStart"/>
            <w:r w:rsidRPr="000B132E">
              <w:rPr>
                <w:b/>
                <w:sz w:val="18"/>
                <w:szCs w:val="18"/>
              </w:rPr>
              <w:t>Неллия</w:t>
            </w:r>
            <w:proofErr w:type="spellEnd"/>
            <w:r w:rsidRPr="000B132E">
              <w:rPr>
                <w:b/>
                <w:sz w:val="18"/>
                <w:szCs w:val="18"/>
              </w:rPr>
              <w:t xml:space="preserve"> Плюс</w:t>
            </w:r>
            <w:r w:rsidRPr="000B132E">
              <w:rPr>
                <w:b/>
                <w:sz w:val="18"/>
                <w:szCs w:val="18"/>
              </w:rPr>
              <w:t>»</w:t>
            </w:r>
          </w:p>
          <w:p w14:paraId="0129C8A9" w14:textId="72A00FB1" w:rsidR="00D130B2" w:rsidRPr="000B132E" w:rsidRDefault="00D130B2" w:rsidP="00D130B2">
            <w:pPr>
              <w:rPr>
                <w:b/>
                <w:sz w:val="18"/>
                <w:szCs w:val="18"/>
              </w:rPr>
            </w:pPr>
            <w:r w:rsidRPr="000B132E">
              <w:rPr>
                <w:b/>
                <w:sz w:val="18"/>
                <w:szCs w:val="18"/>
              </w:rPr>
              <w:t xml:space="preserve">Адрес: </w:t>
            </w:r>
            <w:r w:rsidRPr="000B132E">
              <w:rPr>
                <w:bCs/>
                <w:sz w:val="18"/>
                <w:szCs w:val="18"/>
              </w:rPr>
              <w:t>445028, Самарская обл., г. Тольятти, пр-т Московский, д.4 Р, офис 2</w:t>
            </w:r>
          </w:p>
          <w:p w14:paraId="3B03B22B" w14:textId="08F4DF37" w:rsidR="00D130B2" w:rsidRPr="000B132E" w:rsidRDefault="00D130B2" w:rsidP="00D130B2">
            <w:pPr>
              <w:widowControl w:val="0"/>
              <w:tabs>
                <w:tab w:val="left" w:pos="5040"/>
              </w:tabs>
              <w:autoSpaceDE w:val="0"/>
              <w:autoSpaceDN w:val="0"/>
              <w:adjustRightInd w:val="0"/>
              <w:rPr>
                <w:bCs/>
                <w:sz w:val="18"/>
                <w:szCs w:val="18"/>
              </w:rPr>
            </w:pPr>
            <w:r w:rsidRPr="000B132E">
              <w:rPr>
                <w:b/>
                <w:sz w:val="18"/>
                <w:szCs w:val="18"/>
              </w:rPr>
              <w:t xml:space="preserve">Телефон </w:t>
            </w:r>
            <w:r w:rsidRPr="000B132E">
              <w:rPr>
                <w:bCs/>
                <w:sz w:val="18"/>
                <w:szCs w:val="18"/>
              </w:rPr>
              <w:t>8(8482)600-155, 600-505, 8-927-893-34-16</w:t>
            </w:r>
          </w:p>
          <w:p w14:paraId="17D6ECFF" w14:textId="09E88C39" w:rsidR="00D130B2" w:rsidRPr="000B132E" w:rsidRDefault="00D130B2" w:rsidP="00D130B2">
            <w:pPr>
              <w:rPr>
                <w:sz w:val="18"/>
                <w:szCs w:val="18"/>
              </w:rPr>
            </w:pPr>
            <w:r w:rsidRPr="000B132E">
              <w:rPr>
                <w:sz w:val="18"/>
                <w:szCs w:val="18"/>
              </w:rPr>
              <w:t>ИНН 6321414100</w:t>
            </w:r>
          </w:p>
          <w:p w14:paraId="2B4EBB9E" w14:textId="6AD80F98" w:rsidR="00D130B2" w:rsidRPr="000B132E" w:rsidRDefault="00D130B2" w:rsidP="00D130B2">
            <w:pPr>
              <w:rPr>
                <w:sz w:val="18"/>
                <w:szCs w:val="18"/>
              </w:rPr>
            </w:pPr>
            <w:r w:rsidRPr="000B132E">
              <w:rPr>
                <w:sz w:val="18"/>
                <w:szCs w:val="18"/>
              </w:rPr>
              <w:t>КПП 632101001</w:t>
            </w:r>
          </w:p>
          <w:p w14:paraId="06807318" w14:textId="19C0D1DB" w:rsidR="00D130B2" w:rsidRPr="000B132E" w:rsidRDefault="00D130B2" w:rsidP="00D130B2">
            <w:pPr>
              <w:rPr>
                <w:sz w:val="18"/>
                <w:szCs w:val="18"/>
              </w:rPr>
            </w:pPr>
            <w:r w:rsidRPr="000B132E">
              <w:rPr>
                <w:sz w:val="18"/>
                <w:szCs w:val="18"/>
              </w:rPr>
              <w:t>ОГРН 1166313119720</w:t>
            </w:r>
          </w:p>
          <w:p w14:paraId="08CC1944" w14:textId="0CC97253" w:rsidR="00D130B2" w:rsidRPr="000B132E" w:rsidRDefault="00D130B2" w:rsidP="00D130B2">
            <w:pPr>
              <w:rPr>
                <w:sz w:val="18"/>
                <w:szCs w:val="18"/>
              </w:rPr>
            </w:pPr>
            <w:r w:rsidRPr="000B132E">
              <w:rPr>
                <w:sz w:val="18"/>
                <w:szCs w:val="18"/>
              </w:rPr>
              <w:t>ОКПО</w:t>
            </w:r>
            <w:r w:rsidRPr="000B132E">
              <w:rPr>
                <w:sz w:val="18"/>
                <w:szCs w:val="18"/>
              </w:rPr>
              <w:t xml:space="preserve"> </w:t>
            </w:r>
            <w:r w:rsidRPr="000B132E">
              <w:rPr>
                <w:sz w:val="18"/>
                <w:szCs w:val="18"/>
              </w:rPr>
              <w:t>03878772</w:t>
            </w:r>
          </w:p>
          <w:p w14:paraId="18F20C5D" w14:textId="2606E831" w:rsidR="00D130B2" w:rsidRPr="000B132E" w:rsidRDefault="00D130B2" w:rsidP="00D130B2">
            <w:pPr>
              <w:widowControl w:val="0"/>
              <w:tabs>
                <w:tab w:val="left" w:pos="5040"/>
              </w:tabs>
              <w:autoSpaceDE w:val="0"/>
              <w:autoSpaceDN w:val="0"/>
              <w:adjustRightInd w:val="0"/>
              <w:rPr>
                <w:sz w:val="18"/>
                <w:szCs w:val="18"/>
              </w:rPr>
            </w:pPr>
            <w:r w:rsidRPr="000B132E">
              <w:rPr>
                <w:sz w:val="18"/>
                <w:szCs w:val="18"/>
              </w:rPr>
              <w:t>р/с 40702810354400019821</w:t>
            </w:r>
          </w:p>
          <w:p w14:paraId="18DDC621" w14:textId="77777777" w:rsidR="00D130B2" w:rsidRPr="000B132E" w:rsidRDefault="00D130B2" w:rsidP="00D130B2">
            <w:pPr>
              <w:rPr>
                <w:sz w:val="18"/>
                <w:szCs w:val="18"/>
              </w:rPr>
            </w:pPr>
            <w:r w:rsidRPr="000B132E">
              <w:rPr>
                <w:sz w:val="18"/>
                <w:szCs w:val="18"/>
              </w:rPr>
              <w:t>ПОВОЛЖСКИЙ БАНК ПАО СБЕРБАНК</w:t>
            </w:r>
          </w:p>
          <w:p w14:paraId="26840C01" w14:textId="2EED4E27" w:rsidR="00D130B2" w:rsidRPr="000B132E" w:rsidRDefault="00D130B2" w:rsidP="00D130B2">
            <w:pPr>
              <w:widowControl w:val="0"/>
              <w:tabs>
                <w:tab w:val="left" w:pos="5040"/>
              </w:tabs>
              <w:autoSpaceDE w:val="0"/>
              <w:autoSpaceDN w:val="0"/>
              <w:adjustRightInd w:val="0"/>
              <w:rPr>
                <w:sz w:val="18"/>
                <w:szCs w:val="18"/>
              </w:rPr>
            </w:pPr>
            <w:r w:rsidRPr="000B132E">
              <w:rPr>
                <w:sz w:val="18"/>
                <w:szCs w:val="18"/>
              </w:rPr>
              <w:t>к/с 30101810200000000607</w:t>
            </w:r>
          </w:p>
          <w:p w14:paraId="32CD3D68" w14:textId="55DF3775" w:rsidR="00D130B2" w:rsidRPr="000B132E" w:rsidRDefault="00D130B2" w:rsidP="00D130B2">
            <w:pPr>
              <w:widowControl w:val="0"/>
              <w:tabs>
                <w:tab w:val="left" w:pos="5040"/>
              </w:tabs>
              <w:autoSpaceDE w:val="0"/>
              <w:autoSpaceDN w:val="0"/>
              <w:adjustRightInd w:val="0"/>
              <w:rPr>
                <w:sz w:val="18"/>
                <w:szCs w:val="18"/>
              </w:rPr>
            </w:pPr>
            <w:r w:rsidRPr="000B132E">
              <w:rPr>
                <w:sz w:val="18"/>
                <w:szCs w:val="18"/>
              </w:rPr>
              <w:t>БИК 043601607</w:t>
            </w:r>
          </w:p>
          <w:p w14:paraId="19E454A4" w14:textId="3C07672C" w:rsidR="00D130B2" w:rsidRPr="000B132E" w:rsidRDefault="00D130B2" w:rsidP="00D130B2">
            <w:pPr>
              <w:widowControl w:val="0"/>
              <w:tabs>
                <w:tab w:val="left" w:pos="5040"/>
              </w:tabs>
              <w:autoSpaceDE w:val="0"/>
              <w:autoSpaceDN w:val="0"/>
              <w:adjustRightInd w:val="0"/>
              <w:rPr>
                <w:b/>
                <w:sz w:val="18"/>
                <w:szCs w:val="18"/>
              </w:rPr>
            </w:pPr>
            <w:hyperlink r:id="rId6" w:history="1">
              <w:r w:rsidRPr="000B132E">
                <w:rPr>
                  <w:rStyle w:val="af2"/>
                  <w:sz w:val="18"/>
                  <w:szCs w:val="18"/>
                  <w:lang w:val="en-US"/>
                </w:rPr>
                <w:t>ooonellya</w:t>
              </w:r>
              <w:r w:rsidRPr="000B132E">
                <w:rPr>
                  <w:rStyle w:val="af2"/>
                  <w:sz w:val="18"/>
                  <w:szCs w:val="18"/>
                </w:rPr>
                <w:t>@</w:t>
              </w:r>
              <w:r w:rsidRPr="000B132E">
                <w:rPr>
                  <w:rStyle w:val="af2"/>
                  <w:sz w:val="18"/>
                  <w:szCs w:val="18"/>
                  <w:lang w:val="en-US"/>
                </w:rPr>
                <w:t>mail</w:t>
              </w:r>
              <w:r w:rsidRPr="000B132E">
                <w:rPr>
                  <w:rStyle w:val="af2"/>
                  <w:sz w:val="18"/>
                  <w:szCs w:val="18"/>
                </w:rPr>
                <w:t>.</w:t>
              </w:r>
              <w:r w:rsidRPr="000B132E">
                <w:rPr>
                  <w:rStyle w:val="af2"/>
                  <w:sz w:val="18"/>
                  <w:szCs w:val="18"/>
                  <w:lang w:val="en-US"/>
                </w:rPr>
                <w:t>ru</w:t>
              </w:r>
            </w:hyperlink>
          </w:p>
          <w:p w14:paraId="514E6FD8" w14:textId="77777777" w:rsidR="000B132E" w:rsidRDefault="000B132E" w:rsidP="00D130B2">
            <w:pPr>
              <w:widowControl w:val="0"/>
              <w:tabs>
                <w:tab w:val="left" w:pos="5040"/>
              </w:tabs>
              <w:autoSpaceDE w:val="0"/>
              <w:autoSpaceDN w:val="0"/>
              <w:adjustRightInd w:val="0"/>
              <w:rPr>
                <w:b/>
                <w:sz w:val="18"/>
                <w:szCs w:val="18"/>
              </w:rPr>
            </w:pPr>
          </w:p>
          <w:p w14:paraId="678FE547" w14:textId="59920173" w:rsidR="00D130B2" w:rsidRPr="000B132E" w:rsidRDefault="00D130B2" w:rsidP="00D130B2">
            <w:pPr>
              <w:widowControl w:val="0"/>
              <w:tabs>
                <w:tab w:val="left" w:pos="5040"/>
              </w:tabs>
              <w:autoSpaceDE w:val="0"/>
              <w:autoSpaceDN w:val="0"/>
              <w:adjustRightInd w:val="0"/>
              <w:rPr>
                <w:b/>
                <w:sz w:val="18"/>
                <w:szCs w:val="18"/>
              </w:rPr>
            </w:pPr>
            <w:r w:rsidRPr="000B132E">
              <w:rPr>
                <w:b/>
                <w:sz w:val="18"/>
                <w:szCs w:val="18"/>
              </w:rPr>
              <w:t>Директор</w:t>
            </w:r>
          </w:p>
          <w:p w14:paraId="165BBC7F" w14:textId="19FF64AB" w:rsidR="00D130B2" w:rsidRPr="000B132E" w:rsidRDefault="00D130B2" w:rsidP="00D130B2">
            <w:pPr>
              <w:widowControl w:val="0"/>
              <w:tabs>
                <w:tab w:val="left" w:pos="5040"/>
              </w:tabs>
              <w:autoSpaceDE w:val="0"/>
              <w:autoSpaceDN w:val="0"/>
              <w:adjustRightInd w:val="0"/>
              <w:rPr>
                <w:b/>
                <w:sz w:val="18"/>
                <w:szCs w:val="18"/>
              </w:rPr>
            </w:pPr>
            <w:r w:rsidRPr="000B132E">
              <w:rPr>
                <w:b/>
                <w:sz w:val="18"/>
                <w:szCs w:val="18"/>
              </w:rPr>
              <w:t>_______________/</w:t>
            </w:r>
            <w:r w:rsidR="000B132E" w:rsidRPr="000B132E">
              <w:rPr>
                <w:b/>
                <w:sz w:val="18"/>
                <w:szCs w:val="18"/>
              </w:rPr>
              <w:t>Е.В. Пелипенко</w:t>
            </w:r>
            <w:r w:rsidRPr="000B132E">
              <w:rPr>
                <w:b/>
                <w:sz w:val="18"/>
                <w:szCs w:val="18"/>
              </w:rPr>
              <w:t>/</w:t>
            </w:r>
          </w:p>
          <w:p w14:paraId="585B1699" w14:textId="77777777" w:rsidR="00D130B2" w:rsidRPr="000B132E" w:rsidRDefault="00D130B2" w:rsidP="00D130B2">
            <w:pPr>
              <w:widowControl w:val="0"/>
              <w:tabs>
                <w:tab w:val="left" w:pos="5040"/>
              </w:tabs>
              <w:autoSpaceDE w:val="0"/>
              <w:autoSpaceDN w:val="0"/>
              <w:adjustRightInd w:val="0"/>
              <w:rPr>
                <w:b/>
                <w:sz w:val="18"/>
                <w:szCs w:val="18"/>
              </w:rPr>
            </w:pPr>
            <w:r w:rsidRPr="000B132E">
              <w:rPr>
                <w:bCs/>
                <w:sz w:val="18"/>
                <w:szCs w:val="18"/>
              </w:rPr>
              <w:t>М.П.</w:t>
            </w:r>
          </w:p>
          <w:p w14:paraId="46F733BE" w14:textId="0E189872" w:rsidR="00D130B2" w:rsidRPr="0015535E" w:rsidRDefault="00D130B2" w:rsidP="006B360C">
            <w:pPr>
              <w:rPr>
                <w:sz w:val="18"/>
                <w:szCs w:val="18"/>
              </w:rPr>
            </w:pPr>
          </w:p>
        </w:tc>
      </w:tr>
    </w:tbl>
    <w:p w14:paraId="639BC81E" w14:textId="77777777" w:rsidR="00D130B2" w:rsidRDefault="00D130B2" w:rsidP="00D130B2">
      <w:pPr>
        <w:jc w:val="right"/>
        <w:rPr>
          <w:sz w:val="20"/>
          <w:szCs w:val="20"/>
        </w:rPr>
      </w:pPr>
    </w:p>
    <w:p w14:paraId="6A590202" w14:textId="77777777" w:rsidR="00D130B2" w:rsidRDefault="00D130B2" w:rsidP="00D130B2">
      <w:pPr>
        <w:jc w:val="right"/>
        <w:rPr>
          <w:sz w:val="20"/>
          <w:szCs w:val="20"/>
        </w:rPr>
      </w:pPr>
    </w:p>
    <w:p w14:paraId="73AF0221" w14:textId="77777777" w:rsidR="00D130B2" w:rsidRDefault="00D130B2" w:rsidP="00D130B2">
      <w:pPr>
        <w:jc w:val="right"/>
        <w:rPr>
          <w:sz w:val="20"/>
          <w:szCs w:val="20"/>
        </w:rPr>
      </w:pPr>
    </w:p>
    <w:p w14:paraId="1BF1B26A" w14:textId="77777777" w:rsidR="00D130B2" w:rsidRPr="00E94A4D" w:rsidRDefault="00D130B2" w:rsidP="00D130B2">
      <w:pPr>
        <w:jc w:val="right"/>
        <w:rPr>
          <w:sz w:val="20"/>
          <w:szCs w:val="20"/>
        </w:rPr>
      </w:pPr>
      <w:r w:rsidRPr="00E94A4D">
        <w:rPr>
          <w:sz w:val="20"/>
          <w:szCs w:val="20"/>
        </w:rPr>
        <w:t>Приложение № 1</w:t>
      </w:r>
    </w:p>
    <w:p w14:paraId="22563AE4" w14:textId="77777777" w:rsidR="00D130B2" w:rsidRPr="00E94A4D" w:rsidRDefault="00D130B2" w:rsidP="00D130B2">
      <w:pPr>
        <w:ind w:left="4320"/>
        <w:jc w:val="right"/>
        <w:rPr>
          <w:sz w:val="20"/>
          <w:szCs w:val="20"/>
        </w:rPr>
      </w:pPr>
      <w:r w:rsidRPr="00E94A4D">
        <w:rPr>
          <w:sz w:val="20"/>
          <w:szCs w:val="20"/>
        </w:rPr>
        <w:t xml:space="preserve">                                              к договору № </w:t>
      </w:r>
      <w:r>
        <w:rPr>
          <w:sz w:val="20"/>
          <w:szCs w:val="20"/>
        </w:rPr>
        <w:t>332-22</w:t>
      </w:r>
      <w:r w:rsidRPr="00E94A4D">
        <w:rPr>
          <w:sz w:val="20"/>
          <w:szCs w:val="20"/>
        </w:rPr>
        <w:br/>
        <w:t>от ___________________.</w:t>
      </w:r>
    </w:p>
    <w:p w14:paraId="611E0103" w14:textId="77777777" w:rsidR="00D130B2" w:rsidRPr="00E94A4D" w:rsidRDefault="00D130B2" w:rsidP="00D130B2">
      <w:pPr>
        <w:jc w:val="center"/>
        <w:rPr>
          <w:b/>
          <w:sz w:val="20"/>
          <w:szCs w:val="20"/>
        </w:rPr>
      </w:pPr>
    </w:p>
    <w:p w14:paraId="5719B52B" w14:textId="77777777" w:rsidR="00D130B2" w:rsidRDefault="00D130B2" w:rsidP="00D130B2">
      <w:pPr>
        <w:jc w:val="center"/>
        <w:rPr>
          <w:b/>
          <w:sz w:val="20"/>
          <w:szCs w:val="20"/>
        </w:rPr>
      </w:pPr>
      <w:r w:rsidRPr="00E94A4D">
        <w:rPr>
          <w:b/>
          <w:sz w:val="20"/>
          <w:szCs w:val="20"/>
        </w:rPr>
        <w:t>СПЕЦИФИКАЦИЯ</w:t>
      </w:r>
    </w:p>
    <w:tbl>
      <w:tblPr>
        <w:tblW w:w="107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55"/>
        <w:gridCol w:w="3119"/>
        <w:gridCol w:w="567"/>
        <w:gridCol w:w="595"/>
        <w:gridCol w:w="20"/>
        <w:gridCol w:w="973"/>
        <w:gridCol w:w="1275"/>
        <w:gridCol w:w="1106"/>
        <w:gridCol w:w="1007"/>
      </w:tblGrid>
      <w:tr w:rsidR="000B132E" w:rsidRPr="00032155" w14:paraId="34198B00" w14:textId="77777777" w:rsidTr="006B360C">
        <w:trPr>
          <w:trHeight w:val="1503"/>
        </w:trPr>
        <w:tc>
          <w:tcPr>
            <w:tcW w:w="472" w:type="dxa"/>
            <w:tcBorders>
              <w:top w:val="single" w:sz="4" w:space="0" w:color="auto"/>
              <w:left w:val="single" w:sz="4" w:space="0" w:color="auto"/>
              <w:bottom w:val="single" w:sz="4" w:space="0" w:color="auto"/>
              <w:right w:val="single" w:sz="4" w:space="0" w:color="auto"/>
            </w:tcBorders>
          </w:tcPr>
          <w:p w14:paraId="1DA1D234" w14:textId="77777777" w:rsidR="000B132E" w:rsidRPr="00032155" w:rsidRDefault="000B132E" w:rsidP="006B360C">
            <w:pPr>
              <w:jc w:val="center"/>
              <w:rPr>
                <w:sz w:val="20"/>
                <w:szCs w:val="20"/>
              </w:rPr>
            </w:pPr>
            <w:r w:rsidRPr="00032155">
              <w:rPr>
                <w:sz w:val="20"/>
                <w:szCs w:val="20"/>
              </w:rPr>
              <w:t xml:space="preserve">  №</w:t>
            </w:r>
          </w:p>
          <w:p w14:paraId="6409D64D" w14:textId="77777777" w:rsidR="000B132E" w:rsidRPr="00032155" w:rsidRDefault="000B132E" w:rsidP="006B360C">
            <w:pPr>
              <w:jc w:val="center"/>
              <w:rPr>
                <w:sz w:val="20"/>
                <w:szCs w:val="20"/>
              </w:rPr>
            </w:pPr>
            <w:r w:rsidRPr="00032155">
              <w:rPr>
                <w:sz w:val="20"/>
                <w:szCs w:val="20"/>
              </w:rPr>
              <w:t>п/п</w:t>
            </w:r>
          </w:p>
        </w:tc>
        <w:tc>
          <w:tcPr>
            <w:tcW w:w="1655" w:type="dxa"/>
            <w:tcBorders>
              <w:top w:val="single" w:sz="4" w:space="0" w:color="auto"/>
              <w:left w:val="single" w:sz="4" w:space="0" w:color="auto"/>
              <w:bottom w:val="single" w:sz="4" w:space="0" w:color="auto"/>
              <w:right w:val="single" w:sz="4" w:space="0" w:color="auto"/>
            </w:tcBorders>
          </w:tcPr>
          <w:p w14:paraId="686F37C3" w14:textId="77777777" w:rsidR="000B132E" w:rsidRPr="00032155" w:rsidRDefault="000B132E" w:rsidP="006B360C">
            <w:pPr>
              <w:jc w:val="center"/>
              <w:rPr>
                <w:sz w:val="20"/>
                <w:szCs w:val="20"/>
              </w:rPr>
            </w:pPr>
            <w:r w:rsidRPr="00032155">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14:paraId="0DBB3458" w14:textId="77777777" w:rsidR="000B132E" w:rsidRPr="00032155" w:rsidRDefault="000B132E" w:rsidP="006B360C">
            <w:pPr>
              <w:jc w:val="center"/>
              <w:rPr>
                <w:sz w:val="20"/>
                <w:szCs w:val="20"/>
              </w:rPr>
            </w:pPr>
            <w:r w:rsidRPr="00032155">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tcPr>
          <w:p w14:paraId="61D3DB26" w14:textId="77777777" w:rsidR="000B132E" w:rsidRPr="00032155" w:rsidRDefault="000B132E" w:rsidP="006B360C">
            <w:pPr>
              <w:jc w:val="center"/>
              <w:rPr>
                <w:sz w:val="20"/>
                <w:szCs w:val="20"/>
              </w:rPr>
            </w:pPr>
            <w:r w:rsidRPr="00032155">
              <w:rPr>
                <w:sz w:val="20"/>
                <w:szCs w:val="20"/>
              </w:rPr>
              <w:t>Ед. изм.</w:t>
            </w:r>
          </w:p>
        </w:tc>
        <w:tc>
          <w:tcPr>
            <w:tcW w:w="595" w:type="dxa"/>
            <w:tcBorders>
              <w:top w:val="single" w:sz="4" w:space="0" w:color="auto"/>
              <w:left w:val="single" w:sz="4" w:space="0" w:color="auto"/>
              <w:bottom w:val="single" w:sz="4" w:space="0" w:color="auto"/>
              <w:right w:val="single" w:sz="4" w:space="0" w:color="auto"/>
            </w:tcBorders>
          </w:tcPr>
          <w:p w14:paraId="178B3013" w14:textId="77777777" w:rsidR="000B132E" w:rsidRPr="00032155" w:rsidRDefault="000B132E" w:rsidP="006B360C">
            <w:pPr>
              <w:jc w:val="center"/>
              <w:rPr>
                <w:sz w:val="20"/>
                <w:szCs w:val="20"/>
              </w:rPr>
            </w:pPr>
            <w:r w:rsidRPr="00032155">
              <w:rPr>
                <w:sz w:val="20"/>
                <w:szCs w:val="20"/>
              </w:rPr>
              <w:t xml:space="preserve">Кол-во </w:t>
            </w:r>
          </w:p>
        </w:tc>
        <w:tc>
          <w:tcPr>
            <w:tcW w:w="993" w:type="dxa"/>
            <w:gridSpan w:val="2"/>
            <w:tcBorders>
              <w:top w:val="single" w:sz="4" w:space="0" w:color="auto"/>
              <w:left w:val="single" w:sz="4" w:space="0" w:color="auto"/>
              <w:bottom w:val="single" w:sz="4" w:space="0" w:color="auto"/>
              <w:right w:val="single" w:sz="4" w:space="0" w:color="auto"/>
            </w:tcBorders>
          </w:tcPr>
          <w:p w14:paraId="51C018A0" w14:textId="77777777" w:rsidR="000B132E" w:rsidRPr="00032155" w:rsidRDefault="000B132E" w:rsidP="006B360C">
            <w:pPr>
              <w:jc w:val="center"/>
              <w:rPr>
                <w:sz w:val="20"/>
                <w:szCs w:val="20"/>
              </w:rPr>
            </w:pPr>
            <w:r w:rsidRPr="00032155">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517D9627" w14:textId="77777777" w:rsidR="000B132E" w:rsidRPr="00032155" w:rsidRDefault="000B132E" w:rsidP="006B360C">
            <w:pPr>
              <w:jc w:val="center"/>
              <w:rPr>
                <w:sz w:val="20"/>
                <w:szCs w:val="20"/>
              </w:rPr>
            </w:pPr>
            <w:r w:rsidRPr="00032155">
              <w:rPr>
                <w:sz w:val="20"/>
                <w:szCs w:val="20"/>
              </w:rPr>
              <w:t>Наименование страны происхождения</w:t>
            </w:r>
          </w:p>
        </w:tc>
        <w:tc>
          <w:tcPr>
            <w:tcW w:w="1106" w:type="dxa"/>
            <w:tcBorders>
              <w:top w:val="single" w:sz="4" w:space="0" w:color="auto"/>
              <w:left w:val="single" w:sz="4" w:space="0" w:color="auto"/>
              <w:bottom w:val="single" w:sz="4" w:space="0" w:color="auto"/>
              <w:right w:val="single" w:sz="4" w:space="0" w:color="auto"/>
            </w:tcBorders>
          </w:tcPr>
          <w:p w14:paraId="59F642D0" w14:textId="77777777" w:rsidR="000B132E" w:rsidRPr="00032155" w:rsidRDefault="000B132E" w:rsidP="006B360C">
            <w:pPr>
              <w:jc w:val="center"/>
              <w:rPr>
                <w:sz w:val="20"/>
                <w:szCs w:val="20"/>
              </w:rPr>
            </w:pPr>
            <w:r w:rsidRPr="00032155">
              <w:rPr>
                <w:sz w:val="20"/>
                <w:szCs w:val="20"/>
              </w:rPr>
              <w:t>Цена за единицу, руб.</w:t>
            </w:r>
          </w:p>
        </w:tc>
        <w:tc>
          <w:tcPr>
            <w:tcW w:w="1007" w:type="dxa"/>
            <w:tcBorders>
              <w:top w:val="single" w:sz="4" w:space="0" w:color="auto"/>
              <w:left w:val="single" w:sz="4" w:space="0" w:color="auto"/>
              <w:bottom w:val="single" w:sz="4" w:space="0" w:color="auto"/>
              <w:right w:val="single" w:sz="4" w:space="0" w:color="auto"/>
            </w:tcBorders>
          </w:tcPr>
          <w:p w14:paraId="576E0DF0" w14:textId="77777777" w:rsidR="000B132E" w:rsidRPr="00032155" w:rsidRDefault="000B132E" w:rsidP="006B360C">
            <w:pPr>
              <w:jc w:val="center"/>
              <w:rPr>
                <w:sz w:val="20"/>
                <w:szCs w:val="20"/>
              </w:rPr>
            </w:pPr>
            <w:r w:rsidRPr="00032155">
              <w:rPr>
                <w:sz w:val="20"/>
                <w:szCs w:val="20"/>
              </w:rPr>
              <w:t>Общая стоимость по позиции, руб.</w:t>
            </w:r>
          </w:p>
        </w:tc>
      </w:tr>
      <w:tr w:rsidR="000B132E" w:rsidRPr="00032155" w14:paraId="2A06A6F8"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52F65E88"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509577F3" w14:textId="77777777" w:rsidR="000B132E" w:rsidRPr="00032155" w:rsidRDefault="000B132E" w:rsidP="006B360C">
            <w:r w:rsidRPr="00032155">
              <w:t>Мат</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1F514745" w14:textId="77777777" w:rsidTr="006B360C">
              <w:trPr>
                <w:trHeight w:val="70"/>
              </w:trPr>
              <w:tc>
                <w:tcPr>
                  <w:tcW w:w="2660" w:type="pct"/>
                  <w:shd w:val="clear" w:color="auto" w:fill="FFFFFF"/>
                  <w:vAlign w:val="center"/>
                </w:tcPr>
                <w:p w14:paraId="11277860" w14:textId="77777777" w:rsidR="000B132E" w:rsidRPr="00032155" w:rsidRDefault="000B132E" w:rsidP="006B360C">
                  <w:pPr>
                    <w:rPr>
                      <w:sz w:val="20"/>
                      <w:szCs w:val="20"/>
                    </w:rPr>
                  </w:pPr>
                  <w:r w:rsidRPr="00032155">
                    <w:rPr>
                      <w:sz w:val="20"/>
                      <w:szCs w:val="20"/>
                    </w:rPr>
                    <w:t>Материал изготовления наружной поверхности</w:t>
                  </w:r>
                </w:p>
              </w:tc>
              <w:tc>
                <w:tcPr>
                  <w:tcW w:w="1932" w:type="pct"/>
                  <w:shd w:val="clear" w:color="auto" w:fill="FFFFFF"/>
                  <w:vAlign w:val="center"/>
                </w:tcPr>
                <w:p w14:paraId="3241BF36" w14:textId="77777777" w:rsidR="000B132E" w:rsidRPr="00032155" w:rsidRDefault="000B132E" w:rsidP="006B360C">
                  <w:pPr>
                    <w:jc w:val="center"/>
                    <w:rPr>
                      <w:sz w:val="20"/>
                      <w:szCs w:val="20"/>
                    </w:rPr>
                  </w:pPr>
                  <w:r w:rsidRPr="00032155">
                    <w:rPr>
                      <w:sz w:val="20"/>
                      <w:szCs w:val="20"/>
                    </w:rPr>
                    <w:t>Искусственная кожа</w:t>
                  </w:r>
                </w:p>
              </w:tc>
            </w:tr>
            <w:tr w:rsidR="000B132E" w:rsidRPr="00032155" w14:paraId="50B72633" w14:textId="77777777" w:rsidTr="006B360C">
              <w:trPr>
                <w:trHeight w:val="70"/>
              </w:trPr>
              <w:tc>
                <w:tcPr>
                  <w:tcW w:w="2660" w:type="pct"/>
                  <w:shd w:val="clear" w:color="auto" w:fill="FFFFFF"/>
                  <w:vAlign w:val="center"/>
                </w:tcPr>
                <w:p w14:paraId="0C27F4F1" w14:textId="77777777" w:rsidR="000B132E" w:rsidRPr="00032155" w:rsidRDefault="000B132E" w:rsidP="006B360C">
                  <w:pPr>
                    <w:rPr>
                      <w:sz w:val="20"/>
                      <w:szCs w:val="20"/>
                    </w:rPr>
                  </w:pPr>
                  <w:r w:rsidRPr="00032155">
                    <w:rPr>
                      <w:sz w:val="20"/>
                      <w:szCs w:val="20"/>
                    </w:rPr>
                    <w:t>Материал наполнителя</w:t>
                  </w:r>
                </w:p>
              </w:tc>
              <w:tc>
                <w:tcPr>
                  <w:tcW w:w="1932" w:type="pct"/>
                  <w:shd w:val="clear" w:color="auto" w:fill="FFFFFF"/>
                  <w:vAlign w:val="center"/>
                </w:tcPr>
                <w:p w14:paraId="73EC70FA" w14:textId="77777777" w:rsidR="000B132E" w:rsidRPr="00032155" w:rsidRDefault="000B132E" w:rsidP="006B360C">
                  <w:pPr>
                    <w:jc w:val="center"/>
                    <w:rPr>
                      <w:sz w:val="20"/>
                      <w:szCs w:val="20"/>
                    </w:rPr>
                  </w:pPr>
                  <w:r w:rsidRPr="00032155">
                    <w:rPr>
                      <w:sz w:val="20"/>
                      <w:szCs w:val="20"/>
                    </w:rPr>
                    <w:t>Эластичный пенополиуретан</w:t>
                  </w:r>
                </w:p>
              </w:tc>
            </w:tr>
            <w:tr w:rsidR="000B132E" w:rsidRPr="00032155" w14:paraId="4DE83C7D" w14:textId="77777777" w:rsidTr="006B360C">
              <w:trPr>
                <w:trHeight w:val="70"/>
              </w:trPr>
              <w:tc>
                <w:tcPr>
                  <w:tcW w:w="2660" w:type="pct"/>
                  <w:shd w:val="clear" w:color="auto" w:fill="FFFFFF"/>
                  <w:vAlign w:val="center"/>
                </w:tcPr>
                <w:p w14:paraId="1D414447" w14:textId="77777777" w:rsidR="000B132E" w:rsidRPr="00032155" w:rsidRDefault="000B132E" w:rsidP="006B360C">
                  <w:pPr>
                    <w:rPr>
                      <w:sz w:val="20"/>
                      <w:szCs w:val="20"/>
                    </w:rPr>
                  </w:pPr>
                  <w:r w:rsidRPr="00032155">
                    <w:rPr>
                      <w:sz w:val="20"/>
                      <w:szCs w:val="20"/>
                    </w:rPr>
                    <w:t xml:space="preserve">Плотность наполнителя, кг/м, </w:t>
                  </w:r>
                </w:p>
              </w:tc>
              <w:tc>
                <w:tcPr>
                  <w:tcW w:w="1932" w:type="pct"/>
                  <w:shd w:val="clear" w:color="auto" w:fill="FFFFFF"/>
                  <w:vAlign w:val="center"/>
                </w:tcPr>
                <w:p w14:paraId="6BE511C9" w14:textId="77777777" w:rsidR="000B132E" w:rsidRPr="00032155" w:rsidRDefault="000B132E" w:rsidP="006B360C">
                  <w:pPr>
                    <w:jc w:val="center"/>
                    <w:rPr>
                      <w:sz w:val="20"/>
                      <w:szCs w:val="20"/>
                    </w:rPr>
                  </w:pPr>
                  <w:r w:rsidRPr="00032155">
                    <w:rPr>
                      <w:sz w:val="20"/>
                      <w:szCs w:val="20"/>
                    </w:rPr>
                    <w:t>22</w:t>
                  </w:r>
                </w:p>
              </w:tc>
            </w:tr>
            <w:tr w:rsidR="000B132E" w:rsidRPr="00032155" w14:paraId="0FEAE007" w14:textId="77777777" w:rsidTr="006B360C">
              <w:trPr>
                <w:trHeight w:val="70"/>
              </w:trPr>
              <w:tc>
                <w:tcPr>
                  <w:tcW w:w="2660" w:type="pct"/>
                  <w:shd w:val="clear" w:color="auto" w:fill="FFFFFF"/>
                  <w:vAlign w:val="center"/>
                </w:tcPr>
                <w:p w14:paraId="6165539C" w14:textId="77777777" w:rsidR="000B132E" w:rsidRPr="00032155" w:rsidRDefault="000B132E" w:rsidP="006B360C">
                  <w:pPr>
                    <w:rPr>
                      <w:sz w:val="20"/>
                      <w:szCs w:val="20"/>
                    </w:rPr>
                  </w:pPr>
                  <w:r w:rsidRPr="00032155">
                    <w:rPr>
                      <w:sz w:val="20"/>
                      <w:szCs w:val="20"/>
                    </w:rPr>
                    <w:t>Габаритные размеры (</w:t>
                  </w:r>
                  <w:proofErr w:type="spellStart"/>
                  <w:r w:rsidRPr="00032155">
                    <w:rPr>
                      <w:sz w:val="20"/>
                      <w:szCs w:val="20"/>
                    </w:rPr>
                    <w:t>ДxШxВ</w:t>
                  </w:r>
                  <w:proofErr w:type="spellEnd"/>
                  <w:r w:rsidRPr="00032155">
                    <w:rPr>
                      <w:sz w:val="20"/>
                      <w:szCs w:val="20"/>
                    </w:rPr>
                    <w:t xml:space="preserve">), см, </w:t>
                  </w:r>
                </w:p>
              </w:tc>
              <w:tc>
                <w:tcPr>
                  <w:tcW w:w="1932" w:type="pct"/>
                  <w:shd w:val="clear" w:color="auto" w:fill="FFFFFF"/>
                  <w:vAlign w:val="center"/>
                </w:tcPr>
                <w:p w14:paraId="07457D77" w14:textId="77777777" w:rsidR="000B132E" w:rsidRPr="00032155" w:rsidRDefault="000B132E" w:rsidP="006B360C">
                  <w:pPr>
                    <w:jc w:val="center"/>
                    <w:rPr>
                      <w:sz w:val="20"/>
                      <w:szCs w:val="20"/>
                    </w:rPr>
                  </w:pPr>
                  <w:r w:rsidRPr="00032155">
                    <w:rPr>
                      <w:sz w:val="20"/>
                      <w:szCs w:val="20"/>
                    </w:rPr>
                    <w:t>180х90х6</w:t>
                  </w:r>
                </w:p>
              </w:tc>
            </w:tr>
          </w:tbl>
          <w:p w14:paraId="40A11CF2"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7FE056C9"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5C6E6C48" w14:textId="77777777" w:rsidR="000B132E" w:rsidRPr="00032155" w:rsidRDefault="000B132E" w:rsidP="006B360C">
            <w:pPr>
              <w:rPr>
                <w:sz w:val="20"/>
                <w:szCs w:val="20"/>
              </w:rPr>
            </w:pPr>
            <w:r w:rsidRPr="00032155">
              <w:rPr>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tcPr>
          <w:p w14:paraId="133CEB63"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231EF7A7" w14:textId="77777777" w:rsidR="000B132E" w:rsidRPr="00032155" w:rsidRDefault="000B132E" w:rsidP="006B360C">
            <w:pPr>
              <w:jc w:val="center"/>
              <w:rPr>
                <w:sz w:val="20"/>
                <w:szCs w:val="20"/>
              </w:rPr>
            </w:pPr>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760F8E77" w14:textId="77777777" w:rsidR="000B132E" w:rsidRPr="00032155" w:rsidRDefault="000B132E" w:rsidP="006B360C">
            <w:pPr>
              <w:rPr>
                <w:sz w:val="20"/>
                <w:szCs w:val="20"/>
              </w:rPr>
            </w:pPr>
            <w:r w:rsidRPr="00032155">
              <w:rPr>
                <w:sz w:val="20"/>
                <w:szCs w:val="20"/>
              </w:rPr>
              <w:t>10300,00</w:t>
            </w:r>
          </w:p>
        </w:tc>
        <w:tc>
          <w:tcPr>
            <w:tcW w:w="1007" w:type="dxa"/>
            <w:tcBorders>
              <w:top w:val="single" w:sz="4" w:space="0" w:color="auto"/>
              <w:left w:val="single" w:sz="4" w:space="0" w:color="auto"/>
              <w:bottom w:val="single" w:sz="4" w:space="0" w:color="auto"/>
              <w:right w:val="single" w:sz="4" w:space="0" w:color="auto"/>
            </w:tcBorders>
          </w:tcPr>
          <w:p w14:paraId="4DD97267" w14:textId="77777777" w:rsidR="000B132E" w:rsidRPr="00032155" w:rsidRDefault="000B132E" w:rsidP="006B360C">
            <w:pPr>
              <w:jc w:val="both"/>
              <w:rPr>
                <w:sz w:val="20"/>
                <w:szCs w:val="20"/>
              </w:rPr>
            </w:pPr>
            <w:r w:rsidRPr="00032155">
              <w:rPr>
                <w:sz w:val="20"/>
                <w:szCs w:val="20"/>
              </w:rPr>
              <w:t>20600,00</w:t>
            </w:r>
          </w:p>
        </w:tc>
      </w:tr>
      <w:tr w:rsidR="000B132E" w:rsidRPr="00032155" w14:paraId="64C864F9"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5C4051DB"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2A912FA1" w14:textId="77777777" w:rsidR="000B132E" w:rsidRPr="00032155" w:rsidRDefault="000B132E" w:rsidP="006B360C">
            <w:r w:rsidRPr="00032155">
              <w:t>Мат-раскладушка</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688D8473" w14:textId="77777777" w:rsidTr="006B360C">
              <w:trPr>
                <w:trHeight w:val="277"/>
              </w:trPr>
              <w:tc>
                <w:tcPr>
                  <w:tcW w:w="2660" w:type="pct"/>
                  <w:shd w:val="clear" w:color="auto" w:fill="FFFFFF"/>
                  <w:vAlign w:val="center"/>
                </w:tcPr>
                <w:p w14:paraId="1EDCEAA3" w14:textId="77777777" w:rsidR="000B132E" w:rsidRPr="00032155" w:rsidRDefault="000B132E" w:rsidP="006B360C">
                  <w:pPr>
                    <w:rPr>
                      <w:sz w:val="20"/>
                      <w:szCs w:val="20"/>
                    </w:rPr>
                  </w:pPr>
                  <w:r w:rsidRPr="00032155">
                    <w:rPr>
                      <w:sz w:val="20"/>
                      <w:szCs w:val="20"/>
                    </w:rPr>
                    <w:t>Материал изготовления наружной поверхности</w:t>
                  </w:r>
                </w:p>
              </w:tc>
              <w:tc>
                <w:tcPr>
                  <w:tcW w:w="1932" w:type="pct"/>
                  <w:shd w:val="clear" w:color="auto" w:fill="FFFFFF"/>
                  <w:vAlign w:val="center"/>
                </w:tcPr>
                <w:p w14:paraId="1C223D11" w14:textId="77777777" w:rsidR="000B132E" w:rsidRPr="00032155" w:rsidRDefault="000B132E" w:rsidP="006B360C">
                  <w:pPr>
                    <w:jc w:val="center"/>
                    <w:rPr>
                      <w:sz w:val="20"/>
                      <w:szCs w:val="20"/>
                    </w:rPr>
                  </w:pPr>
                  <w:r w:rsidRPr="00032155">
                    <w:rPr>
                      <w:sz w:val="20"/>
                      <w:szCs w:val="20"/>
                    </w:rPr>
                    <w:t>Искусственная кожа</w:t>
                  </w:r>
                </w:p>
              </w:tc>
            </w:tr>
            <w:tr w:rsidR="000B132E" w:rsidRPr="00032155" w14:paraId="37EFFA17" w14:textId="77777777" w:rsidTr="006B360C">
              <w:trPr>
                <w:trHeight w:val="70"/>
              </w:trPr>
              <w:tc>
                <w:tcPr>
                  <w:tcW w:w="2660" w:type="pct"/>
                  <w:shd w:val="clear" w:color="auto" w:fill="FFFFFF"/>
                  <w:vAlign w:val="center"/>
                </w:tcPr>
                <w:p w14:paraId="181F105D" w14:textId="77777777" w:rsidR="000B132E" w:rsidRPr="00032155" w:rsidRDefault="000B132E" w:rsidP="006B360C">
                  <w:pPr>
                    <w:rPr>
                      <w:sz w:val="20"/>
                      <w:szCs w:val="20"/>
                    </w:rPr>
                  </w:pPr>
                  <w:r w:rsidRPr="00032155">
                    <w:rPr>
                      <w:sz w:val="20"/>
                      <w:szCs w:val="20"/>
                    </w:rPr>
                    <w:t>Материал наполнителя</w:t>
                  </w:r>
                </w:p>
              </w:tc>
              <w:tc>
                <w:tcPr>
                  <w:tcW w:w="1932" w:type="pct"/>
                  <w:shd w:val="clear" w:color="auto" w:fill="FFFFFF"/>
                  <w:vAlign w:val="center"/>
                </w:tcPr>
                <w:p w14:paraId="7AC3786D" w14:textId="77777777" w:rsidR="000B132E" w:rsidRPr="00032155" w:rsidRDefault="000B132E" w:rsidP="006B360C">
                  <w:pPr>
                    <w:jc w:val="center"/>
                    <w:rPr>
                      <w:sz w:val="20"/>
                      <w:szCs w:val="20"/>
                    </w:rPr>
                  </w:pPr>
                  <w:r w:rsidRPr="00032155">
                    <w:rPr>
                      <w:sz w:val="20"/>
                      <w:szCs w:val="20"/>
                    </w:rPr>
                    <w:t>Эластичный пенополиуретан</w:t>
                  </w:r>
                </w:p>
              </w:tc>
            </w:tr>
            <w:tr w:rsidR="000B132E" w:rsidRPr="00032155" w14:paraId="06C5D3C1" w14:textId="77777777" w:rsidTr="006B360C">
              <w:trPr>
                <w:trHeight w:val="23"/>
              </w:trPr>
              <w:tc>
                <w:tcPr>
                  <w:tcW w:w="2660" w:type="pct"/>
                  <w:shd w:val="clear" w:color="auto" w:fill="FFFFFF"/>
                  <w:vAlign w:val="center"/>
                </w:tcPr>
                <w:p w14:paraId="0C5A0E03" w14:textId="77777777" w:rsidR="000B132E" w:rsidRPr="00032155" w:rsidRDefault="000B132E" w:rsidP="006B360C">
                  <w:pPr>
                    <w:rPr>
                      <w:sz w:val="20"/>
                      <w:szCs w:val="20"/>
                    </w:rPr>
                  </w:pPr>
                  <w:r w:rsidRPr="00032155">
                    <w:rPr>
                      <w:sz w:val="20"/>
                      <w:szCs w:val="20"/>
                    </w:rPr>
                    <w:t xml:space="preserve">Плотность наполнителя, кг/м, </w:t>
                  </w:r>
                </w:p>
              </w:tc>
              <w:tc>
                <w:tcPr>
                  <w:tcW w:w="1932" w:type="pct"/>
                  <w:shd w:val="clear" w:color="auto" w:fill="FFFFFF"/>
                  <w:vAlign w:val="center"/>
                </w:tcPr>
                <w:p w14:paraId="75D851C4" w14:textId="77777777" w:rsidR="000B132E" w:rsidRPr="00032155" w:rsidRDefault="000B132E" w:rsidP="006B360C">
                  <w:pPr>
                    <w:jc w:val="center"/>
                    <w:rPr>
                      <w:sz w:val="20"/>
                      <w:szCs w:val="20"/>
                    </w:rPr>
                  </w:pPr>
                  <w:r w:rsidRPr="00032155">
                    <w:rPr>
                      <w:sz w:val="20"/>
                      <w:szCs w:val="20"/>
                    </w:rPr>
                    <w:t>22</w:t>
                  </w:r>
                </w:p>
              </w:tc>
            </w:tr>
            <w:tr w:rsidR="000B132E" w:rsidRPr="00032155" w14:paraId="0AF09766" w14:textId="77777777" w:rsidTr="006B360C">
              <w:trPr>
                <w:trHeight w:val="23"/>
              </w:trPr>
              <w:tc>
                <w:tcPr>
                  <w:tcW w:w="2660" w:type="pct"/>
                  <w:shd w:val="clear" w:color="auto" w:fill="FFFFFF"/>
                  <w:vAlign w:val="center"/>
                </w:tcPr>
                <w:p w14:paraId="6E5936DA" w14:textId="77777777" w:rsidR="000B132E" w:rsidRPr="00032155" w:rsidRDefault="000B132E" w:rsidP="006B360C">
                  <w:pPr>
                    <w:rPr>
                      <w:sz w:val="20"/>
                      <w:szCs w:val="20"/>
                    </w:rPr>
                  </w:pPr>
                  <w:r w:rsidRPr="00032155">
                    <w:rPr>
                      <w:sz w:val="20"/>
                      <w:szCs w:val="20"/>
                    </w:rPr>
                    <w:t>Габаритные размеры (</w:t>
                  </w:r>
                  <w:proofErr w:type="spellStart"/>
                  <w:r w:rsidRPr="00032155">
                    <w:rPr>
                      <w:sz w:val="20"/>
                      <w:szCs w:val="20"/>
                    </w:rPr>
                    <w:t>ДxШxВ</w:t>
                  </w:r>
                  <w:proofErr w:type="spellEnd"/>
                  <w:r w:rsidRPr="00032155">
                    <w:rPr>
                      <w:sz w:val="20"/>
                      <w:szCs w:val="20"/>
                    </w:rPr>
                    <w:t xml:space="preserve">), см, </w:t>
                  </w:r>
                </w:p>
              </w:tc>
              <w:tc>
                <w:tcPr>
                  <w:tcW w:w="1932" w:type="pct"/>
                  <w:shd w:val="clear" w:color="auto" w:fill="FFFFFF"/>
                  <w:vAlign w:val="center"/>
                </w:tcPr>
                <w:p w14:paraId="6F9A3BAF" w14:textId="77777777" w:rsidR="000B132E" w:rsidRPr="00032155" w:rsidRDefault="000B132E" w:rsidP="006B360C">
                  <w:pPr>
                    <w:jc w:val="center"/>
                    <w:rPr>
                      <w:sz w:val="20"/>
                      <w:szCs w:val="20"/>
                    </w:rPr>
                  </w:pPr>
                  <w:r w:rsidRPr="00032155">
                    <w:rPr>
                      <w:sz w:val="20"/>
                      <w:szCs w:val="20"/>
                    </w:rPr>
                    <w:t>50х100х8</w:t>
                  </w:r>
                </w:p>
              </w:tc>
            </w:tr>
          </w:tbl>
          <w:p w14:paraId="4AECCA0B"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790FE55B"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71DEBA55"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089F4CD6"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62536E41"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35B99C84" w14:textId="77777777" w:rsidR="000B132E" w:rsidRPr="00032155" w:rsidRDefault="000B132E" w:rsidP="006B360C">
            <w:pPr>
              <w:rPr>
                <w:sz w:val="20"/>
                <w:szCs w:val="20"/>
              </w:rPr>
            </w:pPr>
            <w:r w:rsidRPr="00032155">
              <w:rPr>
                <w:sz w:val="20"/>
                <w:szCs w:val="20"/>
              </w:rPr>
              <w:t>5200,00</w:t>
            </w:r>
          </w:p>
        </w:tc>
        <w:tc>
          <w:tcPr>
            <w:tcW w:w="1007" w:type="dxa"/>
            <w:tcBorders>
              <w:top w:val="single" w:sz="4" w:space="0" w:color="auto"/>
              <w:left w:val="single" w:sz="4" w:space="0" w:color="auto"/>
              <w:bottom w:val="single" w:sz="4" w:space="0" w:color="auto"/>
              <w:right w:val="single" w:sz="4" w:space="0" w:color="auto"/>
            </w:tcBorders>
          </w:tcPr>
          <w:p w14:paraId="2CB632D2" w14:textId="77777777" w:rsidR="000B132E" w:rsidRPr="00032155" w:rsidRDefault="000B132E" w:rsidP="006B360C">
            <w:pPr>
              <w:jc w:val="both"/>
              <w:rPr>
                <w:sz w:val="20"/>
                <w:szCs w:val="20"/>
              </w:rPr>
            </w:pPr>
            <w:r w:rsidRPr="00032155">
              <w:rPr>
                <w:sz w:val="20"/>
                <w:szCs w:val="20"/>
              </w:rPr>
              <w:t>5200,00</w:t>
            </w:r>
          </w:p>
        </w:tc>
      </w:tr>
      <w:tr w:rsidR="000B132E" w:rsidRPr="00032155" w14:paraId="0FA4DD03"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76D6979E"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21838F92" w14:textId="77777777" w:rsidR="000B132E" w:rsidRPr="00032155" w:rsidRDefault="000B132E" w:rsidP="006B360C">
            <w:r w:rsidRPr="00032155">
              <w:t>Куб</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421E5977" w14:textId="77777777" w:rsidTr="006B360C">
              <w:trPr>
                <w:trHeight w:val="23"/>
              </w:trPr>
              <w:tc>
                <w:tcPr>
                  <w:tcW w:w="2660" w:type="pct"/>
                  <w:shd w:val="clear" w:color="auto" w:fill="FFFFFF"/>
                </w:tcPr>
                <w:p w14:paraId="4F27A197"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3E6EF79F"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37344DA6" w14:textId="77777777" w:rsidTr="006B360C">
              <w:trPr>
                <w:trHeight w:val="23"/>
              </w:trPr>
              <w:tc>
                <w:tcPr>
                  <w:tcW w:w="2660" w:type="pct"/>
                  <w:shd w:val="clear" w:color="auto" w:fill="FFFFFF"/>
                </w:tcPr>
                <w:p w14:paraId="215B07BE"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3C44D1E0"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476AC016" w14:textId="77777777" w:rsidTr="006B360C">
              <w:trPr>
                <w:trHeight w:val="23"/>
              </w:trPr>
              <w:tc>
                <w:tcPr>
                  <w:tcW w:w="2660" w:type="pct"/>
                  <w:shd w:val="clear" w:color="auto" w:fill="FFFFFF"/>
                </w:tcPr>
                <w:p w14:paraId="6C93B9E3"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7A4F1878"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6407E9BA" w14:textId="77777777" w:rsidTr="006B360C">
              <w:trPr>
                <w:trHeight w:val="23"/>
              </w:trPr>
              <w:tc>
                <w:tcPr>
                  <w:tcW w:w="2660" w:type="pct"/>
                  <w:shd w:val="clear" w:color="auto" w:fill="FFFFFF"/>
                </w:tcPr>
                <w:p w14:paraId="6557D5A5" w14:textId="77777777" w:rsidR="000B132E" w:rsidRPr="00032155" w:rsidRDefault="000B132E" w:rsidP="006B360C">
                  <w:pPr>
                    <w:rPr>
                      <w:bCs/>
                      <w:color w:val="000000"/>
                      <w:sz w:val="20"/>
                      <w:szCs w:val="20"/>
                    </w:rPr>
                  </w:pPr>
                  <w:r w:rsidRPr="00032155">
                    <w:rPr>
                      <w:bCs/>
                      <w:color w:val="000000"/>
                      <w:sz w:val="20"/>
                      <w:szCs w:val="20"/>
                    </w:rPr>
                    <w:t>Габаритные размеры (</w:t>
                  </w:r>
                  <w:proofErr w:type="spellStart"/>
                  <w:r w:rsidRPr="00032155">
                    <w:rPr>
                      <w:bCs/>
                      <w:color w:val="000000"/>
                      <w:sz w:val="20"/>
                      <w:szCs w:val="20"/>
                    </w:rPr>
                    <w:t>ДxШ</w:t>
                  </w:r>
                  <w:proofErr w:type="spellEnd"/>
                  <w:r w:rsidRPr="00032155">
                    <w:rPr>
                      <w:bCs/>
                      <w:color w:val="000000"/>
                      <w:sz w:val="20"/>
                      <w:szCs w:val="20"/>
                    </w:rPr>
                    <w:t>), см,</w:t>
                  </w:r>
                  <w:r w:rsidRPr="00032155">
                    <w:rPr>
                      <w:color w:val="000000"/>
                      <w:sz w:val="20"/>
                      <w:szCs w:val="20"/>
                      <w:shd w:val="clear" w:color="auto" w:fill="FFFFFF"/>
                      <w:lang w:eastAsia="en-US"/>
                    </w:rPr>
                    <w:t xml:space="preserve">  </w:t>
                  </w:r>
                </w:p>
              </w:tc>
              <w:tc>
                <w:tcPr>
                  <w:tcW w:w="1932" w:type="pct"/>
                  <w:shd w:val="clear" w:color="auto" w:fill="FFFFFF"/>
                </w:tcPr>
                <w:p w14:paraId="75AC09FB" w14:textId="77777777" w:rsidR="000B132E" w:rsidRPr="00032155" w:rsidRDefault="000B132E" w:rsidP="006B360C">
                  <w:pPr>
                    <w:jc w:val="center"/>
                    <w:rPr>
                      <w:bCs/>
                      <w:color w:val="000000"/>
                      <w:sz w:val="20"/>
                      <w:szCs w:val="20"/>
                    </w:rPr>
                  </w:pPr>
                  <w:r w:rsidRPr="00032155">
                    <w:rPr>
                      <w:color w:val="000000"/>
                      <w:sz w:val="20"/>
                      <w:szCs w:val="20"/>
                      <w:shd w:val="clear" w:color="auto" w:fill="FFFFFF"/>
                      <w:lang w:eastAsia="en-US"/>
                    </w:rPr>
                    <w:t>30</w:t>
                  </w:r>
                  <w:r w:rsidRPr="00032155">
                    <w:rPr>
                      <w:color w:val="000000"/>
                      <w:sz w:val="20"/>
                      <w:szCs w:val="20"/>
                      <w:shd w:val="clear" w:color="auto" w:fill="FFFFFF"/>
                      <w:lang w:val="en-US" w:eastAsia="en-US"/>
                    </w:rPr>
                    <w:t>х30</w:t>
                  </w:r>
                </w:p>
              </w:tc>
            </w:tr>
            <w:tr w:rsidR="000B132E" w:rsidRPr="00032155" w14:paraId="60481D4B" w14:textId="77777777" w:rsidTr="006B360C">
              <w:trPr>
                <w:trHeight w:val="23"/>
              </w:trPr>
              <w:tc>
                <w:tcPr>
                  <w:tcW w:w="2660" w:type="pct"/>
                  <w:shd w:val="clear" w:color="auto" w:fill="FFFFFF"/>
                </w:tcPr>
                <w:p w14:paraId="1E9E750A" w14:textId="77777777" w:rsidR="000B132E" w:rsidRPr="00032155" w:rsidRDefault="000B132E" w:rsidP="006B360C">
                  <w:pPr>
                    <w:rPr>
                      <w:bCs/>
                      <w:color w:val="000000"/>
                      <w:sz w:val="20"/>
                      <w:szCs w:val="20"/>
                    </w:rPr>
                  </w:pPr>
                  <w:r w:rsidRPr="00032155">
                    <w:rPr>
                      <w:bCs/>
                      <w:color w:val="000000"/>
                      <w:sz w:val="20"/>
                      <w:szCs w:val="20"/>
                    </w:rPr>
                    <w:t>Сборных части, шт.,</w:t>
                  </w:r>
                  <w:r w:rsidRPr="00032155">
                    <w:rPr>
                      <w:color w:val="000000"/>
                      <w:sz w:val="20"/>
                      <w:szCs w:val="20"/>
                      <w:shd w:val="clear" w:color="auto" w:fill="FFFFFF"/>
                      <w:lang w:eastAsia="en-US"/>
                    </w:rPr>
                    <w:t xml:space="preserve"> </w:t>
                  </w:r>
                </w:p>
              </w:tc>
              <w:tc>
                <w:tcPr>
                  <w:tcW w:w="1932" w:type="pct"/>
                  <w:shd w:val="clear" w:color="auto" w:fill="FFFFFF"/>
                </w:tcPr>
                <w:p w14:paraId="3FFCCCC3" w14:textId="77777777" w:rsidR="000B132E" w:rsidRPr="00032155" w:rsidRDefault="000B132E" w:rsidP="006B360C">
                  <w:pPr>
                    <w:jc w:val="center"/>
                    <w:rPr>
                      <w:color w:val="000000"/>
                      <w:sz w:val="20"/>
                      <w:szCs w:val="20"/>
                      <w:shd w:val="clear" w:color="auto" w:fill="FFFFFF"/>
                      <w:lang w:eastAsia="en-US"/>
                    </w:rPr>
                  </w:pPr>
                  <w:r w:rsidRPr="00032155">
                    <w:rPr>
                      <w:color w:val="000000"/>
                      <w:sz w:val="20"/>
                      <w:szCs w:val="20"/>
                      <w:shd w:val="clear" w:color="auto" w:fill="FFFFFF"/>
                      <w:lang w:eastAsia="en-US"/>
                    </w:rPr>
                    <w:t>4</w:t>
                  </w:r>
                </w:p>
              </w:tc>
            </w:tr>
          </w:tbl>
          <w:p w14:paraId="4998B8E3"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02F9B2DC"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404F65F5"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41073F26"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4E0E68CC"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19D74BB4" w14:textId="77777777" w:rsidR="000B132E" w:rsidRPr="00032155" w:rsidRDefault="000B132E" w:rsidP="006B360C">
            <w:pPr>
              <w:rPr>
                <w:sz w:val="20"/>
                <w:szCs w:val="20"/>
              </w:rPr>
            </w:pPr>
            <w:r w:rsidRPr="00032155">
              <w:rPr>
                <w:sz w:val="20"/>
                <w:szCs w:val="20"/>
              </w:rPr>
              <w:t>2800,00</w:t>
            </w:r>
          </w:p>
        </w:tc>
        <w:tc>
          <w:tcPr>
            <w:tcW w:w="1007" w:type="dxa"/>
            <w:tcBorders>
              <w:top w:val="single" w:sz="4" w:space="0" w:color="auto"/>
              <w:left w:val="single" w:sz="4" w:space="0" w:color="auto"/>
              <w:bottom w:val="single" w:sz="4" w:space="0" w:color="auto"/>
              <w:right w:val="single" w:sz="4" w:space="0" w:color="auto"/>
            </w:tcBorders>
          </w:tcPr>
          <w:p w14:paraId="737FF9F3" w14:textId="77777777" w:rsidR="000B132E" w:rsidRPr="00032155" w:rsidRDefault="000B132E" w:rsidP="006B360C">
            <w:pPr>
              <w:jc w:val="both"/>
              <w:rPr>
                <w:sz w:val="20"/>
                <w:szCs w:val="20"/>
              </w:rPr>
            </w:pPr>
            <w:r w:rsidRPr="00032155">
              <w:rPr>
                <w:sz w:val="20"/>
                <w:szCs w:val="20"/>
              </w:rPr>
              <w:t>2800,00</w:t>
            </w:r>
          </w:p>
        </w:tc>
      </w:tr>
      <w:tr w:rsidR="000B132E" w:rsidRPr="00032155" w14:paraId="2B0077AF"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42BF67C6"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43FCECCC" w14:textId="77777777" w:rsidR="000B132E" w:rsidRPr="00032155" w:rsidRDefault="000B132E" w:rsidP="006B360C">
            <w:r w:rsidRPr="00032155">
              <w:t>Валик</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45CA3CB3" w14:textId="77777777" w:rsidTr="006B360C">
              <w:trPr>
                <w:trHeight w:val="23"/>
              </w:trPr>
              <w:tc>
                <w:tcPr>
                  <w:tcW w:w="2660" w:type="pct"/>
                  <w:shd w:val="clear" w:color="auto" w:fill="FFFFFF"/>
                </w:tcPr>
                <w:p w14:paraId="59152E17"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1C961C59"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6A33D35F" w14:textId="77777777" w:rsidTr="006B360C">
              <w:trPr>
                <w:trHeight w:val="23"/>
              </w:trPr>
              <w:tc>
                <w:tcPr>
                  <w:tcW w:w="2660" w:type="pct"/>
                  <w:shd w:val="clear" w:color="auto" w:fill="FFFFFF"/>
                </w:tcPr>
                <w:p w14:paraId="7A878BF8"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3D11AD58"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6F96D7DF" w14:textId="77777777" w:rsidTr="006B360C">
              <w:trPr>
                <w:trHeight w:val="23"/>
              </w:trPr>
              <w:tc>
                <w:tcPr>
                  <w:tcW w:w="2660" w:type="pct"/>
                  <w:shd w:val="clear" w:color="auto" w:fill="FFFFFF"/>
                </w:tcPr>
                <w:p w14:paraId="6140CB83"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0DCC3EEE"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72079E83" w14:textId="77777777" w:rsidTr="006B360C">
              <w:trPr>
                <w:trHeight w:val="23"/>
              </w:trPr>
              <w:tc>
                <w:tcPr>
                  <w:tcW w:w="2660" w:type="pct"/>
                  <w:shd w:val="clear" w:color="auto" w:fill="FFFFFF"/>
                </w:tcPr>
                <w:p w14:paraId="08E474AF" w14:textId="77777777" w:rsidR="000B132E" w:rsidRPr="00032155" w:rsidRDefault="000B132E" w:rsidP="006B360C">
                  <w:pPr>
                    <w:rPr>
                      <w:bCs/>
                      <w:color w:val="000000"/>
                      <w:sz w:val="20"/>
                      <w:szCs w:val="20"/>
                    </w:rPr>
                  </w:pPr>
                  <w:r w:rsidRPr="00032155">
                    <w:rPr>
                      <w:bCs/>
                      <w:color w:val="000000"/>
                      <w:sz w:val="20"/>
                      <w:szCs w:val="20"/>
                    </w:rPr>
                    <w:t>Размер 50дл. d=20</w:t>
                  </w:r>
                </w:p>
              </w:tc>
              <w:tc>
                <w:tcPr>
                  <w:tcW w:w="1932" w:type="pct"/>
                  <w:shd w:val="clear" w:color="auto" w:fill="FFFFFF"/>
                </w:tcPr>
                <w:p w14:paraId="3F5D1BFD" w14:textId="77777777" w:rsidR="000B132E" w:rsidRPr="00032155" w:rsidRDefault="000B132E" w:rsidP="006B360C">
                  <w:pPr>
                    <w:jc w:val="center"/>
                    <w:rPr>
                      <w:bCs/>
                      <w:color w:val="000000"/>
                      <w:sz w:val="20"/>
                      <w:szCs w:val="20"/>
                    </w:rPr>
                  </w:pPr>
                  <w:r w:rsidRPr="00032155">
                    <w:rPr>
                      <w:bCs/>
                      <w:color w:val="000000"/>
                      <w:sz w:val="20"/>
                      <w:szCs w:val="20"/>
                    </w:rPr>
                    <w:t>Соответствие</w:t>
                  </w:r>
                </w:p>
              </w:tc>
            </w:tr>
          </w:tbl>
          <w:p w14:paraId="2958ED1F"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538D7688"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7509290D"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7B78DC44"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66A72957"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35E9EC90" w14:textId="77777777" w:rsidR="000B132E" w:rsidRPr="00032155" w:rsidRDefault="000B132E" w:rsidP="006B360C">
            <w:pPr>
              <w:rPr>
                <w:sz w:val="20"/>
                <w:szCs w:val="20"/>
              </w:rPr>
            </w:pPr>
            <w:r w:rsidRPr="00032155">
              <w:rPr>
                <w:sz w:val="20"/>
                <w:szCs w:val="20"/>
              </w:rPr>
              <w:t>1760,00</w:t>
            </w:r>
          </w:p>
        </w:tc>
        <w:tc>
          <w:tcPr>
            <w:tcW w:w="1007" w:type="dxa"/>
            <w:tcBorders>
              <w:top w:val="single" w:sz="4" w:space="0" w:color="auto"/>
              <w:left w:val="single" w:sz="4" w:space="0" w:color="auto"/>
              <w:bottom w:val="single" w:sz="4" w:space="0" w:color="auto"/>
              <w:right w:val="single" w:sz="4" w:space="0" w:color="auto"/>
            </w:tcBorders>
          </w:tcPr>
          <w:p w14:paraId="6A2510C0" w14:textId="77777777" w:rsidR="000B132E" w:rsidRPr="00032155" w:rsidRDefault="000B132E" w:rsidP="006B360C">
            <w:pPr>
              <w:jc w:val="both"/>
              <w:rPr>
                <w:sz w:val="20"/>
                <w:szCs w:val="20"/>
              </w:rPr>
            </w:pPr>
            <w:r w:rsidRPr="00032155">
              <w:rPr>
                <w:sz w:val="20"/>
                <w:szCs w:val="20"/>
              </w:rPr>
              <w:t>1760,00</w:t>
            </w:r>
          </w:p>
        </w:tc>
      </w:tr>
      <w:tr w:rsidR="000B132E" w:rsidRPr="00032155" w14:paraId="37D64029"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4BFC378F"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25EC51A0" w14:textId="77777777" w:rsidR="000B132E" w:rsidRPr="00032155" w:rsidRDefault="000B132E" w:rsidP="006B360C">
            <w:r w:rsidRPr="00032155">
              <w:t>Уголок</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397C61C5" w14:textId="77777777" w:rsidTr="006B360C">
              <w:trPr>
                <w:trHeight w:val="23"/>
              </w:trPr>
              <w:tc>
                <w:tcPr>
                  <w:tcW w:w="2660" w:type="pct"/>
                  <w:shd w:val="clear" w:color="auto" w:fill="FFFFFF"/>
                </w:tcPr>
                <w:p w14:paraId="76043772"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1AD005D4"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36749CD5" w14:textId="77777777" w:rsidTr="006B360C">
              <w:trPr>
                <w:trHeight w:val="23"/>
              </w:trPr>
              <w:tc>
                <w:tcPr>
                  <w:tcW w:w="2660" w:type="pct"/>
                  <w:shd w:val="clear" w:color="auto" w:fill="FFFFFF"/>
                </w:tcPr>
                <w:p w14:paraId="73BF8E8A"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16CC4B62"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24B217CD" w14:textId="77777777" w:rsidTr="006B360C">
              <w:trPr>
                <w:trHeight w:val="23"/>
              </w:trPr>
              <w:tc>
                <w:tcPr>
                  <w:tcW w:w="2660" w:type="pct"/>
                  <w:shd w:val="clear" w:color="auto" w:fill="FFFFFF"/>
                </w:tcPr>
                <w:p w14:paraId="32B173FE"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5CBB9E3B"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31B2BD28" w14:textId="77777777" w:rsidTr="006B360C">
              <w:trPr>
                <w:trHeight w:val="23"/>
              </w:trPr>
              <w:tc>
                <w:tcPr>
                  <w:tcW w:w="2660" w:type="pct"/>
                  <w:shd w:val="clear" w:color="auto" w:fill="FFFFFF"/>
                </w:tcPr>
                <w:p w14:paraId="5F47C932" w14:textId="77777777" w:rsidR="000B132E" w:rsidRPr="00032155" w:rsidRDefault="000B132E" w:rsidP="006B360C">
                  <w:pPr>
                    <w:rPr>
                      <w:bCs/>
                      <w:color w:val="000000"/>
                      <w:sz w:val="20"/>
                      <w:szCs w:val="20"/>
                    </w:rPr>
                  </w:pPr>
                  <w:r w:rsidRPr="00032155">
                    <w:rPr>
                      <w:bCs/>
                      <w:color w:val="000000"/>
                      <w:sz w:val="20"/>
                      <w:szCs w:val="20"/>
                    </w:rPr>
                    <w:t>Габаритные размеры (</w:t>
                  </w:r>
                  <w:proofErr w:type="spellStart"/>
                  <w:r w:rsidRPr="00032155">
                    <w:rPr>
                      <w:bCs/>
                      <w:color w:val="000000"/>
                      <w:sz w:val="20"/>
                      <w:szCs w:val="20"/>
                    </w:rPr>
                    <w:t>ДxШxВ</w:t>
                  </w:r>
                  <w:proofErr w:type="spellEnd"/>
                  <w:r w:rsidRPr="00032155">
                    <w:rPr>
                      <w:bCs/>
                      <w:color w:val="000000"/>
                      <w:sz w:val="20"/>
                      <w:szCs w:val="20"/>
                    </w:rPr>
                    <w:t>), см,</w:t>
                  </w:r>
                  <w:r w:rsidRPr="00032155">
                    <w:rPr>
                      <w:color w:val="000000"/>
                      <w:sz w:val="20"/>
                      <w:szCs w:val="20"/>
                      <w:shd w:val="clear" w:color="auto" w:fill="FFFFFF"/>
                      <w:lang w:eastAsia="en-US"/>
                    </w:rPr>
                    <w:t xml:space="preserve">  </w:t>
                  </w:r>
                </w:p>
                <w:p w14:paraId="5FFE6611" w14:textId="77777777" w:rsidR="000B132E" w:rsidRPr="00032155" w:rsidRDefault="000B132E" w:rsidP="006B360C">
                  <w:pPr>
                    <w:rPr>
                      <w:bCs/>
                      <w:color w:val="000000"/>
                      <w:sz w:val="20"/>
                      <w:szCs w:val="20"/>
                    </w:rPr>
                  </w:pPr>
                  <w:r w:rsidRPr="00032155">
                    <w:rPr>
                      <w:bCs/>
                      <w:color w:val="000000"/>
                      <w:sz w:val="20"/>
                      <w:szCs w:val="20"/>
                    </w:rPr>
                    <w:t xml:space="preserve">Вырез, см, </w:t>
                  </w:r>
                </w:p>
              </w:tc>
              <w:tc>
                <w:tcPr>
                  <w:tcW w:w="1932" w:type="pct"/>
                  <w:shd w:val="clear" w:color="auto" w:fill="FFFFFF"/>
                </w:tcPr>
                <w:p w14:paraId="3D9E9163" w14:textId="77777777" w:rsidR="000B132E" w:rsidRPr="00032155" w:rsidRDefault="000B132E" w:rsidP="006B360C">
                  <w:pPr>
                    <w:jc w:val="center"/>
                    <w:rPr>
                      <w:color w:val="000000"/>
                      <w:sz w:val="20"/>
                      <w:szCs w:val="20"/>
                      <w:shd w:val="clear" w:color="auto" w:fill="FFFFFF"/>
                    </w:rPr>
                  </w:pPr>
                  <w:r w:rsidRPr="00032155">
                    <w:rPr>
                      <w:color w:val="000000"/>
                      <w:sz w:val="20"/>
                      <w:szCs w:val="20"/>
                      <w:shd w:val="clear" w:color="auto" w:fill="FFFFFF"/>
                      <w:lang w:eastAsia="en-US"/>
                    </w:rPr>
                    <w:t>40х40х20</w:t>
                  </w:r>
                </w:p>
                <w:p w14:paraId="073C5C6F"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20х20</w:t>
                  </w:r>
                </w:p>
              </w:tc>
            </w:tr>
          </w:tbl>
          <w:p w14:paraId="310F6F2A"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38286A9C"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018EC009"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5C69D92F"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63BDB797"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00390728" w14:textId="77777777" w:rsidR="000B132E" w:rsidRPr="00032155" w:rsidRDefault="000B132E" w:rsidP="006B360C">
            <w:pPr>
              <w:rPr>
                <w:sz w:val="20"/>
                <w:szCs w:val="20"/>
              </w:rPr>
            </w:pPr>
            <w:r w:rsidRPr="00032155">
              <w:rPr>
                <w:sz w:val="20"/>
                <w:szCs w:val="20"/>
              </w:rPr>
              <w:t>2240,00</w:t>
            </w:r>
          </w:p>
        </w:tc>
        <w:tc>
          <w:tcPr>
            <w:tcW w:w="1007" w:type="dxa"/>
            <w:tcBorders>
              <w:top w:val="single" w:sz="4" w:space="0" w:color="auto"/>
              <w:left w:val="single" w:sz="4" w:space="0" w:color="auto"/>
              <w:bottom w:val="single" w:sz="4" w:space="0" w:color="auto"/>
              <w:right w:val="single" w:sz="4" w:space="0" w:color="auto"/>
            </w:tcBorders>
          </w:tcPr>
          <w:p w14:paraId="26D44134" w14:textId="77777777" w:rsidR="000B132E" w:rsidRPr="00032155" w:rsidRDefault="000B132E" w:rsidP="006B360C">
            <w:pPr>
              <w:jc w:val="both"/>
              <w:rPr>
                <w:sz w:val="20"/>
                <w:szCs w:val="20"/>
              </w:rPr>
            </w:pPr>
            <w:r w:rsidRPr="00032155">
              <w:rPr>
                <w:sz w:val="20"/>
                <w:szCs w:val="20"/>
              </w:rPr>
              <w:t>2240,00</w:t>
            </w:r>
          </w:p>
        </w:tc>
      </w:tr>
      <w:tr w:rsidR="000B132E" w:rsidRPr="00032155" w14:paraId="5E39C9B7"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316825B5"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037B6F2B" w14:textId="77777777" w:rsidR="000B132E" w:rsidRPr="00032155" w:rsidRDefault="000B132E" w:rsidP="006B360C">
            <w:r w:rsidRPr="00032155">
              <w:t>Треугольник</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17542CF1" w14:textId="77777777" w:rsidTr="006B360C">
              <w:trPr>
                <w:trHeight w:val="23"/>
              </w:trPr>
              <w:tc>
                <w:tcPr>
                  <w:tcW w:w="2660" w:type="pct"/>
                  <w:shd w:val="clear" w:color="auto" w:fill="FFFFFF"/>
                </w:tcPr>
                <w:p w14:paraId="31647301"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759CB18C"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0CAC2468" w14:textId="77777777" w:rsidTr="006B360C">
              <w:trPr>
                <w:trHeight w:val="23"/>
              </w:trPr>
              <w:tc>
                <w:tcPr>
                  <w:tcW w:w="2660" w:type="pct"/>
                  <w:shd w:val="clear" w:color="auto" w:fill="FFFFFF"/>
                </w:tcPr>
                <w:p w14:paraId="134CCE61"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049614E4"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5AF99CCD" w14:textId="77777777" w:rsidTr="006B360C">
              <w:trPr>
                <w:trHeight w:val="23"/>
              </w:trPr>
              <w:tc>
                <w:tcPr>
                  <w:tcW w:w="2660" w:type="pct"/>
                  <w:shd w:val="clear" w:color="auto" w:fill="FFFFFF"/>
                </w:tcPr>
                <w:p w14:paraId="42FD5863" w14:textId="77777777" w:rsidR="000B132E" w:rsidRPr="00032155" w:rsidRDefault="000B132E" w:rsidP="006B360C">
                  <w:pPr>
                    <w:rPr>
                      <w:bCs/>
                      <w:color w:val="000000"/>
                      <w:sz w:val="20"/>
                      <w:szCs w:val="20"/>
                    </w:rPr>
                  </w:pPr>
                  <w:r w:rsidRPr="00032155">
                    <w:rPr>
                      <w:bCs/>
                      <w:color w:val="000000"/>
                      <w:sz w:val="20"/>
                      <w:szCs w:val="20"/>
                    </w:rPr>
                    <w:lastRenderedPageBreak/>
                    <w:t xml:space="preserve">Плотность наполнителя, кг/м3, </w:t>
                  </w:r>
                </w:p>
              </w:tc>
              <w:tc>
                <w:tcPr>
                  <w:tcW w:w="1932" w:type="pct"/>
                  <w:shd w:val="clear" w:color="auto" w:fill="FFFFFF"/>
                </w:tcPr>
                <w:p w14:paraId="0C34A70F"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354CC630" w14:textId="77777777" w:rsidTr="006B360C">
              <w:trPr>
                <w:trHeight w:val="23"/>
              </w:trPr>
              <w:tc>
                <w:tcPr>
                  <w:tcW w:w="2660" w:type="pct"/>
                  <w:shd w:val="clear" w:color="auto" w:fill="FFFFFF"/>
                </w:tcPr>
                <w:p w14:paraId="350140B6" w14:textId="77777777" w:rsidR="000B132E" w:rsidRPr="00032155" w:rsidRDefault="000B132E" w:rsidP="006B360C">
                  <w:pPr>
                    <w:rPr>
                      <w:bCs/>
                      <w:color w:val="000000"/>
                      <w:sz w:val="20"/>
                      <w:szCs w:val="20"/>
                    </w:rPr>
                  </w:pPr>
                  <w:r w:rsidRPr="00032155">
                    <w:rPr>
                      <w:bCs/>
                      <w:color w:val="000000"/>
                      <w:sz w:val="20"/>
                      <w:szCs w:val="20"/>
                    </w:rPr>
                    <w:t>Габаритные размеры (</w:t>
                  </w:r>
                  <w:proofErr w:type="spellStart"/>
                  <w:r w:rsidRPr="00032155">
                    <w:rPr>
                      <w:bCs/>
                      <w:color w:val="000000"/>
                      <w:sz w:val="20"/>
                      <w:szCs w:val="20"/>
                    </w:rPr>
                    <w:t>ДxШxВ</w:t>
                  </w:r>
                  <w:proofErr w:type="spellEnd"/>
                  <w:r w:rsidRPr="00032155">
                    <w:rPr>
                      <w:bCs/>
                      <w:color w:val="000000"/>
                      <w:sz w:val="20"/>
                      <w:szCs w:val="20"/>
                    </w:rPr>
                    <w:t xml:space="preserve">), см, </w:t>
                  </w:r>
                </w:p>
              </w:tc>
              <w:tc>
                <w:tcPr>
                  <w:tcW w:w="1932" w:type="pct"/>
                  <w:shd w:val="clear" w:color="auto" w:fill="FFFFFF"/>
                </w:tcPr>
                <w:p w14:paraId="0C1C5099" w14:textId="77777777" w:rsidR="000B132E" w:rsidRPr="00032155" w:rsidRDefault="000B132E" w:rsidP="006B360C">
                  <w:pPr>
                    <w:jc w:val="center"/>
                    <w:rPr>
                      <w:bCs/>
                      <w:color w:val="000000"/>
                      <w:sz w:val="20"/>
                      <w:szCs w:val="20"/>
                    </w:rPr>
                  </w:pPr>
                  <w:r w:rsidRPr="00032155">
                    <w:rPr>
                      <w:color w:val="000000"/>
                      <w:sz w:val="20"/>
                      <w:szCs w:val="20"/>
                      <w:shd w:val="clear" w:color="auto" w:fill="FFFFFF"/>
                      <w:lang w:eastAsia="en-US"/>
                    </w:rPr>
                    <w:t>30</w:t>
                  </w:r>
                  <w:r w:rsidRPr="00032155">
                    <w:rPr>
                      <w:color w:val="000000"/>
                      <w:sz w:val="20"/>
                      <w:szCs w:val="20"/>
                      <w:shd w:val="clear" w:color="auto" w:fill="FFFFFF"/>
                      <w:lang w:val="en-US" w:eastAsia="en-US"/>
                    </w:rPr>
                    <w:t>x</w:t>
                  </w:r>
                  <w:r w:rsidRPr="00032155">
                    <w:rPr>
                      <w:color w:val="000000"/>
                      <w:sz w:val="20"/>
                      <w:szCs w:val="20"/>
                      <w:shd w:val="clear" w:color="auto" w:fill="FFFFFF"/>
                      <w:lang w:eastAsia="en-US"/>
                    </w:rPr>
                    <w:t>3</w:t>
                  </w:r>
                  <w:r w:rsidRPr="00032155">
                    <w:rPr>
                      <w:color w:val="000000"/>
                      <w:sz w:val="20"/>
                      <w:szCs w:val="20"/>
                      <w:shd w:val="clear" w:color="auto" w:fill="FFFFFF"/>
                      <w:lang w:val="en-US" w:eastAsia="en-US"/>
                    </w:rPr>
                    <w:t>0x</w:t>
                  </w:r>
                  <w:r w:rsidRPr="00032155">
                    <w:rPr>
                      <w:color w:val="000000"/>
                      <w:sz w:val="20"/>
                      <w:szCs w:val="20"/>
                      <w:shd w:val="clear" w:color="auto" w:fill="FFFFFF"/>
                      <w:lang w:eastAsia="en-US"/>
                    </w:rPr>
                    <w:t>2</w:t>
                  </w:r>
                  <w:r w:rsidRPr="00032155">
                    <w:rPr>
                      <w:color w:val="000000"/>
                      <w:sz w:val="20"/>
                      <w:szCs w:val="20"/>
                      <w:shd w:val="clear" w:color="auto" w:fill="FFFFFF"/>
                      <w:lang w:val="en-US" w:eastAsia="en-US"/>
                    </w:rPr>
                    <w:t>0</w:t>
                  </w:r>
                </w:p>
              </w:tc>
            </w:tr>
          </w:tbl>
          <w:p w14:paraId="5D5BF9A6"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2C8549D2" w14:textId="77777777" w:rsidR="000B132E" w:rsidRPr="00032155" w:rsidRDefault="000B132E" w:rsidP="006B360C">
            <w:pPr>
              <w:rPr>
                <w:sz w:val="20"/>
                <w:szCs w:val="20"/>
              </w:rPr>
            </w:pPr>
            <w:r w:rsidRPr="00032155">
              <w:rPr>
                <w:sz w:val="20"/>
                <w:szCs w:val="20"/>
              </w:rPr>
              <w:lastRenderedPageBreak/>
              <w:t>Шт.</w:t>
            </w:r>
          </w:p>
        </w:tc>
        <w:tc>
          <w:tcPr>
            <w:tcW w:w="595" w:type="dxa"/>
            <w:tcBorders>
              <w:top w:val="single" w:sz="4" w:space="0" w:color="auto"/>
              <w:left w:val="single" w:sz="4" w:space="0" w:color="auto"/>
              <w:bottom w:val="single" w:sz="4" w:space="0" w:color="auto"/>
              <w:right w:val="single" w:sz="4" w:space="0" w:color="auto"/>
            </w:tcBorders>
          </w:tcPr>
          <w:p w14:paraId="106DC214"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5DBB2300"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6F3A9781"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35D32E45" w14:textId="77777777" w:rsidR="000B132E" w:rsidRPr="00032155" w:rsidRDefault="000B132E" w:rsidP="006B360C">
            <w:pPr>
              <w:rPr>
                <w:sz w:val="20"/>
                <w:szCs w:val="20"/>
              </w:rPr>
            </w:pPr>
            <w:r w:rsidRPr="00032155">
              <w:rPr>
                <w:sz w:val="20"/>
                <w:szCs w:val="20"/>
              </w:rPr>
              <w:t>1260,00</w:t>
            </w:r>
          </w:p>
        </w:tc>
        <w:tc>
          <w:tcPr>
            <w:tcW w:w="1007" w:type="dxa"/>
            <w:tcBorders>
              <w:top w:val="single" w:sz="4" w:space="0" w:color="auto"/>
              <w:left w:val="single" w:sz="4" w:space="0" w:color="auto"/>
              <w:bottom w:val="single" w:sz="4" w:space="0" w:color="auto"/>
              <w:right w:val="single" w:sz="4" w:space="0" w:color="auto"/>
            </w:tcBorders>
          </w:tcPr>
          <w:p w14:paraId="01A2D108" w14:textId="77777777" w:rsidR="000B132E" w:rsidRPr="00032155" w:rsidRDefault="000B132E" w:rsidP="006B360C">
            <w:pPr>
              <w:jc w:val="both"/>
              <w:rPr>
                <w:sz w:val="20"/>
                <w:szCs w:val="20"/>
              </w:rPr>
            </w:pPr>
            <w:r w:rsidRPr="00032155">
              <w:rPr>
                <w:sz w:val="20"/>
                <w:szCs w:val="20"/>
              </w:rPr>
              <w:t>1260,00</w:t>
            </w:r>
          </w:p>
        </w:tc>
      </w:tr>
      <w:tr w:rsidR="000B132E" w:rsidRPr="00032155" w14:paraId="352B2C0F"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69FC58F5"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10ED8E64" w14:textId="77777777" w:rsidR="000B132E" w:rsidRPr="00032155" w:rsidRDefault="000B132E" w:rsidP="006B360C">
            <w:r w:rsidRPr="00032155">
              <w:t>Брус</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1BD0D6D3" w14:textId="77777777" w:rsidTr="006B360C">
              <w:trPr>
                <w:trHeight w:val="23"/>
              </w:trPr>
              <w:tc>
                <w:tcPr>
                  <w:tcW w:w="2660" w:type="pct"/>
                  <w:shd w:val="clear" w:color="auto" w:fill="FFFFFF"/>
                </w:tcPr>
                <w:p w14:paraId="047C4E93"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2FDF1261"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1E6C70C6" w14:textId="77777777" w:rsidTr="006B360C">
              <w:trPr>
                <w:trHeight w:val="23"/>
              </w:trPr>
              <w:tc>
                <w:tcPr>
                  <w:tcW w:w="2660" w:type="pct"/>
                  <w:shd w:val="clear" w:color="auto" w:fill="FFFFFF"/>
                </w:tcPr>
                <w:p w14:paraId="35CE3059"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42219C0D"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742B8152" w14:textId="77777777" w:rsidTr="006B360C">
              <w:trPr>
                <w:trHeight w:val="23"/>
              </w:trPr>
              <w:tc>
                <w:tcPr>
                  <w:tcW w:w="2660" w:type="pct"/>
                  <w:shd w:val="clear" w:color="auto" w:fill="FFFFFF"/>
                </w:tcPr>
                <w:p w14:paraId="412F0B6F"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44D6814F"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28C49E1E" w14:textId="77777777" w:rsidTr="006B360C">
              <w:trPr>
                <w:trHeight w:val="23"/>
              </w:trPr>
              <w:tc>
                <w:tcPr>
                  <w:tcW w:w="2660" w:type="pct"/>
                  <w:shd w:val="clear" w:color="auto" w:fill="FFFFFF"/>
                </w:tcPr>
                <w:p w14:paraId="440D2DE3" w14:textId="77777777" w:rsidR="000B132E" w:rsidRPr="00032155" w:rsidRDefault="000B132E" w:rsidP="006B360C">
                  <w:pPr>
                    <w:rPr>
                      <w:bCs/>
                      <w:color w:val="000000"/>
                      <w:sz w:val="20"/>
                      <w:szCs w:val="20"/>
                    </w:rPr>
                  </w:pPr>
                  <w:r w:rsidRPr="00032155">
                    <w:rPr>
                      <w:bCs/>
                      <w:color w:val="000000"/>
                      <w:sz w:val="20"/>
                      <w:szCs w:val="20"/>
                    </w:rPr>
                    <w:t>Габаритные размеры (</w:t>
                  </w:r>
                  <w:proofErr w:type="spellStart"/>
                  <w:r w:rsidRPr="00032155">
                    <w:rPr>
                      <w:bCs/>
                      <w:color w:val="000000"/>
                      <w:sz w:val="20"/>
                      <w:szCs w:val="20"/>
                    </w:rPr>
                    <w:t>ДxШxВ</w:t>
                  </w:r>
                  <w:proofErr w:type="spellEnd"/>
                  <w:r w:rsidRPr="00032155">
                    <w:rPr>
                      <w:bCs/>
                      <w:color w:val="000000"/>
                      <w:sz w:val="20"/>
                      <w:szCs w:val="20"/>
                    </w:rPr>
                    <w:t xml:space="preserve">), см, </w:t>
                  </w:r>
                </w:p>
              </w:tc>
              <w:tc>
                <w:tcPr>
                  <w:tcW w:w="1932" w:type="pct"/>
                  <w:shd w:val="clear" w:color="auto" w:fill="FFFFFF"/>
                </w:tcPr>
                <w:p w14:paraId="48A6241F" w14:textId="77777777" w:rsidR="000B132E" w:rsidRPr="00032155" w:rsidRDefault="000B132E" w:rsidP="006B360C">
                  <w:pPr>
                    <w:jc w:val="center"/>
                    <w:rPr>
                      <w:bCs/>
                      <w:color w:val="000000"/>
                      <w:sz w:val="20"/>
                      <w:szCs w:val="20"/>
                    </w:rPr>
                  </w:pPr>
                  <w:r w:rsidRPr="00032155">
                    <w:rPr>
                      <w:color w:val="000000"/>
                      <w:sz w:val="20"/>
                      <w:szCs w:val="20"/>
                      <w:shd w:val="clear" w:color="auto" w:fill="FFFFFF"/>
                      <w:lang w:eastAsia="en-US"/>
                    </w:rPr>
                    <w:t>40х40х20</w:t>
                  </w:r>
                </w:p>
              </w:tc>
            </w:tr>
          </w:tbl>
          <w:p w14:paraId="19F2AB1C"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0D9B0C38"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103078EB"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2E9B882B"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1FC3A753"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2FF6DC7E" w14:textId="77777777" w:rsidR="000B132E" w:rsidRPr="00032155" w:rsidRDefault="000B132E" w:rsidP="006B360C">
            <w:pPr>
              <w:rPr>
                <w:sz w:val="20"/>
                <w:szCs w:val="20"/>
              </w:rPr>
            </w:pPr>
            <w:r w:rsidRPr="00032155">
              <w:rPr>
                <w:sz w:val="20"/>
                <w:szCs w:val="20"/>
              </w:rPr>
              <w:t>2240,00</w:t>
            </w:r>
          </w:p>
        </w:tc>
        <w:tc>
          <w:tcPr>
            <w:tcW w:w="1007" w:type="dxa"/>
            <w:tcBorders>
              <w:top w:val="single" w:sz="4" w:space="0" w:color="auto"/>
              <w:left w:val="single" w:sz="4" w:space="0" w:color="auto"/>
              <w:bottom w:val="single" w:sz="4" w:space="0" w:color="auto"/>
              <w:right w:val="single" w:sz="4" w:space="0" w:color="auto"/>
            </w:tcBorders>
          </w:tcPr>
          <w:p w14:paraId="2C75903D" w14:textId="77777777" w:rsidR="000B132E" w:rsidRPr="00032155" w:rsidRDefault="000B132E" w:rsidP="006B360C">
            <w:pPr>
              <w:jc w:val="both"/>
              <w:rPr>
                <w:sz w:val="20"/>
                <w:szCs w:val="20"/>
              </w:rPr>
            </w:pPr>
            <w:r w:rsidRPr="00032155">
              <w:rPr>
                <w:sz w:val="20"/>
                <w:szCs w:val="20"/>
              </w:rPr>
              <w:t>2240,00</w:t>
            </w:r>
          </w:p>
        </w:tc>
      </w:tr>
      <w:tr w:rsidR="000B132E" w:rsidRPr="00032155" w14:paraId="1857F32A"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54460241"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1CD16A68" w14:textId="77777777" w:rsidR="000B132E" w:rsidRPr="00032155" w:rsidRDefault="000B132E" w:rsidP="006B360C">
            <w:r w:rsidRPr="00032155">
              <w:t>Кирпичик</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4AC6C663" w14:textId="77777777" w:rsidTr="006B360C">
              <w:trPr>
                <w:trHeight w:val="23"/>
              </w:trPr>
              <w:tc>
                <w:tcPr>
                  <w:tcW w:w="2660" w:type="pct"/>
                  <w:shd w:val="clear" w:color="auto" w:fill="FFFFFF"/>
                </w:tcPr>
                <w:p w14:paraId="28EBD5C0"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7A73E28A"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57FA99E6" w14:textId="77777777" w:rsidTr="006B360C">
              <w:trPr>
                <w:trHeight w:val="23"/>
              </w:trPr>
              <w:tc>
                <w:tcPr>
                  <w:tcW w:w="2660" w:type="pct"/>
                  <w:shd w:val="clear" w:color="auto" w:fill="FFFFFF"/>
                </w:tcPr>
                <w:p w14:paraId="46B5A05A"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40D5751C"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60FB3788" w14:textId="77777777" w:rsidTr="006B360C">
              <w:trPr>
                <w:trHeight w:val="23"/>
              </w:trPr>
              <w:tc>
                <w:tcPr>
                  <w:tcW w:w="2660" w:type="pct"/>
                  <w:shd w:val="clear" w:color="auto" w:fill="FFFFFF"/>
                </w:tcPr>
                <w:p w14:paraId="43EEE785"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3F34A06C"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2E5D581B" w14:textId="77777777" w:rsidTr="006B360C">
              <w:trPr>
                <w:trHeight w:val="23"/>
              </w:trPr>
              <w:tc>
                <w:tcPr>
                  <w:tcW w:w="2660" w:type="pct"/>
                  <w:shd w:val="clear" w:color="auto" w:fill="FFFFFF"/>
                </w:tcPr>
                <w:p w14:paraId="208E569E" w14:textId="77777777" w:rsidR="000B132E" w:rsidRPr="00032155" w:rsidRDefault="000B132E" w:rsidP="006B360C">
                  <w:pPr>
                    <w:rPr>
                      <w:bCs/>
                      <w:color w:val="000000"/>
                      <w:sz w:val="20"/>
                      <w:szCs w:val="20"/>
                    </w:rPr>
                  </w:pPr>
                  <w:r w:rsidRPr="00032155">
                    <w:rPr>
                      <w:bCs/>
                      <w:color w:val="000000"/>
                      <w:sz w:val="20"/>
                      <w:szCs w:val="20"/>
                    </w:rPr>
                    <w:t>Габаритные размеры (</w:t>
                  </w:r>
                  <w:proofErr w:type="spellStart"/>
                  <w:r w:rsidRPr="00032155">
                    <w:rPr>
                      <w:bCs/>
                      <w:color w:val="000000"/>
                      <w:sz w:val="20"/>
                      <w:szCs w:val="20"/>
                    </w:rPr>
                    <w:t>ДxШxВ</w:t>
                  </w:r>
                  <w:proofErr w:type="spellEnd"/>
                  <w:r w:rsidRPr="00032155">
                    <w:rPr>
                      <w:bCs/>
                      <w:color w:val="000000"/>
                      <w:sz w:val="20"/>
                      <w:szCs w:val="20"/>
                    </w:rPr>
                    <w:t>), см,</w:t>
                  </w:r>
                  <w:r w:rsidRPr="00032155">
                    <w:rPr>
                      <w:color w:val="000000"/>
                      <w:sz w:val="20"/>
                      <w:szCs w:val="20"/>
                      <w:shd w:val="clear" w:color="auto" w:fill="FFFFFF"/>
                      <w:lang w:eastAsia="en-US"/>
                    </w:rPr>
                    <w:t xml:space="preserve"> </w:t>
                  </w:r>
                </w:p>
              </w:tc>
              <w:tc>
                <w:tcPr>
                  <w:tcW w:w="1932" w:type="pct"/>
                  <w:shd w:val="clear" w:color="auto" w:fill="FFFFFF"/>
                </w:tcPr>
                <w:p w14:paraId="0F9DA8B1" w14:textId="77777777" w:rsidR="000B132E" w:rsidRPr="00032155" w:rsidRDefault="000B132E" w:rsidP="006B360C">
                  <w:pPr>
                    <w:jc w:val="center"/>
                    <w:rPr>
                      <w:bCs/>
                      <w:color w:val="000000"/>
                      <w:sz w:val="20"/>
                      <w:szCs w:val="20"/>
                    </w:rPr>
                  </w:pPr>
                  <w:r w:rsidRPr="00032155">
                    <w:rPr>
                      <w:color w:val="000000"/>
                      <w:sz w:val="20"/>
                      <w:szCs w:val="20"/>
                      <w:shd w:val="clear" w:color="auto" w:fill="FFFFFF"/>
                      <w:lang w:eastAsia="en-US"/>
                    </w:rPr>
                    <w:t xml:space="preserve">  30х30х10</w:t>
                  </w:r>
                </w:p>
              </w:tc>
            </w:tr>
          </w:tbl>
          <w:p w14:paraId="4E09DA6D"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6B0D6089"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7B3D58E8"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7B88C745"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4951A02C"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5B7A866F" w14:textId="77777777" w:rsidR="000B132E" w:rsidRPr="00032155" w:rsidRDefault="000B132E" w:rsidP="006B360C">
            <w:pPr>
              <w:rPr>
                <w:sz w:val="20"/>
                <w:szCs w:val="20"/>
              </w:rPr>
            </w:pPr>
            <w:r w:rsidRPr="00032155">
              <w:rPr>
                <w:sz w:val="20"/>
                <w:szCs w:val="20"/>
              </w:rPr>
              <w:t>1600,00</w:t>
            </w:r>
          </w:p>
        </w:tc>
        <w:tc>
          <w:tcPr>
            <w:tcW w:w="1007" w:type="dxa"/>
            <w:tcBorders>
              <w:top w:val="single" w:sz="4" w:space="0" w:color="auto"/>
              <w:left w:val="single" w:sz="4" w:space="0" w:color="auto"/>
              <w:bottom w:val="single" w:sz="4" w:space="0" w:color="auto"/>
              <w:right w:val="single" w:sz="4" w:space="0" w:color="auto"/>
            </w:tcBorders>
          </w:tcPr>
          <w:p w14:paraId="068430FC" w14:textId="77777777" w:rsidR="000B132E" w:rsidRPr="00032155" w:rsidRDefault="000B132E" w:rsidP="006B360C">
            <w:pPr>
              <w:jc w:val="both"/>
              <w:rPr>
                <w:sz w:val="20"/>
                <w:szCs w:val="20"/>
              </w:rPr>
            </w:pPr>
            <w:r w:rsidRPr="00032155">
              <w:rPr>
                <w:sz w:val="20"/>
                <w:szCs w:val="20"/>
              </w:rPr>
              <w:t>1600,00</w:t>
            </w:r>
          </w:p>
        </w:tc>
      </w:tr>
      <w:tr w:rsidR="000B132E" w:rsidRPr="00032155" w14:paraId="2AB0B297"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01184DE8"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1C7160E0" w14:textId="77777777" w:rsidR="000B132E" w:rsidRPr="00032155" w:rsidRDefault="000B132E" w:rsidP="006B360C">
            <w:r w:rsidRPr="00032155">
              <w:t>Круг</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52E8D096" w14:textId="77777777" w:rsidTr="006B360C">
              <w:trPr>
                <w:trHeight w:val="23"/>
              </w:trPr>
              <w:tc>
                <w:tcPr>
                  <w:tcW w:w="2660" w:type="pct"/>
                  <w:shd w:val="clear" w:color="auto" w:fill="FFFFFF"/>
                </w:tcPr>
                <w:p w14:paraId="449E2F91"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0393A9E1"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Искусственная кожа</w:t>
                  </w:r>
                </w:p>
              </w:tc>
            </w:tr>
            <w:tr w:rsidR="000B132E" w:rsidRPr="00032155" w14:paraId="1936D5B1" w14:textId="77777777" w:rsidTr="006B360C">
              <w:trPr>
                <w:trHeight w:val="23"/>
              </w:trPr>
              <w:tc>
                <w:tcPr>
                  <w:tcW w:w="2660" w:type="pct"/>
                  <w:shd w:val="clear" w:color="auto" w:fill="FFFFFF"/>
                </w:tcPr>
                <w:p w14:paraId="4896FF01" w14:textId="77777777" w:rsidR="000B132E" w:rsidRPr="00032155" w:rsidRDefault="000B132E" w:rsidP="006B360C">
                  <w:pPr>
                    <w:rPr>
                      <w:bCs/>
                      <w:color w:val="000000"/>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63C1B482" w14:textId="77777777" w:rsidR="000B132E" w:rsidRPr="00032155" w:rsidRDefault="000B132E" w:rsidP="006B360C">
                  <w:pPr>
                    <w:jc w:val="center"/>
                    <w:rPr>
                      <w:bCs/>
                      <w:color w:val="000000"/>
                      <w:sz w:val="20"/>
                      <w:szCs w:val="20"/>
                    </w:rPr>
                  </w:pPr>
                  <w:r w:rsidRPr="00032155">
                    <w:rPr>
                      <w:color w:val="000000"/>
                      <w:sz w:val="20"/>
                      <w:szCs w:val="20"/>
                      <w:shd w:val="clear" w:color="auto" w:fill="FFFFFF"/>
                    </w:rPr>
                    <w:t>Эластичный пенополиуретан</w:t>
                  </w:r>
                </w:p>
              </w:tc>
            </w:tr>
            <w:tr w:rsidR="000B132E" w:rsidRPr="00032155" w14:paraId="55B6CE63" w14:textId="77777777" w:rsidTr="006B360C">
              <w:trPr>
                <w:trHeight w:val="23"/>
              </w:trPr>
              <w:tc>
                <w:tcPr>
                  <w:tcW w:w="2660" w:type="pct"/>
                  <w:shd w:val="clear" w:color="auto" w:fill="FFFFFF"/>
                </w:tcPr>
                <w:p w14:paraId="67B0A171" w14:textId="77777777" w:rsidR="000B132E" w:rsidRPr="00032155" w:rsidRDefault="000B132E" w:rsidP="006B360C">
                  <w:pPr>
                    <w:rPr>
                      <w:bCs/>
                      <w:color w:val="000000"/>
                      <w:sz w:val="20"/>
                      <w:szCs w:val="20"/>
                    </w:rPr>
                  </w:pPr>
                  <w:r w:rsidRPr="00032155">
                    <w:rPr>
                      <w:bCs/>
                      <w:color w:val="000000"/>
                      <w:sz w:val="20"/>
                      <w:szCs w:val="20"/>
                    </w:rPr>
                    <w:t xml:space="preserve">Плотность наполнителя, кг/м3, </w:t>
                  </w:r>
                </w:p>
              </w:tc>
              <w:tc>
                <w:tcPr>
                  <w:tcW w:w="1932" w:type="pct"/>
                  <w:shd w:val="clear" w:color="auto" w:fill="FFFFFF"/>
                </w:tcPr>
                <w:p w14:paraId="7E2E6A74"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4FE179B0" w14:textId="77777777" w:rsidTr="006B360C">
              <w:trPr>
                <w:trHeight w:val="23"/>
              </w:trPr>
              <w:tc>
                <w:tcPr>
                  <w:tcW w:w="2660" w:type="pct"/>
                  <w:shd w:val="clear" w:color="auto" w:fill="FFFFFF"/>
                </w:tcPr>
                <w:p w14:paraId="61189BAE" w14:textId="77777777" w:rsidR="000B132E" w:rsidRPr="00032155" w:rsidRDefault="000B132E" w:rsidP="006B360C">
                  <w:pPr>
                    <w:rPr>
                      <w:bCs/>
                      <w:color w:val="000000"/>
                      <w:sz w:val="20"/>
                      <w:szCs w:val="20"/>
                    </w:rPr>
                  </w:pPr>
                  <w:r w:rsidRPr="00032155">
                    <w:rPr>
                      <w:bCs/>
                      <w:color w:val="000000"/>
                      <w:sz w:val="20"/>
                      <w:szCs w:val="20"/>
                    </w:rPr>
                    <w:t xml:space="preserve">Диаметр, см, </w:t>
                  </w:r>
                </w:p>
              </w:tc>
              <w:tc>
                <w:tcPr>
                  <w:tcW w:w="1932" w:type="pct"/>
                  <w:shd w:val="clear" w:color="auto" w:fill="FFFFFF"/>
                </w:tcPr>
                <w:p w14:paraId="08195BC0" w14:textId="77777777" w:rsidR="000B132E" w:rsidRPr="00032155" w:rsidRDefault="000B132E" w:rsidP="006B360C">
                  <w:pPr>
                    <w:jc w:val="center"/>
                    <w:rPr>
                      <w:color w:val="000000"/>
                      <w:sz w:val="20"/>
                      <w:szCs w:val="20"/>
                      <w:shd w:val="clear" w:color="auto" w:fill="FFFFFF"/>
                    </w:rPr>
                  </w:pPr>
                  <w:r w:rsidRPr="00032155">
                    <w:rPr>
                      <w:color w:val="000000"/>
                      <w:sz w:val="20"/>
                      <w:szCs w:val="20"/>
                      <w:shd w:val="clear" w:color="auto" w:fill="FFFFFF"/>
                      <w:lang w:eastAsia="en-US"/>
                    </w:rPr>
                    <w:t>60</w:t>
                  </w:r>
                </w:p>
              </w:tc>
            </w:tr>
            <w:tr w:rsidR="000B132E" w:rsidRPr="00032155" w14:paraId="17FB6D66" w14:textId="77777777" w:rsidTr="006B360C">
              <w:trPr>
                <w:trHeight w:val="23"/>
              </w:trPr>
              <w:tc>
                <w:tcPr>
                  <w:tcW w:w="2660" w:type="pct"/>
                  <w:shd w:val="clear" w:color="auto" w:fill="FFFFFF"/>
                </w:tcPr>
                <w:p w14:paraId="180643D6" w14:textId="77777777" w:rsidR="000B132E" w:rsidRPr="00032155" w:rsidRDefault="000B132E" w:rsidP="006B360C">
                  <w:pPr>
                    <w:rPr>
                      <w:bCs/>
                      <w:color w:val="000000"/>
                      <w:sz w:val="20"/>
                      <w:szCs w:val="20"/>
                    </w:rPr>
                  </w:pPr>
                  <w:r w:rsidRPr="00032155">
                    <w:rPr>
                      <w:bCs/>
                      <w:color w:val="000000"/>
                      <w:sz w:val="20"/>
                      <w:szCs w:val="20"/>
                    </w:rPr>
                    <w:t xml:space="preserve">Высота, см, </w:t>
                  </w:r>
                </w:p>
              </w:tc>
              <w:tc>
                <w:tcPr>
                  <w:tcW w:w="1932" w:type="pct"/>
                  <w:shd w:val="clear" w:color="auto" w:fill="FFFFFF"/>
                </w:tcPr>
                <w:p w14:paraId="436515A0" w14:textId="77777777" w:rsidR="000B132E" w:rsidRPr="00032155" w:rsidRDefault="000B132E" w:rsidP="006B360C">
                  <w:pPr>
                    <w:jc w:val="center"/>
                    <w:rPr>
                      <w:color w:val="000000"/>
                      <w:sz w:val="20"/>
                      <w:szCs w:val="20"/>
                      <w:shd w:val="clear" w:color="auto" w:fill="FFFFFF"/>
                      <w:lang w:val="en-US" w:eastAsia="en-US"/>
                    </w:rPr>
                  </w:pPr>
                  <w:r w:rsidRPr="00032155">
                    <w:rPr>
                      <w:color w:val="000000"/>
                      <w:sz w:val="20"/>
                      <w:szCs w:val="20"/>
                      <w:shd w:val="clear" w:color="auto" w:fill="FFFFFF"/>
                      <w:lang w:eastAsia="en-US"/>
                    </w:rPr>
                    <w:t>10</w:t>
                  </w:r>
                </w:p>
              </w:tc>
            </w:tr>
          </w:tbl>
          <w:p w14:paraId="23A0A677"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651EF6D9"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6FF0D7F1"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05993516"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61963C45"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5B931482" w14:textId="77777777" w:rsidR="000B132E" w:rsidRPr="00032155" w:rsidRDefault="000B132E" w:rsidP="006B360C">
            <w:pPr>
              <w:rPr>
                <w:sz w:val="20"/>
                <w:szCs w:val="20"/>
              </w:rPr>
            </w:pPr>
            <w:r w:rsidRPr="00032155">
              <w:rPr>
                <w:sz w:val="20"/>
                <w:szCs w:val="20"/>
              </w:rPr>
              <w:t>2520,00</w:t>
            </w:r>
          </w:p>
        </w:tc>
        <w:tc>
          <w:tcPr>
            <w:tcW w:w="1007" w:type="dxa"/>
            <w:tcBorders>
              <w:top w:val="single" w:sz="4" w:space="0" w:color="auto"/>
              <w:left w:val="single" w:sz="4" w:space="0" w:color="auto"/>
              <w:bottom w:val="single" w:sz="4" w:space="0" w:color="auto"/>
              <w:right w:val="single" w:sz="4" w:space="0" w:color="auto"/>
            </w:tcBorders>
          </w:tcPr>
          <w:p w14:paraId="34869937" w14:textId="77777777" w:rsidR="000B132E" w:rsidRPr="00032155" w:rsidRDefault="000B132E" w:rsidP="006B360C">
            <w:pPr>
              <w:jc w:val="both"/>
              <w:rPr>
                <w:sz w:val="20"/>
                <w:szCs w:val="20"/>
              </w:rPr>
            </w:pPr>
            <w:r w:rsidRPr="00032155">
              <w:rPr>
                <w:sz w:val="20"/>
                <w:szCs w:val="20"/>
              </w:rPr>
              <w:t>2520,00</w:t>
            </w:r>
          </w:p>
        </w:tc>
      </w:tr>
      <w:tr w:rsidR="000B132E" w:rsidRPr="00032155" w14:paraId="4FC97138"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57C01C00" w14:textId="77777777" w:rsidR="000B132E" w:rsidRPr="00032155" w:rsidRDefault="000B132E" w:rsidP="000B132E">
            <w:pPr>
              <w:pStyle w:val="a4"/>
              <w:numPr>
                <w:ilvl w:val="0"/>
                <w:numId w:val="3"/>
              </w:numPr>
              <w:ind w:left="0" w:firstLine="0"/>
              <w:jc w:val="right"/>
              <w:rPr>
                <w:color w:val="000000"/>
                <w:sz w:val="20"/>
              </w:rPr>
            </w:pPr>
          </w:p>
        </w:tc>
        <w:tc>
          <w:tcPr>
            <w:tcW w:w="1655" w:type="dxa"/>
            <w:tcBorders>
              <w:top w:val="single" w:sz="4" w:space="0" w:color="auto"/>
              <w:left w:val="single" w:sz="4" w:space="0" w:color="auto"/>
              <w:bottom w:val="single" w:sz="4" w:space="0" w:color="auto"/>
              <w:right w:val="single" w:sz="4" w:space="0" w:color="auto"/>
            </w:tcBorders>
          </w:tcPr>
          <w:p w14:paraId="7FFF2156" w14:textId="77777777" w:rsidR="000B132E" w:rsidRPr="00032155" w:rsidRDefault="000B132E" w:rsidP="006B360C">
            <w:r w:rsidRPr="00032155">
              <w:t>Бревнышко</w:t>
            </w:r>
          </w:p>
        </w:tc>
        <w:tc>
          <w:tcPr>
            <w:tcW w:w="3119" w:type="dxa"/>
            <w:tcBorders>
              <w:top w:val="single" w:sz="4" w:space="0" w:color="auto"/>
              <w:left w:val="single" w:sz="4" w:space="0" w:color="auto"/>
              <w:bottom w:val="single" w:sz="4" w:space="0" w:color="auto"/>
              <w:right w:val="single" w:sz="4" w:space="0" w:color="auto"/>
            </w:tcBorders>
            <w:vAlign w:val="center"/>
          </w:tcPr>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1242"/>
            </w:tblGrid>
            <w:tr w:rsidR="000B132E" w:rsidRPr="00032155" w14:paraId="31572B29" w14:textId="77777777" w:rsidTr="006B360C">
              <w:trPr>
                <w:trHeight w:val="23"/>
              </w:trPr>
              <w:tc>
                <w:tcPr>
                  <w:tcW w:w="2660" w:type="pct"/>
                  <w:shd w:val="clear" w:color="auto" w:fill="FFFFFF"/>
                </w:tcPr>
                <w:p w14:paraId="79AECB50" w14:textId="77777777" w:rsidR="000B132E" w:rsidRPr="00032155" w:rsidRDefault="000B132E" w:rsidP="006B360C">
                  <w:pPr>
                    <w:rPr>
                      <w:sz w:val="20"/>
                      <w:szCs w:val="20"/>
                    </w:rPr>
                  </w:pPr>
                  <w:r w:rsidRPr="00032155">
                    <w:rPr>
                      <w:color w:val="000000"/>
                      <w:sz w:val="20"/>
                      <w:szCs w:val="20"/>
                      <w:shd w:val="clear" w:color="auto" w:fill="FFFFFF"/>
                    </w:rPr>
                    <w:t>Материал изготовления наружной поверхности</w:t>
                  </w:r>
                </w:p>
              </w:tc>
              <w:tc>
                <w:tcPr>
                  <w:tcW w:w="1932" w:type="pct"/>
                  <w:shd w:val="clear" w:color="auto" w:fill="FFFFFF"/>
                </w:tcPr>
                <w:p w14:paraId="41BAABA2" w14:textId="77777777" w:rsidR="000B132E" w:rsidRPr="00032155" w:rsidRDefault="000B132E" w:rsidP="006B360C">
                  <w:pPr>
                    <w:jc w:val="center"/>
                    <w:rPr>
                      <w:color w:val="000000"/>
                      <w:sz w:val="20"/>
                      <w:szCs w:val="20"/>
                    </w:rPr>
                  </w:pPr>
                  <w:r w:rsidRPr="00032155">
                    <w:rPr>
                      <w:color w:val="000000"/>
                      <w:sz w:val="20"/>
                      <w:szCs w:val="20"/>
                      <w:shd w:val="clear" w:color="auto" w:fill="FFFFFF"/>
                    </w:rPr>
                    <w:t>Искусственная кожа</w:t>
                  </w:r>
                </w:p>
              </w:tc>
            </w:tr>
            <w:tr w:rsidR="000B132E" w:rsidRPr="00032155" w14:paraId="39D8EA93" w14:textId="77777777" w:rsidTr="006B360C">
              <w:trPr>
                <w:trHeight w:val="23"/>
              </w:trPr>
              <w:tc>
                <w:tcPr>
                  <w:tcW w:w="2660" w:type="pct"/>
                  <w:shd w:val="clear" w:color="auto" w:fill="FFFFFF"/>
                </w:tcPr>
                <w:p w14:paraId="781F9E68" w14:textId="77777777" w:rsidR="000B132E" w:rsidRPr="00032155" w:rsidRDefault="000B132E" w:rsidP="006B360C">
                  <w:pPr>
                    <w:rPr>
                      <w:sz w:val="20"/>
                      <w:szCs w:val="20"/>
                    </w:rPr>
                  </w:pPr>
                  <w:r w:rsidRPr="00032155">
                    <w:rPr>
                      <w:color w:val="000000"/>
                      <w:sz w:val="20"/>
                      <w:szCs w:val="20"/>
                      <w:shd w:val="clear" w:color="auto" w:fill="FFFFFF"/>
                    </w:rPr>
                    <w:t>Материал наполнителя</w:t>
                  </w:r>
                </w:p>
              </w:tc>
              <w:tc>
                <w:tcPr>
                  <w:tcW w:w="1932" w:type="pct"/>
                  <w:shd w:val="clear" w:color="auto" w:fill="FFFFFF"/>
                </w:tcPr>
                <w:p w14:paraId="700CE5CD" w14:textId="77777777" w:rsidR="000B132E" w:rsidRPr="00032155" w:rsidRDefault="000B132E" w:rsidP="006B360C">
                  <w:pPr>
                    <w:jc w:val="center"/>
                    <w:rPr>
                      <w:sz w:val="20"/>
                      <w:szCs w:val="20"/>
                    </w:rPr>
                  </w:pPr>
                  <w:r w:rsidRPr="00032155">
                    <w:rPr>
                      <w:color w:val="000000"/>
                      <w:sz w:val="20"/>
                      <w:szCs w:val="20"/>
                      <w:shd w:val="clear" w:color="auto" w:fill="FFFFFF"/>
                    </w:rPr>
                    <w:t>Эластичный пенополиуретан</w:t>
                  </w:r>
                </w:p>
              </w:tc>
            </w:tr>
            <w:tr w:rsidR="000B132E" w:rsidRPr="00032155" w14:paraId="396A204E" w14:textId="77777777" w:rsidTr="006B360C">
              <w:trPr>
                <w:trHeight w:val="23"/>
              </w:trPr>
              <w:tc>
                <w:tcPr>
                  <w:tcW w:w="2660" w:type="pct"/>
                  <w:shd w:val="clear" w:color="auto" w:fill="FFFFFF"/>
                </w:tcPr>
                <w:p w14:paraId="51ABE20B" w14:textId="77777777" w:rsidR="000B132E" w:rsidRPr="00032155" w:rsidRDefault="000B132E" w:rsidP="006B360C">
                  <w:pPr>
                    <w:rPr>
                      <w:bCs/>
                      <w:color w:val="000000"/>
                      <w:sz w:val="20"/>
                      <w:szCs w:val="20"/>
                      <w:vertAlign w:val="superscript"/>
                    </w:rPr>
                  </w:pPr>
                  <w:r w:rsidRPr="00032155">
                    <w:rPr>
                      <w:bCs/>
                      <w:color w:val="000000"/>
                      <w:sz w:val="20"/>
                      <w:szCs w:val="20"/>
                    </w:rPr>
                    <w:t xml:space="preserve">Плотность наполнителя, кг/м3, </w:t>
                  </w:r>
                </w:p>
              </w:tc>
              <w:tc>
                <w:tcPr>
                  <w:tcW w:w="1932" w:type="pct"/>
                  <w:shd w:val="clear" w:color="auto" w:fill="FFFFFF"/>
                </w:tcPr>
                <w:p w14:paraId="4A0B9544" w14:textId="77777777" w:rsidR="000B132E" w:rsidRPr="00032155" w:rsidRDefault="000B132E" w:rsidP="006B360C">
                  <w:pPr>
                    <w:jc w:val="center"/>
                    <w:rPr>
                      <w:bCs/>
                      <w:color w:val="000000"/>
                      <w:sz w:val="20"/>
                      <w:szCs w:val="20"/>
                    </w:rPr>
                  </w:pPr>
                  <w:r w:rsidRPr="00032155">
                    <w:rPr>
                      <w:bCs/>
                      <w:color w:val="000000"/>
                      <w:sz w:val="20"/>
                      <w:szCs w:val="20"/>
                    </w:rPr>
                    <w:t>22</w:t>
                  </w:r>
                </w:p>
              </w:tc>
            </w:tr>
            <w:tr w:rsidR="000B132E" w:rsidRPr="00032155" w14:paraId="601EAEE6" w14:textId="77777777" w:rsidTr="006B360C">
              <w:trPr>
                <w:trHeight w:val="286"/>
              </w:trPr>
              <w:tc>
                <w:tcPr>
                  <w:tcW w:w="2660" w:type="pct"/>
                  <w:shd w:val="clear" w:color="auto" w:fill="FFFFFF"/>
                </w:tcPr>
                <w:p w14:paraId="37661891" w14:textId="77777777" w:rsidR="000B132E" w:rsidRPr="00032155" w:rsidRDefault="000B132E" w:rsidP="006B360C">
                  <w:pPr>
                    <w:rPr>
                      <w:bCs/>
                      <w:color w:val="000000"/>
                      <w:sz w:val="20"/>
                      <w:szCs w:val="20"/>
                    </w:rPr>
                  </w:pPr>
                  <w:r w:rsidRPr="00032155">
                    <w:rPr>
                      <w:bCs/>
                      <w:color w:val="000000"/>
                      <w:sz w:val="20"/>
                      <w:szCs w:val="20"/>
                    </w:rPr>
                    <w:t>Габаритные размеры (Д</w:t>
                  </w:r>
                  <w:r w:rsidRPr="00032155">
                    <w:rPr>
                      <w:bCs/>
                      <w:color w:val="000000"/>
                      <w:sz w:val="20"/>
                      <w:szCs w:val="20"/>
                      <w:lang w:val="en-US"/>
                    </w:rPr>
                    <w:t>x</w:t>
                  </w:r>
                  <w:r w:rsidRPr="00032155">
                    <w:rPr>
                      <w:bCs/>
                      <w:color w:val="000000"/>
                      <w:sz w:val="20"/>
                      <w:szCs w:val="20"/>
                    </w:rPr>
                    <w:t>Ш</w:t>
                  </w:r>
                  <w:r w:rsidRPr="00032155">
                    <w:rPr>
                      <w:bCs/>
                      <w:color w:val="000000"/>
                      <w:sz w:val="20"/>
                      <w:szCs w:val="20"/>
                      <w:lang w:val="en-US"/>
                    </w:rPr>
                    <w:t>x</w:t>
                  </w:r>
                  <w:r w:rsidRPr="00032155">
                    <w:rPr>
                      <w:bCs/>
                      <w:color w:val="000000"/>
                      <w:sz w:val="20"/>
                      <w:szCs w:val="20"/>
                    </w:rPr>
                    <w:t xml:space="preserve">В), см, </w:t>
                  </w:r>
                </w:p>
              </w:tc>
              <w:tc>
                <w:tcPr>
                  <w:tcW w:w="1932" w:type="pct"/>
                  <w:shd w:val="clear" w:color="auto" w:fill="FFFFFF"/>
                </w:tcPr>
                <w:p w14:paraId="62C95069" w14:textId="77777777" w:rsidR="000B132E" w:rsidRPr="00032155" w:rsidRDefault="000B132E" w:rsidP="006B360C">
                  <w:pPr>
                    <w:jc w:val="center"/>
                    <w:rPr>
                      <w:bCs/>
                      <w:color w:val="000000"/>
                      <w:sz w:val="20"/>
                      <w:szCs w:val="20"/>
                    </w:rPr>
                  </w:pPr>
                  <w:r w:rsidRPr="00032155">
                    <w:rPr>
                      <w:color w:val="000000"/>
                      <w:sz w:val="20"/>
                      <w:szCs w:val="20"/>
                      <w:shd w:val="clear" w:color="auto" w:fill="FFFFFF"/>
                      <w:lang w:val="en-US" w:eastAsia="en-US"/>
                    </w:rPr>
                    <w:t>1</w:t>
                  </w:r>
                  <w:r w:rsidRPr="00032155">
                    <w:rPr>
                      <w:color w:val="000000"/>
                      <w:sz w:val="20"/>
                      <w:szCs w:val="20"/>
                      <w:shd w:val="clear" w:color="auto" w:fill="FFFFFF"/>
                      <w:lang w:eastAsia="en-US"/>
                    </w:rPr>
                    <w:t>0</w:t>
                  </w:r>
                  <w:r w:rsidRPr="00032155">
                    <w:rPr>
                      <w:color w:val="000000"/>
                      <w:sz w:val="20"/>
                      <w:szCs w:val="20"/>
                      <w:shd w:val="clear" w:color="auto" w:fill="FFFFFF"/>
                      <w:lang w:val="en-US" w:eastAsia="en-US"/>
                    </w:rPr>
                    <w:t>0x</w:t>
                  </w:r>
                  <w:r w:rsidRPr="00032155">
                    <w:rPr>
                      <w:color w:val="000000"/>
                      <w:sz w:val="20"/>
                      <w:szCs w:val="20"/>
                      <w:shd w:val="clear" w:color="auto" w:fill="FFFFFF"/>
                      <w:lang w:eastAsia="en-US"/>
                    </w:rPr>
                    <w:t>2</w:t>
                  </w:r>
                  <w:r w:rsidRPr="00032155">
                    <w:rPr>
                      <w:color w:val="000000"/>
                      <w:sz w:val="20"/>
                      <w:szCs w:val="20"/>
                      <w:shd w:val="clear" w:color="auto" w:fill="FFFFFF"/>
                      <w:lang w:val="en-US" w:eastAsia="en-US"/>
                    </w:rPr>
                    <w:t>0x</w:t>
                  </w:r>
                  <w:r w:rsidRPr="00032155">
                    <w:rPr>
                      <w:color w:val="000000"/>
                      <w:sz w:val="20"/>
                      <w:szCs w:val="20"/>
                      <w:shd w:val="clear" w:color="auto" w:fill="FFFFFF"/>
                      <w:lang w:eastAsia="en-US"/>
                    </w:rPr>
                    <w:t>16</w:t>
                  </w:r>
                </w:p>
              </w:tc>
            </w:tr>
          </w:tbl>
          <w:p w14:paraId="142896D5" w14:textId="77777777" w:rsidR="000B132E" w:rsidRPr="00032155" w:rsidRDefault="000B132E" w:rsidP="006B360C">
            <w:pPr>
              <w:jc w:val="center"/>
              <w:rPr>
                <w:color w:val="000000"/>
                <w:szCs w:val="22"/>
              </w:rPr>
            </w:pPr>
          </w:p>
        </w:tc>
        <w:tc>
          <w:tcPr>
            <w:tcW w:w="567" w:type="dxa"/>
            <w:tcBorders>
              <w:top w:val="single" w:sz="4" w:space="0" w:color="auto"/>
              <w:left w:val="single" w:sz="4" w:space="0" w:color="auto"/>
              <w:bottom w:val="single" w:sz="4" w:space="0" w:color="auto"/>
              <w:right w:val="single" w:sz="4" w:space="0" w:color="auto"/>
            </w:tcBorders>
          </w:tcPr>
          <w:p w14:paraId="742F24B8" w14:textId="77777777" w:rsidR="000B132E" w:rsidRPr="00032155" w:rsidRDefault="000B132E" w:rsidP="006B360C">
            <w:pPr>
              <w:rPr>
                <w:sz w:val="20"/>
                <w:szCs w:val="20"/>
              </w:rPr>
            </w:pPr>
            <w:r w:rsidRPr="00032155">
              <w:rPr>
                <w:sz w:val="20"/>
                <w:szCs w:val="20"/>
              </w:rPr>
              <w:t>Шт.</w:t>
            </w:r>
          </w:p>
        </w:tc>
        <w:tc>
          <w:tcPr>
            <w:tcW w:w="595" w:type="dxa"/>
            <w:tcBorders>
              <w:top w:val="single" w:sz="4" w:space="0" w:color="auto"/>
              <w:left w:val="single" w:sz="4" w:space="0" w:color="auto"/>
              <w:bottom w:val="single" w:sz="4" w:space="0" w:color="auto"/>
              <w:right w:val="single" w:sz="4" w:space="0" w:color="auto"/>
            </w:tcBorders>
          </w:tcPr>
          <w:p w14:paraId="4FA0A1A7" w14:textId="77777777" w:rsidR="000B132E" w:rsidRPr="00032155" w:rsidRDefault="000B132E" w:rsidP="006B360C">
            <w:pPr>
              <w:rPr>
                <w:sz w:val="20"/>
                <w:szCs w:val="20"/>
              </w:rPr>
            </w:pPr>
            <w:r w:rsidRPr="00032155">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6066526A" w14:textId="77777777" w:rsidR="000B132E" w:rsidRPr="00032155" w:rsidRDefault="000B132E" w:rsidP="006B360C">
            <w:pPr>
              <w:jc w:val="both"/>
              <w:rPr>
                <w:sz w:val="20"/>
                <w:szCs w:val="20"/>
              </w:rPr>
            </w:pPr>
            <w:r w:rsidRPr="00032155">
              <w:rPr>
                <w:sz w:val="20"/>
                <w:szCs w:val="20"/>
              </w:rPr>
              <w:t>ООО «</w:t>
            </w:r>
            <w:proofErr w:type="spellStart"/>
            <w:r w:rsidRPr="00032155">
              <w:rPr>
                <w:sz w:val="20"/>
                <w:szCs w:val="20"/>
              </w:rPr>
              <w:t>Неллия</w:t>
            </w:r>
            <w:proofErr w:type="spellEnd"/>
            <w:r w:rsidRPr="00032155">
              <w:rPr>
                <w:sz w:val="20"/>
                <w:szCs w:val="20"/>
              </w:rPr>
              <w:t xml:space="preserve"> Плюс»</w:t>
            </w:r>
          </w:p>
        </w:tc>
        <w:tc>
          <w:tcPr>
            <w:tcW w:w="1275" w:type="dxa"/>
            <w:tcBorders>
              <w:top w:val="single" w:sz="4" w:space="0" w:color="auto"/>
              <w:left w:val="single" w:sz="4" w:space="0" w:color="auto"/>
              <w:bottom w:val="single" w:sz="4" w:space="0" w:color="auto"/>
              <w:right w:val="single" w:sz="4" w:space="0" w:color="auto"/>
            </w:tcBorders>
          </w:tcPr>
          <w:p w14:paraId="5074A90A" w14:textId="77777777" w:rsidR="000B132E" w:rsidRPr="00032155" w:rsidRDefault="000B132E" w:rsidP="006B360C">
            <w:r w:rsidRPr="00032155">
              <w:rPr>
                <w:sz w:val="20"/>
                <w:szCs w:val="20"/>
              </w:rPr>
              <w:t xml:space="preserve">Российская Федерация </w:t>
            </w:r>
          </w:p>
        </w:tc>
        <w:tc>
          <w:tcPr>
            <w:tcW w:w="1106" w:type="dxa"/>
            <w:tcBorders>
              <w:top w:val="single" w:sz="4" w:space="0" w:color="auto"/>
              <w:left w:val="single" w:sz="4" w:space="0" w:color="auto"/>
              <w:bottom w:val="single" w:sz="4" w:space="0" w:color="auto"/>
              <w:right w:val="single" w:sz="4" w:space="0" w:color="auto"/>
            </w:tcBorders>
          </w:tcPr>
          <w:p w14:paraId="2685BA21" w14:textId="77777777" w:rsidR="000B132E" w:rsidRPr="00032155" w:rsidRDefault="000B132E" w:rsidP="006B360C">
            <w:pPr>
              <w:rPr>
                <w:sz w:val="20"/>
                <w:szCs w:val="20"/>
              </w:rPr>
            </w:pPr>
            <w:r w:rsidRPr="00032155">
              <w:rPr>
                <w:sz w:val="20"/>
                <w:szCs w:val="20"/>
              </w:rPr>
              <w:t>2240,00</w:t>
            </w:r>
          </w:p>
        </w:tc>
        <w:tc>
          <w:tcPr>
            <w:tcW w:w="1007" w:type="dxa"/>
            <w:tcBorders>
              <w:top w:val="single" w:sz="4" w:space="0" w:color="auto"/>
              <w:left w:val="single" w:sz="4" w:space="0" w:color="auto"/>
              <w:bottom w:val="single" w:sz="4" w:space="0" w:color="auto"/>
              <w:right w:val="single" w:sz="4" w:space="0" w:color="auto"/>
            </w:tcBorders>
          </w:tcPr>
          <w:p w14:paraId="73424121" w14:textId="77777777" w:rsidR="000B132E" w:rsidRPr="00032155" w:rsidRDefault="000B132E" w:rsidP="006B360C">
            <w:pPr>
              <w:jc w:val="both"/>
              <w:rPr>
                <w:sz w:val="20"/>
                <w:szCs w:val="20"/>
              </w:rPr>
            </w:pPr>
            <w:r w:rsidRPr="00032155">
              <w:rPr>
                <w:sz w:val="20"/>
                <w:szCs w:val="20"/>
              </w:rPr>
              <w:t>2240,00</w:t>
            </w:r>
          </w:p>
        </w:tc>
      </w:tr>
      <w:tr w:rsidR="000B132E" w:rsidRPr="00032155" w14:paraId="47D0A217" w14:textId="77777777" w:rsidTr="006B360C">
        <w:trPr>
          <w:trHeight w:val="260"/>
        </w:trPr>
        <w:tc>
          <w:tcPr>
            <w:tcW w:w="472" w:type="dxa"/>
            <w:tcBorders>
              <w:top w:val="single" w:sz="4" w:space="0" w:color="auto"/>
              <w:left w:val="single" w:sz="4" w:space="0" w:color="auto"/>
              <w:bottom w:val="single" w:sz="4" w:space="0" w:color="auto"/>
              <w:right w:val="single" w:sz="4" w:space="0" w:color="auto"/>
            </w:tcBorders>
          </w:tcPr>
          <w:p w14:paraId="7E095046" w14:textId="77777777" w:rsidR="000B132E" w:rsidRPr="00032155" w:rsidRDefault="000B132E" w:rsidP="006B360C">
            <w:pPr>
              <w:jc w:val="both"/>
              <w:rPr>
                <w:sz w:val="20"/>
                <w:szCs w:val="20"/>
              </w:rPr>
            </w:pPr>
          </w:p>
        </w:tc>
        <w:tc>
          <w:tcPr>
            <w:tcW w:w="5956" w:type="dxa"/>
            <w:gridSpan w:val="5"/>
            <w:tcBorders>
              <w:top w:val="single" w:sz="4" w:space="0" w:color="auto"/>
              <w:left w:val="single" w:sz="4" w:space="0" w:color="auto"/>
              <w:bottom w:val="single" w:sz="4" w:space="0" w:color="auto"/>
              <w:right w:val="single" w:sz="4" w:space="0" w:color="auto"/>
            </w:tcBorders>
          </w:tcPr>
          <w:p w14:paraId="465992F4" w14:textId="77777777" w:rsidR="000B132E" w:rsidRPr="00032155" w:rsidRDefault="000B132E" w:rsidP="006B360C">
            <w:pPr>
              <w:jc w:val="both"/>
              <w:rPr>
                <w:sz w:val="20"/>
                <w:szCs w:val="20"/>
              </w:rPr>
            </w:pPr>
            <w:r w:rsidRPr="00032155">
              <w:rPr>
                <w:sz w:val="20"/>
                <w:szCs w:val="20"/>
              </w:rPr>
              <w:t>ИТОГО (цена договора), руб.:</w:t>
            </w:r>
          </w:p>
          <w:p w14:paraId="7567687D" w14:textId="77777777" w:rsidR="000B132E" w:rsidRPr="00032155" w:rsidRDefault="000B132E" w:rsidP="006B360C">
            <w:pPr>
              <w:jc w:val="both"/>
              <w:rPr>
                <w:sz w:val="20"/>
                <w:szCs w:val="20"/>
              </w:rPr>
            </w:pPr>
          </w:p>
        </w:tc>
        <w:tc>
          <w:tcPr>
            <w:tcW w:w="4361" w:type="dxa"/>
            <w:gridSpan w:val="4"/>
            <w:tcBorders>
              <w:top w:val="single" w:sz="4" w:space="0" w:color="auto"/>
              <w:left w:val="single" w:sz="4" w:space="0" w:color="auto"/>
              <w:bottom w:val="single" w:sz="4" w:space="0" w:color="auto"/>
              <w:right w:val="single" w:sz="4" w:space="0" w:color="auto"/>
            </w:tcBorders>
          </w:tcPr>
          <w:p w14:paraId="1B20790D" w14:textId="77777777" w:rsidR="000B132E" w:rsidRPr="000B132E" w:rsidRDefault="000B132E" w:rsidP="006B360C">
            <w:pPr>
              <w:jc w:val="center"/>
              <w:rPr>
                <w:b/>
                <w:bCs/>
                <w:sz w:val="20"/>
                <w:szCs w:val="20"/>
              </w:rPr>
            </w:pPr>
            <w:r w:rsidRPr="000B132E">
              <w:rPr>
                <w:b/>
                <w:bCs/>
                <w:sz w:val="20"/>
                <w:szCs w:val="20"/>
              </w:rPr>
              <w:t>42 460</w:t>
            </w:r>
          </w:p>
        </w:tc>
      </w:tr>
    </w:tbl>
    <w:p w14:paraId="5D27CF4F" w14:textId="77777777" w:rsidR="00D130B2" w:rsidRDefault="00D130B2" w:rsidP="00D130B2">
      <w:pPr>
        <w:jc w:val="center"/>
        <w:rPr>
          <w:b/>
          <w:sz w:val="20"/>
          <w:szCs w:val="20"/>
        </w:rPr>
      </w:pPr>
    </w:p>
    <w:p w14:paraId="5B48E6E9" w14:textId="77777777" w:rsidR="00D130B2" w:rsidRPr="000B132E" w:rsidRDefault="00D130B2" w:rsidP="00D130B2">
      <w:pPr>
        <w:jc w:val="both"/>
        <w:rPr>
          <w:b/>
          <w:bCs/>
          <w:sz w:val="22"/>
          <w:szCs w:val="22"/>
        </w:rPr>
      </w:pPr>
      <w:r w:rsidRPr="000B132E">
        <w:rPr>
          <w:b/>
          <w:bCs/>
          <w:sz w:val="22"/>
          <w:szCs w:val="22"/>
        </w:rPr>
        <w:t>Прочие условия:</w:t>
      </w:r>
    </w:p>
    <w:p w14:paraId="16CF50FD" w14:textId="77777777" w:rsidR="00D130B2" w:rsidRPr="000B132E" w:rsidRDefault="00D130B2" w:rsidP="00D130B2">
      <w:pPr>
        <w:pStyle w:val="a4"/>
        <w:numPr>
          <w:ilvl w:val="3"/>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lastRenderedPageBreak/>
        <w:t>Товар должен соответствовать требованиям законодательства Российской Федерации (системе сертификации ГОСТ).</w:t>
      </w:r>
    </w:p>
    <w:p w14:paraId="2A62B34F" w14:textId="77777777" w:rsidR="00D130B2" w:rsidRPr="000B132E" w:rsidRDefault="00D130B2" w:rsidP="00D130B2">
      <w:pPr>
        <w:pStyle w:val="a4"/>
        <w:numPr>
          <w:ilvl w:val="3"/>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2785966C"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14:paraId="4AE873F7"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52B5B68D"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14:paraId="202927AD"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65E3D344"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 xml:space="preserve">Тара и упаковка входят в стоимость поставляемого товара. </w:t>
      </w:r>
    </w:p>
    <w:p w14:paraId="702CB31D" w14:textId="77777777" w:rsidR="00D130B2" w:rsidRPr="000B132E" w:rsidRDefault="00D130B2" w:rsidP="00D130B2">
      <w:pPr>
        <w:pStyle w:val="a4"/>
        <w:numPr>
          <w:ilvl w:val="0"/>
          <w:numId w:val="1"/>
        </w:numPr>
        <w:spacing w:after="0" w:line="240" w:lineRule="auto"/>
        <w:ind w:left="0" w:firstLine="284"/>
        <w:jc w:val="both"/>
        <w:rPr>
          <w:rFonts w:ascii="Times New Roman" w:hAnsi="Times New Roman" w:cs="Times New Roman"/>
        </w:rPr>
      </w:pPr>
      <w:r w:rsidRPr="000B132E">
        <w:rPr>
          <w:rFonts w:ascii="Times New Roman" w:hAnsi="Times New Roman" w:cs="Times New Roman"/>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7DE05073" w14:textId="77777777" w:rsidR="00D130B2" w:rsidRPr="00566B57" w:rsidRDefault="00D130B2" w:rsidP="00D130B2">
      <w:pPr>
        <w:jc w:val="both"/>
        <w:rPr>
          <w:b/>
          <w:bCs/>
          <w:sz w:val="20"/>
          <w:szCs w:val="20"/>
        </w:rPr>
      </w:pPr>
    </w:p>
    <w:p w14:paraId="217B41CB" w14:textId="77777777" w:rsidR="00D130B2" w:rsidRDefault="00D130B2" w:rsidP="00D130B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130B2" w:rsidRPr="00BE0069" w14:paraId="343CEBDA" w14:textId="77777777" w:rsidTr="006B360C">
        <w:tc>
          <w:tcPr>
            <w:tcW w:w="4680" w:type="dxa"/>
            <w:tcBorders>
              <w:top w:val="nil"/>
              <w:left w:val="nil"/>
              <w:bottom w:val="nil"/>
              <w:right w:val="nil"/>
            </w:tcBorders>
          </w:tcPr>
          <w:p w14:paraId="1097BF86" w14:textId="77777777" w:rsidR="00D130B2" w:rsidRPr="00BE0069" w:rsidRDefault="00D130B2" w:rsidP="006B360C">
            <w:pPr>
              <w:pStyle w:val="a8"/>
              <w:tabs>
                <w:tab w:val="left" w:pos="2268"/>
              </w:tabs>
              <w:rPr>
                <w:sz w:val="20"/>
              </w:rPr>
            </w:pPr>
            <w:r w:rsidRPr="00BE0069">
              <w:rPr>
                <w:sz w:val="20"/>
              </w:rPr>
              <w:t>Заказчик:</w:t>
            </w:r>
          </w:p>
          <w:p w14:paraId="289B22B1" w14:textId="77777777" w:rsidR="00D130B2" w:rsidRPr="00BE0069" w:rsidRDefault="00D130B2" w:rsidP="006B360C">
            <w:pPr>
              <w:pStyle w:val="a8"/>
              <w:tabs>
                <w:tab w:val="left" w:pos="2268"/>
              </w:tabs>
              <w:rPr>
                <w:sz w:val="20"/>
              </w:rPr>
            </w:pPr>
            <w:r w:rsidRPr="00BE0069">
              <w:rPr>
                <w:sz w:val="20"/>
              </w:rPr>
              <w:t>ОГАУЗ «И</w:t>
            </w:r>
            <w:r>
              <w:rPr>
                <w:sz w:val="20"/>
              </w:rPr>
              <w:t>ГКБ</w:t>
            </w:r>
            <w:r w:rsidRPr="00BE0069">
              <w:rPr>
                <w:sz w:val="20"/>
              </w:rPr>
              <w:t xml:space="preserve"> № 8» </w:t>
            </w:r>
          </w:p>
          <w:p w14:paraId="628E9DD1" w14:textId="77777777" w:rsidR="00D130B2" w:rsidRPr="00BE0069" w:rsidRDefault="00D130B2" w:rsidP="006B360C">
            <w:pPr>
              <w:pStyle w:val="a8"/>
              <w:tabs>
                <w:tab w:val="left" w:pos="2268"/>
              </w:tabs>
              <w:rPr>
                <w:bCs/>
                <w:sz w:val="20"/>
              </w:rPr>
            </w:pPr>
            <w:r w:rsidRPr="00BE0069">
              <w:rPr>
                <w:bCs/>
                <w:sz w:val="20"/>
              </w:rPr>
              <w:t>Главный врач</w:t>
            </w:r>
          </w:p>
          <w:p w14:paraId="144939A3" w14:textId="77777777" w:rsidR="00D130B2" w:rsidRPr="00BE0069" w:rsidRDefault="00D130B2" w:rsidP="006B360C">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5834EC78" w14:textId="77777777" w:rsidR="00D130B2" w:rsidRPr="00BE0069" w:rsidRDefault="00D130B2" w:rsidP="006B360C">
            <w:pPr>
              <w:rPr>
                <w:bCs/>
                <w:sz w:val="20"/>
                <w:szCs w:val="20"/>
              </w:rPr>
            </w:pPr>
            <w:r w:rsidRPr="00BE0069">
              <w:rPr>
                <w:bCs/>
                <w:sz w:val="20"/>
                <w:szCs w:val="20"/>
              </w:rPr>
              <w:t>М.П.</w:t>
            </w:r>
          </w:p>
        </w:tc>
        <w:tc>
          <w:tcPr>
            <w:tcW w:w="540" w:type="dxa"/>
            <w:tcBorders>
              <w:top w:val="nil"/>
              <w:left w:val="nil"/>
              <w:bottom w:val="nil"/>
              <w:right w:val="nil"/>
            </w:tcBorders>
          </w:tcPr>
          <w:p w14:paraId="016091A9" w14:textId="77777777" w:rsidR="00D130B2" w:rsidRPr="00BE0069" w:rsidRDefault="00D130B2" w:rsidP="006B360C">
            <w:pPr>
              <w:pStyle w:val="a8"/>
              <w:tabs>
                <w:tab w:val="left" w:pos="2268"/>
              </w:tabs>
              <w:rPr>
                <w:bCs/>
                <w:sz w:val="20"/>
              </w:rPr>
            </w:pPr>
          </w:p>
        </w:tc>
        <w:tc>
          <w:tcPr>
            <w:tcW w:w="4680" w:type="dxa"/>
            <w:tcBorders>
              <w:top w:val="nil"/>
              <w:left w:val="nil"/>
              <w:bottom w:val="nil"/>
              <w:right w:val="nil"/>
            </w:tcBorders>
          </w:tcPr>
          <w:p w14:paraId="70C0C09B" w14:textId="77777777" w:rsidR="00D130B2" w:rsidRPr="00BE0069" w:rsidRDefault="00D130B2" w:rsidP="006B360C">
            <w:pPr>
              <w:jc w:val="both"/>
              <w:rPr>
                <w:sz w:val="20"/>
                <w:szCs w:val="20"/>
              </w:rPr>
            </w:pPr>
            <w:r w:rsidRPr="00BE0069">
              <w:rPr>
                <w:sz w:val="20"/>
                <w:szCs w:val="20"/>
              </w:rPr>
              <w:t xml:space="preserve">Поставщик: </w:t>
            </w:r>
          </w:p>
          <w:p w14:paraId="36BF0D0A" w14:textId="68791B6E" w:rsidR="000B132E" w:rsidRPr="000B132E" w:rsidRDefault="000B132E" w:rsidP="000B132E">
            <w:pPr>
              <w:widowControl w:val="0"/>
              <w:tabs>
                <w:tab w:val="left" w:pos="5040"/>
              </w:tabs>
              <w:autoSpaceDE w:val="0"/>
              <w:autoSpaceDN w:val="0"/>
              <w:adjustRightInd w:val="0"/>
              <w:rPr>
                <w:bCs/>
                <w:sz w:val="20"/>
                <w:szCs w:val="20"/>
              </w:rPr>
            </w:pPr>
            <w:r w:rsidRPr="000B132E">
              <w:rPr>
                <w:bCs/>
                <w:sz w:val="20"/>
                <w:szCs w:val="20"/>
              </w:rPr>
              <w:t>ООО «</w:t>
            </w:r>
            <w:proofErr w:type="spellStart"/>
            <w:r w:rsidRPr="000B132E">
              <w:rPr>
                <w:bCs/>
                <w:sz w:val="20"/>
                <w:szCs w:val="20"/>
              </w:rPr>
              <w:t>Неллия</w:t>
            </w:r>
            <w:proofErr w:type="spellEnd"/>
            <w:r w:rsidRPr="000B132E">
              <w:rPr>
                <w:bCs/>
                <w:sz w:val="20"/>
                <w:szCs w:val="20"/>
              </w:rPr>
              <w:t xml:space="preserve"> Плюс»</w:t>
            </w:r>
          </w:p>
          <w:p w14:paraId="36AE1C97" w14:textId="76E47DE7" w:rsidR="000B132E" w:rsidRPr="000B132E" w:rsidRDefault="000B132E" w:rsidP="000B132E">
            <w:pPr>
              <w:widowControl w:val="0"/>
              <w:tabs>
                <w:tab w:val="left" w:pos="5040"/>
              </w:tabs>
              <w:autoSpaceDE w:val="0"/>
              <w:autoSpaceDN w:val="0"/>
              <w:adjustRightInd w:val="0"/>
              <w:rPr>
                <w:bCs/>
                <w:sz w:val="20"/>
                <w:szCs w:val="20"/>
              </w:rPr>
            </w:pPr>
            <w:r w:rsidRPr="000B132E">
              <w:rPr>
                <w:bCs/>
                <w:sz w:val="20"/>
                <w:szCs w:val="20"/>
              </w:rPr>
              <w:t>Директор</w:t>
            </w:r>
          </w:p>
          <w:p w14:paraId="508B9ADB" w14:textId="77777777" w:rsidR="000B132E" w:rsidRPr="000B132E" w:rsidRDefault="000B132E" w:rsidP="000B132E">
            <w:pPr>
              <w:widowControl w:val="0"/>
              <w:tabs>
                <w:tab w:val="left" w:pos="5040"/>
              </w:tabs>
              <w:autoSpaceDE w:val="0"/>
              <w:autoSpaceDN w:val="0"/>
              <w:adjustRightInd w:val="0"/>
              <w:rPr>
                <w:bCs/>
                <w:sz w:val="20"/>
                <w:szCs w:val="20"/>
              </w:rPr>
            </w:pPr>
            <w:r w:rsidRPr="000B132E">
              <w:rPr>
                <w:bCs/>
                <w:sz w:val="20"/>
                <w:szCs w:val="20"/>
              </w:rPr>
              <w:t>_______________/Е.В. Пелипенко/</w:t>
            </w:r>
          </w:p>
          <w:p w14:paraId="16C0A0C6" w14:textId="77777777" w:rsidR="000B132E" w:rsidRPr="000B132E" w:rsidRDefault="000B132E" w:rsidP="000B132E">
            <w:pPr>
              <w:widowControl w:val="0"/>
              <w:tabs>
                <w:tab w:val="left" w:pos="5040"/>
              </w:tabs>
              <w:autoSpaceDE w:val="0"/>
              <w:autoSpaceDN w:val="0"/>
              <w:adjustRightInd w:val="0"/>
              <w:rPr>
                <w:bCs/>
                <w:sz w:val="20"/>
                <w:szCs w:val="20"/>
              </w:rPr>
            </w:pPr>
            <w:r w:rsidRPr="000B132E">
              <w:rPr>
                <w:bCs/>
                <w:sz w:val="20"/>
                <w:szCs w:val="20"/>
              </w:rPr>
              <w:t>М.П.</w:t>
            </w:r>
          </w:p>
          <w:p w14:paraId="469098A6" w14:textId="57AD8402" w:rsidR="00D130B2" w:rsidRPr="00BE0069" w:rsidRDefault="00D130B2" w:rsidP="006B360C">
            <w:pPr>
              <w:pStyle w:val="ac"/>
              <w:rPr>
                <w:rFonts w:ascii="Times New Roman" w:hAnsi="Times New Roman"/>
                <w:bCs/>
              </w:rPr>
            </w:pPr>
          </w:p>
        </w:tc>
      </w:tr>
    </w:tbl>
    <w:p w14:paraId="2030D1FB" w14:textId="77777777" w:rsidR="00D130B2" w:rsidRDefault="00D130B2" w:rsidP="00D130B2">
      <w:pPr>
        <w:widowControl w:val="0"/>
        <w:autoSpaceDE w:val="0"/>
        <w:autoSpaceDN w:val="0"/>
        <w:jc w:val="right"/>
        <w:outlineLvl w:val="1"/>
        <w:rPr>
          <w:sz w:val="20"/>
          <w:szCs w:val="20"/>
        </w:rPr>
      </w:pPr>
    </w:p>
    <w:p w14:paraId="0BF43E1D" w14:textId="77777777" w:rsidR="00D130B2" w:rsidRDefault="00D130B2" w:rsidP="00D130B2">
      <w:pPr>
        <w:widowControl w:val="0"/>
        <w:autoSpaceDE w:val="0"/>
        <w:autoSpaceDN w:val="0"/>
        <w:jc w:val="right"/>
        <w:outlineLvl w:val="1"/>
        <w:rPr>
          <w:sz w:val="20"/>
          <w:szCs w:val="20"/>
        </w:rPr>
      </w:pPr>
    </w:p>
    <w:p w14:paraId="33FF8D4B" w14:textId="77777777" w:rsidR="00D130B2" w:rsidRDefault="00D130B2" w:rsidP="00D130B2">
      <w:pPr>
        <w:widowControl w:val="0"/>
        <w:autoSpaceDE w:val="0"/>
        <w:autoSpaceDN w:val="0"/>
        <w:jc w:val="right"/>
        <w:outlineLvl w:val="1"/>
        <w:rPr>
          <w:sz w:val="20"/>
          <w:szCs w:val="20"/>
        </w:rPr>
      </w:pPr>
    </w:p>
    <w:p w14:paraId="6C5D0508" w14:textId="77777777" w:rsidR="0003492A" w:rsidRDefault="0003492A"/>
    <w:sectPr w:rsidR="0003492A" w:rsidSect="00D130B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BF1116"/>
    <w:multiLevelType w:val="hybridMultilevel"/>
    <w:tmpl w:val="5F48C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3082290">
    <w:abstractNumId w:val="0"/>
  </w:num>
  <w:num w:numId="2" w16cid:durableId="820924425">
    <w:abstractNumId w:val="1"/>
  </w:num>
  <w:num w:numId="3" w16cid:durableId="134921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B2"/>
    <w:rsid w:val="0003492A"/>
    <w:rsid w:val="000B132E"/>
    <w:rsid w:val="00B86C15"/>
    <w:rsid w:val="00D130B2"/>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8245"/>
  <w15:chartTrackingRefBased/>
  <w15:docId w15:val="{E3F7B402-2AE0-4BF9-9744-DBEC07B3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0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30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0B2"/>
    <w:rPr>
      <w:rFonts w:ascii="Arial" w:eastAsia="Times New Roman" w:hAnsi="Arial" w:cs="Arial"/>
      <w:b/>
      <w:bCs/>
      <w:kern w:val="32"/>
      <w:sz w:val="32"/>
      <w:szCs w:val="32"/>
      <w:lang w:eastAsia="ru-RU"/>
    </w:rPr>
  </w:style>
  <w:style w:type="paragraph" w:customStyle="1" w:styleId="a3">
    <w:name w:val="Базовый"/>
    <w:rsid w:val="00D130B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130B2"/>
    <w:pPr>
      <w:ind w:left="720"/>
      <w:contextualSpacing/>
    </w:pPr>
  </w:style>
  <w:style w:type="paragraph" w:styleId="a6">
    <w:name w:val="Title"/>
    <w:basedOn w:val="a"/>
    <w:link w:val="a7"/>
    <w:qFormat/>
    <w:rsid w:val="00D130B2"/>
    <w:pPr>
      <w:jc w:val="center"/>
    </w:pPr>
    <w:rPr>
      <w:b/>
      <w:sz w:val="28"/>
      <w:szCs w:val="20"/>
    </w:rPr>
  </w:style>
  <w:style w:type="character" w:customStyle="1" w:styleId="a7">
    <w:name w:val="Заголовок Знак"/>
    <w:basedOn w:val="a0"/>
    <w:link w:val="a6"/>
    <w:rsid w:val="00D130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130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130B2"/>
    <w:rPr>
      <w:rFonts w:ascii="Times New Roman" w:eastAsia="Times New Roman" w:hAnsi="Times New Roman" w:cs="Times New Roman"/>
      <w:sz w:val="24"/>
      <w:szCs w:val="20"/>
      <w:lang w:eastAsia="ru-RU"/>
    </w:rPr>
  </w:style>
  <w:style w:type="paragraph" w:styleId="aa">
    <w:name w:val="Body Text Indent"/>
    <w:basedOn w:val="a"/>
    <w:link w:val="ab"/>
    <w:rsid w:val="00D130B2"/>
    <w:pPr>
      <w:ind w:firstLine="708"/>
      <w:jc w:val="both"/>
    </w:pPr>
    <w:rPr>
      <w:szCs w:val="20"/>
    </w:rPr>
  </w:style>
  <w:style w:type="character" w:customStyle="1" w:styleId="ab">
    <w:name w:val="Основной текст с отступом Знак"/>
    <w:basedOn w:val="a0"/>
    <w:link w:val="aa"/>
    <w:rsid w:val="00D130B2"/>
    <w:rPr>
      <w:rFonts w:ascii="Times New Roman" w:eastAsia="Times New Roman" w:hAnsi="Times New Roman" w:cs="Times New Roman"/>
      <w:sz w:val="24"/>
      <w:szCs w:val="20"/>
      <w:lang w:eastAsia="ru-RU"/>
    </w:rPr>
  </w:style>
  <w:style w:type="paragraph" w:styleId="2">
    <w:name w:val="Body Text Indent 2"/>
    <w:basedOn w:val="a"/>
    <w:link w:val="20"/>
    <w:rsid w:val="00D130B2"/>
    <w:pPr>
      <w:ind w:firstLine="709"/>
      <w:jc w:val="both"/>
    </w:pPr>
    <w:rPr>
      <w:szCs w:val="20"/>
    </w:rPr>
  </w:style>
  <w:style w:type="character" w:customStyle="1" w:styleId="20">
    <w:name w:val="Основной текст с отступом 2 Знак"/>
    <w:basedOn w:val="a0"/>
    <w:link w:val="2"/>
    <w:rsid w:val="00D130B2"/>
    <w:rPr>
      <w:rFonts w:ascii="Times New Roman" w:eastAsia="Times New Roman" w:hAnsi="Times New Roman" w:cs="Times New Roman"/>
      <w:sz w:val="24"/>
      <w:szCs w:val="20"/>
      <w:lang w:eastAsia="ru-RU"/>
    </w:rPr>
  </w:style>
  <w:style w:type="paragraph" w:customStyle="1" w:styleId="ConsNonformat">
    <w:name w:val="ConsNonformat"/>
    <w:rsid w:val="00D130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130B2"/>
    <w:rPr>
      <w:rFonts w:ascii="Courier New" w:hAnsi="Courier New"/>
      <w:sz w:val="20"/>
      <w:szCs w:val="20"/>
    </w:rPr>
  </w:style>
  <w:style w:type="character" w:customStyle="1" w:styleId="ad">
    <w:name w:val="Текст Знак"/>
    <w:basedOn w:val="a0"/>
    <w:link w:val="ac"/>
    <w:uiPriority w:val="99"/>
    <w:rsid w:val="00D130B2"/>
    <w:rPr>
      <w:rFonts w:ascii="Courier New" w:eastAsia="Times New Roman" w:hAnsi="Courier New" w:cs="Times New Roman"/>
      <w:sz w:val="20"/>
      <w:szCs w:val="20"/>
      <w:lang w:eastAsia="ru-RU"/>
    </w:rPr>
  </w:style>
  <w:style w:type="paragraph" w:customStyle="1" w:styleId="3">
    <w:name w:val="Текст3"/>
    <w:basedOn w:val="a"/>
    <w:rsid w:val="00D130B2"/>
    <w:rPr>
      <w:rFonts w:ascii="Courier New" w:hAnsi="Courier New"/>
      <w:sz w:val="20"/>
      <w:szCs w:val="20"/>
    </w:rPr>
  </w:style>
  <w:style w:type="paragraph" w:customStyle="1" w:styleId="32">
    <w:name w:val="Основной текст с отступом 32"/>
    <w:basedOn w:val="a"/>
    <w:rsid w:val="00D130B2"/>
    <w:pPr>
      <w:widowControl w:val="0"/>
      <w:ind w:firstLine="720"/>
      <w:jc w:val="both"/>
    </w:pPr>
    <w:rPr>
      <w:rFonts w:ascii="Arial" w:hAnsi="Arial"/>
    </w:rPr>
  </w:style>
  <w:style w:type="paragraph" w:styleId="ae">
    <w:name w:val="No Spacing"/>
    <w:link w:val="af"/>
    <w:uiPriority w:val="1"/>
    <w:qFormat/>
    <w:rsid w:val="00D130B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D130B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130B2"/>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D130B2"/>
    <w:rPr>
      <w:sz w:val="20"/>
      <w:szCs w:val="20"/>
    </w:rPr>
  </w:style>
  <w:style w:type="character" w:customStyle="1" w:styleId="af1">
    <w:name w:val="Текст примечания Знак"/>
    <w:aliases w:val="Примечания: текст Знак"/>
    <w:basedOn w:val="a0"/>
    <w:link w:val="af0"/>
    <w:uiPriority w:val="99"/>
    <w:rsid w:val="00D130B2"/>
    <w:rPr>
      <w:rFonts w:ascii="Times New Roman" w:eastAsia="Times New Roman" w:hAnsi="Times New Roman" w:cs="Times New Roman"/>
      <w:sz w:val="20"/>
      <w:szCs w:val="20"/>
      <w:lang w:eastAsia="ru-RU"/>
    </w:rPr>
  </w:style>
  <w:style w:type="character" w:styleId="af2">
    <w:name w:val="Hyperlink"/>
    <w:uiPriority w:val="99"/>
    <w:rsid w:val="00D13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onelly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516E-3CE8-4670-9015-79CF1EFC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2022-12-30T06:04:00Z</dcterms:created>
  <dcterms:modified xsi:type="dcterms:W3CDTF">2022-12-30T06:20:00Z</dcterms:modified>
</cp:coreProperties>
</file>