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111123">
        <w:rPr>
          <w:b/>
          <w:kern w:val="32"/>
          <w:sz w:val="28"/>
          <w:szCs w:val="28"/>
        </w:rPr>
        <w:t>термостата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0339A9">
        <w:rPr>
          <w:b/>
          <w:kern w:val="32"/>
          <w:sz w:val="28"/>
          <w:szCs w:val="28"/>
        </w:rPr>
        <w:t>325-22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8A56D2"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111123">
              <w:rPr>
                <w:sz w:val="20"/>
                <w:szCs w:val="20"/>
              </w:rPr>
              <w:t>термостата</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6421E0" w:rsidP="00173962">
            <w:pPr>
              <w:rPr>
                <w:sz w:val="20"/>
                <w:szCs w:val="20"/>
              </w:rPr>
            </w:pPr>
            <w:r w:rsidRPr="006421E0">
              <w:rPr>
                <w:sz w:val="20"/>
                <w:szCs w:val="20"/>
                <w:shd w:val="clear" w:color="auto" w:fill="FFFFFF"/>
              </w:rPr>
              <w:t>26.60.13.180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3D6100">
              <w:rPr>
                <w:sz w:val="20"/>
                <w:szCs w:val="20"/>
              </w:rPr>
              <w:t>9</w:t>
            </w:r>
            <w:r w:rsidR="006421E0">
              <w:rPr>
                <w:sz w:val="20"/>
                <w:szCs w:val="20"/>
              </w:rPr>
              <w:t>0</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111123">
            <w:pPr>
              <w:jc w:val="both"/>
              <w:rPr>
                <w:sz w:val="20"/>
                <w:szCs w:val="20"/>
              </w:rPr>
            </w:pPr>
            <w:r>
              <w:rPr>
                <w:sz w:val="20"/>
                <w:szCs w:val="20"/>
              </w:rPr>
              <w:t xml:space="preserve">В </w:t>
            </w:r>
            <w:r w:rsidR="00AA6CF0" w:rsidRPr="00743888">
              <w:rPr>
                <w:sz w:val="20"/>
                <w:szCs w:val="20"/>
              </w:rPr>
              <w:t xml:space="preserve">течение </w:t>
            </w:r>
            <w:r w:rsidR="00111123">
              <w:rPr>
                <w:sz w:val="20"/>
                <w:szCs w:val="20"/>
              </w:rPr>
              <w:t>5</w:t>
            </w:r>
            <w:r w:rsidR="002774DF">
              <w:rPr>
                <w:sz w:val="20"/>
                <w:szCs w:val="20"/>
              </w:rPr>
              <w:t>0</w:t>
            </w:r>
            <w:r w:rsidR="008A0749">
              <w:rPr>
                <w:sz w:val="20"/>
                <w:szCs w:val="20"/>
              </w:rPr>
              <w:t xml:space="preserve"> </w:t>
            </w:r>
            <w:r w:rsidR="00AA6CF0" w:rsidRPr="00743888">
              <w:rPr>
                <w:sz w:val="20"/>
                <w:szCs w:val="20"/>
              </w:rPr>
              <w:t>(</w:t>
            </w:r>
            <w:r w:rsidR="00111123">
              <w:rPr>
                <w:sz w:val="20"/>
                <w:szCs w:val="20"/>
              </w:rPr>
              <w:t>пятьдесят</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11123" w:rsidP="00111123">
            <w:pPr>
              <w:tabs>
                <w:tab w:val="left" w:pos="6022"/>
              </w:tabs>
              <w:ind w:right="72"/>
              <w:rPr>
                <w:sz w:val="20"/>
                <w:szCs w:val="20"/>
              </w:rPr>
            </w:pPr>
            <w:r w:rsidRPr="00111123">
              <w:rPr>
                <w:sz w:val="20"/>
                <w:szCs w:val="20"/>
              </w:rPr>
              <w:t>569</w:t>
            </w:r>
            <w:r>
              <w:rPr>
                <w:sz w:val="20"/>
                <w:szCs w:val="20"/>
              </w:rPr>
              <w:t xml:space="preserve"> </w:t>
            </w:r>
            <w:r w:rsidRPr="00111123">
              <w:rPr>
                <w:sz w:val="20"/>
                <w:szCs w:val="20"/>
              </w:rPr>
              <w:t>100</w:t>
            </w:r>
            <w:r w:rsidR="002774DF">
              <w:rPr>
                <w:sz w:val="20"/>
                <w:szCs w:val="20"/>
              </w:rPr>
              <w:t>,00</w:t>
            </w:r>
            <w:r w:rsidR="00232B5A" w:rsidRPr="00232B5A">
              <w:rPr>
                <w:sz w:val="20"/>
                <w:szCs w:val="20"/>
              </w:rPr>
              <w:t xml:space="preserve"> </w:t>
            </w:r>
            <w:r w:rsidR="00622726" w:rsidRPr="00622726">
              <w:rPr>
                <w:sz w:val="20"/>
                <w:szCs w:val="20"/>
              </w:rPr>
              <w:t>(</w:t>
            </w:r>
            <w:r>
              <w:rPr>
                <w:sz w:val="20"/>
                <w:szCs w:val="20"/>
              </w:rPr>
              <w:t>пятьсот шестьдесят девять</w:t>
            </w:r>
            <w:r w:rsidR="00530EB7">
              <w:rPr>
                <w:sz w:val="20"/>
                <w:szCs w:val="20"/>
              </w:rPr>
              <w:t xml:space="preserve"> </w:t>
            </w:r>
            <w:r w:rsidR="00622726" w:rsidRPr="00622726">
              <w:rPr>
                <w:sz w:val="20"/>
                <w:szCs w:val="20"/>
              </w:rPr>
              <w:t>тысяч</w:t>
            </w:r>
            <w:r>
              <w:rPr>
                <w:sz w:val="20"/>
                <w:szCs w:val="20"/>
              </w:rPr>
              <w:t xml:space="preserve"> сто</w:t>
            </w:r>
            <w:r w:rsidR="002774DF">
              <w:rPr>
                <w:sz w:val="20"/>
                <w:szCs w:val="20"/>
              </w:rPr>
              <w:t xml:space="preserve"> </w:t>
            </w:r>
            <w:r w:rsidR="00622726" w:rsidRPr="00622726">
              <w:rPr>
                <w:sz w:val="20"/>
                <w:szCs w:val="20"/>
              </w:rPr>
              <w:t>рубл</w:t>
            </w:r>
            <w:r w:rsidR="002774DF">
              <w:rPr>
                <w:sz w:val="20"/>
                <w:szCs w:val="20"/>
              </w:rPr>
              <w:t>ей</w:t>
            </w:r>
            <w:r w:rsidR="00622726" w:rsidRPr="00622726">
              <w:rPr>
                <w:sz w:val="20"/>
                <w:szCs w:val="20"/>
              </w:rPr>
              <w:t>).</w:t>
            </w:r>
            <w:r w:rsidR="00336A3E">
              <w:rPr>
                <w:sz w:val="20"/>
                <w:szCs w:val="20"/>
              </w:rPr>
              <w:t xml:space="preserve"> </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81776">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336A3E">
              <w:rPr>
                <w:b/>
                <w:sz w:val="20"/>
                <w:szCs w:val="20"/>
              </w:rPr>
              <w:t>1</w:t>
            </w:r>
            <w:r w:rsidR="00381776">
              <w:rPr>
                <w:b/>
                <w:sz w:val="20"/>
                <w:szCs w:val="20"/>
              </w:rPr>
              <w:t>9</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26</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w:t>
            </w:r>
            <w:bookmarkStart w:id="0" w:name="_GoBack"/>
            <w:bookmarkEnd w:id="0"/>
            <w:r w:rsidR="00CF2876">
              <w:rPr>
                <w:sz w:val="20"/>
                <w:szCs w:val="20"/>
              </w:rPr>
              <w:t>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336A3E">
              <w:rPr>
                <w:sz w:val="20"/>
                <w:szCs w:val="20"/>
              </w:rPr>
              <w:t>1</w:t>
            </w:r>
            <w:r w:rsidR="008A56D2">
              <w:rPr>
                <w:sz w:val="20"/>
                <w:szCs w:val="20"/>
              </w:rPr>
              <w:t>9</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36A3E">
            <w:pPr>
              <w:jc w:val="both"/>
              <w:rPr>
                <w:sz w:val="20"/>
                <w:szCs w:val="20"/>
              </w:rPr>
            </w:pPr>
            <w:r w:rsidRPr="008024A7">
              <w:rPr>
                <w:bCs/>
                <w:sz w:val="20"/>
                <w:szCs w:val="20"/>
              </w:rPr>
              <w:t>«</w:t>
            </w:r>
            <w:r w:rsidR="00336A3E">
              <w:rPr>
                <w:bCs/>
                <w:sz w:val="20"/>
                <w:szCs w:val="20"/>
              </w:rPr>
              <w:t>26</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111123" w:rsidP="00687E05">
            <w:pPr>
              <w:autoSpaceDE w:val="0"/>
              <w:autoSpaceDN w:val="0"/>
              <w:adjustRightInd w:val="0"/>
              <w:jc w:val="both"/>
              <w:outlineLvl w:val="1"/>
              <w:rPr>
                <w:sz w:val="20"/>
                <w:szCs w:val="20"/>
              </w:rPr>
            </w:pPr>
            <w:r>
              <w:rPr>
                <w:sz w:val="20"/>
                <w:szCs w:val="20"/>
              </w:rPr>
              <w:t>17 073</w:t>
            </w:r>
            <w:r w:rsidR="00E23BB7">
              <w:rPr>
                <w:sz w:val="20"/>
                <w:szCs w:val="20"/>
              </w:rPr>
              <w:t>,00</w:t>
            </w:r>
            <w:r w:rsidR="007048C6">
              <w:rPr>
                <w:sz w:val="20"/>
                <w:szCs w:val="20"/>
              </w:rPr>
              <w:t xml:space="preserve"> </w:t>
            </w:r>
            <w:r w:rsidR="00DA1FB1" w:rsidRPr="0036579E">
              <w:rPr>
                <w:sz w:val="20"/>
                <w:szCs w:val="20"/>
              </w:rPr>
              <w:t>руб. (</w:t>
            </w:r>
            <w:r>
              <w:rPr>
                <w:sz w:val="20"/>
                <w:szCs w:val="20"/>
              </w:rPr>
              <w:t>семнадцать</w:t>
            </w:r>
            <w:r w:rsidR="000E394E" w:rsidRPr="0036579E">
              <w:rPr>
                <w:sz w:val="20"/>
                <w:szCs w:val="20"/>
              </w:rPr>
              <w:t xml:space="preserve"> тысяч</w:t>
            </w:r>
            <w:r w:rsidR="00530EB7">
              <w:rPr>
                <w:sz w:val="20"/>
                <w:szCs w:val="20"/>
              </w:rPr>
              <w:t xml:space="preserve"> </w:t>
            </w:r>
            <w:r>
              <w:rPr>
                <w:sz w:val="20"/>
                <w:szCs w:val="20"/>
              </w:rPr>
              <w:t>семьдесят три</w:t>
            </w:r>
            <w:r w:rsidR="000E394E" w:rsidRPr="0036579E">
              <w:rPr>
                <w:sz w:val="20"/>
                <w:szCs w:val="20"/>
              </w:rPr>
              <w:t xml:space="preserve"> рубл</w:t>
            </w:r>
            <w:r>
              <w:rPr>
                <w:sz w:val="20"/>
                <w:szCs w:val="20"/>
              </w:rPr>
              <w:t>я</w:t>
            </w:r>
            <w:r w:rsidR="00DA1FB1" w:rsidRPr="0036579E">
              <w:rPr>
                <w:sz w:val="20"/>
                <w:szCs w:val="20"/>
              </w:rPr>
              <w:t>).</w:t>
            </w:r>
          </w:p>
          <w:p w:rsidR="00232B5A" w:rsidRDefault="00232B5A"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36A3E">
            <w:pPr>
              <w:jc w:val="both"/>
              <w:rPr>
                <w:sz w:val="20"/>
                <w:szCs w:val="20"/>
              </w:rPr>
            </w:pPr>
            <w:r w:rsidRPr="008024A7">
              <w:rPr>
                <w:sz w:val="20"/>
                <w:szCs w:val="20"/>
              </w:rPr>
              <w:t>«</w:t>
            </w:r>
            <w:r w:rsidR="00336A3E">
              <w:rPr>
                <w:sz w:val="20"/>
                <w:szCs w:val="20"/>
              </w:rPr>
              <w:t>23</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D2B64">
            <w:pPr>
              <w:jc w:val="both"/>
              <w:rPr>
                <w:b/>
                <w:sz w:val="20"/>
                <w:szCs w:val="20"/>
              </w:rPr>
            </w:pPr>
            <w:r w:rsidRPr="00180675">
              <w:rPr>
                <w:b/>
                <w:sz w:val="20"/>
                <w:szCs w:val="20"/>
              </w:rPr>
              <w:t>«</w:t>
            </w:r>
            <w:r w:rsidR="00336A3E">
              <w:rPr>
                <w:b/>
                <w:sz w:val="20"/>
                <w:szCs w:val="20"/>
              </w:rPr>
              <w:t>26</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111123">
        <w:rPr>
          <w:b/>
          <w:kern w:val="32"/>
          <w:sz w:val="20"/>
          <w:szCs w:val="20"/>
        </w:rPr>
        <w:t>термостата</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0339A9">
        <w:rPr>
          <w:b/>
          <w:kern w:val="32"/>
          <w:sz w:val="22"/>
          <w:szCs w:val="22"/>
        </w:rPr>
        <w:t>325-22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111123">
        <w:rPr>
          <w:b/>
          <w:kern w:val="32"/>
          <w:sz w:val="20"/>
        </w:rPr>
        <w:t>термостата</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5387"/>
        <w:gridCol w:w="850"/>
        <w:gridCol w:w="851"/>
        <w:gridCol w:w="1277"/>
      </w:tblGrid>
      <w:tr w:rsidR="001020B1" w:rsidRPr="00232B5A" w:rsidTr="003942CF">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 xml:space="preserve">Начальная (максимальная)* цена за ед., </w:t>
            </w:r>
            <w:proofErr w:type="spellStart"/>
            <w:r w:rsidRPr="00232B5A">
              <w:rPr>
                <w:b/>
                <w:color w:val="000000"/>
                <w:sz w:val="20"/>
                <w:szCs w:val="20"/>
              </w:rPr>
              <w:t>руб</w:t>
            </w:r>
            <w:proofErr w:type="spellEnd"/>
          </w:p>
        </w:tc>
      </w:tr>
      <w:tr w:rsidR="00530EB7" w:rsidRPr="00232B5A" w:rsidTr="005F1882">
        <w:trPr>
          <w:trHeight w:val="500"/>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530EB7" w:rsidRPr="00111123" w:rsidRDefault="00111123" w:rsidP="00111123">
            <w:pPr>
              <w:spacing w:line="276" w:lineRule="auto"/>
              <w:rPr>
                <w:rFonts w:eastAsiaTheme="minorHAnsi"/>
                <w:color w:val="000000"/>
                <w:sz w:val="20"/>
                <w:szCs w:val="20"/>
                <w:lang w:eastAsia="en-US"/>
              </w:rPr>
            </w:pPr>
            <w:r w:rsidRPr="00111123">
              <w:rPr>
                <w:kern w:val="32"/>
                <w:sz w:val="20"/>
              </w:rPr>
              <w:t>Термостат</w:t>
            </w:r>
          </w:p>
        </w:tc>
        <w:tc>
          <w:tcPr>
            <w:tcW w:w="5387" w:type="dxa"/>
            <w:tcBorders>
              <w:top w:val="single" w:sz="4" w:space="0" w:color="auto"/>
              <w:left w:val="single" w:sz="4" w:space="0" w:color="auto"/>
              <w:bottom w:val="single" w:sz="4" w:space="0" w:color="auto"/>
              <w:right w:val="single" w:sz="4" w:space="0" w:color="auto"/>
            </w:tcBorders>
          </w:tcPr>
          <w:p w:rsidR="00530EB7" w:rsidRPr="00232B5A" w:rsidRDefault="00BC7AF5"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232B5A" w:rsidRDefault="00232B5A" w:rsidP="00172215">
            <w:pPr>
              <w:pStyle w:val="afa"/>
              <w:spacing w:line="276" w:lineRule="auto"/>
              <w:jc w:val="center"/>
              <w:rPr>
                <w:rFonts w:ascii="Times New Roman" w:hAnsi="Times New Roman"/>
                <w:sz w:val="20"/>
                <w:szCs w:val="20"/>
              </w:rPr>
            </w:pPr>
            <w:r w:rsidRPr="00232B5A">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111123" w:rsidP="00232B5A">
            <w:pPr>
              <w:jc w:val="center"/>
              <w:rPr>
                <w:sz w:val="20"/>
                <w:szCs w:val="20"/>
              </w:rPr>
            </w:pPr>
            <w:r>
              <w:rPr>
                <w:sz w:val="20"/>
                <w:szCs w:val="20"/>
              </w:rPr>
              <w:t>569 100</w:t>
            </w:r>
            <w:r w:rsidR="00BC7AF5">
              <w:rPr>
                <w:sz w:val="20"/>
                <w:szCs w:val="20"/>
              </w:rPr>
              <w:t>,00</w:t>
            </w:r>
          </w:p>
        </w:tc>
      </w:tr>
    </w:tbl>
    <w:p w:rsidR="00232B5A" w:rsidRDefault="00232B5A" w:rsidP="00232B5A">
      <w:pPr>
        <w:autoSpaceDE w:val="0"/>
        <w:autoSpaceDN w:val="0"/>
        <w:adjustRightInd w:val="0"/>
        <w:ind w:left="-426" w:right="-1"/>
        <w:jc w:val="both"/>
        <w:rPr>
          <w:b/>
          <w:sz w:val="16"/>
          <w:szCs w:val="16"/>
        </w:rPr>
      </w:pPr>
      <w:bookmarkStart w:id="3" w:name="_Toc189461482"/>
      <w:bookmarkStart w:id="4" w:name="_Toc194992818"/>
      <w:bookmarkStart w:id="5" w:name="_Toc265253403"/>
    </w:p>
    <w:p w:rsidR="00C36566" w:rsidRDefault="00BC7AF5" w:rsidP="00BC7AF5">
      <w:pPr>
        <w:autoSpaceDE w:val="0"/>
        <w:autoSpaceDN w:val="0"/>
        <w:adjustRightInd w:val="0"/>
        <w:ind w:left="-426" w:right="-1"/>
        <w:jc w:val="right"/>
        <w:rPr>
          <w:b/>
          <w:sz w:val="16"/>
          <w:szCs w:val="16"/>
        </w:rPr>
      </w:pPr>
      <w:r>
        <w:rPr>
          <w:b/>
          <w:sz w:val="16"/>
          <w:szCs w:val="16"/>
        </w:rPr>
        <w:t>Таблица 1</w:t>
      </w:r>
    </w:p>
    <w:tbl>
      <w:tblPr>
        <w:tblpPr w:leftFromText="180" w:rightFromText="180" w:vertAnchor="text" w:horzAnchor="page" w:tblpXSpec="center" w:tblpY="8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5"/>
        <w:gridCol w:w="4536"/>
      </w:tblGrid>
      <w:tr w:rsidR="005F1882" w:rsidRPr="005F1882" w:rsidTr="005F1882">
        <w:trPr>
          <w:trHeight w:val="281"/>
          <w:tblHeader/>
        </w:trPr>
        <w:tc>
          <w:tcPr>
            <w:tcW w:w="851" w:type="dxa"/>
            <w:vAlign w:val="center"/>
          </w:tcPr>
          <w:p w:rsidR="005F1882" w:rsidRPr="005F1882" w:rsidRDefault="005F1882" w:rsidP="005F1882">
            <w:pPr>
              <w:jc w:val="both"/>
              <w:rPr>
                <w:b/>
                <w:sz w:val="20"/>
                <w:szCs w:val="20"/>
              </w:rPr>
            </w:pPr>
            <w:r w:rsidRPr="005F1882">
              <w:rPr>
                <w:b/>
                <w:sz w:val="20"/>
                <w:szCs w:val="20"/>
              </w:rPr>
              <w:t xml:space="preserve">№ </w:t>
            </w:r>
            <w:proofErr w:type="gramStart"/>
            <w:r w:rsidRPr="005F1882">
              <w:rPr>
                <w:b/>
                <w:sz w:val="20"/>
                <w:szCs w:val="20"/>
              </w:rPr>
              <w:t>п</w:t>
            </w:r>
            <w:proofErr w:type="gramEnd"/>
            <w:r w:rsidRPr="005F1882">
              <w:rPr>
                <w:b/>
                <w:sz w:val="20"/>
                <w:szCs w:val="20"/>
              </w:rPr>
              <w:t>/п</w:t>
            </w:r>
          </w:p>
        </w:tc>
        <w:tc>
          <w:tcPr>
            <w:tcW w:w="5245" w:type="dxa"/>
            <w:shd w:val="clear" w:color="auto" w:fill="auto"/>
            <w:vAlign w:val="center"/>
          </w:tcPr>
          <w:p w:rsidR="005F1882" w:rsidRPr="005F1882" w:rsidRDefault="005F1882" w:rsidP="00381B98">
            <w:pPr>
              <w:jc w:val="center"/>
              <w:rPr>
                <w:b/>
                <w:sz w:val="20"/>
                <w:szCs w:val="20"/>
              </w:rPr>
            </w:pPr>
            <w:r w:rsidRPr="005F1882">
              <w:rPr>
                <w:b/>
                <w:sz w:val="20"/>
                <w:szCs w:val="20"/>
              </w:rPr>
              <w:t>Наименование параметра</w:t>
            </w:r>
          </w:p>
        </w:tc>
        <w:tc>
          <w:tcPr>
            <w:tcW w:w="4536" w:type="dxa"/>
            <w:shd w:val="clear" w:color="auto" w:fill="auto"/>
            <w:vAlign w:val="center"/>
          </w:tcPr>
          <w:p w:rsidR="005F1882" w:rsidRPr="005F1882" w:rsidRDefault="005F1882" w:rsidP="00381B98">
            <w:pPr>
              <w:keepNext/>
              <w:jc w:val="center"/>
              <w:rPr>
                <w:b/>
                <w:spacing w:val="-6"/>
                <w:sz w:val="20"/>
                <w:szCs w:val="20"/>
              </w:rPr>
            </w:pPr>
            <w:r w:rsidRPr="005F1882">
              <w:rPr>
                <w:b/>
                <w:spacing w:val="-6"/>
                <w:sz w:val="20"/>
                <w:szCs w:val="20"/>
              </w:rPr>
              <w:t>Требуемое значение</w:t>
            </w:r>
          </w:p>
        </w:tc>
      </w:tr>
      <w:tr w:rsidR="005F1882" w:rsidRPr="005F1882" w:rsidTr="005F1882">
        <w:trPr>
          <w:trHeight w:val="281"/>
          <w:tblHeader/>
        </w:trPr>
        <w:tc>
          <w:tcPr>
            <w:tcW w:w="851" w:type="dxa"/>
            <w:vAlign w:val="center"/>
          </w:tcPr>
          <w:p w:rsidR="005F1882" w:rsidRPr="005F1882" w:rsidRDefault="005F1882" w:rsidP="00381B98">
            <w:pPr>
              <w:jc w:val="center"/>
              <w:rPr>
                <w:b/>
                <w:sz w:val="20"/>
                <w:szCs w:val="20"/>
              </w:rPr>
            </w:pPr>
            <w:r w:rsidRPr="005F1882">
              <w:rPr>
                <w:b/>
                <w:sz w:val="20"/>
                <w:szCs w:val="20"/>
              </w:rPr>
              <w:t>1</w:t>
            </w:r>
          </w:p>
        </w:tc>
        <w:tc>
          <w:tcPr>
            <w:tcW w:w="5245" w:type="dxa"/>
            <w:shd w:val="clear" w:color="auto" w:fill="auto"/>
            <w:vAlign w:val="center"/>
          </w:tcPr>
          <w:p w:rsidR="005F1882" w:rsidRPr="005F1882" w:rsidRDefault="005F1882" w:rsidP="00381B98">
            <w:pPr>
              <w:rPr>
                <w:b/>
                <w:sz w:val="20"/>
                <w:szCs w:val="20"/>
              </w:rPr>
            </w:pPr>
            <w:r w:rsidRPr="005F1882">
              <w:rPr>
                <w:b/>
                <w:sz w:val="20"/>
                <w:szCs w:val="20"/>
              </w:rPr>
              <w:t xml:space="preserve">Системы с </w:t>
            </w:r>
            <w:proofErr w:type="spellStart"/>
            <w:r w:rsidRPr="005F1882">
              <w:rPr>
                <w:b/>
                <w:sz w:val="20"/>
                <w:szCs w:val="20"/>
              </w:rPr>
              <w:t>термошкафом</w:t>
            </w:r>
            <w:proofErr w:type="spellEnd"/>
            <w:r w:rsidRPr="005F1882">
              <w:rPr>
                <w:b/>
                <w:sz w:val="20"/>
                <w:szCs w:val="20"/>
              </w:rPr>
              <w:t xml:space="preserve"> для хранения </w:t>
            </w:r>
            <w:proofErr w:type="spellStart"/>
            <w:r w:rsidRPr="005F1882">
              <w:rPr>
                <w:b/>
                <w:sz w:val="20"/>
                <w:szCs w:val="20"/>
              </w:rPr>
              <w:t>фанго</w:t>
            </w:r>
            <w:proofErr w:type="spellEnd"/>
            <w:r w:rsidRPr="005F1882">
              <w:rPr>
                <w:b/>
                <w:sz w:val="20"/>
                <w:szCs w:val="20"/>
              </w:rPr>
              <w:t>-парафиновых смесей</w:t>
            </w:r>
          </w:p>
        </w:tc>
        <w:tc>
          <w:tcPr>
            <w:tcW w:w="4536" w:type="dxa"/>
            <w:shd w:val="clear" w:color="auto" w:fill="auto"/>
            <w:vAlign w:val="center"/>
          </w:tcPr>
          <w:p w:rsidR="005F1882" w:rsidRPr="005F1882" w:rsidRDefault="005F1882" w:rsidP="00381B98">
            <w:pPr>
              <w:keepNext/>
              <w:jc w:val="center"/>
              <w:rPr>
                <w:b/>
                <w:spacing w:val="-6"/>
                <w:sz w:val="20"/>
                <w:szCs w:val="20"/>
              </w:rPr>
            </w:pPr>
            <w:r w:rsidRPr="005F1882">
              <w:rPr>
                <w:b/>
                <w:spacing w:val="-6"/>
                <w:sz w:val="20"/>
                <w:szCs w:val="20"/>
              </w:rPr>
              <w:t>Наличие</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Количество направляющих для лотков в </w:t>
            </w:r>
            <w:proofErr w:type="spellStart"/>
            <w:r w:rsidRPr="005F1882">
              <w:rPr>
                <w:sz w:val="20"/>
                <w:szCs w:val="20"/>
              </w:rPr>
              <w:t>термошкафу</w:t>
            </w:r>
            <w:proofErr w:type="spellEnd"/>
            <w:r w:rsidRPr="005F1882">
              <w:rPr>
                <w:sz w:val="20"/>
                <w:szCs w:val="20"/>
              </w:rPr>
              <w:t>, шт., не менее</w:t>
            </w:r>
          </w:p>
        </w:tc>
        <w:tc>
          <w:tcPr>
            <w:tcW w:w="4536" w:type="dxa"/>
            <w:shd w:val="clear" w:color="auto" w:fill="auto"/>
            <w:vAlign w:val="center"/>
          </w:tcPr>
          <w:p w:rsidR="005F1882" w:rsidRPr="005F1882" w:rsidRDefault="005F1882" w:rsidP="00381B98">
            <w:pPr>
              <w:keepNext/>
              <w:jc w:val="center"/>
              <w:rPr>
                <w:spacing w:val="-6"/>
                <w:sz w:val="20"/>
                <w:szCs w:val="20"/>
                <w:lang w:val="en-US"/>
              </w:rPr>
            </w:pPr>
            <w:r w:rsidRPr="005F1882">
              <w:rPr>
                <w:spacing w:val="-6"/>
                <w:sz w:val="20"/>
                <w:szCs w:val="20"/>
              </w:rPr>
              <w:t>1</w:t>
            </w:r>
            <w:r w:rsidRPr="005F1882">
              <w:rPr>
                <w:spacing w:val="-6"/>
                <w:sz w:val="20"/>
                <w:szCs w:val="20"/>
                <w:lang w:val="en-US"/>
              </w:rPr>
              <w:t>2</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1.2</w:t>
            </w:r>
          </w:p>
        </w:tc>
        <w:tc>
          <w:tcPr>
            <w:tcW w:w="5245" w:type="dxa"/>
            <w:shd w:val="clear" w:color="auto" w:fill="auto"/>
            <w:vAlign w:val="center"/>
          </w:tcPr>
          <w:p w:rsidR="005F1882" w:rsidRPr="005F1882" w:rsidRDefault="005F1882" w:rsidP="00381B98">
            <w:pPr>
              <w:rPr>
                <w:spacing w:val="-6"/>
                <w:sz w:val="20"/>
                <w:szCs w:val="20"/>
              </w:rPr>
            </w:pPr>
            <w:r w:rsidRPr="005F1882">
              <w:rPr>
                <w:spacing w:val="-6"/>
                <w:sz w:val="20"/>
                <w:szCs w:val="20"/>
              </w:rPr>
              <w:t>Размер лотка (</w:t>
            </w:r>
            <w:r w:rsidRPr="005F1882">
              <w:rPr>
                <w:sz w:val="20"/>
                <w:szCs w:val="20"/>
              </w:rPr>
              <w:t>Д×</w:t>
            </w:r>
            <w:proofErr w:type="gramStart"/>
            <w:r w:rsidRPr="005F1882">
              <w:rPr>
                <w:sz w:val="20"/>
                <w:szCs w:val="20"/>
              </w:rPr>
              <w:t>Ш</w:t>
            </w:r>
            <w:proofErr w:type="gramEnd"/>
            <w:r w:rsidRPr="005F1882">
              <w:rPr>
                <w:sz w:val="20"/>
                <w:szCs w:val="20"/>
              </w:rPr>
              <w:t>×В</w:t>
            </w:r>
            <w:r w:rsidRPr="005F1882">
              <w:rPr>
                <w:spacing w:val="-6"/>
                <w:sz w:val="20"/>
                <w:szCs w:val="20"/>
              </w:rPr>
              <w:t>), мм, не более</w:t>
            </w:r>
          </w:p>
        </w:tc>
        <w:tc>
          <w:tcPr>
            <w:tcW w:w="4536" w:type="dxa"/>
            <w:shd w:val="clear" w:color="auto" w:fill="auto"/>
            <w:vAlign w:val="center"/>
          </w:tcPr>
          <w:p w:rsidR="005F1882" w:rsidRPr="005F1882" w:rsidRDefault="005F1882" w:rsidP="00381B98">
            <w:pPr>
              <w:pStyle w:val="33"/>
              <w:spacing w:after="0" w:line="240" w:lineRule="auto"/>
              <w:ind w:left="0"/>
              <w:jc w:val="center"/>
              <w:rPr>
                <w:rFonts w:ascii="Times New Roman" w:hAnsi="Times New Roman"/>
                <w:sz w:val="20"/>
                <w:szCs w:val="20"/>
                <w:lang w:val="ru-RU" w:eastAsia="ru-RU"/>
              </w:rPr>
            </w:pPr>
            <w:r w:rsidRPr="005F1882">
              <w:rPr>
                <w:rFonts w:ascii="Times New Roman" w:hAnsi="Times New Roman"/>
                <w:sz w:val="20"/>
                <w:szCs w:val="20"/>
                <w:lang w:val="ru-RU" w:eastAsia="ru-RU"/>
              </w:rPr>
              <w:t xml:space="preserve">530×470×40 </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1.3</w:t>
            </w:r>
          </w:p>
        </w:tc>
        <w:tc>
          <w:tcPr>
            <w:tcW w:w="5245" w:type="dxa"/>
            <w:shd w:val="clear" w:color="auto" w:fill="auto"/>
            <w:vAlign w:val="center"/>
          </w:tcPr>
          <w:p w:rsidR="005F1882" w:rsidRPr="005F1882" w:rsidRDefault="005F1882" w:rsidP="00381B98">
            <w:pPr>
              <w:rPr>
                <w:sz w:val="20"/>
                <w:szCs w:val="20"/>
              </w:rPr>
            </w:pPr>
            <w:r w:rsidRPr="005F1882">
              <w:rPr>
                <w:sz w:val="20"/>
                <w:szCs w:val="20"/>
              </w:rPr>
              <w:t>Режимы работы</w:t>
            </w:r>
          </w:p>
        </w:tc>
        <w:tc>
          <w:tcPr>
            <w:tcW w:w="4536" w:type="dxa"/>
            <w:shd w:val="clear" w:color="auto" w:fill="auto"/>
            <w:vAlign w:val="center"/>
          </w:tcPr>
          <w:p w:rsidR="005F1882" w:rsidRPr="005F1882" w:rsidRDefault="005F1882" w:rsidP="00381B98">
            <w:pPr>
              <w:pStyle w:val="33"/>
              <w:spacing w:after="0" w:line="240" w:lineRule="auto"/>
              <w:ind w:left="0"/>
              <w:jc w:val="center"/>
              <w:rPr>
                <w:rFonts w:ascii="Times New Roman" w:hAnsi="Times New Roman"/>
                <w:sz w:val="20"/>
                <w:szCs w:val="20"/>
                <w:lang w:val="ru-RU" w:eastAsia="ru-RU"/>
              </w:rPr>
            </w:pPr>
            <w:r w:rsidRPr="005F1882">
              <w:rPr>
                <w:rFonts w:ascii="Times New Roman" w:hAnsi="Times New Roman"/>
                <w:sz w:val="20"/>
                <w:szCs w:val="20"/>
              </w:rPr>
              <w:t xml:space="preserve">Автоматическое поддержание заданной температуры </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1.4</w:t>
            </w:r>
          </w:p>
        </w:tc>
        <w:tc>
          <w:tcPr>
            <w:tcW w:w="5245" w:type="dxa"/>
            <w:shd w:val="clear" w:color="auto" w:fill="auto"/>
            <w:vAlign w:val="center"/>
          </w:tcPr>
          <w:p w:rsidR="005F1882" w:rsidRPr="005F1882" w:rsidRDefault="005F1882" w:rsidP="00381B98">
            <w:pPr>
              <w:rPr>
                <w:sz w:val="20"/>
                <w:szCs w:val="20"/>
              </w:rPr>
            </w:pPr>
            <w:r w:rsidRPr="005F1882">
              <w:rPr>
                <w:sz w:val="20"/>
                <w:szCs w:val="20"/>
              </w:rPr>
              <w:t>Мощность нагревательного элемента 500 Вт</w:t>
            </w:r>
          </w:p>
        </w:tc>
        <w:tc>
          <w:tcPr>
            <w:tcW w:w="4536" w:type="dxa"/>
            <w:shd w:val="clear" w:color="auto" w:fill="auto"/>
            <w:vAlign w:val="center"/>
          </w:tcPr>
          <w:p w:rsidR="005F1882" w:rsidRPr="005F1882" w:rsidRDefault="005F1882" w:rsidP="00381B98">
            <w:pPr>
              <w:keepNext/>
              <w:jc w:val="center"/>
              <w:rPr>
                <w:sz w:val="20"/>
                <w:szCs w:val="20"/>
              </w:rPr>
            </w:pPr>
            <w:r w:rsidRPr="005F1882">
              <w:rPr>
                <w:sz w:val="20"/>
                <w:szCs w:val="20"/>
              </w:rPr>
              <w:t>Соответствие</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1.5</w:t>
            </w:r>
          </w:p>
        </w:tc>
        <w:tc>
          <w:tcPr>
            <w:tcW w:w="5245" w:type="dxa"/>
            <w:shd w:val="clear" w:color="auto" w:fill="auto"/>
            <w:vAlign w:val="center"/>
          </w:tcPr>
          <w:p w:rsidR="005F1882" w:rsidRPr="005F1882" w:rsidRDefault="005F1882" w:rsidP="00381B98">
            <w:pPr>
              <w:rPr>
                <w:sz w:val="20"/>
                <w:szCs w:val="20"/>
              </w:rPr>
            </w:pPr>
            <w:r w:rsidRPr="005F1882">
              <w:rPr>
                <w:sz w:val="20"/>
                <w:szCs w:val="20"/>
              </w:rPr>
              <w:t>Встроенный терморегулятор,</w:t>
            </w:r>
            <w:r w:rsidRPr="005F1882">
              <w:rPr>
                <w:sz w:val="20"/>
                <w:szCs w:val="20"/>
                <w:vertAlign w:val="superscript"/>
              </w:rPr>
              <w:t xml:space="preserve"> </w:t>
            </w:r>
            <w:proofErr w:type="spellStart"/>
            <w:r w:rsidRPr="005F1882">
              <w:rPr>
                <w:sz w:val="20"/>
                <w:szCs w:val="20"/>
                <w:vertAlign w:val="superscript"/>
              </w:rPr>
              <w:t>о</w:t>
            </w:r>
            <w:r w:rsidRPr="005F1882">
              <w:rPr>
                <w:sz w:val="20"/>
                <w:szCs w:val="20"/>
              </w:rPr>
              <w:t>С</w:t>
            </w:r>
            <w:proofErr w:type="spellEnd"/>
            <w:r w:rsidRPr="005F1882">
              <w:rPr>
                <w:sz w:val="20"/>
                <w:szCs w:val="20"/>
              </w:rPr>
              <w:t>, не уже</w:t>
            </w:r>
          </w:p>
        </w:tc>
        <w:tc>
          <w:tcPr>
            <w:tcW w:w="4536" w:type="dxa"/>
            <w:shd w:val="clear" w:color="auto" w:fill="auto"/>
            <w:vAlign w:val="center"/>
          </w:tcPr>
          <w:p w:rsidR="005F1882" w:rsidRPr="005F1882" w:rsidRDefault="005F1882" w:rsidP="00381B98">
            <w:pPr>
              <w:keepNext/>
              <w:jc w:val="center"/>
              <w:rPr>
                <w:sz w:val="20"/>
                <w:szCs w:val="20"/>
              </w:rPr>
            </w:pPr>
            <w:r w:rsidRPr="005F1882">
              <w:rPr>
                <w:sz w:val="20"/>
                <w:szCs w:val="20"/>
              </w:rPr>
              <w:t>от +20 до +55</w:t>
            </w:r>
            <w:r w:rsidRPr="005F1882">
              <w:rPr>
                <w:sz w:val="20"/>
                <w:szCs w:val="20"/>
                <w:vertAlign w:val="superscript"/>
              </w:rPr>
              <w:t xml:space="preserve"> </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1.6</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Шаг установки температуры 5 </w:t>
            </w:r>
            <w:proofErr w:type="spellStart"/>
            <w:r w:rsidRPr="005F1882">
              <w:rPr>
                <w:sz w:val="20"/>
                <w:szCs w:val="20"/>
                <w:vertAlign w:val="superscript"/>
              </w:rPr>
              <w:t>о</w:t>
            </w:r>
            <w:r w:rsidRPr="005F1882">
              <w:rPr>
                <w:sz w:val="20"/>
                <w:szCs w:val="20"/>
              </w:rPr>
              <w:t>С</w:t>
            </w:r>
            <w:proofErr w:type="spellEnd"/>
          </w:p>
        </w:tc>
        <w:tc>
          <w:tcPr>
            <w:tcW w:w="4536" w:type="dxa"/>
            <w:shd w:val="clear" w:color="auto" w:fill="auto"/>
            <w:vAlign w:val="center"/>
          </w:tcPr>
          <w:p w:rsidR="005F1882" w:rsidRPr="005F1882" w:rsidRDefault="005F1882" w:rsidP="00381B98">
            <w:pPr>
              <w:keepNext/>
              <w:jc w:val="center"/>
              <w:rPr>
                <w:sz w:val="20"/>
                <w:szCs w:val="20"/>
              </w:rPr>
            </w:pPr>
            <w:r w:rsidRPr="005F1882">
              <w:rPr>
                <w:sz w:val="20"/>
                <w:szCs w:val="20"/>
              </w:rPr>
              <w:t>Соответствие</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1.7</w:t>
            </w:r>
          </w:p>
        </w:tc>
        <w:tc>
          <w:tcPr>
            <w:tcW w:w="5245" w:type="dxa"/>
            <w:shd w:val="clear" w:color="auto" w:fill="auto"/>
            <w:vAlign w:val="center"/>
          </w:tcPr>
          <w:p w:rsidR="005F1882" w:rsidRPr="005F1882" w:rsidRDefault="005F1882" w:rsidP="00381B98">
            <w:pPr>
              <w:rPr>
                <w:sz w:val="20"/>
                <w:szCs w:val="20"/>
              </w:rPr>
            </w:pPr>
            <w:r w:rsidRPr="005F1882">
              <w:rPr>
                <w:sz w:val="20"/>
                <w:szCs w:val="20"/>
              </w:rPr>
              <w:t>Электрическое питание</w:t>
            </w:r>
          </w:p>
        </w:tc>
        <w:tc>
          <w:tcPr>
            <w:tcW w:w="4536" w:type="dxa"/>
            <w:shd w:val="clear" w:color="auto" w:fill="auto"/>
            <w:vAlign w:val="center"/>
          </w:tcPr>
          <w:p w:rsidR="005F1882" w:rsidRPr="005F1882" w:rsidRDefault="005F1882" w:rsidP="00381B98">
            <w:pPr>
              <w:keepNext/>
              <w:jc w:val="center"/>
              <w:rPr>
                <w:sz w:val="20"/>
                <w:szCs w:val="20"/>
              </w:rPr>
            </w:pPr>
            <w:proofErr w:type="gramStart"/>
            <w:r w:rsidRPr="005F1882">
              <w:rPr>
                <w:sz w:val="20"/>
                <w:szCs w:val="20"/>
              </w:rPr>
              <w:t>Сеть переменного напряжением 220 (±22) В, частота 50 Гц</w:t>
            </w:r>
            <w:proofErr w:type="gramEnd"/>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1.8</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Потребляемая мощность, </w:t>
            </w:r>
            <w:proofErr w:type="gramStart"/>
            <w:r w:rsidRPr="005F1882">
              <w:rPr>
                <w:sz w:val="20"/>
                <w:szCs w:val="20"/>
              </w:rPr>
              <w:t>Вт</w:t>
            </w:r>
            <w:proofErr w:type="gramEnd"/>
            <w:r w:rsidRPr="005F1882">
              <w:rPr>
                <w:sz w:val="20"/>
                <w:szCs w:val="20"/>
              </w:rPr>
              <w:t>, не более</w:t>
            </w:r>
          </w:p>
        </w:tc>
        <w:tc>
          <w:tcPr>
            <w:tcW w:w="4536" w:type="dxa"/>
            <w:shd w:val="clear" w:color="auto" w:fill="auto"/>
            <w:vAlign w:val="center"/>
          </w:tcPr>
          <w:p w:rsidR="005F1882" w:rsidRPr="005F1882" w:rsidRDefault="005F1882" w:rsidP="00381B98">
            <w:pPr>
              <w:keepNext/>
              <w:jc w:val="center"/>
              <w:rPr>
                <w:sz w:val="20"/>
                <w:szCs w:val="20"/>
              </w:rPr>
            </w:pPr>
            <w:r w:rsidRPr="005F1882">
              <w:rPr>
                <w:sz w:val="20"/>
                <w:szCs w:val="20"/>
              </w:rPr>
              <w:t>600</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1.9</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Основные размеры </w:t>
            </w:r>
            <w:proofErr w:type="spellStart"/>
            <w:r w:rsidRPr="005F1882">
              <w:rPr>
                <w:sz w:val="20"/>
                <w:szCs w:val="20"/>
              </w:rPr>
              <w:t>Термошкафа</w:t>
            </w:r>
            <w:proofErr w:type="spellEnd"/>
            <w:r w:rsidRPr="005F1882">
              <w:rPr>
                <w:sz w:val="20"/>
                <w:szCs w:val="20"/>
              </w:rPr>
              <w:t xml:space="preserve"> (Д×</w:t>
            </w:r>
            <w:proofErr w:type="gramStart"/>
            <w:r w:rsidRPr="005F1882">
              <w:rPr>
                <w:sz w:val="20"/>
                <w:szCs w:val="20"/>
              </w:rPr>
              <w:t>Ш</w:t>
            </w:r>
            <w:proofErr w:type="gramEnd"/>
            <w:r w:rsidRPr="005F1882">
              <w:rPr>
                <w:sz w:val="20"/>
                <w:szCs w:val="20"/>
              </w:rPr>
              <w:t>×В), мм, не более</w:t>
            </w:r>
          </w:p>
        </w:tc>
        <w:tc>
          <w:tcPr>
            <w:tcW w:w="4536" w:type="dxa"/>
            <w:shd w:val="clear" w:color="auto" w:fill="auto"/>
            <w:vAlign w:val="center"/>
          </w:tcPr>
          <w:p w:rsidR="005F1882" w:rsidRPr="005F1882" w:rsidRDefault="005F1882" w:rsidP="00381B98">
            <w:pPr>
              <w:pStyle w:val="33"/>
              <w:spacing w:after="0" w:line="240" w:lineRule="auto"/>
              <w:ind w:left="0"/>
              <w:jc w:val="center"/>
              <w:rPr>
                <w:rFonts w:ascii="Times New Roman" w:hAnsi="Times New Roman"/>
                <w:sz w:val="20"/>
                <w:szCs w:val="20"/>
                <w:lang w:val="ru-RU" w:eastAsia="ru-RU"/>
              </w:rPr>
            </w:pPr>
            <w:r w:rsidRPr="005F1882">
              <w:rPr>
                <w:rFonts w:ascii="Times New Roman" w:hAnsi="Times New Roman"/>
                <w:color w:val="000000"/>
                <w:sz w:val="20"/>
                <w:szCs w:val="20"/>
                <w:lang w:val="ru-RU" w:eastAsia="ru-RU"/>
              </w:rPr>
              <w:t>730</w:t>
            </w:r>
            <w:r w:rsidRPr="005F1882">
              <w:rPr>
                <w:rFonts w:ascii="Times New Roman" w:hAnsi="Times New Roman"/>
                <w:color w:val="000000"/>
                <w:sz w:val="20"/>
                <w:szCs w:val="20"/>
              </w:rPr>
              <w:t>(±10)</w:t>
            </w:r>
            <w:r w:rsidRPr="005F1882">
              <w:rPr>
                <w:rFonts w:ascii="Times New Roman" w:hAnsi="Times New Roman"/>
                <w:color w:val="000000"/>
                <w:sz w:val="20"/>
                <w:szCs w:val="20"/>
                <w:lang w:val="ru-RU"/>
              </w:rPr>
              <w:t xml:space="preserve"> </w:t>
            </w:r>
            <w:r w:rsidRPr="005F1882">
              <w:rPr>
                <w:rFonts w:ascii="Times New Roman" w:hAnsi="Times New Roman"/>
                <w:color w:val="000000"/>
                <w:sz w:val="20"/>
                <w:szCs w:val="20"/>
                <w:lang w:val="ru-RU" w:eastAsia="ru-RU"/>
              </w:rPr>
              <w:t>х 680</w:t>
            </w:r>
            <w:r w:rsidRPr="005F1882">
              <w:rPr>
                <w:rFonts w:ascii="Times New Roman" w:hAnsi="Times New Roman"/>
                <w:color w:val="000000"/>
                <w:sz w:val="20"/>
                <w:szCs w:val="20"/>
              </w:rPr>
              <w:t>(±10)</w:t>
            </w:r>
            <w:r w:rsidRPr="005F1882">
              <w:rPr>
                <w:rFonts w:ascii="Times New Roman" w:hAnsi="Times New Roman"/>
                <w:color w:val="000000"/>
                <w:sz w:val="20"/>
                <w:szCs w:val="20"/>
                <w:lang w:val="ru-RU"/>
              </w:rPr>
              <w:t xml:space="preserve"> </w:t>
            </w:r>
            <w:r w:rsidRPr="005F1882">
              <w:rPr>
                <w:rFonts w:ascii="Times New Roman" w:hAnsi="Times New Roman"/>
                <w:color w:val="000000"/>
                <w:sz w:val="20"/>
                <w:szCs w:val="20"/>
                <w:lang w:val="ru-RU" w:eastAsia="ru-RU"/>
              </w:rPr>
              <w:t>х 880</w:t>
            </w:r>
            <w:r w:rsidRPr="005F1882">
              <w:rPr>
                <w:rFonts w:ascii="Times New Roman" w:hAnsi="Times New Roman"/>
                <w:color w:val="000000"/>
                <w:sz w:val="20"/>
                <w:szCs w:val="20"/>
              </w:rPr>
              <w:t>(±</w:t>
            </w:r>
            <w:r w:rsidRPr="005F1882">
              <w:rPr>
                <w:rFonts w:ascii="Times New Roman" w:hAnsi="Times New Roman"/>
                <w:color w:val="000000"/>
                <w:sz w:val="20"/>
                <w:szCs w:val="20"/>
                <w:lang w:val="ru-RU"/>
              </w:rPr>
              <w:t>3</w:t>
            </w:r>
            <w:r w:rsidRPr="005F1882">
              <w:rPr>
                <w:rFonts w:ascii="Times New Roman" w:hAnsi="Times New Roman"/>
                <w:color w:val="000000"/>
                <w:sz w:val="20"/>
                <w:szCs w:val="20"/>
              </w:rPr>
              <w:t>0)</w:t>
            </w:r>
          </w:p>
          <w:p w:rsidR="005F1882" w:rsidRPr="005F1882" w:rsidRDefault="005F1882" w:rsidP="00381B98">
            <w:pPr>
              <w:pStyle w:val="33"/>
              <w:spacing w:after="0" w:line="240" w:lineRule="auto"/>
              <w:ind w:left="0"/>
              <w:jc w:val="center"/>
              <w:rPr>
                <w:rFonts w:ascii="Times New Roman" w:hAnsi="Times New Roman"/>
                <w:sz w:val="20"/>
                <w:szCs w:val="20"/>
                <w:lang w:val="ru-RU" w:eastAsia="ru-RU"/>
              </w:rPr>
            </w:pP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1.10</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Основные размеры камеры </w:t>
            </w:r>
            <w:proofErr w:type="spellStart"/>
            <w:r w:rsidRPr="005F1882">
              <w:rPr>
                <w:sz w:val="20"/>
                <w:szCs w:val="20"/>
              </w:rPr>
              <w:t>Термошкафа</w:t>
            </w:r>
            <w:proofErr w:type="spellEnd"/>
            <w:r w:rsidRPr="005F1882">
              <w:rPr>
                <w:sz w:val="20"/>
                <w:szCs w:val="20"/>
              </w:rPr>
              <w:t xml:space="preserve"> в Столе (Д×</w:t>
            </w:r>
            <w:proofErr w:type="gramStart"/>
            <w:r w:rsidRPr="005F1882">
              <w:rPr>
                <w:sz w:val="20"/>
                <w:szCs w:val="20"/>
              </w:rPr>
              <w:t>Ш</w:t>
            </w:r>
            <w:proofErr w:type="gramEnd"/>
            <w:r w:rsidRPr="005F1882">
              <w:rPr>
                <w:sz w:val="20"/>
                <w:szCs w:val="20"/>
              </w:rPr>
              <w:t>×В), мм, не более</w:t>
            </w:r>
          </w:p>
        </w:tc>
        <w:tc>
          <w:tcPr>
            <w:tcW w:w="4536" w:type="dxa"/>
            <w:shd w:val="clear" w:color="auto" w:fill="auto"/>
            <w:vAlign w:val="center"/>
          </w:tcPr>
          <w:p w:rsidR="005F1882" w:rsidRPr="005F1882" w:rsidRDefault="005F1882" w:rsidP="00381B98">
            <w:pPr>
              <w:keepNext/>
              <w:jc w:val="center"/>
              <w:rPr>
                <w:spacing w:val="-6"/>
                <w:sz w:val="20"/>
                <w:szCs w:val="20"/>
              </w:rPr>
            </w:pPr>
            <w:r w:rsidRPr="005F1882">
              <w:rPr>
                <w:color w:val="000000"/>
                <w:sz w:val="20"/>
                <w:szCs w:val="20"/>
              </w:rPr>
              <w:t>540(±10) х 600(±10) х 585(±10)</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1.11</w:t>
            </w:r>
          </w:p>
        </w:tc>
        <w:tc>
          <w:tcPr>
            <w:tcW w:w="5245" w:type="dxa"/>
            <w:shd w:val="clear" w:color="auto" w:fill="auto"/>
            <w:vAlign w:val="center"/>
          </w:tcPr>
          <w:p w:rsidR="005F1882" w:rsidRPr="005F1882" w:rsidRDefault="005F1882" w:rsidP="00381B98">
            <w:pPr>
              <w:rPr>
                <w:sz w:val="20"/>
                <w:szCs w:val="20"/>
              </w:rPr>
            </w:pPr>
            <w:r w:rsidRPr="005F1882">
              <w:rPr>
                <w:sz w:val="20"/>
                <w:szCs w:val="20"/>
              </w:rPr>
              <w:t>Материал конструкции Стола</w:t>
            </w:r>
          </w:p>
        </w:tc>
        <w:tc>
          <w:tcPr>
            <w:tcW w:w="4536" w:type="dxa"/>
            <w:shd w:val="clear" w:color="auto" w:fill="auto"/>
            <w:vAlign w:val="center"/>
          </w:tcPr>
          <w:p w:rsidR="005F1882" w:rsidRPr="005F1882" w:rsidRDefault="005F1882" w:rsidP="00381B98">
            <w:pPr>
              <w:keepNext/>
              <w:jc w:val="center"/>
              <w:rPr>
                <w:spacing w:val="-6"/>
                <w:sz w:val="20"/>
                <w:szCs w:val="20"/>
              </w:rPr>
            </w:pPr>
            <w:r w:rsidRPr="005F1882">
              <w:rPr>
                <w:spacing w:val="-6"/>
                <w:sz w:val="20"/>
                <w:szCs w:val="20"/>
              </w:rPr>
              <w:t xml:space="preserve">Сталь нержавеющая </w:t>
            </w:r>
            <w:r w:rsidRPr="005F1882">
              <w:rPr>
                <w:spacing w:val="-6"/>
                <w:sz w:val="20"/>
                <w:szCs w:val="20"/>
                <w:lang w:val="en-US"/>
              </w:rPr>
              <w:t>AISI 304</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1.12</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Масса, </w:t>
            </w:r>
            <w:proofErr w:type="gramStart"/>
            <w:r w:rsidRPr="005F1882">
              <w:rPr>
                <w:sz w:val="20"/>
                <w:szCs w:val="20"/>
              </w:rPr>
              <w:t>кг</w:t>
            </w:r>
            <w:proofErr w:type="gramEnd"/>
            <w:r w:rsidRPr="005F1882">
              <w:rPr>
                <w:sz w:val="20"/>
                <w:szCs w:val="20"/>
              </w:rPr>
              <w:t>, не более</w:t>
            </w:r>
          </w:p>
        </w:tc>
        <w:tc>
          <w:tcPr>
            <w:tcW w:w="4536" w:type="dxa"/>
            <w:shd w:val="clear" w:color="auto" w:fill="auto"/>
            <w:vAlign w:val="center"/>
          </w:tcPr>
          <w:p w:rsidR="005F1882" w:rsidRPr="005F1882" w:rsidRDefault="005F1882" w:rsidP="00381B98">
            <w:pPr>
              <w:keepNext/>
              <w:jc w:val="center"/>
              <w:rPr>
                <w:spacing w:val="-6"/>
                <w:sz w:val="20"/>
                <w:szCs w:val="20"/>
              </w:rPr>
            </w:pPr>
            <w:r w:rsidRPr="005F1882">
              <w:rPr>
                <w:spacing w:val="-6"/>
                <w:sz w:val="20"/>
                <w:szCs w:val="20"/>
              </w:rPr>
              <w:t>80</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1.13</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Органы управления </w:t>
            </w:r>
            <w:proofErr w:type="spellStart"/>
            <w:r w:rsidRPr="005F1882">
              <w:rPr>
                <w:sz w:val="20"/>
                <w:szCs w:val="20"/>
              </w:rPr>
              <w:t>Термошкафом</w:t>
            </w:r>
            <w:proofErr w:type="spellEnd"/>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1) Табло индикации температуры;</w:t>
            </w:r>
          </w:p>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2) Кнопки изменения температуры нагрева;</w:t>
            </w:r>
          </w:p>
          <w:p w:rsidR="005F1882" w:rsidRPr="005F1882" w:rsidRDefault="005F1882" w:rsidP="00381B98">
            <w:pPr>
              <w:keepNext/>
              <w:jc w:val="center"/>
              <w:rPr>
                <w:spacing w:val="-6"/>
                <w:sz w:val="20"/>
                <w:szCs w:val="20"/>
              </w:rPr>
            </w:pPr>
            <w:r w:rsidRPr="005F1882">
              <w:rPr>
                <w:bCs/>
                <w:color w:val="000000"/>
                <w:sz w:val="20"/>
                <w:szCs w:val="20"/>
                <w:shd w:val="clear" w:color="auto" w:fill="FFFFFF"/>
              </w:rPr>
              <w:t xml:space="preserve">3) Кнопка включения/выключения </w:t>
            </w:r>
            <w:proofErr w:type="spellStart"/>
            <w:r w:rsidRPr="005F1882">
              <w:rPr>
                <w:bCs/>
                <w:color w:val="000000"/>
                <w:sz w:val="20"/>
                <w:szCs w:val="20"/>
                <w:shd w:val="clear" w:color="auto" w:fill="FFFFFF"/>
              </w:rPr>
              <w:t>Термошкафа</w:t>
            </w:r>
            <w:proofErr w:type="spellEnd"/>
            <w:r w:rsidRPr="005F1882">
              <w:rPr>
                <w:bCs/>
                <w:color w:val="000000"/>
                <w:sz w:val="20"/>
                <w:szCs w:val="20"/>
                <w:shd w:val="clear" w:color="auto" w:fill="FFFFFF"/>
              </w:rPr>
              <w:t>.</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1.14</w:t>
            </w:r>
          </w:p>
        </w:tc>
        <w:tc>
          <w:tcPr>
            <w:tcW w:w="5245" w:type="dxa"/>
            <w:shd w:val="clear" w:color="auto" w:fill="auto"/>
            <w:vAlign w:val="center"/>
          </w:tcPr>
          <w:p w:rsidR="005F1882" w:rsidRPr="005F1882" w:rsidRDefault="005F1882" w:rsidP="00381B98">
            <w:pPr>
              <w:rPr>
                <w:sz w:val="20"/>
                <w:szCs w:val="20"/>
              </w:rPr>
            </w:pPr>
            <w:r w:rsidRPr="005F1882">
              <w:rPr>
                <w:sz w:val="20"/>
                <w:szCs w:val="20"/>
              </w:rPr>
              <w:t>Система безопасности</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Защитный термостат, предупреждающий превышение температуры</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1.15</w:t>
            </w:r>
          </w:p>
        </w:tc>
        <w:tc>
          <w:tcPr>
            <w:tcW w:w="5245" w:type="dxa"/>
            <w:shd w:val="clear" w:color="auto" w:fill="auto"/>
            <w:vAlign w:val="center"/>
          </w:tcPr>
          <w:p w:rsidR="005F1882" w:rsidRPr="005F1882" w:rsidRDefault="005F1882" w:rsidP="00381B98">
            <w:pPr>
              <w:rPr>
                <w:sz w:val="20"/>
                <w:szCs w:val="20"/>
              </w:rPr>
            </w:pPr>
            <w:r w:rsidRPr="005F1882">
              <w:rPr>
                <w:sz w:val="20"/>
                <w:szCs w:val="20"/>
              </w:rPr>
              <w:t>Установка</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Наличие регулируемых по высоте ножек.</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1.16</w:t>
            </w:r>
          </w:p>
        </w:tc>
        <w:tc>
          <w:tcPr>
            <w:tcW w:w="5245" w:type="dxa"/>
            <w:shd w:val="clear" w:color="auto" w:fill="auto"/>
            <w:vAlign w:val="center"/>
          </w:tcPr>
          <w:p w:rsidR="005F1882" w:rsidRPr="005F1882" w:rsidRDefault="005F1882" w:rsidP="00381B98">
            <w:pPr>
              <w:rPr>
                <w:sz w:val="20"/>
                <w:szCs w:val="20"/>
              </w:rPr>
            </w:pPr>
            <w:r w:rsidRPr="005F1882">
              <w:rPr>
                <w:sz w:val="20"/>
                <w:szCs w:val="20"/>
              </w:rPr>
              <w:t>Подключение</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Шнур с вилкой для подключения к сети 220</w:t>
            </w:r>
            <w:proofErr w:type="gramStart"/>
            <w:r w:rsidRPr="005F1882">
              <w:rPr>
                <w:bCs/>
                <w:color w:val="000000"/>
                <w:sz w:val="20"/>
                <w:szCs w:val="20"/>
                <w:shd w:val="clear" w:color="auto" w:fill="FFFFFF"/>
              </w:rPr>
              <w:t xml:space="preserve"> В</w:t>
            </w:r>
            <w:proofErr w:type="gramEnd"/>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1.17</w:t>
            </w:r>
          </w:p>
        </w:tc>
        <w:tc>
          <w:tcPr>
            <w:tcW w:w="5245" w:type="dxa"/>
            <w:shd w:val="clear" w:color="auto" w:fill="auto"/>
            <w:vAlign w:val="center"/>
          </w:tcPr>
          <w:p w:rsidR="005F1882" w:rsidRPr="005F1882" w:rsidRDefault="005F1882" w:rsidP="00381B98">
            <w:pPr>
              <w:rPr>
                <w:color w:val="000000"/>
                <w:sz w:val="20"/>
                <w:szCs w:val="20"/>
              </w:rPr>
            </w:pPr>
            <w:r w:rsidRPr="005F1882">
              <w:rPr>
                <w:color w:val="000000"/>
                <w:sz w:val="20"/>
                <w:szCs w:val="20"/>
              </w:rPr>
              <w:t>Сертификат соответствия ГОСТу РФ</w:t>
            </w:r>
          </w:p>
        </w:tc>
        <w:tc>
          <w:tcPr>
            <w:tcW w:w="4536" w:type="dxa"/>
            <w:shd w:val="clear" w:color="auto" w:fill="auto"/>
            <w:vAlign w:val="center"/>
          </w:tcPr>
          <w:p w:rsidR="005F1882" w:rsidRPr="005F1882" w:rsidRDefault="005F1882" w:rsidP="00381B98">
            <w:pPr>
              <w:jc w:val="center"/>
              <w:rPr>
                <w:color w:val="000000"/>
                <w:sz w:val="20"/>
                <w:szCs w:val="20"/>
              </w:rPr>
            </w:pPr>
            <w:r w:rsidRPr="005F1882">
              <w:rPr>
                <w:color w:val="000000"/>
                <w:sz w:val="20"/>
                <w:szCs w:val="20"/>
              </w:rPr>
              <w:t>Наличие</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1.18</w:t>
            </w:r>
          </w:p>
        </w:tc>
        <w:tc>
          <w:tcPr>
            <w:tcW w:w="5245" w:type="dxa"/>
            <w:shd w:val="clear" w:color="auto" w:fill="auto"/>
            <w:vAlign w:val="center"/>
          </w:tcPr>
          <w:p w:rsidR="005F1882" w:rsidRPr="005F1882" w:rsidRDefault="005F1882" w:rsidP="00381B98">
            <w:pPr>
              <w:rPr>
                <w:color w:val="000000"/>
                <w:sz w:val="20"/>
                <w:szCs w:val="20"/>
              </w:rPr>
            </w:pPr>
            <w:r w:rsidRPr="005F1882">
              <w:rPr>
                <w:color w:val="000000"/>
                <w:sz w:val="20"/>
                <w:szCs w:val="20"/>
              </w:rPr>
              <w:t>Регистрационное удостоверение Минздрава РФ</w:t>
            </w:r>
          </w:p>
        </w:tc>
        <w:tc>
          <w:tcPr>
            <w:tcW w:w="4536" w:type="dxa"/>
            <w:shd w:val="clear" w:color="auto" w:fill="auto"/>
            <w:vAlign w:val="center"/>
          </w:tcPr>
          <w:p w:rsidR="005F1882" w:rsidRPr="005F1882" w:rsidRDefault="005F1882" w:rsidP="00381B98">
            <w:pPr>
              <w:jc w:val="center"/>
              <w:rPr>
                <w:color w:val="000000"/>
                <w:sz w:val="20"/>
                <w:szCs w:val="20"/>
              </w:rPr>
            </w:pPr>
            <w:r w:rsidRPr="005F1882">
              <w:rPr>
                <w:color w:val="000000"/>
                <w:sz w:val="20"/>
                <w:szCs w:val="20"/>
              </w:rPr>
              <w:t>Наличие</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1.19</w:t>
            </w:r>
          </w:p>
        </w:tc>
        <w:tc>
          <w:tcPr>
            <w:tcW w:w="5245" w:type="dxa"/>
            <w:shd w:val="clear" w:color="auto" w:fill="auto"/>
            <w:vAlign w:val="center"/>
          </w:tcPr>
          <w:p w:rsidR="005F1882" w:rsidRPr="005F1882" w:rsidRDefault="005F1882" w:rsidP="00381B98">
            <w:pPr>
              <w:rPr>
                <w:color w:val="000000"/>
                <w:sz w:val="20"/>
                <w:szCs w:val="20"/>
              </w:rPr>
            </w:pPr>
            <w:r w:rsidRPr="005F1882">
              <w:rPr>
                <w:color w:val="000000"/>
                <w:sz w:val="20"/>
                <w:szCs w:val="20"/>
              </w:rPr>
              <w:t>Гарантийный период обслуживания, месяцев, не менее</w:t>
            </w:r>
          </w:p>
        </w:tc>
        <w:tc>
          <w:tcPr>
            <w:tcW w:w="4536" w:type="dxa"/>
            <w:shd w:val="clear" w:color="auto" w:fill="auto"/>
            <w:vAlign w:val="center"/>
          </w:tcPr>
          <w:p w:rsidR="005F1882" w:rsidRPr="005F1882" w:rsidRDefault="005F1882" w:rsidP="00381B98">
            <w:pPr>
              <w:jc w:val="center"/>
              <w:rPr>
                <w:color w:val="000000"/>
                <w:sz w:val="20"/>
                <w:szCs w:val="20"/>
              </w:rPr>
            </w:pPr>
            <w:r w:rsidRPr="005F1882">
              <w:rPr>
                <w:color w:val="000000"/>
                <w:sz w:val="20"/>
                <w:szCs w:val="20"/>
              </w:rPr>
              <w:t>12</w:t>
            </w:r>
          </w:p>
        </w:tc>
      </w:tr>
      <w:tr w:rsidR="005F1882" w:rsidRPr="005F1882" w:rsidTr="005F1882">
        <w:trPr>
          <w:trHeight w:val="281"/>
        </w:trPr>
        <w:tc>
          <w:tcPr>
            <w:tcW w:w="851" w:type="dxa"/>
            <w:vAlign w:val="center"/>
          </w:tcPr>
          <w:p w:rsidR="005F1882" w:rsidRPr="005F1882" w:rsidRDefault="005F1882" w:rsidP="00381B98">
            <w:pPr>
              <w:jc w:val="center"/>
              <w:rPr>
                <w:b/>
                <w:sz w:val="20"/>
                <w:szCs w:val="20"/>
              </w:rPr>
            </w:pPr>
            <w:r w:rsidRPr="005F1882">
              <w:rPr>
                <w:b/>
                <w:sz w:val="20"/>
                <w:szCs w:val="20"/>
              </w:rPr>
              <w:t>2</w:t>
            </w:r>
          </w:p>
        </w:tc>
        <w:tc>
          <w:tcPr>
            <w:tcW w:w="5245" w:type="dxa"/>
            <w:shd w:val="clear" w:color="auto" w:fill="auto"/>
            <w:vAlign w:val="center"/>
          </w:tcPr>
          <w:p w:rsidR="005F1882" w:rsidRPr="005F1882" w:rsidRDefault="005F1882" w:rsidP="00381B98">
            <w:pPr>
              <w:rPr>
                <w:sz w:val="20"/>
                <w:szCs w:val="20"/>
              </w:rPr>
            </w:pPr>
            <w:r w:rsidRPr="005F1882">
              <w:rPr>
                <w:b/>
                <w:bCs/>
                <w:color w:val="000000"/>
                <w:sz w:val="20"/>
                <w:szCs w:val="20"/>
                <w:shd w:val="clear" w:color="auto" w:fill="FFFFFF"/>
              </w:rPr>
              <w:t>Комплект поставки</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2.1</w:t>
            </w:r>
          </w:p>
        </w:tc>
        <w:tc>
          <w:tcPr>
            <w:tcW w:w="5245" w:type="dxa"/>
            <w:shd w:val="clear" w:color="auto" w:fill="auto"/>
            <w:vAlign w:val="center"/>
          </w:tcPr>
          <w:p w:rsidR="005F1882" w:rsidRPr="005F1882" w:rsidRDefault="005F1882" w:rsidP="00381B98">
            <w:pPr>
              <w:rPr>
                <w:sz w:val="20"/>
                <w:szCs w:val="20"/>
              </w:rPr>
            </w:pPr>
            <w:proofErr w:type="spellStart"/>
            <w:r w:rsidRPr="005F1882">
              <w:rPr>
                <w:sz w:val="20"/>
                <w:szCs w:val="20"/>
              </w:rPr>
              <w:t>Термошкаф</w:t>
            </w:r>
            <w:proofErr w:type="spellEnd"/>
            <w:r w:rsidRPr="005F1882">
              <w:rPr>
                <w:sz w:val="20"/>
                <w:szCs w:val="20"/>
              </w:rPr>
              <w:t>, шт., не менее</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1</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2.2</w:t>
            </w:r>
          </w:p>
        </w:tc>
        <w:tc>
          <w:tcPr>
            <w:tcW w:w="5245" w:type="dxa"/>
            <w:shd w:val="clear" w:color="auto" w:fill="auto"/>
            <w:vAlign w:val="center"/>
          </w:tcPr>
          <w:p w:rsidR="005F1882" w:rsidRPr="005F1882" w:rsidRDefault="005F1882" w:rsidP="00381B98">
            <w:pPr>
              <w:rPr>
                <w:sz w:val="20"/>
                <w:szCs w:val="20"/>
              </w:rPr>
            </w:pPr>
            <w:r w:rsidRPr="005F1882">
              <w:rPr>
                <w:sz w:val="20"/>
                <w:szCs w:val="20"/>
              </w:rPr>
              <w:t>Ножки, шт., не менее</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4</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2.3</w:t>
            </w:r>
          </w:p>
        </w:tc>
        <w:tc>
          <w:tcPr>
            <w:tcW w:w="5245" w:type="dxa"/>
            <w:shd w:val="clear" w:color="auto" w:fill="auto"/>
            <w:vAlign w:val="center"/>
          </w:tcPr>
          <w:p w:rsidR="005F1882" w:rsidRPr="005F1882" w:rsidRDefault="005F1882" w:rsidP="00381B98">
            <w:pPr>
              <w:rPr>
                <w:sz w:val="20"/>
                <w:szCs w:val="20"/>
              </w:rPr>
            </w:pPr>
            <w:r w:rsidRPr="005F1882">
              <w:rPr>
                <w:sz w:val="20"/>
                <w:szCs w:val="20"/>
              </w:rPr>
              <w:t>Лотки, шт., не менее</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12</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2.4</w:t>
            </w:r>
          </w:p>
        </w:tc>
        <w:tc>
          <w:tcPr>
            <w:tcW w:w="5245" w:type="dxa"/>
            <w:shd w:val="clear" w:color="auto" w:fill="auto"/>
            <w:vAlign w:val="center"/>
          </w:tcPr>
          <w:p w:rsidR="005F1882" w:rsidRPr="005F1882" w:rsidRDefault="005F1882" w:rsidP="00381B98">
            <w:pPr>
              <w:rPr>
                <w:sz w:val="20"/>
                <w:szCs w:val="20"/>
              </w:rPr>
            </w:pPr>
            <w:r w:rsidRPr="005F1882">
              <w:rPr>
                <w:sz w:val="20"/>
                <w:szCs w:val="20"/>
              </w:rPr>
              <w:t>Руководство по эксплуатации, шт., не менее</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1</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5F1882" w:rsidRDefault="005F1882" w:rsidP="002C2127">
      <w:pPr>
        <w:jc w:val="both"/>
        <w:rPr>
          <w:b/>
          <w:bCs/>
          <w:sz w:val="20"/>
          <w:szCs w:val="20"/>
        </w:rPr>
      </w:pPr>
    </w:p>
    <w:p w:rsidR="005F1882" w:rsidRDefault="005F1882" w:rsidP="002C2127">
      <w:pPr>
        <w:jc w:val="both"/>
        <w:rPr>
          <w:b/>
          <w:bCs/>
          <w:sz w:val="20"/>
          <w:szCs w:val="20"/>
        </w:rPr>
      </w:pPr>
    </w:p>
    <w:p w:rsidR="005F1882" w:rsidRDefault="005F1882"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21"/>
        <w:gridCol w:w="8344"/>
      </w:tblGrid>
      <w:tr w:rsidR="002C2127" w:rsidRPr="0043370E" w:rsidTr="005F1882">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721"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344"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5F1882">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721"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344"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5F1882">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721"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344"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5F1882">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721"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344"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111123">
        <w:rPr>
          <w:b/>
          <w:kern w:val="32"/>
          <w:sz w:val="20"/>
          <w:szCs w:val="20"/>
        </w:rPr>
        <w:t>термостата</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0339A9">
        <w:rPr>
          <w:b/>
          <w:kern w:val="32"/>
          <w:sz w:val="20"/>
          <w:szCs w:val="20"/>
        </w:rPr>
        <w:t>325-22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0339A9">
        <w:rPr>
          <w:sz w:val="20"/>
        </w:rPr>
        <w:t>325-22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111123">
        <w:rPr>
          <w:b/>
          <w:kern w:val="32"/>
          <w:sz w:val="20"/>
          <w:szCs w:val="20"/>
        </w:rPr>
        <w:t>термостата</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BC7AF5">
      <w:pPr>
        <w:ind w:firstLine="284"/>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111123">
        <w:rPr>
          <w:kern w:val="32"/>
          <w:sz w:val="20"/>
          <w:szCs w:val="20"/>
        </w:rPr>
        <w:t>термостата</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5F1882">
        <w:rPr>
          <w:rFonts w:ascii="Times New Roman" w:hAnsi="Times New Roman"/>
          <w:sz w:val="19"/>
          <w:szCs w:val="19"/>
        </w:rPr>
        <w:t>5</w:t>
      </w:r>
      <w:r w:rsidR="00B86496">
        <w:rPr>
          <w:rFonts w:ascii="Times New Roman" w:hAnsi="Times New Roman"/>
          <w:sz w:val="19"/>
          <w:szCs w:val="19"/>
        </w:rPr>
        <w:t>0</w:t>
      </w:r>
      <w:r w:rsidR="00BD1201" w:rsidRPr="00BD1201">
        <w:rPr>
          <w:rFonts w:ascii="Times New Roman" w:hAnsi="Times New Roman"/>
          <w:sz w:val="19"/>
          <w:szCs w:val="19"/>
        </w:rPr>
        <w:t xml:space="preserve"> (</w:t>
      </w:r>
      <w:r w:rsidR="005F1882">
        <w:rPr>
          <w:rFonts w:ascii="Times New Roman" w:hAnsi="Times New Roman"/>
          <w:sz w:val="19"/>
          <w:szCs w:val="19"/>
        </w:rPr>
        <w:t>пятьдесят</w:t>
      </w:r>
      <w:r w:rsidR="00BD1201" w:rsidRPr="00BD1201">
        <w:rPr>
          <w:rFonts w:ascii="Times New Roman" w:hAnsi="Times New Roman"/>
          <w:sz w:val="19"/>
          <w:szCs w:val="19"/>
        </w:rPr>
        <w:t>)</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339A9">
        <w:rPr>
          <w:sz w:val="20"/>
          <w:szCs w:val="20"/>
        </w:rPr>
        <w:t>325-22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0339A9">
        <w:rPr>
          <w:sz w:val="20"/>
          <w:szCs w:val="20"/>
        </w:rPr>
        <w:t>325-22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0339A9">
        <w:rPr>
          <w:sz w:val="20"/>
          <w:szCs w:val="20"/>
        </w:rPr>
        <w:t>325-22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111123">
        <w:rPr>
          <w:b/>
          <w:kern w:val="32"/>
          <w:sz w:val="20"/>
          <w:szCs w:val="20"/>
        </w:rPr>
        <w:t>термостата</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339A9">
        <w:rPr>
          <w:b/>
          <w:kern w:val="32"/>
          <w:sz w:val="20"/>
          <w:szCs w:val="20"/>
        </w:rPr>
        <w:t>325-22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111123">
        <w:rPr>
          <w:sz w:val="20"/>
          <w:szCs w:val="20"/>
        </w:rPr>
        <w:t>термостата</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111123">
        <w:rPr>
          <w:sz w:val="20"/>
          <w:szCs w:val="20"/>
        </w:rPr>
        <w:t>термостата</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111123">
        <w:rPr>
          <w:sz w:val="20"/>
          <w:szCs w:val="20"/>
        </w:rPr>
        <w:t>термостата</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1F" w:rsidRDefault="00FA671F" w:rsidP="00ED57EB">
      <w:r>
        <w:separator/>
      </w:r>
    </w:p>
  </w:endnote>
  <w:endnote w:type="continuationSeparator" w:id="0">
    <w:p w:rsidR="00FA671F" w:rsidRDefault="00FA671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32B5A" w:rsidRDefault="00232B5A">
        <w:pPr>
          <w:pStyle w:val="af8"/>
          <w:jc w:val="right"/>
        </w:pPr>
        <w:r>
          <w:fldChar w:fldCharType="begin"/>
        </w:r>
        <w:r>
          <w:instrText xml:space="preserve"> PAGE   \* MERGEFORMAT </w:instrText>
        </w:r>
        <w:r>
          <w:fldChar w:fldCharType="separate"/>
        </w:r>
        <w:r w:rsidR="008A56D2">
          <w:rPr>
            <w:noProof/>
          </w:rPr>
          <w:t>3</w:t>
        </w:r>
        <w:r>
          <w:rPr>
            <w:noProof/>
          </w:rPr>
          <w:fldChar w:fldCharType="end"/>
        </w:r>
      </w:p>
    </w:sdtContent>
  </w:sdt>
  <w:p w:rsidR="00232B5A" w:rsidRDefault="00232B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1F" w:rsidRDefault="00FA671F" w:rsidP="00ED57EB">
      <w:r>
        <w:separator/>
      </w:r>
    </w:p>
  </w:footnote>
  <w:footnote w:type="continuationSeparator" w:id="0">
    <w:p w:rsidR="00FA671F" w:rsidRDefault="00FA671F" w:rsidP="00ED57EB">
      <w:r>
        <w:continuationSeparator/>
      </w:r>
    </w:p>
  </w:footnote>
  <w:footnote w:id="1">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5">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2"/>
  </w:num>
  <w:num w:numId="4">
    <w:abstractNumId w:val="8"/>
  </w:num>
  <w:num w:numId="5">
    <w:abstractNumId w:val="18"/>
  </w:num>
  <w:num w:numId="6">
    <w:abstractNumId w:val="14"/>
  </w:num>
  <w:num w:numId="7">
    <w:abstractNumId w:val="4"/>
  </w:num>
  <w:num w:numId="8">
    <w:abstractNumId w:val="1"/>
  </w:num>
  <w:num w:numId="9">
    <w:abstractNumId w:val="1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3"/>
  </w:num>
  <w:num w:numId="16">
    <w:abstractNumId w:val="16"/>
  </w:num>
  <w:num w:numId="17">
    <w:abstractNumId w:val="10"/>
  </w:num>
  <w:num w:numId="18">
    <w:abstractNumId w:val="0"/>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83F"/>
    <w:rsid w:val="00342613"/>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776"/>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6D2"/>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val="x-none" w:eastAsia="x-none"/>
    </w:rPr>
  </w:style>
  <w:style w:type="character" w:customStyle="1" w:styleId="34">
    <w:name w:val="Основной текст с отступом 3 Знак"/>
    <w:basedOn w:val="a0"/>
    <w:link w:val="33"/>
    <w:uiPriority w:val="99"/>
    <w:rsid w:val="005F1882"/>
    <w:rPr>
      <w:rFonts w:ascii="Calibri" w:hAnsi="Calibri"/>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BFCC-45CC-4674-A4AC-07605823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31</Pages>
  <Words>13451</Words>
  <Characters>102846</Characters>
  <Application>Microsoft Office Word</Application>
  <DocSecurity>0</DocSecurity>
  <Lines>857</Lines>
  <Paragraphs>232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116065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128</cp:revision>
  <cp:lastPrinted>2022-09-06T07:20:00Z</cp:lastPrinted>
  <dcterms:created xsi:type="dcterms:W3CDTF">2022-09-02T07:03:00Z</dcterms:created>
  <dcterms:modified xsi:type="dcterms:W3CDTF">2022-12-19T05:55:00Z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