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57B" w:rsidRPr="00B9057B" w:rsidRDefault="00B9057B" w:rsidP="00B9057B">
      <w:pPr>
        <w:pStyle w:val="a7"/>
        <w:widowControl w:val="0"/>
        <w:rPr>
          <w:sz w:val="22"/>
          <w:szCs w:val="22"/>
        </w:rPr>
      </w:pPr>
      <w:r w:rsidRPr="00B9057B">
        <w:rPr>
          <w:sz w:val="22"/>
          <w:szCs w:val="22"/>
        </w:rPr>
        <w:t>Договор № 321-22</w:t>
      </w:r>
    </w:p>
    <w:p w:rsidR="00B9057B" w:rsidRPr="00B9057B" w:rsidRDefault="00B9057B" w:rsidP="00B9057B">
      <w:pPr>
        <w:widowControl w:val="0"/>
        <w:jc w:val="center"/>
        <w:rPr>
          <w:b/>
          <w:sz w:val="22"/>
          <w:szCs w:val="22"/>
        </w:rPr>
      </w:pPr>
      <w:r w:rsidRPr="00B9057B">
        <w:rPr>
          <w:b/>
          <w:bCs/>
          <w:sz w:val="22"/>
          <w:szCs w:val="22"/>
        </w:rPr>
        <w:t>на поставку</w:t>
      </w:r>
      <w:r w:rsidRPr="00B9057B">
        <w:rPr>
          <w:b/>
          <w:kern w:val="32"/>
          <w:sz w:val="22"/>
          <w:szCs w:val="22"/>
        </w:rPr>
        <w:t xml:space="preserve"> аппарата диплоптического лечения косоглазия</w:t>
      </w:r>
    </w:p>
    <w:p w:rsidR="00B9057B" w:rsidRPr="00B9057B" w:rsidRDefault="00B9057B" w:rsidP="00B9057B">
      <w:pPr>
        <w:widowControl w:val="0"/>
        <w:jc w:val="center"/>
        <w:rPr>
          <w:b/>
          <w:sz w:val="22"/>
          <w:szCs w:val="22"/>
        </w:rPr>
      </w:pPr>
      <w:r w:rsidRPr="00B9057B">
        <w:rPr>
          <w:b/>
          <w:sz w:val="22"/>
          <w:szCs w:val="22"/>
        </w:rPr>
        <w:t xml:space="preserve">        г. Иркутск                                                               </w:t>
      </w:r>
      <w:r w:rsidRPr="00B9057B">
        <w:rPr>
          <w:b/>
          <w:sz w:val="22"/>
          <w:szCs w:val="22"/>
        </w:rPr>
        <w:tab/>
      </w:r>
      <w:r w:rsidRPr="00B9057B">
        <w:rPr>
          <w:b/>
          <w:sz w:val="22"/>
          <w:szCs w:val="22"/>
        </w:rPr>
        <w:tab/>
      </w:r>
      <w:r w:rsidRPr="00B9057B">
        <w:rPr>
          <w:b/>
          <w:sz w:val="22"/>
          <w:szCs w:val="22"/>
        </w:rPr>
        <w:tab/>
        <w:t>«</w:t>
      </w:r>
      <w:r w:rsidR="00954CA8">
        <w:rPr>
          <w:b/>
          <w:sz w:val="22"/>
          <w:szCs w:val="22"/>
        </w:rPr>
        <w:t>12</w:t>
      </w:r>
      <w:r w:rsidRPr="00B9057B">
        <w:rPr>
          <w:b/>
          <w:sz w:val="22"/>
          <w:szCs w:val="22"/>
        </w:rPr>
        <w:t xml:space="preserve">» </w:t>
      </w:r>
      <w:r w:rsidR="00954CA8">
        <w:rPr>
          <w:b/>
          <w:sz w:val="22"/>
          <w:szCs w:val="22"/>
        </w:rPr>
        <w:t>января</w:t>
      </w:r>
      <w:r w:rsidRPr="00B9057B">
        <w:rPr>
          <w:b/>
          <w:sz w:val="22"/>
          <w:szCs w:val="22"/>
        </w:rPr>
        <w:t xml:space="preserve">  202</w:t>
      </w:r>
      <w:r w:rsidR="00954CA8">
        <w:rPr>
          <w:b/>
          <w:sz w:val="22"/>
          <w:szCs w:val="22"/>
        </w:rPr>
        <w:t>3</w:t>
      </w:r>
      <w:r w:rsidRPr="00B9057B">
        <w:rPr>
          <w:b/>
          <w:sz w:val="22"/>
          <w:szCs w:val="22"/>
        </w:rPr>
        <w:t xml:space="preserve">г. </w:t>
      </w:r>
    </w:p>
    <w:p w:rsidR="00B9057B" w:rsidRPr="00B9057B" w:rsidRDefault="00B9057B" w:rsidP="00B9057B">
      <w:pPr>
        <w:jc w:val="both"/>
        <w:rPr>
          <w:b/>
          <w:sz w:val="22"/>
          <w:szCs w:val="22"/>
        </w:rPr>
      </w:pPr>
    </w:p>
    <w:p w:rsidR="00B9057B" w:rsidRPr="00B9057B" w:rsidRDefault="00B9057B" w:rsidP="00B9057B">
      <w:pPr>
        <w:widowControl w:val="0"/>
        <w:jc w:val="both"/>
        <w:rPr>
          <w:b/>
          <w:sz w:val="22"/>
          <w:szCs w:val="22"/>
        </w:rPr>
      </w:pPr>
      <w:proofErr w:type="gramStart"/>
      <w:r w:rsidRPr="00B9057B">
        <w:rPr>
          <w:b/>
          <w:sz w:val="22"/>
          <w:szCs w:val="22"/>
        </w:rPr>
        <w:t>Областное государственное автономное учреждение здравоохранения «Иркутская городская клиническая больница №8»</w:t>
      </w:r>
      <w:r w:rsidRPr="00B9057B">
        <w:rPr>
          <w:sz w:val="22"/>
          <w:szCs w:val="22"/>
        </w:rPr>
        <w:t xml:space="preserve">, именуемое в дальнейшем  </w:t>
      </w:r>
      <w:r w:rsidRPr="00B9057B">
        <w:rPr>
          <w:b/>
          <w:sz w:val="22"/>
          <w:szCs w:val="22"/>
        </w:rPr>
        <w:t xml:space="preserve">Заказчик, </w:t>
      </w:r>
      <w:r w:rsidRPr="00B9057B">
        <w:rPr>
          <w:sz w:val="22"/>
          <w:szCs w:val="22"/>
        </w:rPr>
        <w:t xml:space="preserve">в лице главного врача </w:t>
      </w:r>
      <w:proofErr w:type="spellStart"/>
      <w:r w:rsidRPr="00B9057B">
        <w:rPr>
          <w:sz w:val="22"/>
          <w:szCs w:val="22"/>
        </w:rPr>
        <w:t>Есевой</w:t>
      </w:r>
      <w:proofErr w:type="spellEnd"/>
      <w:r w:rsidRPr="00B9057B">
        <w:rPr>
          <w:sz w:val="22"/>
          <w:szCs w:val="22"/>
        </w:rPr>
        <w:t xml:space="preserve"> Жанны Владимировны, действующего на основании Устава, с одной стороны, и </w:t>
      </w:r>
      <w:r w:rsidR="00F30687">
        <w:rPr>
          <w:b/>
          <w:sz w:val="22"/>
          <w:szCs w:val="22"/>
        </w:rPr>
        <w:t>Общество с ограниченной ответственностью «Фортуна»</w:t>
      </w:r>
      <w:r w:rsidR="00F30687" w:rsidRPr="00251423">
        <w:rPr>
          <w:b/>
          <w:sz w:val="22"/>
          <w:szCs w:val="22"/>
        </w:rPr>
        <w:t>,</w:t>
      </w:r>
      <w:r w:rsidR="00F30687" w:rsidRPr="00251423">
        <w:rPr>
          <w:sz w:val="22"/>
          <w:szCs w:val="22"/>
        </w:rPr>
        <w:t xml:space="preserve"> именуемый в дальнейшем </w:t>
      </w:r>
      <w:r w:rsidR="00F30687" w:rsidRPr="00251423">
        <w:rPr>
          <w:b/>
          <w:sz w:val="22"/>
          <w:szCs w:val="22"/>
        </w:rPr>
        <w:t xml:space="preserve">Поставщик, </w:t>
      </w:r>
      <w:r w:rsidR="00F30687" w:rsidRPr="00251423">
        <w:rPr>
          <w:sz w:val="22"/>
          <w:szCs w:val="22"/>
        </w:rPr>
        <w:t xml:space="preserve">в лице </w:t>
      </w:r>
      <w:r w:rsidR="00F30687">
        <w:rPr>
          <w:sz w:val="22"/>
          <w:szCs w:val="22"/>
        </w:rPr>
        <w:t>директора Павлова Александра Олеговича</w:t>
      </w:r>
      <w:r w:rsidR="00F30687" w:rsidRPr="00251423">
        <w:rPr>
          <w:b/>
          <w:sz w:val="22"/>
          <w:szCs w:val="22"/>
        </w:rPr>
        <w:t>,</w:t>
      </w:r>
      <w:r w:rsidR="00F30687" w:rsidRPr="00251423">
        <w:rPr>
          <w:sz w:val="22"/>
          <w:szCs w:val="22"/>
        </w:rPr>
        <w:t xml:space="preserve"> действующего на основании </w:t>
      </w:r>
      <w:r w:rsidR="00F30687">
        <w:rPr>
          <w:sz w:val="22"/>
          <w:szCs w:val="22"/>
        </w:rPr>
        <w:t>Устава</w:t>
      </w:r>
      <w:r w:rsidR="00F30687" w:rsidRPr="00251423">
        <w:rPr>
          <w:sz w:val="22"/>
          <w:szCs w:val="22"/>
        </w:rPr>
        <w:t>, с другой стороны, в дальнейшем совместно именуемые Стороны, на основании  результатов определения</w:t>
      </w:r>
      <w:r w:rsidR="00F30687" w:rsidRPr="00F30687">
        <w:rPr>
          <w:b/>
          <w:bCs/>
          <w:sz w:val="22"/>
          <w:szCs w:val="22"/>
        </w:rPr>
        <w:t>Исполнителя</w:t>
      </w:r>
      <w:proofErr w:type="gramEnd"/>
      <w:r w:rsidR="00F30687" w:rsidRPr="00251423">
        <w:rPr>
          <w:sz w:val="22"/>
          <w:szCs w:val="22"/>
        </w:rPr>
        <w:t xml:space="preserve"> </w:t>
      </w:r>
      <w:proofErr w:type="gramStart"/>
      <w:r w:rsidR="00F30687" w:rsidRPr="00251423">
        <w:rPr>
          <w:sz w:val="22"/>
          <w:szCs w:val="22"/>
        </w:rPr>
        <w:t>путем проведения запроса котировок в электронной форме</w:t>
      </w:r>
      <w:r w:rsidR="00F30687" w:rsidRPr="00251423">
        <w:rPr>
          <w:kern w:val="32"/>
          <w:sz w:val="22"/>
          <w:szCs w:val="22"/>
        </w:rPr>
        <w:t>, участниками которого могут являться только субъекты малого и среднего предпринимательства</w:t>
      </w:r>
      <w:r w:rsidR="00F30687" w:rsidRPr="00251423">
        <w:rPr>
          <w:sz w:val="22"/>
          <w:szCs w:val="22"/>
        </w:rPr>
        <w:t xml:space="preserve"> (протокол </w:t>
      </w:r>
      <w:r w:rsidR="00F30687">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00F30687" w:rsidRPr="00F30687">
        <w:rPr>
          <w:sz w:val="22"/>
          <w:szCs w:val="22"/>
        </w:rPr>
        <w:t>на поставку</w:t>
      </w:r>
      <w:r w:rsidR="00F30687" w:rsidRPr="00F30687">
        <w:rPr>
          <w:kern w:val="32"/>
          <w:sz w:val="22"/>
          <w:szCs w:val="22"/>
        </w:rPr>
        <w:t xml:space="preserve"> аппарата диплоптического лечения косоглазия</w:t>
      </w:r>
      <w:r w:rsidR="00F30687" w:rsidRPr="00251423">
        <w:rPr>
          <w:sz w:val="22"/>
          <w:szCs w:val="22"/>
        </w:rPr>
        <w:t xml:space="preserve">№ </w:t>
      </w:r>
      <w:r w:rsidR="00F30687">
        <w:rPr>
          <w:sz w:val="22"/>
          <w:szCs w:val="22"/>
        </w:rPr>
        <w:t>32211966236</w:t>
      </w:r>
      <w:r w:rsidR="00F30687" w:rsidRPr="00251423">
        <w:rPr>
          <w:sz w:val="22"/>
          <w:szCs w:val="22"/>
        </w:rPr>
        <w:t xml:space="preserve"> от </w:t>
      </w:r>
      <w:r w:rsidR="00F30687">
        <w:rPr>
          <w:sz w:val="22"/>
          <w:szCs w:val="22"/>
        </w:rPr>
        <w:t>26.12.2022</w:t>
      </w:r>
      <w:bookmarkStart w:id="0" w:name="_GoBack"/>
      <w:bookmarkEnd w:id="0"/>
      <w:r w:rsidR="00F30687">
        <w:rPr>
          <w:sz w:val="22"/>
          <w:szCs w:val="22"/>
        </w:rPr>
        <w:t>г.</w:t>
      </w:r>
      <w:r w:rsidR="00F30687" w:rsidRPr="00251423">
        <w:rPr>
          <w:sz w:val="22"/>
          <w:szCs w:val="22"/>
        </w:rPr>
        <w:t>), заключили настоящий Договор о нижеследующем:</w:t>
      </w:r>
      <w:proofErr w:type="gramEnd"/>
    </w:p>
    <w:p w:rsidR="00B9057B" w:rsidRPr="00B9057B" w:rsidRDefault="00B9057B" w:rsidP="00B9057B">
      <w:pPr>
        <w:jc w:val="both"/>
        <w:rPr>
          <w:sz w:val="22"/>
          <w:szCs w:val="22"/>
        </w:rPr>
      </w:pPr>
    </w:p>
    <w:p w:rsidR="00B9057B" w:rsidRPr="00B9057B" w:rsidRDefault="00B9057B" w:rsidP="00B9057B">
      <w:pPr>
        <w:pStyle w:val="3"/>
        <w:numPr>
          <w:ilvl w:val="0"/>
          <w:numId w:val="1"/>
        </w:numPr>
        <w:ind w:left="720"/>
        <w:jc w:val="center"/>
        <w:rPr>
          <w:rFonts w:ascii="Times New Roman" w:hAnsi="Times New Roman"/>
          <w:b/>
          <w:sz w:val="22"/>
          <w:szCs w:val="22"/>
        </w:rPr>
      </w:pPr>
      <w:r w:rsidRPr="00B9057B">
        <w:rPr>
          <w:rFonts w:ascii="Times New Roman" w:hAnsi="Times New Roman"/>
          <w:b/>
          <w:sz w:val="22"/>
          <w:szCs w:val="22"/>
        </w:rPr>
        <w:t>ПРЕДМЕТ ДОГОВОРА</w:t>
      </w:r>
    </w:p>
    <w:p w:rsidR="00B9057B" w:rsidRPr="00B9057B" w:rsidRDefault="00B9057B" w:rsidP="00B9057B">
      <w:pPr>
        <w:tabs>
          <w:tab w:val="left" w:pos="1134"/>
        </w:tabs>
        <w:ind w:firstLine="709"/>
        <w:jc w:val="both"/>
        <w:rPr>
          <w:sz w:val="22"/>
          <w:szCs w:val="22"/>
        </w:rPr>
      </w:pPr>
      <w:r w:rsidRPr="00B9057B">
        <w:rPr>
          <w:sz w:val="22"/>
          <w:szCs w:val="22"/>
        </w:rPr>
        <w:t xml:space="preserve">1.1. По условиям Договора Поставщик обязуется осуществить поставку </w:t>
      </w:r>
      <w:r w:rsidRPr="00B9057B">
        <w:rPr>
          <w:kern w:val="32"/>
          <w:sz w:val="22"/>
          <w:szCs w:val="22"/>
        </w:rPr>
        <w:t xml:space="preserve"> аппарата диплоптического лечения косоглазия</w:t>
      </w:r>
      <w:r w:rsidRPr="00B9057B">
        <w:rPr>
          <w:sz w:val="22"/>
          <w:szCs w:val="22"/>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B9057B">
        <w:rPr>
          <w:color w:val="000000"/>
          <w:sz w:val="22"/>
          <w:szCs w:val="22"/>
        </w:rPr>
        <w:t>специалистов Заказчика</w:t>
      </w:r>
      <w:r w:rsidRPr="00B9057B">
        <w:rPr>
          <w:sz w:val="22"/>
          <w:szCs w:val="22"/>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
    <w:p w:rsidR="00B9057B" w:rsidRPr="00B9057B" w:rsidRDefault="00B9057B" w:rsidP="00B9057B">
      <w:pPr>
        <w:tabs>
          <w:tab w:val="left" w:pos="1134"/>
        </w:tabs>
        <w:ind w:firstLine="709"/>
        <w:jc w:val="both"/>
        <w:rPr>
          <w:sz w:val="22"/>
          <w:szCs w:val="22"/>
        </w:rPr>
      </w:pPr>
      <w:r w:rsidRPr="00B9057B">
        <w:rPr>
          <w:sz w:val="22"/>
          <w:szCs w:val="22"/>
        </w:rPr>
        <w:t>1.2. Поставщик обязуется поставить Оборудование для Заказчика по адресу: г. Иркутск, ул. Баумана 214А.</w:t>
      </w:r>
    </w:p>
    <w:p w:rsidR="00B9057B" w:rsidRPr="00B9057B" w:rsidRDefault="00B9057B" w:rsidP="00B9057B">
      <w:pPr>
        <w:pStyle w:val="a5"/>
        <w:spacing w:after="0" w:line="240" w:lineRule="auto"/>
        <w:ind w:left="480" w:firstLine="709"/>
        <w:jc w:val="both"/>
        <w:rPr>
          <w:rFonts w:ascii="Times New Roman" w:hAnsi="Times New Roman" w:cs="Times New Roman"/>
        </w:rPr>
      </w:pPr>
    </w:p>
    <w:p w:rsidR="00B9057B" w:rsidRPr="00B9057B" w:rsidRDefault="00B9057B" w:rsidP="00B9057B">
      <w:pPr>
        <w:pStyle w:val="1"/>
        <w:numPr>
          <w:ilvl w:val="0"/>
          <w:numId w:val="1"/>
        </w:numPr>
        <w:tabs>
          <w:tab w:val="num" w:pos="360"/>
        </w:tabs>
        <w:spacing w:before="0" w:after="0"/>
        <w:ind w:left="0" w:firstLine="0"/>
        <w:jc w:val="center"/>
        <w:rPr>
          <w:rFonts w:ascii="Times New Roman" w:hAnsi="Times New Roman" w:cs="Times New Roman"/>
          <w:sz w:val="22"/>
          <w:szCs w:val="22"/>
        </w:rPr>
      </w:pPr>
      <w:r w:rsidRPr="00B9057B">
        <w:rPr>
          <w:rFonts w:ascii="Times New Roman" w:hAnsi="Times New Roman" w:cs="Times New Roman"/>
          <w:sz w:val="22"/>
          <w:szCs w:val="22"/>
        </w:rPr>
        <w:t>ЦЕНА ДОГОВОРА И ПОРЯДОК РАСЧЕТОВ</w:t>
      </w:r>
    </w:p>
    <w:p w:rsidR="00B9057B" w:rsidRPr="00B9057B" w:rsidRDefault="00B9057B" w:rsidP="00B9057B">
      <w:pPr>
        <w:widowControl w:val="0"/>
        <w:autoSpaceDE w:val="0"/>
        <w:autoSpaceDN w:val="0"/>
        <w:ind w:firstLine="709"/>
        <w:jc w:val="both"/>
        <w:rPr>
          <w:sz w:val="22"/>
          <w:szCs w:val="22"/>
        </w:rPr>
      </w:pPr>
      <w:r w:rsidRPr="00B9057B">
        <w:rPr>
          <w:sz w:val="22"/>
          <w:szCs w:val="22"/>
        </w:rPr>
        <w:t xml:space="preserve">2.1. Цена настоящего Договора  составляет </w:t>
      </w:r>
      <w:r w:rsidRPr="00B9057B">
        <w:rPr>
          <w:b/>
          <w:bCs/>
          <w:sz w:val="22"/>
          <w:szCs w:val="22"/>
          <w:u w:val="single"/>
        </w:rPr>
        <w:t>527 000,00 (пятьсот двадцать семь тысяч) руб. 00 коп.</w:t>
      </w:r>
      <w:r w:rsidRPr="00B9057B">
        <w:rPr>
          <w:sz w:val="22"/>
          <w:szCs w:val="22"/>
        </w:rPr>
        <w:t xml:space="preserve">, включает стоимость оборудования, НДС (в случае, если Поставщик является плательщиком НДС), стоимость доставки оборудования по адресу, указанному в п. 1.2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B9057B">
        <w:rPr>
          <w:color w:val="000000"/>
          <w:sz w:val="22"/>
          <w:szCs w:val="22"/>
        </w:rPr>
        <w:t>специалистов Заказчика</w:t>
      </w:r>
      <w:r w:rsidRPr="00B9057B">
        <w:rPr>
          <w:sz w:val="22"/>
          <w:szCs w:val="22"/>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B9057B" w:rsidRPr="00B9057B" w:rsidRDefault="00B9057B" w:rsidP="00B9057B">
      <w:pPr>
        <w:pStyle w:val="ab"/>
        <w:ind w:firstLine="709"/>
        <w:rPr>
          <w:sz w:val="22"/>
          <w:szCs w:val="22"/>
        </w:rPr>
      </w:pPr>
      <w:r w:rsidRPr="00B9057B">
        <w:rPr>
          <w:sz w:val="22"/>
          <w:szCs w:val="22"/>
        </w:rPr>
        <w:t>Цена договора является твердой и определяется на весь срок исполнения договора.</w:t>
      </w:r>
    </w:p>
    <w:p w:rsidR="00B9057B" w:rsidRPr="00B9057B" w:rsidRDefault="00B9057B" w:rsidP="00B9057B">
      <w:pPr>
        <w:widowControl w:val="0"/>
        <w:autoSpaceDE w:val="0"/>
        <w:autoSpaceDN w:val="0"/>
        <w:ind w:firstLine="709"/>
        <w:jc w:val="both"/>
        <w:rPr>
          <w:sz w:val="22"/>
          <w:szCs w:val="22"/>
        </w:rPr>
      </w:pPr>
      <w:r w:rsidRPr="00B9057B">
        <w:rPr>
          <w:sz w:val="22"/>
          <w:szCs w:val="22"/>
        </w:rPr>
        <w:t xml:space="preserve">2.2. Источник финансирования: </w:t>
      </w:r>
      <w:proofErr w:type="gramStart"/>
      <w:r w:rsidRPr="00B9057B">
        <w:rPr>
          <w:sz w:val="22"/>
          <w:szCs w:val="22"/>
        </w:rPr>
        <w:t>Деятельность</w:t>
      </w:r>
      <w:proofErr w:type="gramEnd"/>
      <w:r w:rsidRPr="00B9057B">
        <w:rPr>
          <w:sz w:val="22"/>
          <w:szCs w:val="22"/>
        </w:rPr>
        <w:t xml:space="preserve"> приносящая доход.</w:t>
      </w:r>
    </w:p>
    <w:p w:rsidR="00B9057B" w:rsidRPr="00B9057B" w:rsidRDefault="00B9057B" w:rsidP="00B9057B">
      <w:pPr>
        <w:pStyle w:val="ab"/>
        <w:tabs>
          <w:tab w:val="left" w:pos="0"/>
        </w:tabs>
        <w:ind w:firstLine="709"/>
        <w:rPr>
          <w:sz w:val="22"/>
          <w:szCs w:val="22"/>
        </w:rPr>
      </w:pPr>
      <w:r w:rsidRPr="00B9057B">
        <w:rPr>
          <w:sz w:val="22"/>
          <w:szCs w:val="22"/>
        </w:rPr>
        <w:t xml:space="preserve">2.3. Цена Договора может быть снижена по соглашению Сторон без изменения предусмотренного Договором количества, качества поставляемого Товара и иных условий Договора. </w:t>
      </w:r>
    </w:p>
    <w:p w:rsidR="00B9057B" w:rsidRPr="00B9057B" w:rsidRDefault="00B9057B" w:rsidP="00B9057B">
      <w:pPr>
        <w:pStyle w:val="ab"/>
        <w:tabs>
          <w:tab w:val="left" w:pos="0"/>
        </w:tabs>
        <w:ind w:firstLine="709"/>
        <w:rPr>
          <w:sz w:val="22"/>
          <w:szCs w:val="22"/>
        </w:rPr>
      </w:pPr>
      <w:r w:rsidRPr="00B9057B">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1" w:name="P98"/>
      <w:bookmarkEnd w:id="1"/>
    </w:p>
    <w:p w:rsidR="00B9057B" w:rsidRPr="00B9057B" w:rsidRDefault="00B9057B" w:rsidP="00B9057B">
      <w:pPr>
        <w:ind w:firstLine="709"/>
        <w:jc w:val="both"/>
        <w:rPr>
          <w:sz w:val="22"/>
          <w:szCs w:val="22"/>
        </w:rPr>
      </w:pPr>
      <w:r w:rsidRPr="00B9057B">
        <w:rPr>
          <w:sz w:val="22"/>
          <w:szCs w:val="22"/>
        </w:rPr>
        <w:t>2.5. Оплата производится по факту поставки оборудования путем перечисления денежных средств на расчетный счет Поставщика в течение 7 (семи)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средств с расчетного счета Заказчика.</w:t>
      </w:r>
    </w:p>
    <w:p w:rsidR="00B9057B" w:rsidRPr="00B9057B" w:rsidRDefault="00B9057B" w:rsidP="00B9057B">
      <w:pPr>
        <w:pStyle w:val="ab"/>
        <w:ind w:firstLine="709"/>
        <w:rPr>
          <w:sz w:val="22"/>
          <w:szCs w:val="22"/>
        </w:rPr>
      </w:pPr>
    </w:p>
    <w:p w:rsidR="00B9057B" w:rsidRPr="00B9057B" w:rsidRDefault="00B9057B" w:rsidP="00B9057B">
      <w:pPr>
        <w:jc w:val="center"/>
        <w:rPr>
          <w:b/>
          <w:sz w:val="22"/>
          <w:szCs w:val="22"/>
        </w:rPr>
      </w:pPr>
      <w:r w:rsidRPr="00B9057B">
        <w:rPr>
          <w:b/>
          <w:sz w:val="22"/>
          <w:szCs w:val="22"/>
        </w:rPr>
        <w:t>3. КАЧЕСТВО ТОВАРА</w:t>
      </w:r>
    </w:p>
    <w:p w:rsidR="00B9057B" w:rsidRPr="00B9057B" w:rsidRDefault="00B9057B" w:rsidP="00B9057B">
      <w:pPr>
        <w:ind w:firstLine="709"/>
        <w:jc w:val="both"/>
        <w:rPr>
          <w:sz w:val="22"/>
          <w:szCs w:val="22"/>
        </w:rPr>
      </w:pPr>
      <w:r w:rsidRPr="00B9057B">
        <w:rPr>
          <w:sz w:val="22"/>
          <w:szCs w:val="22"/>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Российской Федерации. </w:t>
      </w:r>
    </w:p>
    <w:p w:rsidR="00B9057B" w:rsidRPr="00B9057B" w:rsidRDefault="00B9057B" w:rsidP="00B9057B">
      <w:pPr>
        <w:ind w:firstLine="709"/>
        <w:jc w:val="both"/>
        <w:rPr>
          <w:sz w:val="22"/>
          <w:szCs w:val="22"/>
        </w:rPr>
      </w:pPr>
      <w:r w:rsidRPr="00B9057B">
        <w:rPr>
          <w:sz w:val="22"/>
          <w:szCs w:val="22"/>
        </w:rPr>
        <w:t xml:space="preserve">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w:t>
      </w:r>
      <w:r w:rsidRPr="00B9057B">
        <w:rPr>
          <w:sz w:val="22"/>
          <w:szCs w:val="22"/>
        </w:rPr>
        <w:lastRenderedPageBreak/>
        <w:t>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B9057B" w:rsidRPr="00B9057B" w:rsidRDefault="00B9057B" w:rsidP="00B9057B">
      <w:pPr>
        <w:ind w:firstLine="709"/>
        <w:jc w:val="both"/>
        <w:rPr>
          <w:color w:val="000000"/>
          <w:sz w:val="22"/>
          <w:szCs w:val="22"/>
        </w:rPr>
      </w:pPr>
      <w:r w:rsidRPr="00B9057B">
        <w:rPr>
          <w:sz w:val="22"/>
          <w:szCs w:val="22"/>
        </w:rPr>
        <w:t xml:space="preserve">3.3. </w:t>
      </w:r>
      <w:r w:rsidRPr="00B9057B">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B9057B" w:rsidRPr="00B9057B" w:rsidRDefault="00B9057B" w:rsidP="00B9057B">
      <w:pPr>
        <w:ind w:firstLine="709"/>
        <w:jc w:val="both"/>
        <w:rPr>
          <w:sz w:val="22"/>
          <w:szCs w:val="22"/>
        </w:rPr>
      </w:pPr>
      <w:r w:rsidRPr="00B9057B">
        <w:rPr>
          <w:sz w:val="22"/>
          <w:szCs w:val="22"/>
        </w:rPr>
        <w:t>3.4. Поставщик гарантирует:</w:t>
      </w:r>
    </w:p>
    <w:p w:rsidR="00B9057B" w:rsidRPr="00B9057B" w:rsidRDefault="00B9057B" w:rsidP="00B9057B">
      <w:pPr>
        <w:ind w:firstLine="709"/>
        <w:jc w:val="both"/>
        <w:rPr>
          <w:sz w:val="22"/>
          <w:szCs w:val="22"/>
        </w:rPr>
      </w:pPr>
      <w:r w:rsidRPr="00B9057B">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rsidR="00B9057B" w:rsidRPr="00B9057B" w:rsidRDefault="00B9057B" w:rsidP="00B9057B">
      <w:pPr>
        <w:ind w:firstLine="709"/>
        <w:jc w:val="both"/>
        <w:rPr>
          <w:sz w:val="22"/>
          <w:szCs w:val="22"/>
        </w:rPr>
      </w:pPr>
      <w:r w:rsidRPr="00B9057B">
        <w:rPr>
          <w:sz w:val="22"/>
          <w:szCs w:val="22"/>
        </w:rPr>
        <w:t>3.4.2. Полное соответствие поставляемого оборудования условиям настоящего Договора.</w:t>
      </w:r>
    </w:p>
    <w:p w:rsidR="00B9057B" w:rsidRPr="00B9057B" w:rsidRDefault="00B9057B" w:rsidP="00B9057B">
      <w:pPr>
        <w:pStyle w:val="21"/>
        <w:rPr>
          <w:sz w:val="22"/>
          <w:szCs w:val="22"/>
        </w:rPr>
      </w:pPr>
      <w:r w:rsidRPr="00B9057B">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B9057B" w:rsidRPr="00B9057B" w:rsidRDefault="00B9057B" w:rsidP="00B9057B">
      <w:pPr>
        <w:pStyle w:val="21"/>
        <w:rPr>
          <w:color w:val="000000"/>
          <w:sz w:val="22"/>
          <w:szCs w:val="22"/>
        </w:rPr>
      </w:pPr>
      <w:r w:rsidRPr="00B9057B">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9057B" w:rsidRPr="00B9057B" w:rsidRDefault="00B9057B" w:rsidP="00B9057B">
      <w:pPr>
        <w:ind w:firstLine="708"/>
        <w:jc w:val="both"/>
        <w:rPr>
          <w:sz w:val="22"/>
          <w:szCs w:val="22"/>
        </w:rPr>
      </w:pPr>
    </w:p>
    <w:p w:rsidR="00B9057B" w:rsidRPr="00B9057B" w:rsidRDefault="00B9057B" w:rsidP="00B9057B">
      <w:pPr>
        <w:pStyle w:val="21"/>
        <w:ind w:firstLine="0"/>
        <w:jc w:val="center"/>
        <w:rPr>
          <w:b/>
          <w:sz w:val="22"/>
          <w:szCs w:val="22"/>
        </w:rPr>
      </w:pPr>
      <w:r w:rsidRPr="00B9057B">
        <w:rPr>
          <w:b/>
          <w:sz w:val="22"/>
          <w:szCs w:val="22"/>
        </w:rPr>
        <w:t>4. ТРЕБОВАНИЯ К УПАКОВКЕ</w:t>
      </w:r>
    </w:p>
    <w:p w:rsidR="00B9057B" w:rsidRPr="00B9057B" w:rsidRDefault="00B9057B" w:rsidP="00B9057B">
      <w:pPr>
        <w:pStyle w:val="21"/>
        <w:rPr>
          <w:color w:val="000000"/>
          <w:sz w:val="22"/>
          <w:szCs w:val="22"/>
        </w:rPr>
      </w:pPr>
      <w:r w:rsidRPr="00B9057B">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B9057B">
        <w:rPr>
          <w:color w:val="000000"/>
          <w:sz w:val="22"/>
          <w:szCs w:val="22"/>
        </w:rPr>
        <w:t xml:space="preserve"> обеспечивающей защиту </w:t>
      </w:r>
      <w:r w:rsidRPr="00B9057B">
        <w:rPr>
          <w:sz w:val="22"/>
          <w:szCs w:val="22"/>
        </w:rPr>
        <w:t>Оборудования</w:t>
      </w:r>
      <w:r w:rsidRPr="00B9057B">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B9057B" w:rsidRPr="00B9057B" w:rsidRDefault="00B9057B" w:rsidP="00B9057B">
      <w:pPr>
        <w:pStyle w:val="21"/>
        <w:rPr>
          <w:color w:val="000000"/>
          <w:sz w:val="22"/>
          <w:szCs w:val="22"/>
        </w:rPr>
      </w:pPr>
      <w:r w:rsidRPr="00B9057B">
        <w:rPr>
          <w:color w:val="000000"/>
          <w:sz w:val="22"/>
          <w:szCs w:val="22"/>
        </w:rPr>
        <w:t xml:space="preserve">4.2. Маркировка оборудования и тары (упаковки) оборудования, должна </w:t>
      </w:r>
      <w:r w:rsidRPr="00B9057B">
        <w:rPr>
          <w:sz w:val="22"/>
          <w:szCs w:val="22"/>
        </w:rPr>
        <w:t>соответствовать требованиям законодательства РФ</w:t>
      </w:r>
      <w:r w:rsidRPr="00B9057B">
        <w:rPr>
          <w:color w:val="000000"/>
          <w:sz w:val="22"/>
          <w:szCs w:val="22"/>
        </w:rPr>
        <w:t>.</w:t>
      </w:r>
    </w:p>
    <w:p w:rsidR="00B9057B" w:rsidRPr="00B9057B" w:rsidRDefault="00B9057B" w:rsidP="00B9057B">
      <w:pPr>
        <w:pStyle w:val="21"/>
        <w:rPr>
          <w:bCs/>
          <w:sz w:val="22"/>
          <w:szCs w:val="22"/>
        </w:rPr>
      </w:pPr>
      <w:r w:rsidRPr="00B9057B">
        <w:rPr>
          <w:color w:val="000000"/>
          <w:sz w:val="22"/>
          <w:szCs w:val="22"/>
        </w:rPr>
        <w:t xml:space="preserve">4.3. </w:t>
      </w:r>
      <w:r w:rsidRPr="00B9057B">
        <w:rPr>
          <w:bCs/>
          <w:sz w:val="22"/>
          <w:szCs w:val="22"/>
        </w:rPr>
        <w:t>Доставка Оборудования осуществляется с соблюдением условий хранения (перевозки), установленных производителем.</w:t>
      </w:r>
    </w:p>
    <w:p w:rsidR="00B9057B" w:rsidRPr="00B9057B" w:rsidRDefault="00B9057B" w:rsidP="00B9057B">
      <w:pPr>
        <w:pStyle w:val="21"/>
        <w:rPr>
          <w:sz w:val="22"/>
          <w:szCs w:val="22"/>
        </w:rPr>
      </w:pPr>
      <w:r w:rsidRPr="00B9057B">
        <w:rPr>
          <w:sz w:val="22"/>
          <w:szCs w:val="22"/>
        </w:rPr>
        <w:t>4.4. Упаковка возврату не подлежит.</w:t>
      </w:r>
    </w:p>
    <w:p w:rsidR="00B9057B" w:rsidRPr="00B9057B" w:rsidRDefault="00B9057B" w:rsidP="00B9057B">
      <w:pPr>
        <w:ind w:firstLine="708"/>
        <w:jc w:val="both"/>
        <w:rPr>
          <w:sz w:val="22"/>
          <w:szCs w:val="22"/>
        </w:rPr>
      </w:pPr>
    </w:p>
    <w:p w:rsidR="00B9057B" w:rsidRPr="00B9057B" w:rsidRDefault="00B9057B" w:rsidP="00B9057B">
      <w:pPr>
        <w:tabs>
          <w:tab w:val="left" w:pos="1603"/>
          <w:tab w:val="center" w:pos="5102"/>
        </w:tabs>
        <w:rPr>
          <w:b/>
          <w:sz w:val="22"/>
          <w:szCs w:val="22"/>
        </w:rPr>
      </w:pPr>
      <w:r w:rsidRPr="00B9057B">
        <w:rPr>
          <w:b/>
          <w:sz w:val="22"/>
          <w:szCs w:val="22"/>
        </w:rPr>
        <w:tab/>
      </w:r>
      <w:r w:rsidRPr="00B9057B">
        <w:rPr>
          <w:b/>
          <w:sz w:val="22"/>
          <w:szCs w:val="22"/>
        </w:rPr>
        <w:tab/>
        <w:t>5. СРОК И ПОРЯДОК ПОСТАВКИ</w:t>
      </w:r>
    </w:p>
    <w:p w:rsidR="00B9057B" w:rsidRPr="00B9057B" w:rsidRDefault="00B9057B" w:rsidP="00B9057B">
      <w:pPr>
        <w:pStyle w:val="ConsNonformat"/>
        <w:widowControl/>
        <w:tabs>
          <w:tab w:val="num" w:pos="0"/>
        </w:tabs>
        <w:ind w:firstLine="709"/>
        <w:jc w:val="both"/>
        <w:rPr>
          <w:rFonts w:ascii="Times New Roman" w:hAnsi="Times New Roman"/>
          <w:sz w:val="22"/>
          <w:szCs w:val="22"/>
        </w:rPr>
      </w:pPr>
      <w:r w:rsidRPr="00B9057B">
        <w:rPr>
          <w:rFonts w:ascii="Times New Roman" w:hAnsi="Times New Roman"/>
          <w:sz w:val="22"/>
          <w:szCs w:val="22"/>
        </w:rPr>
        <w:t>5.1. Срок поставки оборудования по настоящему Договору, включая доставку по адресу, указанным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в течение 45 (сорок пять) календарных дней с момента подписания Договора.</w:t>
      </w:r>
    </w:p>
    <w:p w:rsidR="00B9057B" w:rsidRPr="00B9057B" w:rsidRDefault="00B9057B" w:rsidP="00B9057B">
      <w:pPr>
        <w:pStyle w:val="ConsNonformat"/>
        <w:widowControl/>
        <w:tabs>
          <w:tab w:val="num" w:pos="0"/>
        </w:tabs>
        <w:ind w:firstLine="709"/>
        <w:jc w:val="both"/>
        <w:rPr>
          <w:rFonts w:ascii="Times New Roman" w:hAnsi="Times New Roman"/>
          <w:sz w:val="22"/>
          <w:szCs w:val="22"/>
        </w:rPr>
      </w:pPr>
      <w:r w:rsidRPr="00B9057B">
        <w:rPr>
          <w:rFonts w:ascii="Times New Roman" w:hAnsi="Times New Roman"/>
          <w:sz w:val="22"/>
          <w:szCs w:val="22"/>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B9057B" w:rsidRPr="00B9057B" w:rsidRDefault="00B9057B" w:rsidP="00B9057B">
      <w:pPr>
        <w:pStyle w:val="ConsNonformat"/>
        <w:widowControl/>
        <w:tabs>
          <w:tab w:val="num" w:pos="0"/>
        </w:tabs>
        <w:ind w:firstLine="709"/>
        <w:jc w:val="both"/>
        <w:rPr>
          <w:rFonts w:ascii="Times New Roman" w:hAnsi="Times New Roman"/>
          <w:sz w:val="22"/>
          <w:szCs w:val="22"/>
        </w:rPr>
      </w:pPr>
      <w:r w:rsidRPr="00B9057B">
        <w:rPr>
          <w:rFonts w:ascii="Times New Roman" w:hAnsi="Times New Roman"/>
          <w:sz w:val="22"/>
          <w:szCs w:val="22"/>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B9057B" w:rsidRPr="00B9057B" w:rsidRDefault="00B9057B" w:rsidP="00B9057B">
      <w:pPr>
        <w:pStyle w:val="ConsNonformat"/>
        <w:widowControl/>
        <w:tabs>
          <w:tab w:val="num" w:pos="0"/>
        </w:tabs>
        <w:ind w:firstLine="709"/>
        <w:jc w:val="both"/>
        <w:rPr>
          <w:rFonts w:ascii="Times New Roman" w:hAnsi="Times New Roman"/>
          <w:sz w:val="22"/>
          <w:szCs w:val="22"/>
        </w:rPr>
      </w:pPr>
      <w:r w:rsidRPr="00B9057B">
        <w:rPr>
          <w:rFonts w:ascii="Times New Roman" w:hAnsi="Times New Roman"/>
          <w:sz w:val="22"/>
          <w:szCs w:val="22"/>
        </w:rPr>
        <w:t>5.4. Поставщик осуществляет доставку оборудования, погрузочно-разгрузочные работы, в срок, установленный п. 5.1. настоящего Договора.</w:t>
      </w:r>
    </w:p>
    <w:p w:rsidR="00B9057B" w:rsidRPr="00B9057B" w:rsidRDefault="00B9057B" w:rsidP="00B9057B">
      <w:pPr>
        <w:pStyle w:val="ConsNonformat"/>
        <w:widowControl/>
        <w:tabs>
          <w:tab w:val="num" w:pos="0"/>
        </w:tabs>
        <w:ind w:firstLine="709"/>
        <w:jc w:val="both"/>
        <w:rPr>
          <w:rFonts w:ascii="Times New Roman" w:hAnsi="Times New Roman"/>
          <w:sz w:val="22"/>
          <w:szCs w:val="22"/>
        </w:rPr>
      </w:pPr>
      <w:r w:rsidRPr="00B9057B">
        <w:rPr>
          <w:rFonts w:ascii="Times New Roman" w:hAnsi="Times New Roman"/>
          <w:sz w:val="22"/>
          <w:szCs w:val="22"/>
        </w:rPr>
        <w:t>5.5. При поставке оборудования Поставщик предоставляет Заказчику следующие документы:</w:t>
      </w:r>
    </w:p>
    <w:p w:rsidR="00B9057B" w:rsidRPr="00B9057B" w:rsidRDefault="00B9057B" w:rsidP="00B9057B">
      <w:pPr>
        <w:pStyle w:val="ConsNonformat"/>
        <w:widowControl/>
        <w:tabs>
          <w:tab w:val="num" w:pos="0"/>
        </w:tabs>
        <w:ind w:firstLine="709"/>
        <w:jc w:val="both"/>
        <w:rPr>
          <w:rFonts w:ascii="Times New Roman" w:hAnsi="Times New Roman"/>
          <w:sz w:val="22"/>
          <w:szCs w:val="22"/>
        </w:rPr>
      </w:pPr>
      <w:r w:rsidRPr="00B9057B">
        <w:rPr>
          <w:rFonts w:ascii="Times New Roman" w:hAnsi="Times New Roman"/>
          <w:sz w:val="22"/>
          <w:szCs w:val="22"/>
        </w:rPr>
        <w:t>5.5.1. эксплуатационную документацию на русском языке;</w:t>
      </w:r>
    </w:p>
    <w:p w:rsidR="00B9057B" w:rsidRPr="00B9057B" w:rsidRDefault="00B9057B" w:rsidP="00B9057B">
      <w:pPr>
        <w:ind w:firstLine="708"/>
        <w:jc w:val="both"/>
        <w:rPr>
          <w:sz w:val="22"/>
          <w:szCs w:val="22"/>
        </w:rPr>
      </w:pPr>
      <w:r w:rsidRPr="00B9057B">
        <w:rPr>
          <w:sz w:val="22"/>
          <w:szCs w:val="22"/>
        </w:rPr>
        <w:t>5.5.2. акт приема-передачи оборудования.</w:t>
      </w:r>
    </w:p>
    <w:p w:rsidR="00B9057B" w:rsidRPr="00B9057B" w:rsidRDefault="00B9057B" w:rsidP="00B9057B">
      <w:pPr>
        <w:ind w:firstLine="708"/>
        <w:jc w:val="both"/>
        <w:rPr>
          <w:sz w:val="22"/>
          <w:szCs w:val="22"/>
        </w:rPr>
      </w:pPr>
    </w:p>
    <w:p w:rsidR="00B9057B" w:rsidRPr="00B9057B" w:rsidRDefault="00B9057B" w:rsidP="00B9057B">
      <w:pPr>
        <w:jc w:val="center"/>
        <w:rPr>
          <w:b/>
          <w:sz w:val="22"/>
          <w:szCs w:val="22"/>
        </w:rPr>
      </w:pPr>
      <w:r w:rsidRPr="00B9057B">
        <w:rPr>
          <w:b/>
          <w:sz w:val="22"/>
          <w:szCs w:val="22"/>
        </w:rPr>
        <w:t>4. ПОРЯДОК СДАЧИ-ПРИЕМКИ ОБОРУДОВАНИЯ</w:t>
      </w:r>
    </w:p>
    <w:p w:rsidR="00B9057B" w:rsidRPr="00B9057B" w:rsidRDefault="00B9057B" w:rsidP="00B9057B">
      <w:pPr>
        <w:pStyle w:val="ConsNonformat"/>
        <w:widowControl/>
        <w:tabs>
          <w:tab w:val="num" w:pos="0"/>
          <w:tab w:val="left" w:pos="360"/>
        </w:tabs>
        <w:ind w:firstLine="709"/>
        <w:jc w:val="both"/>
        <w:rPr>
          <w:rFonts w:ascii="Times New Roman" w:hAnsi="Times New Roman"/>
          <w:sz w:val="22"/>
          <w:szCs w:val="22"/>
        </w:rPr>
      </w:pPr>
      <w:r w:rsidRPr="00B9057B">
        <w:rPr>
          <w:rFonts w:ascii="Times New Roman" w:hAnsi="Times New Roman"/>
          <w:sz w:val="22"/>
          <w:szCs w:val="22"/>
        </w:rPr>
        <w:t>6.1. Сдача-приемка оборудования осуществляется Заказчиком по адресу, указанному в п. 1.2. настоящего Договора и включает в себя следующие этапы:</w:t>
      </w:r>
    </w:p>
    <w:p w:rsidR="00B9057B" w:rsidRPr="00B9057B" w:rsidRDefault="00B9057B" w:rsidP="00B9057B">
      <w:pPr>
        <w:pStyle w:val="ConsNonformat"/>
        <w:widowControl/>
        <w:tabs>
          <w:tab w:val="num" w:pos="0"/>
          <w:tab w:val="left" w:pos="360"/>
        </w:tabs>
        <w:ind w:firstLine="709"/>
        <w:jc w:val="both"/>
        <w:rPr>
          <w:rFonts w:ascii="Times New Roman" w:hAnsi="Times New Roman"/>
          <w:sz w:val="22"/>
          <w:szCs w:val="22"/>
        </w:rPr>
      </w:pPr>
      <w:r w:rsidRPr="00B9057B">
        <w:rPr>
          <w:rFonts w:ascii="Times New Roman" w:hAnsi="Times New Roman"/>
          <w:sz w:val="22"/>
          <w:szCs w:val="22"/>
        </w:rPr>
        <w:t>6.1.1. проверку наличия, полноты и правильности оформления комплекта документов, указанных в п.5.5. настоящего Договора;</w:t>
      </w:r>
    </w:p>
    <w:p w:rsidR="00B9057B" w:rsidRPr="00B9057B" w:rsidRDefault="00B9057B" w:rsidP="00B9057B">
      <w:pPr>
        <w:pStyle w:val="ConsNonformat"/>
        <w:widowControl/>
        <w:tabs>
          <w:tab w:val="num" w:pos="0"/>
          <w:tab w:val="left" w:pos="360"/>
        </w:tabs>
        <w:ind w:firstLine="709"/>
        <w:jc w:val="both"/>
        <w:rPr>
          <w:rFonts w:ascii="Times New Roman" w:hAnsi="Times New Roman"/>
          <w:sz w:val="22"/>
          <w:szCs w:val="22"/>
        </w:rPr>
      </w:pPr>
      <w:r w:rsidRPr="00B9057B">
        <w:rPr>
          <w:rFonts w:ascii="Times New Roman" w:hAnsi="Times New Roman"/>
          <w:sz w:val="22"/>
          <w:szCs w:val="22"/>
        </w:rPr>
        <w:t>6.1.2. контроль наличия/отсутствия внешних повреждений оригинальной упаковки;</w:t>
      </w:r>
    </w:p>
    <w:p w:rsidR="00B9057B" w:rsidRPr="00B9057B" w:rsidRDefault="00B9057B" w:rsidP="00B9057B">
      <w:pPr>
        <w:pStyle w:val="ConsNonformat"/>
        <w:widowControl/>
        <w:tabs>
          <w:tab w:val="num" w:pos="0"/>
        </w:tabs>
        <w:ind w:firstLine="709"/>
        <w:jc w:val="both"/>
        <w:rPr>
          <w:rFonts w:ascii="Times New Roman" w:hAnsi="Times New Roman"/>
          <w:sz w:val="22"/>
          <w:szCs w:val="22"/>
        </w:rPr>
      </w:pPr>
      <w:r w:rsidRPr="00B9057B">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rsidR="00B9057B" w:rsidRPr="00B9057B" w:rsidRDefault="00B9057B" w:rsidP="00B9057B">
      <w:pPr>
        <w:pStyle w:val="ConsNonformat"/>
        <w:widowControl/>
        <w:tabs>
          <w:tab w:val="num" w:pos="0"/>
        </w:tabs>
        <w:ind w:right="-7" w:firstLine="720"/>
        <w:jc w:val="both"/>
        <w:rPr>
          <w:rFonts w:ascii="Times New Roman" w:hAnsi="Times New Roman"/>
          <w:sz w:val="22"/>
          <w:szCs w:val="22"/>
        </w:rPr>
      </w:pPr>
      <w:r w:rsidRPr="00B9057B">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B9057B" w:rsidRPr="00B9057B" w:rsidRDefault="00B9057B" w:rsidP="00B9057B">
      <w:pPr>
        <w:autoSpaceDE w:val="0"/>
        <w:autoSpaceDN w:val="0"/>
        <w:adjustRightInd w:val="0"/>
        <w:ind w:firstLine="709"/>
        <w:jc w:val="both"/>
        <w:rPr>
          <w:sz w:val="22"/>
          <w:szCs w:val="22"/>
        </w:rPr>
      </w:pPr>
      <w:r w:rsidRPr="00B9057B">
        <w:rPr>
          <w:sz w:val="22"/>
          <w:szCs w:val="22"/>
        </w:rPr>
        <w:t xml:space="preserve">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w:t>
      </w:r>
      <w:r w:rsidRPr="00B9057B">
        <w:rPr>
          <w:sz w:val="22"/>
          <w:szCs w:val="22"/>
        </w:rPr>
        <w:lastRenderedPageBreak/>
        <w:t>с Федеральным законом от 18.11.2011 № 223-ФЗ «</w:t>
      </w:r>
      <w:r w:rsidRPr="00B9057B">
        <w:rPr>
          <w:rFonts w:eastAsiaTheme="minorHAnsi"/>
          <w:sz w:val="22"/>
          <w:szCs w:val="22"/>
        </w:rPr>
        <w:t xml:space="preserve">О закупках товаров, работ, услуг отдельными видами юридических лиц» </w:t>
      </w:r>
      <w:r w:rsidRPr="00B9057B">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B9057B" w:rsidRPr="00B9057B" w:rsidRDefault="00B9057B" w:rsidP="00B9057B">
      <w:pPr>
        <w:pStyle w:val="ConsNonformat"/>
        <w:widowControl/>
        <w:tabs>
          <w:tab w:val="num" w:pos="0"/>
        </w:tabs>
        <w:ind w:firstLine="709"/>
        <w:jc w:val="both"/>
        <w:rPr>
          <w:rFonts w:ascii="Times New Roman" w:hAnsi="Times New Roman"/>
          <w:sz w:val="22"/>
          <w:szCs w:val="22"/>
        </w:rPr>
      </w:pPr>
      <w:r w:rsidRPr="00B9057B">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B9057B" w:rsidRPr="00B9057B" w:rsidRDefault="00B9057B" w:rsidP="00B9057B">
      <w:pPr>
        <w:pStyle w:val="ConsNonformat"/>
        <w:widowControl/>
        <w:tabs>
          <w:tab w:val="num" w:pos="0"/>
        </w:tabs>
        <w:ind w:firstLine="709"/>
        <w:jc w:val="both"/>
        <w:rPr>
          <w:rFonts w:ascii="Times New Roman" w:hAnsi="Times New Roman"/>
          <w:sz w:val="22"/>
          <w:szCs w:val="22"/>
        </w:rPr>
      </w:pPr>
      <w:r w:rsidRPr="00B9057B">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B9057B" w:rsidRPr="00B9057B" w:rsidRDefault="00B9057B" w:rsidP="00B9057B">
      <w:pPr>
        <w:pStyle w:val="ConsNonformat"/>
        <w:widowControl/>
        <w:tabs>
          <w:tab w:val="num" w:pos="0"/>
        </w:tabs>
        <w:ind w:firstLine="709"/>
        <w:jc w:val="both"/>
        <w:rPr>
          <w:rFonts w:ascii="Times New Roman" w:hAnsi="Times New Roman"/>
          <w:sz w:val="22"/>
          <w:szCs w:val="22"/>
        </w:rPr>
      </w:pPr>
      <w:r w:rsidRPr="00B9057B">
        <w:rPr>
          <w:rFonts w:ascii="Times New Roman" w:hAnsi="Times New Roman"/>
          <w:sz w:val="22"/>
          <w:szCs w:val="22"/>
        </w:rPr>
        <w:t>6.4. Ответственность за предоставление помещения для размещения оборудования лежит на Заказчике.</w:t>
      </w:r>
    </w:p>
    <w:p w:rsidR="00B9057B" w:rsidRPr="00B9057B" w:rsidRDefault="00B9057B" w:rsidP="00B9057B">
      <w:pPr>
        <w:pStyle w:val="ConsNonformat"/>
        <w:widowControl/>
        <w:tabs>
          <w:tab w:val="num" w:pos="0"/>
        </w:tabs>
        <w:ind w:firstLine="709"/>
        <w:jc w:val="both"/>
        <w:rPr>
          <w:rFonts w:ascii="Times New Roman" w:hAnsi="Times New Roman"/>
          <w:sz w:val="22"/>
          <w:szCs w:val="22"/>
        </w:rPr>
      </w:pPr>
      <w:r w:rsidRPr="00B9057B">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B9057B" w:rsidRPr="00B9057B" w:rsidRDefault="00B9057B" w:rsidP="00B9057B">
      <w:pPr>
        <w:pStyle w:val="ConsNonformat"/>
        <w:widowControl/>
        <w:tabs>
          <w:tab w:val="num" w:pos="0"/>
        </w:tabs>
        <w:ind w:firstLine="709"/>
        <w:jc w:val="both"/>
        <w:rPr>
          <w:rFonts w:ascii="Times New Roman" w:hAnsi="Times New Roman"/>
          <w:sz w:val="22"/>
          <w:szCs w:val="22"/>
        </w:rPr>
      </w:pPr>
      <w:r w:rsidRPr="00B9057B">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B9057B" w:rsidRPr="00B9057B" w:rsidRDefault="00B9057B" w:rsidP="00B9057B">
      <w:pPr>
        <w:pStyle w:val="ConsNonformat"/>
        <w:widowControl/>
        <w:tabs>
          <w:tab w:val="num" w:pos="0"/>
        </w:tabs>
        <w:ind w:firstLine="709"/>
        <w:jc w:val="both"/>
        <w:rPr>
          <w:rFonts w:ascii="Times New Roman" w:hAnsi="Times New Roman"/>
          <w:sz w:val="22"/>
          <w:szCs w:val="22"/>
        </w:rPr>
      </w:pPr>
      <w:r w:rsidRPr="00B9057B">
        <w:rPr>
          <w:rFonts w:ascii="Times New Roman" w:hAnsi="Times New Roman"/>
          <w:sz w:val="22"/>
          <w:szCs w:val="22"/>
        </w:rPr>
        <w:t xml:space="preserve">6.7. По окончании ввода в эксплуатацию оборудования Поставщик обязан передать Заказчику следующие документы: </w:t>
      </w:r>
    </w:p>
    <w:p w:rsidR="00B9057B" w:rsidRPr="00B9057B" w:rsidRDefault="00B9057B" w:rsidP="00B9057B">
      <w:pPr>
        <w:pStyle w:val="ConsNonformat"/>
        <w:widowControl/>
        <w:tabs>
          <w:tab w:val="num" w:pos="0"/>
        </w:tabs>
        <w:ind w:firstLine="709"/>
        <w:jc w:val="both"/>
        <w:rPr>
          <w:rFonts w:ascii="Times New Roman" w:hAnsi="Times New Roman"/>
          <w:sz w:val="22"/>
          <w:szCs w:val="22"/>
        </w:rPr>
      </w:pPr>
      <w:r w:rsidRPr="00B9057B">
        <w:rPr>
          <w:rFonts w:ascii="Times New Roman" w:hAnsi="Times New Roman"/>
          <w:sz w:val="22"/>
          <w:szCs w:val="22"/>
        </w:rPr>
        <w:t>6.7.1. счет-фактуру;</w:t>
      </w:r>
    </w:p>
    <w:p w:rsidR="00B9057B" w:rsidRPr="00B9057B" w:rsidRDefault="00B9057B" w:rsidP="00B9057B">
      <w:pPr>
        <w:pStyle w:val="ConsNonformat"/>
        <w:widowControl/>
        <w:tabs>
          <w:tab w:val="num" w:pos="0"/>
        </w:tabs>
        <w:ind w:firstLine="709"/>
        <w:jc w:val="both"/>
        <w:rPr>
          <w:rFonts w:ascii="Times New Roman" w:hAnsi="Times New Roman"/>
          <w:sz w:val="22"/>
          <w:szCs w:val="22"/>
        </w:rPr>
      </w:pPr>
      <w:r w:rsidRPr="00B9057B">
        <w:rPr>
          <w:rFonts w:ascii="Times New Roman" w:hAnsi="Times New Roman"/>
          <w:sz w:val="22"/>
          <w:szCs w:val="22"/>
        </w:rPr>
        <w:t>6.7.2. товарную накладную;</w:t>
      </w:r>
    </w:p>
    <w:p w:rsidR="00B9057B" w:rsidRPr="00B9057B" w:rsidRDefault="00B9057B" w:rsidP="00B9057B">
      <w:pPr>
        <w:pStyle w:val="ConsNonformat"/>
        <w:widowControl/>
        <w:tabs>
          <w:tab w:val="num" w:pos="0"/>
        </w:tabs>
        <w:ind w:firstLine="709"/>
        <w:jc w:val="both"/>
        <w:rPr>
          <w:rFonts w:ascii="Times New Roman" w:hAnsi="Times New Roman"/>
          <w:sz w:val="22"/>
          <w:szCs w:val="22"/>
        </w:rPr>
      </w:pPr>
      <w:r w:rsidRPr="00B9057B">
        <w:rPr>
          <w:rFonts w:ascii="Times New Roman" w:hAnsi="Times New Roman"/>
          <w:sz w:val="22"/>
          <w:szCs w:val="22"/>
        </w:rPr>
        <w:t xml:space="preserve">6.7.3. </w:t>
      </w:r>
      <w:r w:rsidRPr="00B9057B">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B9057B">
        <w:rPr>
          <w:rFonts w:ascii="Times New Roman" w:hAnsi="Times New Roman"/>
          <w:sz w:val="22"/>
          <w:szCs w:val="22"/>
        </w:rPr>
        <w:t xml:space="preserve"> указанием заводских (серийных) номеров оборудования и гарантийного срока.</w:t>
      </w:r>
    </w:p>
    <w:p w:rsidR="00B9057B" w:rsidRPr="00B9057B" w:rsidRDefault="00B9057B" w:rsidP="00B9057B">
      <w:pPr>
        <w:pStyle w:val="ConsNonformat"/>
        <w:widowControl/>
        <w:tabs>
          <w:tab w:val="num" w:pos="0"/>
        </w:tabs>
        <w:ind w:firstLine="709"/>
        <w:jc w:val="both"/>
        <w:rPr>
          <w:rFonts w:ascii="Times New Roman" w:hAnsi="Times New Roman"/>
          <w:sz w:val="22"/>
          <w:szCs w:val="22"/>
        </w:rPr>
      </w:pPr>
      <w:r w:rsidRPr="00B9057B">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B9057B" w:rsidRPr="00B9057B" w:rsidRDefault="00B9057B" w:rsidP="00B9057B">
      <w:pPr>
        <w:ind w:firstLine="709"/>
        <w:jc w:val="both"/>
        <w:rPr>
          <w:color w:val="000000"/>
          <w:sz w:val="22"/>
          <w:szCs w:val="22"/>
        </w:rPr>
      </w:pPr>
      <w:r w:rsidRPr="00B9057B">
        <w:rPr>
          <w:sz w:val="22"/>
          <w:szCs w:val="22"/>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B9057B" w:rsidRPr="00B9057B" w:rsidRDefault="00B9057B" w:rsidP="00B9057B">
      <w:pPr>
        <w:ind w:firstLine="709"/>
        <w:jc w:val="both"/>
        <w:rPr>
          <w:color w:val="000000"/>
          <w:sz w:val="22"/>
          <w:szCs w:val="22"/>
        </w:rPr>
      </w:pPr>
    </w:p>
    <w:p w:rsidR="00B9057B" w:rsidRPr="00B9057B" w:rsidRDefault="00B9057B" w:rsidP="00B9057B">
      <w:pPr>
        <w:jc w:val="center"/>
        <w:rPr>
          <w:b/>
          <w:sz w:val="22"/>
          <w:szCs w:val="22"/>
        </w:rPr>
      </w:pPr>
      <w:r w:rsidRPr="00B9057B">
        <w:rPr>
          <w:b/>
          <w:noProof/>
          <w:sz w:val="22"/>
          <w:szCs w:val="22"/>
        </w:rPr>
        <w:t>7.</w:t>
      </w:r>
      <w:r w:rsidRPr="00B9057B">
        <w:rPr>
          <w:b/>
          <w:sz w:val="22"/>
          <w:szCs w:val="22"/>
        </w:rPr>
        <w:t xml:space="preserve"> ОБЯЗАННОСТИ СТОРОН</w:t>
      </w:r>
    </w:p>
    <w:p w:rsidR="00B9057B" w:rsidRPr="00B9057B" w:rsidRDefault="00B9057B" w:rsidP="00B9057B">
      <w:pPr>
        <w:pStyle w:val="a9"/>
        <w:ind w:firstLine="709"/>
        <w:jc w:val="both"/>
        <w:rPr>
          <w:sz w:val="22"/>
          <w:szCs w:val="22"/>
        </w:rPr>
      </w:pPr>
      <w:r w:rsidRPr="00B9057B">
        <w:rPr>
          <w:sz w:val="22"/>
          <w:szCs w:val="22"/>
        </w:rPr>
        <w:t xml:space="preserve">7.1. Поставщик обязуется: </w:t>
      </w:r>
    </w:p>
    <w:p w:rsidR="00B9057B" w:rsidRPr="00B9057B" w:rsidRDefault="00B9057B" w:rsidP="00B9057B">
      <w:pPr>
        <w:pStyle w:val="ConsNonformat"/>
        <w:widowControl/>
        <w:ind w:firstLine="709"/>
        <w:jc w:val="both"/>
        <w:rPr>
          <w:rFonts w:ascii="Times New Roman" w:hAnsi="Times New Roman"/>
          <w:color w:val="000000"/>
          <w:sz w:val="22"/>
          <w:szCs w:val="22"/>
        </w:rPr>
      </w:pPr>
      <w:r w:rsidRPr="00B9057B">
        <w:rPr>
          <w:rFonts w:ascii="Times New Roman" w:hAnsi="Times New Roman"/>
          <w:sz w:val="22"/>
          <w:szCs w:val="22"/>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B9057B">
        <w:rPr>
          <w:rFonts w:ascii="Times New Roman" w:hAnsi="Times New Roman"/>
          <w:color w:val="000000"/>
          <w:sz w:val="22"/>
          <w:szCs w:val="22"/>
        </w:rPr>
        <w:t>в порядке и в сроки, установленные разделами 5 и 6 настоящего Договора.</w:t>
      </w:r>
    </w:p>
    <w:p w:rsidR="00B9057B" w:rsidRPr="00B9057B" w:rsidRDefault="00B9057B" w:rsidP="00B9057B">
      <w:pPr>
        <w:pStyle w:val="ConsNonformat"/>
        <w:widowControl/>
        <w:ind w:firstLine="709"/>
        <w:jc w:val="both"/>
        <w:rPr>
          <w:rFonts w:ascii="Times New Roman" w:hAnsi="Times New Roman"/>
          <w:sz w:val="22"/>
          <w:szCs w:val="22"/>
        </w:rPr>
      </w:pPr>
      <w:r w:rsidRPr="00B9057B">
        <w:rPr>
          <w:rFonts w:ascii="Times New Roman" w:hAnsi="Times New Roman"/>
          <w:sz w:val="22"/>
          <w:szCs w:val="22"/>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B9057B" w:rsidRPr="00B9057B" w:rsidRDefault="00B9057B" w:rsidP="00B9057B">
      <w:pPr>
        <w:pStyle w:val="21"/>
        <w:rPr>
          <w:color w:val="000000"/>
          <w:sz w:val="22"/>
          <w:szCs w:val="22"/>
        </w:rPr>
      </w:pPr>
      <w:r w:rsidRPr="00B9057B">
        <w:rPr>
          <w:sz w:val="22"/>
          <w:szCs w:val="22"/>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B9057B">
        <w:rPr>
          <w:color w:val="000000"/>
          <w:sz w:val="22"/>
          <w:szCs w:val="22"/>
        </w:rPr>
        <w:t>в соответствии с действующим законодательством РФ право осуществлять эту деятельность.</w:t>
      </w:r>
    </w:p>
    <w:p w:rsidR="00B9057B" w:rsidRPr="00B9057B" w:rsidRDefault="00B9057B" w:rsidP="00B9057B">
      <w:pPr>
        <w:pStyle w:val="21"/>
        <w:rPr>
          <w:sz w:val="22"/>
          <w:szCs w:val="22"/>
        </w:rPr>
      </w:pPr>
      <w:r w:rsidRPr="00B9057B">
        <w:rPr>
          <w:sz w:val="22"/>
          <w:szCs w:val="22"/>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B9057B" w:rsidRPr="00B9057B" w:rsidRDefault="00B9057B" w:rsidP="00B9057B">
      <w:pPr>
        <w:pStyle w:val="ConsNonformat"/>
        <w:widowControl/>
        <w:ind w:firstLine="709"/>
        <w:jc w:val="both"/>
        <w:rPr>
          <w:rFonts w:ascii="Times New Roman" w:hAnsi="Times New Roman"/>
          <w:sz w:val="22"/>
          <w:szCs w:val="22"/>
        </w:rPr>
      </w:pPr>
      <w:r w:rsidRPr="00B9057B">
        <w:rPr>
          <w:rFonts w:ascii="Times New Roman" w:hAnsi="Times New Roman"/>
          <w:sz w:val="22"/>
          <w:szCs w:val="22"/>
        </w:rPr>
        <w:lastRenderedPageBreak/>
        <w:t>7.2. Заказчик обязуется:</w:t>
      </w:r>
    </w:p>
    <w:p w:rsidR="00B9057B" w:rsidRPr="00B9057B" w:rsidRDefault="00B9057B" w:rsidP="00B9057B">
      <w:pPr>
        <w:pStyle w:val="21"/>
        <w:rPr>
          <w:sz w:val="22"/>
          <w:szCs w:val="22"/>
        </w:rPr>
      </w:pPr>
      <w:r w:rsidRPr="00B9057B">
        <w:rPr>
          <w:sz w:val="22"/>
          <w:szCs w:val="22"/>
        </w:rPr>
        <w:t>7.2.1. Принять оборудование в соответствии с разделом 6 настоящего Договора.</w:t>
      </w:r>
    </w:p>
    <w:p w:rsidR="00B9057B" w:rsidRPr="00B9057B" w:rsidRDefault="00B9057B" w:rsidP="00B9057B">
      <w:pPr>
        <w:pStyle w:val="21"/>
        <w:tabs>
          <w:tab w:val="num" w:pos="720"/>
        </w:tabs>
        <w:rPr>
          <w:sz w:val="22"/>
          <w:szCs w:val="22"/>
        </w:rPr>
      </w:pPr>
      <w:r w:rsidRPr="00B9057B">
        <w:rPr>
          <w:sz w:val="22"/>
          <w:szCs w:val="22"/>
        </w:rPr>
        <w:t>7.2.2. Оплатить оборудование в порядке и срок, установленные  п. 2.5. настоящего Договора.</w:t>
      </w:r>
    </w:p>
    <w:p w:rsidR="00B9057B" w:rsidRPr="00B9057B" w:rsidRDefault="00B9057B" w:rsidP="00B9057B">
      <w:pPr>
        <w:pStyle w:val="21"/>
        <w:ind w:right="-7"/>
        <w:rPr>
          <w:sz w:val="22"/>
          <w:szCs w:val="22"/>
        </w:rPr>
      </w:pPr>
      <w:r w:rsidRPr="00B9057B">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B9057B" w:rsidRPr="00B9057B" w:rsidRDefault="00B9057B" w:rsidP="00B9057B">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B9057B">
        <w:rPr>
          <w:rFonts w:ascii="Times New Roman" w:hAnsi="Times New Roman" w:cs="Times New Roman"/>
        </w:rPr>
        <w:tab/>
        <w:t xml:space="preserve">7.4. </w:t>
      </w:r>
      <w:r w:rsidRPr="00B9057B">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9057B" w:rsidRPr="00B9057B" w:rsidRDefault="00B9057B" w:rsidP="00B9057B">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B9057B">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9057B" w:rsidRPr="00B9057B" w:rsidRDefault="00B9057B" w:rsidP="00B9057B">
      <w:pPr>
        <w:jc w:val="both"/>
        <w:rPr>
          <w:b/>
          <w:sz w:val="22"/>
          <w:szCs w:val="22"/>
        </w:rPr>
      </w:pPr>
    </w:p>
    <w:p w:rsidR="00B9057B" w:rsidRPr="00B9057B" w:rsidRDefault="00B9057B" w:rsidP="00B9057B">
      <w:pPr>
        <w:jc w:val="center"/>
        <w:rPr>
          <w:b/>
          <w:sz w:val="22"/>
          <w:szCs w:val="22"/>
        </w:rPr>
      </w:pPr>
      <w:r w:rsidRPr="00B9057B">
        <w:rPr>
          <w:b/>
          <w:sz w:val="22"/>
          <w:szCs w:val="22"/>
        </w:rPr>
        <w:t>8. ОТВЕТСТВЕННОСТЬ СТОРОН</w:t>
      </w:r>
    </w:p>
    <w:p w:rsidR="00B9057B" w:rsidRPr="00B9057B" w:rsidRDefault="00B9057B" w:rsidP="00B9057B">
      <w:pPr>
        <w:pStyle w:val="21"/>
        <w:rPr>
          <w:sz w:val="22"/>
          <w:szCs w:val="22"/>
        </w:rPr>
      </w:pPr>
      <w:r w:rsidRPr="00B9057B">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B9057B" w:rsidRPr="00B9057B" w:rsidRDefault="00B9057B" w:rsidP="00B9057B">
      <w:pPr>
        <w:pStyle w:val="ad"/>
        <w:ind w:firstLine="709"/>
        <w:jc w:val="both"/>
        <w:rPr>
          <w:rFonts w:ascii="Times New Roman" w:hAnsi="Times New Roman"/>
          <w:sz w:val="22"/>
          <w:szCs w:val="22"/>
        </w:rPr>
      </w:pPr>
      <w:r w:rsidRPr="00B9057B">
        <w:rPr>
          <w:rFonts w:ascii="Times New Roman" w:hAnsi="Times New Roman"/>
          <w:sz w:val="22"/>
          <w:szCs w:val="22"/>
        </w:rPr>
        <w:t xml:space="preserve">8.2. 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B9057B" w:rsidRPr="00B9057B" w:rsidRDefault="00B9057B" w:rsidP="00B9057B">
      <w:pPr>
        <w:pStyle w:val="21"/>
        <w:rPr>
          <w:sz w:val="22"/>
          <w:szCs w:val="22"/>
        </w:rPr>
      </w:pPr>
      <w:r w:rsidRPr="00B9057B">
        <w:rPr>
          <w:sz w:val="22"/>
          <w:szCs w:val="22"/>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B9057B" w:rsidRPr="00B9057B" w:rsidRDefault="00B9057B" w:rsidP="00B9057B">
      <w:pPr>
        <w:ind w:firstLine="709"/>
        <w:jc w:val="both"/>
        <w:rPr>
          <w:sz w:val="22"/>
          <w:szCs w:val="22"/>
        </w:rPr>
      </w:pPr>
      <w:r w:rsidRPr="00B9057B">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B9057B" w:rsidRPr="00B9057B" w:rsidRDefault="00B9057B" w:rsidP="00B9057B">
      <w:pPr>
        <w:ind w:right="44" w:firstLine="709"/>
        <w:jc w:val="both"/>
        <w:rPr>
          <w:color w:val="000000"/>
          <w:sz w:val="22"/>
          <w:szCs w:val="22"/>
        </w:rPr>
      </w:pPr>
      <w:r w:rsidRPr="00B9057B">
        <w:rPr>
          <w:color w:val="000000"/>
          <w:sz w:val="22"/>
          <w:szCs w:val="22"/>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B9057B" w:rsidRPr="00B9057B" w:rsidRDefault="00B9057B" w:rsidP="00B9057B">
      <w:pPr>
        <w:pStyle w:val="21"/>
        <w:rPr>
          <w:sz w:val="22"/>
          <w:szCs w:val="22"/>
        </w:rPr>
      </w:pPr>
      <w:r w:rsidRPr="00B9057B">
        <w:rPr>
          <w:sz w:val="22"/>
          <w:szCs w:val="22"/>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B9057B" w:rsidRPr="00B9057B" w:rsidRDefault="00B9057B" w:rsidP="00B9057B">
      <w:pPr>
        <w:pStyle w:val="21"/>
        <w:rPr>
          <w:color w:val="000000"/>
          <w:sz w:val="22"/>
          <w:szCs w:val="22"/>
        </w:rPr>
      </w:pPr>
      <w:r w:rsidRPr="00B9057B">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B9057B" w:rsidRPr="00B9057B" w:rsidRDefault="00B9057B" w:rsidP="00B9057B">
      <w:pPr>
        <w:pStyle w:val="21"/>
        <w:rPr>
          <w:sz w:val="22"/>
          <w:szCs w:val="22"/>
        </w:rPr>
      </w:pPr>
      <w:r w:rsidRPr="00B9057B">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B9057B" w:rsidRPr="00B9057B" w:rsidRDefault="00B9057B" w:rsidP="00B9057B">
      <w:pPr>
        <w:pStyle w:val="a9"/>
        <w:tabs>
          <w:tab w:val="left" w:pos="0"/>
          <w:tab w:val="left" w:pos="2268"/>
          <w:tab w:val="left" w:pos="10490"/>
        </w:tabs>
        <w:ind w:right="-91" w:firstLine="709"/>
        <w:jc w:val="both"/>
        <w:rPr>
          <w:sz w:val="22"/>
          <w:szCs w:val="22"/>
        </w:rPr>
      </w:pPr>
      <w:r w:rsidRPr="00B9057B">
        <w:rPr>
          <w:sz w:val="22"/>
          <w:szCs w:val="22"/>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B9057B" w:rsidRPr="00B9057B" w:rsidRDefault="00B9057B" w:rsidP="00B9057B">
      <w:pPr>
        <w:pStyle w:val="a9"/>
        <w:tabs>
          <w:tab w:val="left" w:pos="0"/>
          <w:tab w:val="left" w:pos="2268"/>
          <w:tab w:val="left" w:pos="10490"/>
        </w:tabs>
        <w:ind w:right="-91" w:firstLine="709"/>
        <w:jc w:val="both"/>
        <w:rPr>
          <w:sz w:val="22"/>
          <w:szCs w:val="22"/>
        </w:rPr>
      </w:pPr>
    </w:p>
    <w:p w:rsidR="00B9057B" w:rsidRPr="00B9057B" w:rsidRDefault="00B9057B" w:rsidP="00B9057B">
      <w:pPr>
        <w:pStyle w:val="a9"/>
        <w:tabs>
          <w:tab w:val="left" w:pos="0"/>
          <w:tab w:val="left" w:pos="2268"/>
        </w:tabs>
        <w:ind w:right="335"/>
        <w:jc w:val="center"/>
        <w:rPr>
          <w:b/>
          <w:sz w:val="22"/>
          <w:szCs w:val="22"/>
        </w:rPr>
      </w:pPr>
      <w:r w:rsidRPr="00B9057B">
        <w:rPr>
          <w:b/>
          <w:sz w:val="22"/>
          <w:szCs w:val="22"/>
        </w:rPr>
        <w:t>9. ДЕЙСТВИЕ НЕПРЕОДОЛИМОЙ СИЛЫ</w:t>
      </w:r>
    </w:p>
    <w:p w:rsidR="00B9057B" w:rsidRPr="00B9057B" w:rsidRDefault="00B9057B" w:rsidP="00B9057B">
      <w:pPr>
        <w:pStyle w:val="a9"/>
        <w:tabs>
          <w:tab w:val="left" w:pos="2268"/>
        </w:tabs>
        <w:ind w:right="-56" w:firstLine="709"/>
        <w:jc w:val="both"/>
        <w:rPr>
          <w:sz w:val="22"/>
          <w:szCs w:val="22"/>
        </w:rPr>
      </w:pPr>
      <w:r w:rsidRPr="00B9057B">
        <w:rPr>
          <w:sz w:val="22"/>
          <w:szCs w:val="22"/>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9057B" w:rsidRPr="00B9057B" w:rsidRDefault="00B9057B" w:rsidP="00B9057B">
      <w:pPr>
        <w:pStyle w:val="a9"/>
        <w:ind w:right="-56" w:firstLine="709"/>
        <w:jc w:val="both"/>
        <w:rPr>
          <w:sz w:val="22"/>
          <w:szCs w:val="22"/>
        </w:rPr>
      </w:pPr>
      <w:r w:rsidRPr="00B9057B">
        <w:rPr>
          <w:sz w:val="22"/>
          <w:szCs w:val="22"/>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B9057B" w:rsidRPr="00B9057B" w:rsidRDefault="00B9057B" w:rsidP="00B9057B">
      <w:pPr>
        <w:pStyle w:val="a9"/>
        <w:tabs>
          <w:tab w:val="left" w:pos="2268"/>
        </w:tabs>
        <w:ind w:right="-56" w:firstLine="709"/>
        <w:jc w:val="both"/>
        <w:rPr>
          <w:sz w:val="22"/>
          <w:szCs w:val="22"/>
        </w:rPr>
      </w:pPr>
      <w:r w:rsidRPr="00B9057B">
        <w:rPr>
          <w:sz w:val="22"/>
          <w:szCs w:val="22"/>
        </w:rPr>
        <w:lastRenderedPageBreak/>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9057B" w:rsidRPr="00B9057B" w:rsidRDefault="00B9057B" w:rsidP="00B9057B">
      <w:pPr>
        <w:pStyle w:val="a9"/>
        <w:tabs>
          <w:tab w:val="left" w:pos="0"/>
          <w:tab w:val="left" w:pos="2268"/>
          <w:tab w:val="left" w:pos="10490"/>
        </w:tabs>
        <w:ind w:right="-91" w:firstLine="709"/>
        <w:jc w:val="both"/>
        <w:rPr>
          <w:sz w:val="22"/>
          <w:szCs w:val="22"/>
        </w:rPr>
      </w:pPr>
    </w:p>
    <w:p w:rsidR="00B9057B" w:rsidRPr="00B9057B" w:rsidRDefault="00B9057B" w:rsidP="00B9057B">
      <w:pPr>
        <w:pStyle w:val="ad"/>
        <w:jc w:val="center"/>
        <w:rPr>
          <w:rFonts w:ascii="Times New Roman" w:hAnsi="Times New Roman"/>
          <w:b/>
          <w:sz w:val="22"/>
          <w:szCs w:val="22"/>
        </w:rPr>
      </w:pPr>
      <w:r w:rsidRPr="00B9057B">
        <w:rPr>
          <w:rFonts w:ascii="Times New Roman" w:hAnsi="Times New Roman"/>
          <w:b/>
          <w:sz w:val="22"/>
          <w:szCs w:val="22"/>
        </w:rPr>
        <w:t>10. ОБЕСПЕЧЕНИЕ ИСПОЛНЕНИЯ ДОГОВОРА</w:t>
      </w:r>
    </w:p>
    <w:p w:rsidR="00B9057B" w:rsidRPr="00B9057B" w:rsidRDefault="00B9057B" w:rsidP="00B9057B">
      <w:pPr>
        <w:pStyle w:val="a9"/>
        <w:tabs>
          <w:tab w:val="left" w:pos="2268"/>
        </w:tabs>
        <w:ind w:right="-56" w:firstLine="709"/>
        <w:jc w:val="both"/>
        <w:rPr>
          <w:sz w:val="22"/>
          <w:szCs w:val="22"/>
        </w:rPr>
      </w:pPr>
      <w:r w:rsidRPr="00B9057B">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B9057B" w:rsidRPr="00B9057B" w:rsidRDefault="00B9057B" w:rsidP="00B9057B">
      <w:pPr>
        <w:pStyle w:val="a9"/>
        <w:tabs>
          <w:tab w:val="left" w:pos="2268"/>
        </w:tabs>
        <w:ind w:right="-56" w:firstLine="709"/>
        <w:jc w:val="both"/>
        <w:rPr>
          <w:sz w:val="22"/>
          <w:szCs w:val="22"/>
        </w:rPr>
      </w:pPr>
      <w:r w:rsidRPr="00B9057B">
        <w:rPr>
          <w:sz w:val="22"/>
          <w:szCs w:val="22"/>
        </w:rPr>
        <w:t xml:space="preserve">10.2. Размер обеспечения исполнения Договора составляет </w:t>
      </w:r>
      <w:r w:rsidRPr="00B9057B">
        <w:rPr>
          <w:b/>
          <w:bCs/>
          <w:sz w:val="22"/>
          <w:szCs w:val="22"/>
          <w:u w:val="single"/>
        </w:rPr>
        <w:t>17 584,85 рублей</w:t>
      </w:r>
      <w:r w:rsidRPr="00B9057B">
        <w:rPr>
          <w:sz w:val="22"/>
          <w:szCs w:val="22"/>
        </w:rPr>
        <w:t>.</w:t>
      </w:r>
    </w:p>
    <w:p w:rsidR="00B9057B" w:rsidRPr="00B9057B" w:rsidRDefault="00B9057B" w:rsidP="00B9057B">
      <w:pPr>
        <w:pStyle w:val="a9"/>
        <w:tabs>
          <w:tab w:val="left" w:pos="2268"/>
        </w:tabs>
        <w:ind w:right="-56" w:firstLine="709"/>
        <w:jc w:val="both"/>
        <w:rPr>
          <w:sz w:val="22"/>
          <w:szCs w:val="22"/>
        </w:rPr>
      </w:pPr>
      <w:r w:rsidRPr="00B9057B">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B9057B" w:rsidRPr="00B9057B" w:rsidRDefault="00B9057B" w:rsidP="00B9057B">
      <w:pPr>
        <w:pStyle w:val="a9"/>
        <w:tabs>
          <w:tab w:val="left" w:pos="2268"/>
        </w:tabs>
        <w:ind w:right="-56" w:firstLine="709"/>
        <w:jc w:val="both"/>
        <w:rPr>
          <w:sz w:val="22"/>
          <w:szCs w:val="22"/>
        </w:rPr>
      </w:pPr>
      <w:bookmarkStart w:id="2" w:name="P310"/>
      <w:bookmarkEnd w:id="2"/>
      <w:r w:rsidRPr="00B9057B">
        <w:rPr>
          <w:sz w:val="22"/>
          <w:szCs w:val="22"/>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B9057B" w:rsidRPr="00B9057B" w:rsidRDefault="00B9057B" w:rsidP="00B9057B">
      <w:pPr>
        <w:pStyle w:val="a9"/>
        <w:tabs>
          <w:tab w:val="left" w:pos="2268"/>
        </w:tabs>
        <w:ind w:right="-56" w:firstLine="709"/>
        <w:jc w:val="both"/>
        <w:rPr>
          <w:sz w:val="22"/>
          <w:szCs w:val="22"/>
        </w:rPr>
      </w:pPr>
      <w:r w:rsidRPr="00B9057B">
        <w:rPr>
          <w:sz w:val="22"/>
          <w:szCs w:val="22"/>
        </w:rPr>
        <w:t>Действие указанного пункта не распространяется на случаи, если Поставщиком предоставлена недостоверная (поддельная) независимая гарантия.</w:t>
      </w:r>
    </w:p>
    <w:p w:rsidR="00B9057B" w:rsidRPr="00B9057B" w:rsidRDefault="00B9057B" w:rsidP="00B9057B">
      <w:pPr>
        <w:pStyle w:val="a9"/>
        <w:tabs>
          <w:tab w:val="left" w:pos="2268"/>
        </w:tabs>
        <w:ind w:right="-56" w:firstLine="709"/>
        <w:jc w:val="both"/>
        <w:rPr>
          <w:sz w:val="22"/>
          <w:szCs w:val="22"/>
        </w:rPr>
      </w:pPr>
      <w:r w:rsidRPr="00B9057B">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B9057B">
          <w:rPr>
            <w:sz w:val="22"/>
            <w:szCs w:val="22"/>
          </w:rPr>
          <w:t>пункте 10.</w:t>
        </w:r>
      </w:hyperlink>
      <w:r w:rsidRPr="00B9057B">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B9057B" w:rsidRPr="00B9057B" w:rsidRDefault="00B9057B" w:rsidP="00B9057B">
      <w:pPr>
        <w:pStyle w:val="a9"/>
        <w:tabs>
          <w:tab w:val="left" w:pos="2268"/>
        </w:tabs>
        <w:ind w:right="-56" w:firstLine="709"/>
        <w:jc w:val="both"/>
        <w:rPr>
          <w:sz w:val="22"/>
          <w:szCs w:val="22"/>
        </w:rPr>
      </w:pPr>
      <w:r w:rsidRPr="00B9057B">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B9057B" w:rsidRPr="00B9057B" w:rsidRDefault="00B9057B" w:rsidP="00B9057B">
      <w:pPr>
        <w:pStyle w:val="a9"/>
        <w:tabs>
          <w:tab w:val="left" w:pos="2268"/>
        </w:tabs>
        <w:ind w:right="-56" w:firstLine="709"/>
        <w:jc w:val="both"/>
        <w:rPr>
          <w:sz w:val="22"/>
          <w:szCs w:val="22"/>
        </w:rPr>
      </w:pPr>
      <w:r w:rsidRPr="00B9057B">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9057B" w:rsidRPr="00B9057B" w:rsidRDefault="00B9057B" w:rsidP="00B9057B">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9057B">
        <w:rPr>
          <w:rFonts w:ascii="Times New Roman" w:hAnsi="Times New Roman" w:cs="Times New Roman"/>
        </w:rPr>
        <w:t>10.8. В независимую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B9057B" w:rsidRPr="00B9057B" w:rsidRDefault="00B9057B" w:rsidP="00B9057B">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B9057B" w:rsidRPr="00B9057B" w:rsidRDefault="00B9057B" w:rsidP="00B9057B">
      <w:pPr>
        <w:jc w:val="center"/>
        <w:rPr>
          <w:b/>
          <w:sz w:val="22"/>
          <w:szCs w:val="22"/>
        </w:rPr>
      </w:pPr>
      <w:r w:rsidRPr="00B9057B">
        <w:rPr>
          <w:b/>
          <w:sz w:val="22"/>
          <w:szCs w:val="22"/>
        </w:rPr>
        <w:t>11. СРОК ДЕЙСТВИЯ, ПОРЯДОК ИЗМЕНЕНИЯ И РАСТОРЖЕНИЯ ДОГОВОРА</w:t>
      </w:r>
    </w:p>
    <w:p w:rsidR="00B9057B" w:rsidRPr="00B9057B" w:rsidRDefault="00B9057B" w:rsidP="00B9057B">
      <w:pPr>
        <w:pStyle w:val="ad"/>
        <w:ind w:firstLine="709"/>
        <w:jc w:val="both"/>
        <w:rPr>
          <w:rFonts w:ascii="Times New Roman" w:hAnsi="Times New Roman"/>
          <w:sz w:val="22"/>
          <w:szCs w:val="22"/>
        </w:rPr>
      </w:pPr>
      <w:r w:rsidRPr="00B9057B">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B9057B" w:rsidRPr="00B9057B" w:rsidRDefault="00B9057B" w:rsidP="00B9057B">
      <w:pPr>
        <w:pStyle w:val="ad"/>
        <w:ind w:firstLine="709"/>
        <w:jc w:val="both"/>
        <w:rPr>
          <w:rFonts w:ascii="Times New Roman" w:hAnsi="Times New Roman"/>
          <w:sz w:val="22"/>
          <w:szCs w:val="22"/>
        </w:rPr>
      </w:pPr>
      <w:r w:rsidRPr="00B9057B">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B9057B" w:rsidRPr="00B9057B" w:rsidRDefault="00B9057B" w:rsidP="00B9057B">
      <w:pPr>
        <w:pStyle w:val="ad"/>
        <w:tabs>
          <w:tab w:val="left" w:pos="1134"/>
          <w:tab w:val="left" w:pos="1276"/>
        </w:tabs>
        <w:ind w:firstLine="709"/>
        <w:jc w:val="both"/>
        <w:rPr>
          <w:rFonts w:ascii="Times New Roman" w:hAnsi="Times New Roman"/>
          <w:sz w:val="22"/>
          <w:szCs w:val="22"/>
        </w:rPr>
      </w:pPr>
      <w:r w:rsidRPr="00B9057B">
        <w:rPr>
          <w:rFonts w:ascii="Times New Roman" w:hAnsi="Times New Roman"/>
          <w:sz w:val="22"/>
          <w:szCs w:val="22"/>
        </w:rPr>
        <w:t>11.3.</w:t>
      </w:r>
      <w:r w:rsidRPr="00B9057B">
        <w:rPr>
          <w:rFonts w:ascii="Times New Roman" w:hAnsi="Times New Roman"/>
          <w:sz w:val="22"/>
          <w:szCs w:val="22"/>
        </w:rPr>
        <w:tab/>
        <w:t xml:space="preserve"> Договор может быть расторгнут:</w:t>
      </w:r>
    </w:p>
    <w:p w:rsidR="00B9057B" w:rsidRPr="00B9057B" w:rsidRDefault="00B9057B" w:rsidP="00B9057B">
      <w:pPr>
        <w:pStyle w:val="ad"/>
        <w:ind w:firstLine="709"/>
        <w:jc w:val="both"/>
        <w:rPr>
          <w:rFonts w:ascii="Times New Roman" w:hAnsi="Times New Roman"/>
          <w:sz w:val="22"/>
          <w:szCs w:val="22"/>
        </w:rPr>
      </w:pPr>
      <w:r w:rsidRPr="00B9057B">
        <w:rPr>
          <w:rFonts w:ascii="Times New Roman" w:hAnsi="Times New Roman"/>
          <w:sz w:val="22"/>
          <w:szCs w:val="22"/>
        </w:rPr>
        <w:t>- по соглашению Сторон;</w:t>
      </w:r>
    </w:p>
    <w:p w:rsidR="00B9057B" w:rsidRPr="00B9057B" w:rsidRDefault="00B9057B" w:rsidP="00B9057B">
      <w:pPr>
        <w:pStyle w:val="ad"/>
        <w:ind w:firstLine="709"/>
        <w:jc w:val="both"/>
        <w:rPr>
          <w:rFonts w:ascii="Times New Roman" w:hAnsi="Times New Roman"/>
          <w:sz w:val="22"/>
          <w:szCs w:val="22"/>
        </w:rPr>
      </w:pPr>
      <w:r w:rsidRPr="00B9057B">
        <w:rPr>
          <w:rFonts w:ascii="Times New Roman" w:hAnsi="Times New Roman"/>
          <w:sz w:val="22"/>
          <w:szCs w:val="22"/>
        </w:rPr>
        <w:t>- в случае одностороннего отказа Стороны от исполнения Договора;</w:t>
      </w:r>
    </w:p>
    <w:p w:rsidR="00B9057B" w:rsidRPr="00B9057B" w:rsidRDefault="00B9057B" w:rsidP="00B9057B">
      <w:pPr>
        <w:pStyle w:val="ad"/>
        <w:ind w:firstLine="709"/>
        <w:jc w:val="both"/>
        <w:rPr>
          <w:rFonts w:ascii="Times New Roman" w:hAnsi="Times New Roman"/>
          <w:sz w:val="22"/>
          <w:szCs w:val="22"/>
        </w:rPr>
      </w:pPr>
      <w:r w:rsidRPr="00B9057B">
        <w:rPr>
          <w:rFonts w:ascii="Times New Roman" w:hAnsi="Times New Roman"/>
          <w:sz w:val="22"/>
          <w:szCs w:val="22"/>
        </w:rPr>
        <w:t>- по решению суда.</w:t>
      </w:r>
    </w:p>
    <w:p w:rsidR="00B9057B" w:rsidRPr="00B9057B" w:rsidRDefault="00B9057B" w:rsidP="00B9057B">
      <w:pPr>
        <w:pStyle w:val="ad"/>
        <w:ind w:firstLine="709"/>
        <w:jc w:val="both"/>
        <w:rPr>
          <w:rFonts w:ascii="Times New Roman" w:hAnsi="Times New Roman"/>
          <w:sz w:val="22"/>
          <w:szCs w:val="22"/>
        </w:rPr>
      </w:pPr>
      <w:r w:rsidRPr="00B9057B">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rsidR="00B9057B" w:rsidRPr="00B9057B" w:rsidRDefault="00B9057B" w:rsidP="00B9057B">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B9057B">
        <w:rPr>
          <w:rFonts w:ascii="Times New Roman" w:hAnsi="Times New Roman" w:cs="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B9057B" w:rsidRPr="00B9057B" w:rsidRDefault="00B9057B" w:rsidP="00B9057B">
      <w:pPr>
        <w:pStyle w:val="a4"/>
        <w:numPr>
          <w:ilvl w:val="1"/>
          <w:numId w:val="2"/>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B9057B">
        <w:rPr>
          <w:rFonts w:ascii="Times New Roman" w:hAnsi="Times New Roman" w:cs="Times New Roman"/>
          <w:color w:val="auto"/>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B9057B" w:rsidRPr="00B9057B" w:rsidRDefault="00B9057B" w:rsidP="00B9057B">
      <w:pPr>
        <w:pStyle w:val="32"/>
        <w:numPr>
          <w:ilvl w:val="1"/>
          <w:numId w:val="2"/>
        </w:numPr>
        <w:rPr>
          <w:rFonts w:ascii="Times New Roman" w:hAnsi="Times New Roman"/>
          <w:sz w:val="22"/>
          <w:szCs w:val="22"/>
        </w:rPr>
      </w:pPr>
      <w:r w:rsidRPr="00B9057B">
        <w:rPr>
          <w:rFonts w:ascii="Times New Roman" w:hAnsi="Times New Roman"/>
          <w:sz w:val="22"/>
          <w:szCs w:val="22"/>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B9057B" w:rsidRPr="00B9057B" w:rsidRDefault="00B9057B" w:rsidP="00B9057B">
      <w:pPr>
        <w:pStyle w:val="32"/>
        <w:ind w:left="705" w:firstLine="0"/>
        <w:rPr>
          <w:rFonts w:ascii="Times New Roman" w:hAnsi="Times New Roman"/>
          <w:sz w:val="22"/>
          <w:szCs w:val="22"/>
        </w:rPr>
      </w:pPr>
    </w:p>
    <w:p w:rsidR="00B9057B" w:rsidRPr="00B9057B" w:rsidRDefault="00B9057B" w:rsidP="00B9057B">
      <w:pPr>
        <w:pStyle w:val="a9"/>
        <w:tabs>
          <w:tab w:val="left" w:pos="2268"/>
        </w:tabs>
        <w:jc w:val="center"/>
        <w:rPr>
          <w:b/>
          <w:sz w:val="22"/>
          <w:szCs w:val="22"/>
        </w:rPr>
      </w:pPr>
      <w:r w:rsidRPr="00B9057B">
        <w:rPr>
          <w:b/>
          <w:sz w:val="22"/>
          <w:szCs w:val="22"/>
        </w:rPr>
        <w:t>12. ПРОЧИЕ УСЛОВИЯ</w:t>
      </w:r>
    </w:p>
    <w:p w:rsidR="00B9057B" w:rsidRPr="00B9057B" w:rsidRDefault="00B9057B" w:rsidP="00B9057B">
      <w:pPr>
        <w:pStyle w:val="ad"/>
        <w:ind w:firstLine="709"/>
        <w:jc w:val="both"/>
        <w:rPr>
          <w:rFonts w:ascii="Times New Roman" w:hAnsi="Times New Roman"/>
          <w:sz w:val="22"/>
          <w:szCs w:val="22"/>
        </w:rPr>
      </w:pPr>
      <w:r w:rsidRPr="00B9057B">
        <w:rPr>
          <w:rFonts w:ascii="Times New Roman" w:hAnsi="Times New Roman"/>
          <w:sz w:val="22"/>
          <w:szCs w:val="22"/>
        </w:rPr>
        <w:t>12.1. Взаимоотношения Сторон, не урегулированные настоящим Договором, регламентируются действующим законодательством РФ.</w:t>
      </w:r>
    </w:p>
    <w:p w:rsidR="00B9057B" w:rsidRPr="00B9057B" w:rsidRDefault="00B9057B" w:rsidP="00B9057B">
      <w:pPr>
        <w:pStyle w:val="ad"/>
        <w:ind w:firstLine="709"/>
        <w:jc w:val="both"/>
        <w:rPr>
          <w:rFonts w:ascii="Times New Roman" w:hAnsi="Times New Roman"/>
          <w:sz w:val="22"/>
          <w:szCs w:val="22"/>
        </w:rPr>
      </w:pPr>
      <w:r w:rsidRPr="00B9057B">
        <w:rPr>
          <w:rFonts w:ascii="Times New Roman" w:hAnsi="Times New Roman"/>
          <w:sz w:val="22"/>
          <w:szCs w:val="22"/>
        </w:rPr>
        <w:lastRenderedPageBreak/>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B9057B" w:rsidRPr="00B9057B" w:rsidRDefault="00B9057B" w:rsidP="00B9057B">
      <w:pPr>
        <w:pStyle w:val="ad"/>
        <w:ind w:firstLine="709"/>
        <w:jc w:val="both"/>
        <w:rPr>
          <w:rFonts w:ascii="Times New Roman" w:hAnsi="Times New Roman"/>
          <w:sz w:val="22"/>
          <w:szCs w:val="22"/>
        </w:rPr>
      </w:pPr>
      <w:r w:rsidRPr="00B9057B">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rsidR="00B9057B" w:rsidRPr="00B9057B" w:rsidRDefault="00B9057B" w:rsidP="00B9057B">
      <w:pPr>
        <w:pStyle w:val="ad"/>
        <w:tabs>
          <w:tab w:val="num" w:pos="360"/>
        </w:tabs>
        <w:ind w:firstLine="709"/>
        <w:jc w:val="both"/>
        <w:rPr>
          <w:rFonts w:ascii="Times New Roman" w:hAnsi="Times New Roman"/>
          <w:sz w:val="22"/>
          <w:szCs w:val="22"/>
        </w:rPr>
      </w:pPr>
      <w:r w:rsidRPr="00B9057B">
        <w:rPr>
          <w:rFonts w:ascii="Times New Roman" w:hAnsi="Times New Roman"/>
          <w:sz w:val="22"/>
          <w:szCs w:val="22"/>
        </w:rPr>
        <w:t>12.4. К настоящему Договору прилагается и является его неотъемлемой частью:</w:t>
      </w:r>
    </w:p>
    <w:p w:rsidR="00B9057B" w:rsidRPr="00B9057B" w:rsidRDefault="00B9057B" w:rsidP="00B9057B">
      <w:pPr>
        <w:pStyle w:val="ad"/>
        <w:tabs>
          <w:tab w:val="num" w:pos="360"/>
        </w:tabs>
        <w:ind w:firstLine="709"/>
        <w:jc w:val="both"/>
        <w:rPr>
          <w:rFonts w:ascii="Times New Roman" w:hAnsi="Times New Roman"/>
          <w:sz w:val="22"/>
          <w:szCs w:val="22"/>
        </w:rPr>
      </w:pPr>
      <w:r w:rsidRPr="00B9057B">
        <w:rPr>
          <w:rFonts w:ascii="Times New Roman" w:hAnsi="Times New Roman"/>
          <w:sz w:val="22"/>
          <w:szCs w:val="22"/>
        </w:rPr>
        <w:t xml:space="preserve">- </w:t>
      </w:r>
      <w:hyperlink r:id="rId5" w:anchor="P393" w:history="1">
        <w:r w:rsidRPr="00B9057B">
          <w:rPr>
            <w:rStyle w:val="a3"/>
            <w:rFonts w:ascii="Times New Roman" w:hAnsi="Times New Roman"/>
            <w:sz w:val="22"/>
            <w:szCs w:val="22"/>
          </w:rPr>
          <w:t>Приложение 1</w:t>
        </w:r>
      </w:hyperlink>
      <w:r w:rsidRPr="00B9057B">
        <w:rPr>
          <w:rFonts w:ascii="Times New Roman" w:hAnsi="Times New Roman"/>
          <w:sz w:val="22"/>
          <w:szCs w:val="22"/>
        </w:rPr>
        <w:t xml:space="preserve"> «Спецификация»;</w:t>
      </w:r>
    </w:p>
    <w:p w:rsidR="00B9057B" w:rsidRPr="00B9057B" w:rsidRDefault="00B9057B" w:rsidP="00B9057B">
      <w:pPr>
        <w:pStyle w:val="ad"/>
        <w:tabs>
          <w:tab w:val="num" w:pos="360"/>
        </w:tabs>
        <w:ind w:firstLine="709"/>
        <w:jc w:val="both"/>
        <w:rPr>
          <w:rFonts w:ascii="Times New Roman" w:hAnsi="Times New Roman"/>
          <w:sz w:val="22"/>
          <w:szCs w:val="22"/>
        </w:rPr>
      </w:pPr>
      <w:r w:rsidRPr="00B9057B">
        <w:rPr>
          <w:rFonts w:ascii="Times New Roman" w:hAnsi="Times New Roman"/>
          <w:sz w:val="22"/>
          <w:szCs w:val="22"/>
        </w:rPr>
        <w:t xml:space="preserve">- </w:t>
      </w:r>
      <w:hyperlink r:id="rId6" w:anchor="P479" w:history="1">
        <w:r w:rsidRPr="00B9057B">
          <w:rPr>
            <w:rStyle w:val="a3"/>
            <w:rFonts w:ascii="Times New Roman" w:hAnsi="Times New Roman"/>
            <w:sz w:val="22"/>
            <w:szCs w:val="22"/>
          </w:rPr>
          <w:t>Приложение 2</w:t>
        </w:r>
      </w:hyperlink>
      <w:r w:rsidRPr="00B9057B">
        <w:rPr>
          <w:rFonts w:ascii="Times New Roman" w:hAnsi="Times New Roman"/>
          <w:sz w:val="22"/>
          <w:szCs w:val="22"/>
        </w:rPr>
        <w:t xml:space="preserve"> «Форма акта приема-передачи Оборудования»;</w:t>
      </w:r>
    </w:p>
    <w:p w:rsidR="00B9057B" w:rsidRPr="00B9057B" w:rsidRDefault="00B9057B" w:rsidP="00B9057B">
      <w:pPr>
        <w:pStyle w:val="ad"/>
        <w:tabs>
          <w:tab w:val="num" w:pos="360"/>
        </w:tabs>
        <w:ind w:firstLine="709"/>
        <w:jc w:val="both"/>
        <w:rPr>
          <w:rFonts w:ascii="Times New Roman" w:hAnsi="Times New Roman"/>
          <w:sz w:val="22"/>
          <w:szCs w:val="22"/>
        </w:rPr>
      </w:pPr>
      <w:r w:rsidRPr="00B9057B">
        <w:rPr>
          <w:rFonts w:ascii="Times New Roman" w:hAnsi="Times New Roman"/>
          <w:sz w:val="22"/>
          <w:szCs w:val="22"/>
        </w:rPr>
        <w:t xml:space="preserve">- </w:t>
      </w:r>
      <w:hyperlink r:id="rId7" w:anchor="P541" w:history="1">
        <w:r w:rsidRPr="00B9057B">
          <w:rPr>
            <w:rStyle w:val="a3"/>
            <w:rFonts w:ascii="Times New Roman" w:hAnsi="Times New Roman"/>
            <w:sz w:val="22"/>
            <w:szCs w:val="22"/>
          </w:rPr>
          <w:t>Приложение 3</w:t>
        </w:r>
      </w:hyperlink>
      <w:r w:rsidRPr="00B9057B">
        <w:rPr>
          <w:rFonts w:ascii="Times New Roman" w:hAnsi="Times New Roman"/>
          <w:sz w:val="22"/>
          <w:szCs w:val="22"/>
        </w:rPr>
        <w:t xml:space="preserve"> «Форма акта ввода Оборудования в эксплуатацию».</w:t>
      </w:r>
    </w:p>
    <w:p w:rsidR="00B9057B" w:rsidRPr="00B9057B" w:rsidRDefault="00B9057B" w:rsidP="00B9057B">
      <w:pPr>
        <w:pStyle w:val="ad"/>
        <w:tabs>
          <w:tab w:val="num" w:pos="360"/>
        </w:tabs>
        <w:ind w:firstLine="709"/>
        <w:jc w:val="both"/>
        <w:rPr>
          <w:rFonts w:ascii="Times New Roman" w:hAnsi="Times New Roman"/>
          <w:sz w:val="22"/>
          <w:szCs w:val="22"/>
        </w:rPr>
      </w:pPr>
    </w:p>
    <w:p w:rsidR="00B9057B" w:rsidRPr="00B9057B" w:rsidRDefault="00B9057B" w:rsidP="00B9057B">
      <w:pPr>
        <w:ind w:left="615"/>
        <w:jc w:val="center"/>
        <w:rPr>
          <w:b/>
          <w:sz w:val="22"/>
          <w:szCs w:val="22"/>
        </w:rPr>
      </w:pPr>
      <w:r w:rsidRPr="00B9057B">
        <w:rPr>
          <w:b/>
          <w:sz w:val="22"/>
          <w:szCs w:val="22"/>
        </w:rPr>
        <w:t>12. ЮРИДИЧЕСКИЕ АДРЕСА И БАНКОВСКИЕ РЕКВИЗИТЫ И ПОДПИСИ СТОРОН</w:t>
      </w:r>
    </w:p>
    <w:p w:rsidR="00B9057B" w:rsidRPr="009B021D" w:rsidRDefault="00B9057B" w:rsidP="00B9057B">
      <w:pPr>
        <w:ind w:left="615"/>
        <w:jc w:val="center"/>
        <w:rPr>
          <w:b/>
          <w:sz w:val="19"/>
          <w:szCs w:val="19"/>
        </w:rPr>
      </w:pPr>
    </w:p>
    <w:tbl>
      <w:tblPr>
        <w:tblW w:w="10321" w:type="dxa"/>
        <w:tblInd w:w="108" w:type="dxa"/>
        <w:tblLayout w:type="fixed"/>
        <w:tblLook w:val="0000"/>
      </w:tblPr>
      <w:tblGrid>
        <w:gridCol w:w="5218"/>
        <w:gridCol w:w="5103"/>
      </w:tblGrid>
      <w:tr w:rsidR="00B9057B" w:rsidRPr="0015535E" w:rsidTr="00304C2B">
        <w:tc>
          <w:tcPr>
            <w:tcW w:w="5218" w:type="dxa"/>
          </w:tcPr>
          <w:p w:rsidR="00B9057B" w:rsidRPr="0015535E" w:rsidRDefault="00B9057B" w:rsidP="00304C2B">
            <w:pPr>
              <w:pStyle w:val="a9"/>
              <w:tabs>
                <w:tab w:val="left" w:pos="2268"/>
              </w:tabs>
              <w:rPr>
                <w:b/>
                <w:sz w:val="18"/>
                <w:szCs w:val="18"/>
              </w:rPr>
            </w:pPr>
            <w:r w:rsidRPr="0015535E">
              <w:rPr>
                <w:b/>
                <w:sz w:val="18"/>
                <w:szCs w:val="18"/>
              </w:rPr>
              <w:t>Заказчик:</w:t>
            </w:r>
          </w:p>
          <w:p w:rsidR="00B9057B" w:rsidRPr="0015535E" w:rsidRDefault="00B9057B" w:rsidP="00304C2B">
            <w:pPr>
              <w:pStyle w:val="a9"/>
              <w:tabs>
                <w:tab w:val="left" w:pos="2268"/>
              </w:tabs>
              <w:rPr>
                <w:b/>
                <w:sz w:val="18"/>
                <w:szCs w:val="18"/>
              </w:rPr>
            </w:pPr>
            <w:r w:rsidRPr="0015535E">
              <w:rPr>
                <w:b/>
                <w:sz w:val="18"/>
                <w:szCs w:val="18"/>
              </w:rPr>
              <w:t>ОГАУЗ «И</w:t>
            </w:r>
            <w:r>
              <w:rPr>
                <w:b/>
                <w:sz w:val="18"/>
                <w:szCs w:val="18"/>
              </w:rPr>
              <w:t>ГКБ</w:t>
            </w:r>
            <w:r w:rsidRPr="0015535E">
              <w:rPr>
                <w:b/>
                <w:sz w:val="18"/>
                <w:szCs w:val="18"/>
              </w:rPr>
              <w:t xml:space="preserve"> № 8» </w:t>
            </w:r>
          </w:p>
          <w:p w:rsidR="00B9057B" w:rsidRPr="0015535E" w:rsidRDefault="00B9057B" w:rsidP="00304C2B">
            <w:pPr>
              <w:pStyle w:val="a9"/>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B9057B" w:rsidRPr="0015535E" w:rsidRDefault="00B9057B" w:rsidP="00304C2B">
            <w:pPr>
              <w:pStyle w:val="a9"/>
              <w:tabs>
                <w:tab w:val="left" w:pos="2268"/>
              </w:tabs>
              <w:rPr>
                <w:sz w:val="18"/>
                <w:szCs w:val="18"/>
              </w:rPr>
            </w:pPr>
            <w:r w:rsidRPr="0015535E">
              <w:rPr>
                <w:b/>
                <w:sz w:val="18"/>
                <w:szCs w:val="18"/>
              </w:rPr>
              <w:t xml:space="preserve">Телефон </w:t>
            </w:r>
            <w:r w:rsidRPr="0015535E">
              <w:rPr>
                <w:sz w:val="18"/>
                <w:szCs w:val="18"/>
              </w:rPr>
              <w:t>44-31-30, 502-490</w:t>
            </w:r>
          </w:p>
          <w:p w:rsidR="00B9057B" w:rsidRPr="0015535E" w:rsidRDefault="00B9057B" w:rsidP="00304C2B">
            <w:pPr>
              <w:rPr>
                <w:sz w:val="18"/>
                <w:szCs w:val="18"/>
              </w:rPr>
            </w:pPr>
            <w:r w:rsidRPr="0015535E">
              <w:rPr>
                <w:sz w:val="18"/>
                <w:szCs w:val="18"/>
              </w:rPr>
              <w:t xml:space="preserve">ИНН 3810009342    </w:t>
            </w:r>
          </w:p>
          <w:p w:rsidR="00B9057B" w:rsidRPr="0015535E" w:rsidRDefault="00B9057B" w:rsidP="00304C2B">
            <w:pPr>
              <w:rPr>
                <w:sz w:val="18"/>
                <w:szCs w:val="18"/>
              </w:rPr>
            </w:pPr>
            <w:r w:rsidRPr="0015535E">
              <w:rPr>
                <w:sz w:val="18"/>
                <w:szCs w:val="18"/>
              </w:rPr>
              <w:t>КПП 381001001</w:t>
            </w:r>
          </w:p>
          <w:p w:rsidR="00B9057B" w:rsidRPr="0015535E" w:rsidRDefault="00B9057B" w:rsidP="00304C2B">
            <w:pPr>
              <w:pStyle w:val="af"/>
              <w:widowControl w:val="0"/>
              <w:rPr>
                <w:sz w:val="18"/>
                <w:szCs w:val="18"/>
              </w:rPr>
            </w:pPr>
            <w:r w:rsidRPr="0015535E">
              <w:rPr>
                <w:sz w:val="18"/>
                <w:szCs w:val="18"/>
              </w:rPr>
              <w:t>Минфин Иркутской области (ОГАУЗ «Иркутская городская клиническая больница № 8», л/с 803030</w:t>
            </w:r>
            <w:r>
              <w:rPr>
                <w:sz w:val="18"/>
                <w:szCs w:val="18"/>
              </w:rPr>
              <w:t>5</w:t>
            </w:r>
            <w:r w:rsidRPr="0015535E">
              <w:rPr>
                <w:sz w:val="18"/>
                <w:szCs w:val="18"/>
              </w:rPr>
              <w:t>0207)</w:t>
            </w:r>
          </w:p>
          <w:p w:rsidR="00B9057B" w:rsidRPr="0015535E" w:rsidRDefault="00B9057B" w:rsidP="00304C2B">
            <w:pPr>
              <w:pStyle w:val="af"/>
              <w:widowControl w:val="0"/>
              <w:rPr>
                <w:sz w:val="18"/>
                <w:szCs w:val="18"/>
              </w:rPr>
            </w:pPr>
            <w:r w:rsidRPr="0015535E">
              <w:rPr>
                <w:sz w:val="18"/>
                <w:szCs w:val="18"/>
              </w:rPr>
              <w:t>Казначейский счет 03224643250000003400</w:t>
            </w:r>
          </w:p>
          <w:p w:rsidR="00B9057B" w:rsidRPr="0015535E" w:rsidRDefault="00B9057B" w:rsidP="00304C2B">
            <w:pPr>
              <w:pStyle w:val="af"/>
              <w:widowControl w:val="0"/>
              <w:rPr>
                <w:sz w:val="18"/>
                <w:szCs w:val="18"/>
              </w:rPr>
            </w:pPr>
            <w:r w:rsidRPr="0015535E">
              <w:rPr>
                <w:sz w:val="18"/>
                <w:szCs w:val="18"/>
              </w:rPr>
              <w:t>Банковский счет 40102810145370000026</w:t>
            </w:r>
          </w:p>
          <w:p w:rsidR="00B9057B" w:rsidRPr="0015535E" w:rsidRDefault="00B9057B" w:rsidP="00304C2B">
            <w:pPr>
              <w:pStyle w:val="af"/>
              <w:widowControl w:val="0"/>
              <w:rPr>
                <w:sz w:val="18"/>
                <w:szCs w:val="18"/>
              </w:rPr>
            </w:pPr>
            <w:r w:rsidRPr="0015535E">
              <w:rPr>
                <w:sz w:val="18"/>
                <w:szCs w:val="18"/>
              </w:rPr>
              <w:t>Отделение Иркутск//УФК по Иркутской области, г. Иркутск</w:t>
            </w:r>
          </w:p>
          <w:p w:rsidR="00B9057B" w:rsidRPr="0015535E" w:rsidRDefault="00B9057B" w:rsidP="00304C2B">
            <w:pPr>
              <w:pStyle w:val="a9"/>
              <w:tabs>
                <w:tab w:val="left" w:pos="2268"/>
              </w:tabs>
              <w:rPr>
                <w:sz w:val="18"/>
                <w:szCs w:val="18"/>
              </w:rPr>
            </w:pPr>
            <w:r w:rsidRPr="0015535E">
              <w:rPr>
                <w:sz w:val="18"/>
                <w:szCs w:val="18"/>
              </w:rPr>
              <w:t>БИК 012520101</w:t>
            </w:r>
          </w:p>
          <w:p w:rsidR="00B9057B" w:rsidRPr="0015535E" w:rsidRDefault="00B9057B" w:rsidP="00304C2B">
            <w:pPr>
              <w:pStyle w:val="a9"/>
              <w:tabs>
                <w:tab w:val="left" w:pos="2268"/>
              </w:tabs>
              <w:rPr>
                <w:sz w:val="18"/>
                <w:szCs w:val="18"/>
              </w:rPr>
            </w:pPr>
          </w:p>
          <w:p w:rsidR="00A836C7" w:rsidRDefault="00A836C7" w:rsidP="00304C2B">
            <w:pPr>
              <w:pStyle w:val="a9"/>
              <w:tabs>
                <w:tab w:val="left" w:pos="2268"/>
              </w:tabs>
              <w:rPr>
                <w:b/>
                <w:sz w:val="18"/>
                <w:szCs w:val="18"/>
              </w:rPr>
            </w:pPr>
          </w:p>
          <w:p w:rsidR="00B9057B" w:rsidRPr="0015535E" w:rsidRDefault="00B9057B" w:rsidP="00304C2B">
            <w:pPr>
              <w:pStyle w:val="a9"/>
              <w:tabs>
                <w:tab w:val="left" w:pos="2268"/>
              </w:tabs>
              <w:rPr>
                <w:b/>
                <w:sz w:val="18"/>
                <w:szCs w:val="18"/>
              </w:rPr>
            </w:pPr>
            <w:r w:rsidRPr="0015535E">
              <w:rPr>
                <w:b/>
                <w:sz w:val="18"/>
                <w:szCs w:val="18"/>
              </w:rPr>
              <w:t>Главный врач</w:t>
            </w:r>
          </w:p>
          <w:p w:rsidR="00B9057B" w:rsidRPr="0015535E" w:rsidRDefault="00B9057B" w:rsidP="00304C2B">
            <w:pPr>
              <w:pStyle w:val="a9"/>
              <w:tabs>
                <w:tab w:val="left" w:pos="2268"/>
              </w:tabs>
              <w:rPr>
                <w:b/>
                <w:sz w:val="18"/>
                <w:szCs w:val="18"/>
              </w:rPr>
            </w:pPr>
            <w:r w:rsidRPr="0015535E">
              <w:rPr>
                <w:b/>
                <w:sz w:val="18"/>
                <w:szCs w:val="18"/>
              </w:rPr>
              <w:t>______________________/</w:t>
            </w:r>
            <w:r>
              <w:rPr>
                <w:b/>
                <w:sz w:val="18"/>
                <w:szCs w:val="18"/>
              </w:rPr>
              <w:t xml:space="preserve">Ж.В. </w:t>
            </w:r>
            <w:proofErr w:type="spellStart"/>
            <w:r w:rsidRPr="0015535E">
              <w:rPr>
                <w:b/>
                <w:sz w:val="18"/>
                <w:szCs w:val="18"/>
              </w:rPr>
              <w:t>Есева</w:t>
            </w:r>
            <w:proofErr w:type="spellEnd"/>
            <w:r w:rsidRPr="0015535E">
              <w:rPr>
                <w:b/>
                <w:sz w:val="18"/>
                <w:szCs w:val="18"/>
              </w:rPr>
              <w:t>/</w:t>
            </w:r>
          </w:p>
          <w:p w:rsidR="00B9057B" w:rsidRPr="0015535E" w:rsidRDefault="00B9057B" w:rsidP="00304C2B">
            <w:pPr>
              <w:pStyle w:val="a9"/>
              <w:tabs>
                <w:tab w:val="left" w:pos="2268"/>
              </w:tabs>
              <w:rPr>
                <w:rFonts w:eastAsia="Calibri"/>
                <w:b/>
                <w:sz w:val="18"/>
                <w:szCs w:val="18"/>
              </w:rPr>
            </w:pPr>
            <w:r w:rsidRPr="0015535E">
              <w:rPr>
                <w:b/>
                <w:sz w:val="18"/>
                <w:szCs w:val="18"/>
              </w:rPr>
              <w:t>М.П.</w:t>
            </w:r>
          </w:p>
        </w:tc>
        <w:tc>
          <w:tcPr>
            <w:tcW w:w="5103" w:type="dxa"/>
          </w:tcPr>
          <w:p w:rsidR="00B9057B" w:rsidRPr="0015535E" w:rsidRDefault="00B9057B" w:rsidP="00304C2B">
            <w:pPr>
              <w:widowControl w:val="0"/>
              <w:tabs>
                <w:tab w:val="left" w:pos="5040"/>
              </w:tabs>
              <w:autoSpaceDE w:val="0"/>
              <w:autoSpaceDN w:val="0"/>
              <w:adjustRightInd w:val="0"/>
              <w:rPr>
                <w:b/>
                <w:sz w:val="18"/>
                <w:szCs w:val="18"/>
              </w:rPr>
            </w:pPr>
            <w:r>
              <w:rPr>
                <w:b/>
                <w:sz w:val="18"/>
                <w:szCs w:val="18"/>
              </w:rPr>
              <w:t>Поставщик</w:t>
            </w:r>
            <w:r w:rsidRPr="0015535E">
              <w:rPr>
                <w:b/>
                <w:sz w:val="18"/>
                <w:szCs w:val="18"/>
              </w:rPr>
              <w:t>:</w:t>
            </w:r>
          </w:p>
          <w:p w:rsidR="00F30687" w:rsidRPr="00F30687" w:rsidRDefault="00F30687" w:rsidP="00F30687">
            <w:pPr>
              <w:widowControl w:val="0"/>
              <w:jc w:val="both"/>
              <w:rPr>
                <w:b/>
                <w:sz w:val="18"/>
                <w:szCs w:val="18"/>
              </w:rPr>
            </w:pPr>
            <w:r w:rsidRPr="00F30687">
              <w:rPr>
                <w:b/>
                <w:sz w:val="18"/>
                <w:szCs w:val="18"/>
              </w:rPr>
              <w:t>ООО «Фортуна»</w:t>
            </w:r>
          </w:p>
          <w:p w:rsidR="00F30687" w:rsidRPr="00F30687" w:rsidRDefault="00F30687" w:rsidP="00F30687">
            <w:pPr>
              <w:widowControl w:val="0"/>
              <w:tabs>
                <w:tab w:val="left" w:pos="5040"/>
              </w:tabs>
              <w:autoSpaceDE w:val="0"/>
              <w:autoSpaceDN w:val="0"/>
              <w:adjustRightInd w:val="0"/>
              <w:rPr>
                <w:sz w:val="18"/>
                <w:szCs w:val="18"/>
              </w:rPr>
            </w:pPr>
            <w:r w:rsidRPr="00F30687">
              <w:rPr>
                <w:b/>
                <w:sz w:val="18"/>
                <w:szCs w:val="18"/>
              </w:rPr>
              <w:t xml:space="preserve">Адрес: </w:t>
            </w:r>
            <w:r w:rsidRPr="00F30687">
              <w:rPr>
                <w:sz w:val="18"/>
                <w:szCs w:val="18"/>
              </w:rPr>
              <w:t>450059, г. Уфа, ул. Рихарда Зорге, 46, 1/1</w:t>
            </w:r>
          </w:p>
          <w:p w:rsidR="00F30687" w:rsidRPr="00F30687" w:rsidRDefault="00F30687" w:rsidP="00F30687">
            <w:pPr>
              <w:widowControl w:val="0"/>
              <w:tabs>
                <w:tab w:val="left" w:pos="5040"/>
              </w:tabs>
              <w:autoSpaceDE w:val="0"/>
              <w:autoSpaceDN w:val="0"/>
              <w:adjustRightInd w:val="0"/>
              <w:rPr>
                <w:sz w:val="18"/>
                <w:szCs w:val="18"/>
              </w:rPr>
            </w:pPr>
            <w:r w:rsidRPr="00F30687">
              <w:rPr>
                <w:b/>
                <w:sz w:val="18"/>
                <w:szCs w:val="18"/>
              </w:rPr>
              <w:t xml:space="preserve">Телефон </w:t>
            </w:r>
            <w:r w:rsidRPr="00F30687">
              <w:rPr>
                <w:sz w:val="18"/>
                <w:szCs w:val="18"/>
              </w:rPr>
              <w:t>8 (937) 473-88-66</w:t>
            </w:r>
          </w:p>
          <w:p w:rsidR="00F30687" w:rsidRPr="00F30687" w:rsidRDefault="00F30687" w:rsidP="00F30687">
            <w:pPr>
              <w:widowControl w:val="0"/>
              <w:tabs>
                <w:tab w:val="left" w:pos="5040"/>
              </w:tabs>
              <w:autoSpaceDE w:val="0"/>
              <w:autoSpaceDN w:val="0"/>
              <w:adjustRightInd w:val="0"/>
              <w:rPr>
                <w:sz w:val="18"/>
                <w:szCs w:val="18"/>
              </w:rPr>
            </w:pPr>
            <w:r w:rsidRPr="00F30687">
              <w:rPr>
                <w:sz w:val="18"/>
                <w:szCs w:val="18"/>
              </w:rPr>
              <w:t>ИНН 0276951973</w:t>
            </w:r>
          </w:p>
          <w:p w:rsidR="00F30687" w:rsidRPr="00F30687" w:rsidRDefault="00F30687" w:rsidP="00F30687">
            <w:pPr>
              <w:widowControl w:val="0"/>
              <w:tabs>
                <w:tab w:val="left" w:pos="5040"/>
              </w:tabs>
              <w:autoSpaceDE w:val="0"/>
              <w:autoSpaceDN w:val="0"/>
              <w:adjustRightInd w:val="0"/>
              <w:rPr>
                <w:sz w:val="18"/>
                <w:szCs w:val="18"/>
              </w:rPr>
            </w:pPr>
            <w:r w:rsidRPr="00F30687">
              <w:rPr>
                <w:sz w:val="18"/>
                <w:szCs w:val="18"/>
              </w:rPr>
              <w:t>КПП 027601001</w:t>
            </w:r>
          </w:p>
          <w:p w:rsidR="00F30687" w:rsidRPr="00F30687" w:rsidRDefault="00F30687" w:rsidP="00F30687">
            <w:pPr>
              <w:widowControl w:val="0"/>
              <w:tabs>
                <w:tab w:val="left" w:pos="5040"/>
              </w:tabs>
              <w:autoSpaceDE w:val="0"/>
              <w:autoSpaceDN w:val="0"/>
              <w:adjustRightInd w:val="0"/>
              <w:rPr>
                <w:sz w:val="18"/>
                <w:szCs w:val="18"/>
              </w:rPr>
            </w:pPr>
            <w:r w:rsidRPr="00F30687">
              <w:rPr>
                <w:sz w:val="18"/>
                <w:szCs w:val="18"/>
              </w:rPr>
              <w:t>ОГРН 1200200026080</w:t>
            </w:r>
          </w:p>
          <w:p w:rsidR="00F30687" w:rsidRPr="00F30687" w:rsidRDefault="00F30687" w:rsidP="00F30687">
            <w:pPr>
              <w:widowControl w:val="0"/>
              <w:tabs>
                <w:tab w:val="left" w:pos="5040"/>
              </w:tabs>
              <w:autoSpaceDE w:val="0"/>
              <w:autoSpaceDN w:val="0"/>
              <w:adjustRightInd w:val="0"/>
              <w:rPr>
                <w:sz w:val="18"/>
                <w:szCs w:val="18"/>
              </w:rPr>
            </w:pPr>
            <w:r w:rsidRPr="00F30687">
              <w:rPr>
                <w:sz w:val="18"/>
                <w:szCs w:val="18"/>
              </w:rPr>
              <w:t>р/с 40702810814500026504</w:t>
            </w:r>
          </w:p>
          <w:p w:rsidR="00F30687" w:rsidRPr="00F30687" w:rsidRDefault="00F30687" w:rsidP="00F30687">
            <w:pPr>
              <w:widowControl w:val="0"/>
              <w:tabs>
                <w:tab w:val="left" w:pos="5040"/>
              </w:tabs>
              <w:autoSpaceDE w:val="0"/>
              <w:autoSpaceDN w:val="0"/>
              <w:adjustRightInd w:val="0"/>
              <w:rPr>
                <w:sz w:val="18"/>
                <w:szCs w:val="18"/>
              </w:rPr>
            </w:pPr>
            <w:r w:rsidRPr="00F30687">
              <w:rPr>
                <w:sz w:val="18"/>
                <w:szCs w:val="18"/>
              </w:rPr>
              <w:t>Филиал Точка Публичного акционерного общества Банка «Финансовая Корпорация Открытие»</w:t>
            </w:r>
          </w:p>
          <w:p w:rsidR="00F30687" w:rsidRPr="00F30687" w:rsidRDefault="00F30687" w:rsidP="00F30687">
            <w:pPr>
              <w:widowControl w:val="0"/>
              <w:tabs>
                <w:tab w:val="left" w:pos="5040"/>
              </w:tabs>
              <w:autoSpaceDE w:val="0"/>
              <w:autoSpaceDN w:val="0"/>
              <w:adjustRightInd w:val="0"/>
              <w:rPr>
                <w:sz w:val="18"/>
                <w:szCs w:val="18"/>
              </w:rPr>
            </w:pPr>
            <w:r w:rsidRPr="00F30687">
              <w:rPr>
                <w:sz w:val="18"/>
                <w:szCs w:val="18"/>
              </w:rPr>
              <w:t>к/с 30101810845250000999</w:t>
            </w:r>
          </w:p>
          <w:p w:rsidR="00F30687" w:rsidRPr="00F30687" w:rsidRDefault="00F30687" w:rsidP="00F30687">
            <w:pPr>
              <w:widowControl w:val="0"/>
              <w:tabs>
                <w:tab w:val="left" w:pos="5040"/>
              </w:tabs>
              <w:autoSpaceDE w:val="0"/>
              <w:autoSpaceDN w:val="0"/>
              <w:adjustRightInd w:val="0"/>
              <w:rPr>
                <w:sz w:val="18"/>
                <w:szCs w:val="18"/>
              </w:rPr>
            </w:pPr>
            <w:r w:rsidRPr="00F30687">
              <w:rPr>
                <w:sz w:val="18"/>
                <w:szCs w:val="18"/>
              </w:rPr>
              <w:t>БИК 44525999</w:t>
            </w:r>
          </w:p>
          <w:p w:rsidR="00F30687" w:rsidRPr="00F30687" w:rsidRDefault="002D2A89" w:rsidP="00F30687">
            <w:pPr>
              <w:widowControl w:val="0"/>
              <w:tabs>
                <w:tab w:val="left" w:pos="5040"/>
              </w:tabs>
              <w:autoSpaceDE w:val="0"/>
              <w:autoSpaceDN w:val="0"/>
              <w:adjustRightInd w:val="0"/>
              <w:rPr>
                <w:sz w:val="18"/>
                <w:szCs w:val="18"/>
              </w:rPr>
            </w:pPr>
            <w:hyperlink r:id="rId8" w:history="1">
              <w:r w:rsidR="00F30687" w:rsidRPr="00F30687">
                <w:rPr>
                  <w:rStyle w:val="a3"/>
                  <w:sz w:val="18"/>
                  <w:szCs w:val="18"/>
                </w:rPr>
                <w:t>fortunabash@yandex.ru</w:t>
              </w:r>
            </w:hyperlink>
          </w:p>
          <w:p w:rsidR="00F30687" w:rsidRPr="00F30687" w:rsidRDefault="00F30687" w:rsidP="00F30687">
            <w:pPr>
              <w:widowControl w:val="0"/>
              <w:tabs>
                <w:tab w:val="left" w:pos="5040"/>
              </w:tabs>
              <w:autoSpaceDE w:val="0"/>
              <w:autoSpaceDN w:val="0"/>
              <w:adjustRightInd w:val="0"/>
              <w:rPr>
                <w:b/>
                <w:sz w:val="18"/>
                <w:szCs w:val="18"/>
              </w:rPr>
            </w:pPr>
          </w:p>
          <w:p w:rsidR="00F30687" w:rsidRPr="00F30687" w:rsidRDefault="00F30687" w:rsidP="00F30687">
            <w:pPr>
              <w:widowControl w:val="0"/>
              <w:tabs>
                <w:tab w:val="left" w:pos="5040"/>
              </w:tabs>
              <w:autoSpaceDE w:val="0"/>
              <w:autoSpaceDN w:val="0"/>
              <w:adjustRightInd w:val="0"/>
              <w:rPr>
                <w:b/>
                <w:sz w:val="18"/>
                <w:szCs w:val="18"/>
              </w:rPr>
            </w:pPr>
            <w:r w:rsidRPr="00F30687">
              <w:rPr>
                <w:b/>
                <w:sz w:val="18"/>
                <w:szCs w:val="18"/>
              </w:rPr>
              <w:t>Директор</w:t>
            </w:r>
          </w:p>
          <w:p w:rsidR="00F30687" w:rsidRPr="00F30687" w:rsidRDefault="00F30687" w:rsidP="00F30687">
            <w:pPr>
              <w:widowControl w:val="0"/>
              <w:tabs>
                <w:tab w:val="left" w:pos="5040"/>
              </w:tabs>
              <w:autoSpaceDE w:val="0"/>
              <w:autoSpaceDN w:val="0"/>
              <w:adjustRightInd w:val="0"/>
              <w:rPr>
                <w:b/>
                <w:sz w:val="18"/>
                <w:szCs w:val="18"/>
              </w:rPr>
            </w:pPr>
            <w:r w:rsidRPr="00F30687">
              <w:rPr>
                <w:b/>
                <w:sz w:val="18"/>
                <w:szCs w:val="18"/>
              </w:rPr>
              <w:t>_______________/А.О. Павлова/</w:t>
            </w:r>
          </w:p>
          <w:p w:rsidR="00F30687" w:rsidRPr="00F30687" w:rsidRDefault="00F30687" w:rsidP="00F30687">
            <w:pPr>
              <w:widowControl w:val="0"/>
              <w:tabs>
                <w:tab w:val="left" w:pos="5040"/>
              </w:tabs>
              <w:autoSpaceDE w:val="0"/>
              <w:autoSpaceDN w:val="0"/>
              <w:adjustRightInd w:val="0"/>
              <w:rPr>
                <w:b/>
                <w:sz w:val="18"/>
                <w:szCs w:val="18"/>
              </w:rPr>
            </w:pPr>
            <w:r w:rsidRPr="00F30687">
              <w:rPr>
                <w:b/>
                <w:bCs/>
                <w:sz w:val="18"/>
                <w:szCs w:val="18"/>
              </w:rPr>
              <w:t>М.П.</w:t>
            </w:r>
          </w:p>
          <w:p w:rsidR="00B9057B" w:rsidRPr="0015535E" w:rsidRDefault="00B9057B" w:rsidP="00304C2B">
            <w:pPr>
              <w:rPr>
                <w:sz w:val="18"/>
                <w:szCs w:val="18"/>
              </w:rPr>
            </w:pPr>
          </w:p>
        </w:tc>
      </w:tr>
    </w:tbl>
    <w:p w:rsidR="00B9057B" w:rsidRDefault="00B9057B" w:rsidP="00A81137">
      <w:pPr>
        <w:rPr>
          <w:sz w:val="20"/>
          <w:szCs w:val="20"/>
        </w:rPr>
      </w:pPr>
    </w:p>
    <w:p w:rsidR="00B9057B" w:rsidRPr="00E94A4D" w:rsidRDefault="00B9057B" w:rsidP="00B9057B">
      <w:pPr>
        <w:jc w:val="right"/>
        <w:rPr>
          <w:sz w:val="20"/>
          <w:szCs w:val="20"/>
        </w:rPr>
      </w:pPr>
      <w:r w:rsidRPr="00E94A4D">
        <w:rPr>
          <w:sz w:val="20"/>
          <w:szCs w:val="20"/>
        </w:rPr>
        <w:t>Приложение № 1</w:t>
      </w:r>
    </w:p>
    <w:p w:rsidR="00B9057B" w:rsidRPr="00E94A4D" w:rsidRDefault="00B9057B" w:rsidP="00B9057B">
      <w:pPr>
        <w:ind w:left="4320"/>
        <w:jc w:val="right"/>
        <w:rPr>
          <w:sz w:val="20"/>
          <w:szCs w:val="20"/>
        </w:rPr>
      </w:pPr>
      <w:r w:rsidRPr="00E94A4D">
        <w:rPr>
          <w:sz w:val="20"/>
          <w:szCs w:val="20"/>
        </w:rPr>
        <w:t xml:space="preserve">                                              к договору № </w:t>
      </w:r>
      <w:r>
        <w:rPr>
          <w:sz w:val="20"/>
          <w:szCs w:val="20"/>
        </w:rPr>
        <w:t>321-22</w:t>
      </w:r>
      <w:r w:rsidRPr="00E94A4D">
        <w:rPr>
          <w:sz w:val="20"/>
          <w:szCs w:val="20"/>
        </w:rPr>
        <w:br/>
        <w:t xml:space="preserve">от </w:t>
      </w:r>
      <w:r w:rsidR="00954CA8">
        <w:rPr>
          <w:sz w:val="20"/>
          <w:szCs w:val="20"/>
        </w:rPr>
        <w:t>12 января 2023г</w:t>
      </w:r>
      <w:r w:rsidRPr="00E94A4D">
        <w:rPr>
          <w:sz w:val="20"/>
          <w:szCs w:val="20"/>
        </w:rPr>
        <w:t>.</w:t>
      </w:r>
    </w:p>
    <w:p w:rsidR="00B9057B" w:rsidRPr="00E94A4D" w:rsidRDefault="00B9057B" w:rsidP="00B9057B">
      <w:pPr>
        <w:jc w:val="center"/>
        <w:rPr>
          <w:b/>
          <w:sz w:val="20"/>
          <w:szCs w:val="20"/>
        </w:rPr>
      </w:pPr>
    </w:p>
    <w:p w:rsidR="00B9057B" w:rsidRDefault="00B9057B" w:rsidP="00B9057B">
      <w:pPr>
        <w:jc w:val="center"/>
        <w:rPr>
          <w:b/>
          <w:sz w:val="20"/>
          <w:szCs w:val="20"/>
        </w:rPr>
      </w:pPr>
      <w:r w:rsidRPr="00E94A4D">
        <w:rPr>
          <w:b/>
          <w:sz w:val="20"/>
          <w:szCs w:val="20"/>
        </w:rPr>
        <w:t>СПЕЦИФИКАЦИЯ</w:t>
      </w:r>
    </w:p>
    <w:tbl>
      <w:tblPr>
        <w:tblW w:w="1134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545"/>
        <w:gridCol w:w="1842"/>
        <w:gridCol w:w="567"/>
        <w:gridCol w:w="567"/>
        <w:gridCol w:w="1134"/>
        <w:gridCol w:w="993"/>
        <w:gridCol w:w="969"/>
        <w:gridCol w:w="1157"/>
      </w:tblGrid>
      <w:tr w:rsidR="00A81137" w:rsidTr="00A81137">
        <w:trPr>
          <w:trHeight w:val="1503"/>
        </w:trPr>
        <w:tc>
          <w:tcPr>
            <w:tcW w:w="567" w:type="dxa"/>
            <w:tcBorders>
              <w:top w:val="single" w:sz="4" w:space="0" w:color="auto"/>
              <w:left w:val="single" w:sz="4" w:space="0" w:color="auto"/>
              <w:bottom w:val="single" w:sz="4" w:space="0" w:color="auto"/>
              <w:right w:val="single" w:sz="4" w:space="0" w:color="auto"/>
            </w:tcBorders>
            <w:hideMark/>
          </w:tcPr>
          <w:p w:rsidR="00A81137" w:rsidRDefault="00A81137" w:rsidP="00304C2B">
            <w:pPr>
              <w:jc w:val="center"/>
              <w:rPr>
                <w:sz w:val="20"/>
                <w:szCs w:val="20"/>
              </w:rPr>
            </w:pPr>
            <w:r>
              <w:rPr>
                <w:sz w:val="20"/>
                <w:szCs w:val="20"/>
              </w:rPr>
              <w:t xml:space="preserve">  №</w:t>
            </w:r>
          </w:p>
          <w:p w:rsidR="00A81137" w:rsidRDefault="00A81137" w:rsidP="00304C2B">
            <w:pPr>
              <w:jc w:val="center"/>
              <w:rPr>
                <w:sz w:val="20"/>
                <w:szCs w:val="20"/>
              </w:rPr>
            </w:pPr>
            <w:r>
              <w:rPr>
                <w:sz w:val="20"/>
                <w:szCs w:val="20"/>
              </w:rPr>
              <w:t>п/п</w:t>
            </w:r>
          </w:p>
        </w:tc>
        <w:tc>
          <w:tcPr>
            <w:tcW w:w="3545" w:type="dxa"/>
            <w:tcBorders>
              <w:top w:val="single" w:sz="4" w:space="0" w:color="auto"/>
              <w:left w:val="single" w:sz="4" w:space="0" w:color="auto"/>
              <w:bottom w:val="single" w:sz="4" w:space="0" w:color="auto"/>
              <w:right w:val="single" w:sz="4" w:space="0" w:color="auto"/>
            </w:tcBorders>
            <w:hideMark/>
          </w:tcPr>
          <w:p w:rsidR="00A81137" w:rsidRDefault="00A81137" w:rsidP="00304C2B">
            <w:pPr>
              <w:jc w:val="center"/>
              <w:rPr>
                <w:sz w:val="20"/>
                <w:szCs w:val="20"/>
              </w:rPr>
            </w:pPr>
            <w:r>
              <w:rPr>
                <w:sz w:val="20"/>
                <w:szCs w:val="20"/>
              </w:rPr>
              <w:t>Наименование товара, работ, услуг, товарный знак (его словесное обозначение) (при наличии)</w:t>
            </w:r>
          </w:p>
        </w:tc>
        <w:tc>
          <w:tcPr>
            <w:tcW w:w="1842" w:type="dxa"/>
            <w:tcBorders>
              <w:top w:val="single" w:sz="4" w:space="0" w:color="auto"/>
              <w:left w:val="single" w:sz="4" w:space="0" w:color="auto"/>
              <w:bottom w:val="single" w:sz="4" w:space="0" w:color="auto"/>
              <w:right w:val="single" w:sz="4" w:space="0" w:color="auto"/>
            </w:tcBorders>
            <w:hideMark/>
          </w:tcPr>
          <w:p w:rsidR="00A81137" w:rsidRDefault="00A81137" w:rsidP="00304C2B">
            <w:pPr>
              <w:jc w:val="center"/>
              <w:rPr>
                <w:sz w:val="20"/>
                <w:szCs w:val="20"/>
              </w:rPr>
            </w:pPr>
            <w:r>
              <w:rPr>
                <w:sz w:val="20"/>
                <w:szCs w:val="20"/>
              </w:rPr>
              <w:t>Характеристики товара, работ, услуг</w:t>
            </w:r>
          </w:p>
        </w:tc>
        <w:tc>
          <w:tcPr>
            <w:tcW w:w="567" w:type="dxa"/>
            <w:tcBorders>
              <w:top w:val="single" w:sz="4" w:space="0" w:color="auto"/>
              <w:left w:val="single" w:sz="4" w:space="0" w:color="auto"/>
              <w:bottom w:val="single" w:sz="4" w:space="0" w:color="auto"/>
              <w:right w:val="single" w:sz="4" w:space="0" w:color="auto"/>
            </w:tcBorders>
            <w:hideMark/>
          </w:tcPr>
          <w:p w:rsidR="00A81137" w:rsidRDefault="00A81137" w:rsidP="00304C2B">
            <w:pPr>
              <w:jc w:val="center"/>
              <w:rPr>
                <w:sz w:val="20"/>
                <w:szCs w:val="20"/>
              </w:rPr>
            </w:pPr>
            <w:r>
              <w:rPr>
                <w:sz w:val="20"/>
                <w:szCs w:val="20"/>
              </w:rPr>
              <w:t>Ед. изм.</w:t>
            </w:r>
          </w:p>
        </w:tc>
        <w:tc>
          <w:tcPr>
            <w:tcW w:w="567" w:type="dxa"/>
            <w:tcBorders>
              <w:top w:val="single" w:sz="4" w:space="0" w:color="auto"/>
              <w:left w:val="single" w:sz="4" w:space="0" w:color="auto"/>
              <w:bottom w:val="single" w:sz="4" w:space="0" w:color="auto"/>
              <w:right w:val="single" w:sz="4" w:space="0" w:color="auto"/>
            </w:tcBorders>
            <w:hideMark/>
          </w:tcPr>
          <w:p w:rsidR="00A81137" w:rsidRDefault="00A81137" w:rsidP="00304C2B">
            <w:pPr>
              <w:jc w:val="center"/>
              <w:rPr>
                <w:sz w:val="20"/>
                <w:szCs w:val="20"/>
              </w:rPr>
            </w:pPr>
            <w:r>
              <w:rPr>
                <w:sz w:val="20"/>
                <w:szCs w:val="20"/>
              </w:rPr>
              <w:t xml:space="preserve">Кол-во </w:t>
            </w:r>
          </w:p>
        </w:tc>
        <w:tc>
          <w:tcPr>
            <w:tcW w:w="1134" w:type="dxa"/>
            <w:tcBorders>
              <w:top w:val="single" w:sz="4" w:space="0" w:color="auto"/>
              <w:left w:val="single" w:sz="4" w:space="0" w:color="auto"/>
              <w:bottom w:val="single" w:sz="4" w:space="0" w:color="auto"/>
              <w:right w:val="single" w:sz="4" w:space="0" w:color="auto"/>
            </w:tcBorders>
            <w:hideMark/>
          </w:tcPr>
          <w:p w:rsidR="00A81137" w:rsidRDefault="00A81137" w:rsidP="00304C2B">
            <w:pPr>
              <w:jc w:val="center"/>
              <w:rPr>
                <w:sz w:val="20"/>
                <w:szCs w:val="20"/>
              </w:rPr>
            </w:pPr>
            <w:r>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hideMark/>
          </w:tcPr>
          <w:p w:rsidR="00A81137" w:rsidRDefault="00A81137" w:rsidP="00304C2B">
            <w:pPr>
              <w:jc w:val="center"/>
              <w:rPr>
                <w:sz w:val="20"/>
                <w:szCs w:val="20"/>
              </w:rPr>
            </w:pPr>
            <w:r>
              <w:rPr>
                <w:sz w:val="20"/>
                <w:szCs w:val="20"/>
              </w:rPr>
              <w:t>Наименование страны происхождения</w:t>
            </w:r>
          </w:p>
        </w:tc>
        <w:tc>
          <w:tcPr>
            <w:tcW w:w="969" w:type="dxa"/>
            <w:tcBorders>
              <w:top w:val="single" w:sz="4" w:space="0" w:color="auto"/>
              <w:left w:val="single" w:sz="4" w:space="0" w:color="auto"/>
              <w:bottom w:val="single" w:sz="4" w:space="0" w:color="auto"/>
              <w:right w:val="single" w:sz="4" w:space="0" w:color="auto"/>
            </w:tcBorders>
            <w:hideMark/>
          </w:tcPr>
          <w:p w:rsidR="00A81137" w:rsidRDefault="00A81137" w:rsidP="00304C2B">
            <w:pPr>
              <w:jc w:val="center"/>
              <w:rPr>
                <w:sz w:val="20"/>
                <w:szCs w:val="20"/>
              </w:rPr>
            </w:pPr>
            <w:r>
              <w:rPr>
                <w:sz w:val="20"/>
                <w:szCs w:val="20"/>
              </w:rPr>
              <w:t>Цена за единицу, руб.</w:t>
            </w:r>
          </w:p>
        </w:tc>
        <w:tc>
          <w:tcPr>
            <w:tcW w:w="1157" w:type="dxa"/>
            <w:tcBorders>
              <w:top w:val="single" w:sz="4" w:space="0" w:color="auto"/>
              <w:left w:val="single" w:sz="4" w:space="0" w:color="auto"/>
              <w:bottom w:val="single" w:sz="4" w:space="0" w:color="auto"/>
              <w:right w:val="single" w:sz="4" w:space="0" w:color="auto"/>
            </w:tcBorders>
            <w:hideMark/>
          </w:tcPr>
          <w:p w:rsidR="00A81137" w:rsidRDefault="00A81137" w:rsidP="00304C2B">
            <w:pPr>
              <w:jc w:val="center"/>
              <w:rPr>
                <w:sz w:val="20"/>
                <w:szCs w:val="20"/>
              </w:rPr>
            </w:pPr>
            <w:r>
              <w:rPr>
                <w:sz w:val="20"/>
                <w:szCs w:val="20"/>
              </w:rPr>
              <w:t>Общая стоимость по позиции, руб.</w:t>
            </w:r>
          </w:p>
        </w:tc>
      </w:tr>
      <w:tr w:rsidR="00A81137" w:rsidTr="00A81137">
        <w:trPr>
          <w:trHeight w:val="260"/>
        </w:trPr>
        <w:tc>
          <w:tcPr>
            <w:tcW w:w="567" w:type="dxa"/>
            <w:tcBorders>
              <w:top w:val="single" w:sz="4" w:space="0" w:color="auto"/>
              <w:left w:val="single" w:sz="4" w:space="0" w:color="auto"/>
              <w:bottom w:val="single" w:sz="4" w:space="0" w:color="auto"/>
              <w:right w:val="single" w:sz="4" w:space="0" w:color="auto"/>
            </w:tcBorders>
            <w:hideMark/>
          </w:tcPr>
          <w:p w:rsidR="00A81137" w:rsidRDefault="00A81137" w:rsidP="00304C2B">
            <w:pPr>
              <w:rPr>
                <w:sz w:val="20"/>
                <w:szCs w:val="20"/>
                <w:lang w:eastAsia="en-US"/>
              </w:rPr>
            </w:pPr>
            <w:r>
              <w:rPr>
                <w:sz w:val="20"/>
                <w:szCs w:val="20"/>
                <w:lang w:eastAsia="en-US"/>
              </w:rPr>
              <w:t>1</w:t>
            </w:r>
          </w:p>
        </w:tc>
        <w:tc>
          <w:tcPr>
            <w:tcW w:w="3545" w:type="dxa"/>
            <w:tcBorders>
              <w:top w:val="single" w:sz="4" w:space="0" w:color="auto"/>
              <w:left w:val="single" w:sz="4" w:space="0" w:color="auto"/>
              <w:bottom w:val="single" w:sz="4" w:space="0" w:color="auto"/>
              <w:right w:val="single" w:sz="4" w:space="0" w:color="auto"/>
            </w:tcBorders>
            <w:vAlign w:val="center"/>
          </w:tcPr>
          <w:p w:rsidR="00A81137" w:rsidRDefault="00A81137" w:rsidP="00A81137">
            <w:pPr>
              <w:pStyle w:val="11"/>
              <w:ind w:left="0" w:firstLine="0"/>
              <w:rPr>
                <w:kern w:val="32"/>
                <w:sz w:val="20"/>
              </w:rPr>
            </w:pPr>
            <w:r w:rsidRPr="00D02C3F">
              <w:rPr>
                <w:kern w:val="32"/>
                <w:sz w:val="20"/>
              </w:rPr>
              <w:t>Аппарат диплоптического лечения косоглазия</w:t>
            </w:r>
          </w:p>
          <w:p w:rsidR="00A81137" w:rsidRPr="00A81137" w:rsidRDefault="00A81137" w:rsidP="00A81137">
            <w:pPr>
              <w:pStyle w:val="11"/>
              <w:ind w:left="0" w:firstLine="0"/>
              <w:rPr>
                <w:kern w:val="32"/>
                <w:sz w:val="20"/>
              </w:rPr>
            </w:pPr>
            <w:r>
              <w:rPr>
                <w:kern w:val="32"/>
                <w:sz w:val="20"/>
              </w:rPr>
              <w:t xml:space="preserve">Аппарат лазерный для диагностики и </w:t>
            </w:r>
            <w:proofErr w:type="spellStart"/>
            <w:r>
              <w:rPr>
                <w:kern w:val="32"/>
                <w:sz w:val="20"/>
              </w:rPr>
              <w:t>восстаноаления</w:t>
            </w:r>
            <w:proofErr w:type="spellEnd"/>
            <w:r>
              <w:rPr>
                <w:kern w:val="32"/>
                <w:sz w:val="20"/>
              </w:rPr>
              <w:t xml:space="preserve"> бинокулярного зрения «ФОРБИС»</w:t>
            </w:r>
          </w:p>
        </w:tc>
        <w:tc>
          <w:tcPr>
            <w:tcW w:w="1842" w:type="dxa"/>
            <w:tcBorders>
              <w:top w:val="single" w:sz="4" w:space="0" w:color="auto"/>
              <w:left w:val="single" w:sz="4" w:space="0" w:color="auto"/>
              <w:bottom w:val="single" w:sz="4" w:space="0" w:color="auto"/>
              <w:right w:val="single" w:sz="4" w:space="0" w:color="auto"/>
            </w:tcBorders>
          </w:tcPr>
          <w:p w:rsidR="00A81137" w:rsidRDefault="00A81137" w:rsidP="00304C2B">
            <w:pPr>
              <w:widowControl w:val="0"/>
              <w:autoSpaceDE w:val="0"/>
              <w:autoSpaceDN w:val="0"/>
              <w:adjustRightInd w:val="0"/>
              <w:rPr>
                <w:sz w:val="20"/>
                <w:szCs w:val="20"/>
                <w:lang w:eastAsia="en-US"/>
              </w:rPr>
            </w:pPr>
            <w:r>
              <w:rPr>
                <w:sz w:val="20"/>
                <w:szCs w:val="20"/>
                <w:lang w:eastAsia="en-US"/>
              </w:rPr>
              <w:t>Указаны в Таблице 1</w:t>
            </w:r>
          </w:p>
        </w:tc>
        <w:tc>
          <w:tcPr>
            <w:tcW w:w="567" w:type="dxa"/>
            <w:tcBorders>
              <w:top w:val="single" w:sz="4" w:space="0" w:color="auto"/>
              <w:left w:val="single" w:sz="4" w:space="0" w:color="auto"/>
              <w:bottom w:val="single" w:sz="4" w:space="0" w:color="auto"/>
              <w:right w:val="single" w:sz="4" w:space="0" w:color="auto"/>
            </w:tcBorders>
            <w:hideMark/>
          </w:tcPr>
          <w:p w:rsidR="00A81137" w:rsidRDefault="00A81137" w:rsidP="00304C2B">
            <w:pPr>
              <w:widowControl w:val="0"/>
              <w:autoSpaceDE w:val="0"/>
              <w:autoSpaceDN w:val="0"/>
              <w:adjustRightInd w:val="0"/>
              <w:jc w:val="center"/>
              <w:rPr>
                <w:sz w:val="20"/>
                <w:szCs w:val="20"/>
                <w:lang w:eastAsia="en-US"/>
              </w:rPr>
            </w:pPr>
            <w:r>
              <w:rPr>
                <w:sz w:val="20"/>
                <w:szCs w:val="20"/>
                <w:lang w:eastAsia="en-US"/>
              </w:rPr>
              <w:t>Шт.</w:t>
            </w:r>
          </w:p>
        </w:tc>
        <w:tc>
          <w:tcPr>
            <w:tcW w:w="567" w:type="dxa"/>
            <w:tcBorders>
              <w:top w:val="single" w:sz="4" w:space="0" w:color="auto"/>
              <w:left w:val="single" w:sz="4" w:space="0" w:color="auto"/>
              <w:bottom w:val="single" w:sz="4" w:space="0" w:color="auto"/>
              <w:right w:val="single" w:sz="4" w:space="0" w:color="auto"/>
            </w:tcBorders>
            <w:hideMark/>
          </w:tcPr>
          <w:p w:rsidR="00A81137" w:rsidRDefault="00A81137" w:rsidP="00304C2B">
            <w:pPr>
              <w:widowControl w:val="0"/>
              <w:autoSpaceDE w:val="0"/>
              <w:autoSpaceDN w:val="0"/>
              <w:adjustRightInd w:val="0"/>
              <w:jc w:val="center"/>
              <w:rPr>
                <w:sz w:val="20"/>
                <w:szCs w:val="20"/>
                <w:lang w:eastAsia="en-US"/>
              </w:rPr>
            </w:pPr>
            <w:r>
              <w:rPr>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A81137" w:rsidRDefault="00A81137" w:rsidP="00304C2B">
            <w:pPr>
              <w:jc w:val="both"/>
              <w:rPr>
                <w:sz w:val="20"/>
                <w:szCs w:val="20"/>
              </w:rPr>
            </w:pPr>
            <w:r>
              <w:rPr>
                <w:sz w:val="20"/>
                <w:szCs w:val="20"/>
              </w:rPr>
              <w:t>ООО НПП «ЛАЗМА»</w:t>
            </w:r>
          </w:p>
        </w:tc>
        <w:tc>
          <w:tcPr>
            <w:tcW w:w="993" w:type="dxa"/>
            <w:tcBorders>
              <w:top w:val="single" w:sz="4" w:space="0" w:color="auto"/>
              <w:left w:val="single" w:sz="4" w:space="0" w:color="auto"/>
              <w:bottom w:val="single" w:sz="4" w:space="0" w:color="auto"/>
              <w:right w:val="single" w:sz="4" w:space="0" w:color="auto"/>
            </w:tcBorders>
          </w:tcPr>
          <w:p w:rsidR="00A81137" w:rsidRDefault="00A81137" w:rsidP="00304C2B">
            <w:pPr>
              <w:jc w:val="center"/>
              <w:rPr>
                <w:sz w:val="20"/>
                <w:szCs w:val="20"/>
              </w:rPr>
            </w:pPr>
            <w:r>
              <w:rPr>
                <w:sz w:val="20"/>
                <w:szCs w:val="20"/>
              </w:rPr>
              <w:t>Россия</w:t>
            </w:r>
          </w:p>
        </w:tc>
        <w:tc>
          <w:tcPr>
            <w:tcW w:w="969" w:type="dxa"/>
            <w:tcBorders>
              <w:top w:val="single" w:sz="4" w:space="0" w:color="auto"/>
              <w:left w:val="single" w:sz="4" w:space="0" w:color="auto"/>
              <w:bottom w:val="single" w:sz="4" w:space="0" w:color="auto"/>
              <w:right w:val="single" w:sz="4" w:space="0" w:color="auto"/>
            </w:tcBorders>
          </w:tcPr>
          <w:p w:rsidR="00A81137" w:rsidRDefault="00A81137" w:rsidP="00304C2B">
            <w:pPr>
              <w:jc w:val="center"/>
              <w:rPr>
                <w:sz w:val="20"/>
                <w:szCs w:val="20"/>
              </w:rPr>
            </w:pPr>
            <w:r>
              <w:rPr>
                <w:sz w:val="20"/>
                <w:szCs w:val="20"/>
              </w:rPr>
              <w:t>527 000,00</w:t>
            </w:r>
          </w:p>
        </w:tc>
        <w:tc>
          <w:tcPr>
            <w:tcW w:w="1157" w:type="dxa"/>
            <w:tcBorders>
              <w:top w:val="single" w:sz="4" w:space="0" w:color="auto"/>
              <w:left w:val="single" w:sz="4" w:space="0" w:color="auto"/>
              <w:bottom w:val="single" w:sz="4" w:space="0" w:color="auto"/>
              <w:right w:val="single" w:sz="4" w:space="0" w:color="auto"/>
            </w:tcBorders>
          </w:tcPr>
          <w:p w:rsidR="00A81137" w:rsidRDefault="00A81137" w:rsidP="00304C2B">
            <w:pPr>
              <w:jc w:val="both"/>
              <w:rPr>
                <w:sz w:val="20"/>
                <w:szCs w:val="20"/>
              </w:rPr>
            </w:pPr>
            <w:r>
              <w:rPr>
                <w:sz w:val="20"/>
                <w:szCs w:val="20"/>
              </w:rPr>
              <w:t>527 000,00</w:t>
            </w:r>
          </w:p>
        </w:tc>
      </w:tr>
      <w:tr w:rsidR="00A81137" w:rsidTr="00A81137">
        <w:trPr>
          <w:trHeight w:val="260"/>
        </w:trPr>
        <w:tc>
          <w:tcPr>
            <w:tcW w:w="567" w:type="dxa"/>
            <w:tcBorders>
              <w:top w:val="single" w:sz="4" w:space="0" w:color="auto"/>
              <w:left w:val="single" w:sz="4" w:space="0" w:color="auto"/>
              <w:bottom w:val="single" w:sz="4" w:space="0" w:color="auto"/>
              <w:right w:val="single" w:sz="4" w:space="0" w:color="auto"/>
            </w:tcBorders>
          </w:tcPr>
          <w:p w:rsidR="00A81137" w:rsidRDefault="00A81137" w:rsidP="00304C2B">
            <w:pPr>
              <w:jc w:val="both"/>
              <w:rPr>
                <w:sz w:val="20"/>
                <w:szCs w:val="20"/>
              </w:rPr>
            </w:pPr>
          </w:p>
        </w:tc>
        <w:tc>
          <w:tcPr>
            <w:tcW w:w="6521" w:type="dxa"/>
            <w:gridSpan w:val="4"/>
            <w:tcBorders>
              <w:top w:val="single" w:sz="4" w:space="0" w:color="auto"/>
              <w:left w:val="single" w:sz="4" w:space="0" w:color="auto"/>
              <w:bottom w:val="single" w:sz="4" w:space="0" w:color="auto"/>
              <w:right w:val="single" w:sz="4" w:space="0" w:color="auto"/>
            </w:tcBorders>
            <w:hideMark/>
          </w:tcPr>
          <w:p w:rsidR="00A81137" w:rsidRDefault="00A81137" w:rsidP="00304C2B">
            <w:pPr>
              <w:jc w:val="both"/>
              <w:rPr>
                <w:sz w:val="20"/>
                <w:szCs w:val="20"/>
              </w:rPr>
            </w:pPr>
            <w:r>
              <w:rPr>
                <w:sz w:val="20"/>
                <w:szCs w:val="20"/>
              </w:rPr>
              <w:t>ИТОГО (цена договора), руб.:</w:t>
            </w:r>
          </w:p>
        </w:tc>
        <w:tc>
          <w:tcPr>
            <w:tcW w:w="4253" w:type="dxa"/>
            <w:gridSpan w:val="4"/>
            <w:tcBorders>
              <w:top w:val="single" w:sz="4" w:space="0" w:color="auto"/>
              <w:left w:val="single" w:sz="4" w:space="0" w:color="auto"/>
              <w:bottom w:val="single" w:sz="4" w:space="0" w:color="auto"/>
              <w:right w:val="single" w:sz="4" w:space="0" w:color="auto"/>
            </w:tcBorders>
          </w:tcPr>
          <w:p w:rsidR="00A81137" w:rsidRPr="00A81137" w:rsidRDefault="00A81137" w:rsidP="00A81137">
            <w:pPr>
              <w:jc w:val="center"/>
              <w:rPr>
                <w:b/>
                <w:bCs/>
                <w:sz w:val="20"/>
                <w:szCs w:val="20"/>
              </w:rPr>
            </w:pPr>
            <w:r w:rsidRPr="00A81137">
              <w:rPr>
                <w:b/>
                <w:bCs/>
                <w:sz w:val="20"/>
                <w:szCs w:val="20"/>
              </w:rPr>
              <w:t>527 000,00</w:t>
            </w:r>
          </w:p>
        </w:tc>
      </w:tr>
      <w:tr w:rsidR="00A81137" w:rsidTr="00A81137">
        <w:trPr>
          <w:trHeight w:val="260"/>
        </w:trPr>
        <w:tc>
          <w:tcPr>
            <w:tcW w:w="567" w:type="dxa"/>
            <w:tcBorders>
              <w:top w:val="single" w:sz="4" w:space="0" w:color="auto"/>
              <w:left w:val="single" w:sz="4" w:space="0" w:color="auto"/>
              <w:bottom w:val="single" w:sz="4" w:space="0" w:color="auto"/>
              <w:right w:val="single" w:sz="4" w:space="0" w:color="auto"/>
            </w:tcBorders>
          </w:tcPr>
          <w:p w:rsidR="00A81137" w:rsidRDefault="00A81137" w:rsidP="00304C2B">
            <w:pPr>
              <w:jc w:val="both"/>
              <w:rPr>
                <w:sz w:val="20"/>
                <w:szCs w:val="20"/>
              </w:rPr>
            </w:pPr>
          </w:p>
        </w:tc>
        <w:tc>
          <w:tcPr>
            <w:tcW w:w="6521" w:type="dxa"/>
            <w:gridSpan w:val="4"/>
            <w:tcBorders>
              <w:top w:val="single" w:sz="4" w:space="0" w:color="auto"/>
              <w:left w:val="single" w:sz="4" w:space="0" w:color="auto"/>
              <w:bottom w:val="single" w:sz="4" w:space="0" w:color="auto"/>
              <w:right w:val="single" w:sz="4" w:space="0" w:color="auto"/>
            </w:tcBorders>
            <w:hideMark/>
          </w:tcPr>
          <w:p w:rsidR="00A81137" w:rsidRDefault="00A81137" w:rsidP="00304C2B">
            <w:pPr>
              <w:jc w:val="both"/>
              <w:rPr>
                <w:sz w:val="20"/>
                <w:szCs w:val="20"/>
              </w:rPr>
            </w:pPr>
            <w:r>
              <w:rPr>
                <w:sz w:val="20"/>
                <w:szCs w:val="20"/>
              </w:rPr>
              <w:t>В том числе НДС (в случае, если Поставщик является плательщиком НДС), руб.:</w:t>
            </w:r>
          </w:p>
        </w:tc>
        <w:tc>
          <w:tcPr>
            <w:tcW w:w="4253" w:type="dxa"/>
            <w:gridSpan w:val="4"/>
            <w:tcBorders>
              <w:top w:val="single" w:sz="4" w:space="0" w:color="auto"/>
              <w:left w:val="single" w:sz="4" w:space="0" w:color="auto"/>
              <w:bottom w:val="single" w:sz="4" w:space="0" w:color="auto"/>
              <w:right w:val="single" w:sz="4" w:space="0" w:color="auto"/>
            </w:tcBorders>
          </w:tcPr>
          <w:p w:rsidR="00A81137" w:rsidRDefault="00A81137" w:rsidP="00304C2B">
            <w:pPr>
              <w:jc w:val="both"/>
              <w:rPr>
                <w:sz w:val="20"/>
                <w:szCs w:val="20"/>
              </w:rPr>
            </w:pPr>
          </w:p>
        </w:tc>
      </w:tr>
    </w:tbl>
    <w:p w:rsidR="00A81137" w:rsidRDefault="00A81137" w:rsidP="00A81137">
      <w:pPr>
        <w:rPr>
          <w:b/>
          <w:sz w:val="20"/>
          <w:szCs w:val="20"/>
        </w:rPr>
      </w:pPr>
    </w:p>
    <w:p w:rsidR="00A81137" w:rsidRDefault="00A81137" w:rsidP="00A81137">
      <w:pPr>
        <w:rPr>
          <w:b/>
          <w:sz w:val="20"/>
          <w:szCs w:val="20"/>
        </w:rPr>
      </w:pPr>
      <w:r>
        <w:rPr>
          <w:b/>
          <w:sz w:val="20"/>
          <w:szCs w:val="20"/>
        </w:rPr>
        <w:t>Таблица 1</w:t>
      </w:r>
    </w:p>
    <w:tbl>
      <w:tblPr>
        <w:tblW w:w="1119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
        <w:gridCol w:w="1419"/>
        <w:gridCol w:w="3969"/>
        <w:gridCol w:w="567"/>
        <w:gridCol w:w="425"/>
        <w:gridCol w:w="1134"/>
        <w:gridCol w:w="879"/>
        <w:gridCol w:w="1134"/>
        <w:gridCol w:w="1134"/>
      </w:tblGrid>
      <w:tr w:rsidR="00A836C7" w:rsidRPr="00D02C3F" w:rsidTr="00F30687">
        <w:trPr>
          <w:trHeight w:val="1503"/>
        </w:trPr>
        <w:tc>
          <w:tcPr>
            <w:tcW w:w="538" w:type="dxa"/>
            <w:tcBorders>
              <w:top w:val="single" w:sz="4" w:space="0" w:color="auto"/>
              <w:left w:val="single" w:sz="4" w:space="0" w:color="auto"/>
              <w:bottom w:val="single" w:sz="4" w:space="0" w:color="auto"/>
              <w:right w:val="single" w:sz="4" w:space="0" w:color="auto"/>
            </w:tcBorders>
          </w:tcPr>
          <w:p w:rsidR="00A836C7" w:rsidRPr="002F43A5" w:rsidRDefault="00A836C7" w:rsidP="00304C2B">
            <w:pPr>
              <w:jc w:val="center"/>
              <w:rPr>
                <w:sz w:val="20"/>
                <w:szCs w:val="20"/>
              </w:rPr>
            </w:pPr>
            <w:r w:rsidRPr="002F43A5">
              <w:rPr>
                <w:sz w:val="20"/>
                <w:szCs w:val="20"/>
              </w:rPr>
              <w:t xml:space="preserve">  №</w:t>
            </w:r>
          </w:p>
          <w:p w:rsidR="00A836C7" w:rsidRPr="002F43A5" w:rsidRDefault="00A836C7" w:rsidP="00304C2B">
            <w:pPr>
              <w:jc w:val="center"/>
              <w:rPr>
                <w:sz w:val="20"/>
                <w:szCs w:val="20"/>
              </w:rPr>
            </w:pPr>
            <w:r w:rsidRPr="002F43A5">
              <w:rPr>
                <w:sz w:val="20"/>
                <w:szCs w:val="20"/>
              </w:rPr>
              <w:t>п/п</w:t>
            </w:r>
          </w:p>
        </w:tc>
        <w:tc>
          <w:tcPr>
            <w:tcW w:w="1419" w:type="dxa"/>
            <w:tcBorders>
              <w:top w:val="single" w:sz="4" w:space="0" w:color="auto"/>
              <w:left w:val="single" w:sz="4" w:space="0" w:color="auto"/>
              <w:bottom w:val="single" w:sz="4" w:space="0" w:color="auto"/>
              <w:right w:val="single" w:sz="4" w:space="0" w:color="auto"/>
            </w:tcBorders>
          </w:tcPr>
          <w:p w:rsidR="00A836C7" w:rsidRPr="002F43A5" w:rsidRDefault="00A836C7" w:rsidP="00304C2B">
            <w:pPr>
              <w:jc w:val="center"/>
              <w:rPr>
                <w:sz w:val="20"/>
                <w:szCs w:val="20"/>
              </w:rPr>
            </w:pPr>
            <w:r w:rsidRPr="002F43A5">
              <w:rPr>
                <w:sz w:val="20"/>
                <w:szCs w:val="20"/>
              </w:rPr>
              <w:t>Наименование товара, работ, услуг, товарный знак (его словесное обозначение) (при наличии)</w:t>
            </w:r>
          </w:p>
        </w:tc>
        <w:tc>
          <w:tcPr>
            <w:tcW w:w="3969" w:type="dxa"/>
            <w:tcBorders>
              <w:top w:val="single" w:sz="4" w:space="0" w:color="auto"/>
              <w:left w:val="single" w:sz="4" w:space="0" w:color="auto"/>
              <w:bottom w:val="single" w:sz="4" w:space="0" w:color="auto"/>
              <w:right w:val="single" w:sz="4" w:space="0" w:color="auto"/>
            </w:tcBorders>
          </w:tcPr>
          <w:p w:rsidR="00A836C7" w:rsidRPr="002F43A5" w:rsidRDefault="00A836C7" w:rsidP="00304C2B">
            <w:pPr>
              <w:jc w:val="center"/>
              <w:rPr>
                <w:sz w:val="20"/>
                <w:szCs w:val="20"/>
              </w:rPr>
            </w:pPr>
            <w:r w:rsidRPr="002F43A5">
              <w:rPr>
                <w:sz w:val="20"/>
                <w:szCs w:val="20"/>
              </w:rPr>
              <w:t>Характеристики товара, работ, услуг</w:t>
            </w:r>
          </w:p>
        </w:tc>
        <w:tc>
          <w:tcPr>
            <w:tcW w:w="567" w:type="dxa"/>
            <w:tcBorders>
              <w:top w:val="single" w:sz="4" w:space="0" w:color="auto"/>
              <w:left w:val="single" w:sz="4" w:space="0" w:color="auto"/>
              <w:bottom w:val="single" w:sz="4" w:space="0" w:color="auto"/>
              <w:right w:val="single" w:sz="4" w:space="0" w:color="auto"/>
            </w:tcBorders>
          </w:tcPr>
          <w:p w:rsidR="00A836C7" w:rsidRPr="002F43A5" w:rsidRDefault="00A836C7" w:rsidP="00304C2B">
            <w:pPr>
              <w:jc w:val="center"/>
              <w:rPr>
                <w:sz w:val="20"/>
                <w:szCs w:val="20"/>
              </w:rPr>
            </w:pPr>
            <w:r w:rsidRPr="002F43A5">
              <w:rPr>
                <w:sz w:val="20"/>
                <w:szCs w:val="20"/>
              </w:rPr>
              <w:t>Ед. изм.</w:t>
            </w:r>
          </w:p>
        </w:tc>
        <w:tc>
          <w:tcPr>
            <w:tcW w:w="425" w:type="dxa"/>
            <w:tcBorders>
              <w:top w:val="single" w:sz="4" w:space="0" w:color="auto"/>
              <w:left w:val="single" w:sz="4" w:space="0" w:color="auto"/>
              <w:bottom w:val="single" w:sz="4" w:space="0" w:color="auto"/>
              <w:right w:val="single" w:sz="4" w:space="0" w:color="auto"/>
            </w:tcBorders>
          </w:tcPr>
          <w:p w:rsidR="00A836C7" w:rsidRPr="002F43A5" w:rsidRDefault="00A836C7" w:rsidP="00304C2B">
            <w:pPr>
              <w:jc w:val="center"/>
              <w:rPr>
                <w:sz w:val="20"/>
                <w:szCs w:val="20"/>
              </w:rPr>
            </w:pPr>
            <w:r w:rsidRPr="002F43A5">
              <w:rPr>
                <w:sz w:val="20"/>
                <w:szCs w:val="20"/>
              </w:rPr>
              <w:t xml:space="preserve">Кол-во </w:t>
            </w:r>
          </w:p>
        </w:tc>
        <w:tc>
          <w:tcPr>
            <w:tcW w:w="1134" w:type="dxa"/>
            <w:tcBorders>
              <w:top w:val="single" w:sz="4" w:space="0" w:color="auto"/>
              <w:left w:val="single" w:sz="4" w:space="0" w:color="auto"/>
              <w:bottom w:val="single" w:sz="4" w:space="0" w:color="auto"/>
              <w:right w:val="single" w:sz="4" w:space="0" w:color="auto"/>
            </w:tcBorders>
          </w:tcPr>
          <w:p w:rsidR="00A836C7" w:rsidRPr="002F43A5" w:rsidRDefault="00A836C7" w:rsidP="00304C2B">
            <w:pPr>
              <w:jc w:val="center"/>
              <w:rPr>
                <w:sz w:val="20"/>
                <w:szCs w:val="20"/>
              </w:rPr>
            </w:pPr>
            <w:r w:rsidRPr="002F43A5">
              <w:rPr>
                <w:sz w:val="20"/>
                <w:szCs w:val="20"/>
              </w:rPr>
              <w:t>Производитель</w:t>
            </w:r>
          </w:p>
        </w:tc>
        <w:tc>
          <w:tcPr>
            <w:tcW w:w="879" w:type="dxa"/>
            <w:tcBorders>
              <w:top w:val="single" w:sz="4" w:space="0" w:color="auto"/>
              <w:left w:val="single" w:sz="4" w:space="0" w:color="auto"/>
              <w:bottom w:val="single" w:sz="4" w:space="0" w:color="auto"/>
              <w:right w:val="single" w:sz="4" w:space="0" w:color="auto"/>
            </w:tcBorders>
          </w:tcPr>
          <w:p w:rsidR="00A836C7" w:rsidRPr="002F43A5" w:rsidRDefault="00A836C7" w:rsidP="00304C2B">
            <w:pPr>
              <w:jc w:val="center"/>
              <w:rPr>
                <w:sz w:val="20"/>
                <w:szCs w:val="20"/>
              </w:rPr>
            </w:pPr>
            <w:r w:rsidRPr="002F43A5">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A836C7" w:rsidRPr="002F43A5" w:rsidRDefault="00A836C7" w:rsidP="00304C2B">
            <w:pPr>
              <w:jc w:val="center"/>
              <w:rPr>
                <w:sz w:val="20"/>
                <w:szCs w:val="20"/>
              </w:rPr>
            </w:pPr>
            <w:r w:rsidRPr="002F43A5">
              <w:rPr>
                <w:sz w:val="20"/>
                <w:szCs w:val="20"/>
              </w:rPr>
              <w:t>Цена за единицу, руб.</w:t>
            </w:r>
          </w:p>
        </w:tc>
        <w:tc>
          <w:tcPr>
            <w:tcW w:w="1134" w:type="dxa"/>
            <w:tcBorders>
              <w:top w:val="single" w:sz="4" w:space="0" w:color="auto"/>
              <w:left w:val="single" w:sz="4" w:space="0" w:color="auto"/>
              <w:bottom w:val="single" w:sz="4" w:space="0" w:color="auto"/>
              <w:right w:val="single" w:sz="4" w:space="0" w:color="auto"/>
            </w:tcBorders>
          </w:tcPr>
          <w:p w:rsidR="00A836C7" w:rsidRPr="002F43A5" w:rsidRDefault="00A836C7" w:rsidP="00304C2B">
            <w:pPr>
              <w:jc w:val="center"/>
              <w:rPr>
                <w:sz w:val="20"/>
                <w:szCs w:val="20"/>
              </w:rPr>
            </w:pPr>
            <w:r w:rsidRPr="002F43A5">
              <w:rPr>
                <w:sz w:val="20"/>
                <w:szCs w:val="20"/>
              </w:rPr>
              <w:t>Общая стоимость по позиции, руб.</w:t>
            </w:r>
          </w:p>
        </w:tc>
      </w:tr>
      <w:tr w:rsidR="00A836C7" w:rsidRPr="00D02C3F" w:rsidTr="00F30687">
        <w:trPr>
          <w:trHeight w:val="260"/>
        </w:trPr>
        <w:tc>
          <w:tcPr>
            <w:tcW w:w="538" w:type="dxa"/>
            <w:tcBorders>
              <w:top w:val="single" w:sz="4" w:space="0" w:color="auto"/>
              <w:left w:val="single" w:sz="4" w:space="0" w:color="auto"/>
              <w:bottom w:val="single" w:sz="4" w:space="0" w:color="auto"/>
              <w:right w:val="single" w:sz="4" w:space="0" w:color="auto"/>
            </w:tcBorders>
          </w:tcPr>
          <w:p w:rsidR="00A836C7" w:rsidRPr="00D02C3F" w:rsidRDefault="00A836C7" w:rsidP="00304C2B">
            <w:pPr>
              <w:rPr>
                <w:sz w:val="20"/>
                <w:szCs w:val="20"/>
              </w:rPr>
            </w:pPr>
            <w:r w:rsidRPr="00D02C3F">
              <w:rPr>
                <w:sz w:val="20"/>
                <w:szCs w:val="20"/>
              </w:rPr>
              <w:t>1</w:t>
            </w:r>
          </w:p>
        </w:tc>
        <w:tc>
          <w:tcPr>
            <w:tcW w:w="1419" w:type="dxa"/>
            <w:tcBorders>
              <w:top w:val="single" w:sz="4" w:space="0" w:color="auto"/>
              <w:left w:val="single" w:sz="4" w:space="0" w:color="auto"/>
              <w:bottom w:val="single" w:sz="4" w:space="0" w:color="auto"/>
              <w:right w:val="single" w:sz="4" w:space="0" w:color="auto"/>
            </w:tcBorders>
          </w:tcPr>
          <w:p w:rsidR="00A836C7" w:rsidRDefault="00A836C7" w:rsidP="00304C2B">
            <w:pPr>
              <w:pStyle w:val="11"/>
              <w:ind w:left="0" w:firstLine="0"/>
              <w:rPr>
                <w:kern w:val="32"/>
                <w:sz w:val="20"/>
              </w:rPr>
            </w:pPr>
            <w:r w:rsidRPr="00D02C3F">
              <w:rPr>
                <w:kern w:val="32"/>
                <w:sz w:val="20"/>
              </w:rPr>
              <w:t>Аппарат диплоптического лечения косоглазия</w:t>
            </w:r>
          </w:p>
          <w:p w:rsidR="00A836C7" w:rsidRDefault="00A836C7" w:rsidP="00304C2B">
            <w:pPr>
              <w:pStyle w:val="11"/>
              <w:ind w:left="0" w:firstLine="0"/>
              <w:rPr>
                <w:kern w:val="32"/>
                <w:sz w:val="20"/>
              </w:rPr>
            </w:pPr>
          </w:p>
          <w:p w:rsidR="00A836C7" w:rsidRPr="00D02C3F" w:rsidRDefault="00A836C7" w:rsidP="00304C2B">
            <w:pPr>
              <w:pStyle w:val="11"/>
              <w:ind w:left="0" w:firstLine="0"/>
              <w:rPr>
                <w:kern w:val="32"/>
                <w:sz w:val="20"/>
              </w:rPr>
            </w:pPr>
            <w:r>
              <w:rPr>
                <w:kern w:val="32"/>
                <w:sz w:val="20"/>
              </w:rPr>
              <w:t xml:space="preserve">Аппарат </w:t>
            </w:r>
            <w:r>
              <w:rPr>
                <w:kern w:val="32"/>
                <w:sz w:val="20"/>
              </w:rPr>
              <w:lastRenderedPageBreak/>
              <w:t xml:space="preserve">лазерный  для диагностики и </w:t>
            </w:r>
            <w:proofErr w:type="spellStart"/>
            <w:r>
              <w:rPr>
                <w:kern w:val="32"/>
                <w:sz w:val="20"/>
              </w:rPr>
              <w:t>восстаноаления</w:t>
            </w:r>
            <w:proofErr w:type="spellEnd"/>
            <w:r>
              <w:rPr>
                <w:kern w:val="32"/>
                <w:sz w:val="20"/>
              </w:rPr>
              <w:t xml:space="preserve"> бинокулярного зрения «ФОРБИС»</w:t>
            </w:r>
          </w:p>
          <w:p w:rsidR="00A836C7" w:rsidRPr="00D02C3F" w:rsidRDefault="00A836C7" w:rsidP="00304C2B">
            <w:pPr>
              <w:rPr>
                <w:color w:val="000000"/>
                <w:sz w:val="20"/>
                <w:szCs w:val="20"/>
              </w:rPr>
            </w:pPr>
          </w:p>
        </w:tc>
        <w:tc>
          <w:tcPr>
            <w:tcW w:w="3969" w:type="dxa"/>
            <w:tcBorders>
              <w:top w:val="single" w:sz="4" w:space="0" w:color="auto"/>
              <w:left w:val="single" w:sz="4" w:space="0" w:color="auto"/>
              <w:bottom w:val="single" w:sz="4" w:space="0" w:color="auto"/>
              <w:right w:val="single" w:sz="4" w:space="0" w:color="auto"/>
            </w:tcBorders>
          </w:tcPr>
          <w:p w:rsidR="00A836C7" w:rsidRPr="00D02C3F" w:rsidRDefault="00A836C7" w:rsidP="00304C2B">
            <w:pPr>
              <w:pStyle w:val="2"/>
              <w:pBdr>
                <w:left w:val="single" w:sz="24" w:space="6" w:color="9E9E9E"/>
              </w:pBdr>
              <w:shd w:val="clear" w:color="auto" w:fill="FFFFFF"/>
              <w:jc w:val="both"/>
              <w:textAlignment w:val="center"/>
              <w:rPr>
                <w:b/>
                <w:bCs/>
                <w:sz w:val="20"/>
                <w:u w:val="single"/>
              </w:rPr>
            </w:pPr>
            <w:r w:rsidRPr="00D02C3F">
              <w:rPr>
                <w:sz w:val="20"/>
                <w:u w:val="single"/>
              </w:rPr>
              <w:lastRenderedPageBreak/>
              <w:t>Показания к применению:</w:t>
            </w:r>
          </w:p>
          <w:p w:rsidR="00A836C7" w:rsidRPr="00D02C3F" w:rsidRDefault="00A836C7" w:rsidP="00304C2B">
            <w:pPr>
              <w:pStyle w:val="af3"/>
              <w:shd w:val="clear" w:color="auto" w:fill="FFFFFF"/>
              <w:spacing w:before="0" w:beforeAutospacing="0" w:after="0" w:afterAutospacing="0"/>
              <w:jc w:val="both"/>
              <w:rPr>
                <w:color w:val="434242"/>
                <w:sz w:val="20"/>
                <w:szCs w:val="20"/>
              </w:rPr>
            </w:pPr>
            <w:r w:rsidRPr="00D02C3F">
              <w:rPr>
                <w:color w:val="434242"/>
                <w:sz w:val="20"/>
                <w:szCs w:val="20"/>
              </w:rPr>
              <w:t xml:space="preserve">Диагностика осуществляется в направлении исследования аккомодационных запасов и стадии бинокулярного зрения в результате разделения в рамках различных этапов </w:t>
            </w:r>
            <w:r w:rsidRPr="00D02C3F">
              <w:rPr>
                <w:color w:val="434242"/>
                <w:sz w:val="20"/>
                <w:szCs w:val="20"/>
              </w:rPr>
              <w:lastRenderedPageBreak/>
              <w:t xml:space="preserve">цветового, растрового и </w:t>
            </w:r>
            <w:proofErr w:type="spellStart"/>
            <w:r w:rsidRPr="00D02C3F">
              <w:rPr>
                <w:color w:val="434242"/>
                <w:sz w:val="20"/>
                <w:szCs w:val="20"/>
              </w:rPr>
              <w:t>поляроидного</w:t>
            </w:r>
            <w:proofErr w:type="spellEnd"/>
            <w:r w:rsidRPr="00D02C3F">
              <w:rPr>
                <w:color w:val="434242"/>
                <w:sz w:val="20"/>
                <w:szCs w:val="20"/>
              </w:rPr>
              <w:t xml:space="preserve"> поля. Высокую эффективность показывают </w:t>
            </w:r>
            <w:proofErr w:type="spellStart"/>
            <w:r w:rsidRPr="00D02C3F">
              <w:rPr>
                <w:color w:val="434242"/>
                <w:sz w:val="20"/>
                <w:szCs w:val="20"/>
              </w:rPr>
              <w:t>спекл-структуры</w:t>
            </w:r>
            <w:proofErr w:type="spellEnd"/>
            <w:r w:rsidRPr="00D02C3F">
              <w:rPr>
                <w:color w:val="434242"/>
                <w:sz w:val="20"/>
                <w:szCs w:val="20"/>
              </w:rPr>
              <w:t xml:space="preserve"> красного спектра в лазерном излучении.</w:t>
            </w:r>
          </w:p>
          <w:p w:rsidR="00A836C7" w:rsidRPr="00D02C3F" w:rsidRDefault="00A836C7" w:rsidP="00304C2B">
            <w:pPr>
              <w:pStyle w:val="2"/>
              <w:pBdr>
                <w:left w:val="single" w:sz="24" w:space="6" w:color="9E9E9E"/>
              </w:pBdr>
              <w:shd w:val="clear" w:color="auto" w:fill="FFFFFF"/>
              <w:jc w:val="both"/>
              <w:textAlignment w:val="center"/>
              <w:rPr>
                <w:b/>
                <w:bCs/>
                <w:sz w:val="20"/>
                <w:u w:val="single"/>
              </w:rPr>
            </w:pPr>
            <w:r w:rsidRPr="00D02C3F">
              <w:rPr>
                <w:sz w:val="20"/>
                <w:u w:val="single"/>
              </w:rPr>
              <w:t>Исследование зрения:</w:t>
            </w:r>
          </w:p>
          <w:p w:rsidR="00A836C7" w:rsidRPr="00D02C3F" w:rsidRDefault="00A836C7" w:rsidP="00A836C7">
            <w:pPr>
              <w:numPr>
                <w:ilvl w:val="0"/>
                <w:numId w:val="3"/>
              </w:numPr>
              <w:shd w:val="clear" w:color="auto" w:fill="FFFFFF"/>
              <w:spacing w:after="180"/>
              <w:ind w:left="225"/>
              <w:jc w:val="both"/>
              <w:rPr>
                <w:color w:val="434242"/>
                <w:sz w:val="20"/>
                <w:szCs w:val="20"/>
              </w:rPr>
            </w:pPr>
            <w:r w:rsidRPr="00D02C3F">
              <w:rPr>
                <w:color w:val="434242"/>
                <w:sz w:val="20"/>
                <w:szCs w:val="20"/>
              </w:rPr>
              <w:t>Структурное исследование зрения проводится в нескольких направлениях для четкой постановки диагноза:</w:t>
            </w:r>
          </w:p>
          <w:p w:rsidR="00A836C7" w:rsidRPr="00D02C3F" w:rsidRDefault="00A836C7" w:rsidP="00A836C7">
            <w:pPr>
              <w:numPr>
                <w:ilvl w:val="0"/>
                <w:numId w:val="3"/>
              </w:numPr>
              <w:shd w:val="clear" w:color="auto" w:fill="FFFFFF"/>
              <w:spacing w:after="180"/>
              <w:ind w:left="225"/>
              <w:jc w:val="both"/>
              <w:rPr>
                <w:color w:val="434242"/>
                <w:sz w:val="20"/>
                <w:szCs w:val="20"/>
              </w:rPr>
            </w:pPr>
            <w:r w:rsidRPr="00D02C3F">
              <w:rPr>
                <w:color w:val="434242"/>
                <w:sz w:val="20"/>
                <w:szCs w:val="20"/>
              </w:rPr>
              <w:t>Изучение мышечного равновесия на близком расстоянии;</w:t>
            </w:r>
          </w:p>
          <w:p w:rsidR="00A836C7" w:rsidRPr="00D02C3F" w:rsidRDefault="00A836C7" w:rsidP="00A836C7">
            <w:pPr>
              <w:numPr>
                <w:ilvl w:val="0"/>
                <w:numId w:val="3"/>
              </w:numPr>
              <w:shd w:val="clear" w:color="auto" w:fill="FFFFFF"/>
              <w:spacing w:after="180"/>
              <w:ind w:left="225"/>
              <w:jc w:val="both"/>
              <w:rPr>
                <w:color w:val="434242"/>
                <w:sz w:val="20"/>
                <w:szCs w:val="20"/>
              </w:rPr>
            </w:pPr>
            <w:r w:rsidRPr="00D02C3F">
              <w:rPr>
                <w:color w:val="434242"/>
                <w:sz w:val="20"/>
                <w:szCs w:val="20"/>
              </w:rPr>
              <w:t>Определение фузионных резервов и возможности их воздействия на остроту зрения;</w:t>
            </w:r>
          </w:p>
          <w:p w:rsidR="00A836C7" w:rsidRPr="00D02C3F" w:rsidRDefault="00A836C7" w:rsidP="00A836C7">
            <w:pPr>
              <w:numPr>
                <w:ilvl w:val="0"/>
                <w:numId w:val="3"/>
              </w:numPr>
              <w:shd w:val="clear" w:color="auto" w:fill="FFFFFF"/>
              <w:spacing w:after="180"/>
              <w:ind w:left="225"/>
              <w:jc w:val="both"/>
              <w:rPr>
                <w:color w:val="434242"/>
                <w:sz w:val="20"/>
                <w:szCs w:val="20"/>
              </w:rPr>
            </w:pPr>
            <w:r w:rsidRPr="00D02C3F">
              <w:rPr>
                <w:color w:val="434242"/>
                <w:sz w:val="20"/>
                <w:szCs w:val="20"/>
              </w:rPr>
              <w:t>Изучение остроты зрения;</w:t>
            </w:r>
          </w:p>
          <w:p w:rsidR="00A836C7" w:rsidRPr="00D02C3F" w:rsidRDefault="00A836C7" w:rsidP="00A836C7">
            <w:pPr>
              <w:numPr>
                <w:ilvl w:val="0"/>
                <w:numId w:val="3"/>
              </w:numPr>
              <w:shd w:val="clear" w:color="auto" w:fill="FFFFFF"/>
              <w:spacing w:after="180"/>
              <w:ind w:left="225"/>
              <w:jc w:val="both"/>
              <w:rPr>
                <w:color w:val="434242"/>
                <w:sz w:val="20"/>
                <w:szCs w:val="20"/>
              </w:rPr>
            </w:pPr>
            <w:r w:rsidRPr="00D02C3F">
              <w:rPr>
                <w:color w:val="434242"/>
                <w:sz w:val="20"/>
                <w:szCs w:val="20"/>
              </w:rPr>
              <w:t>Измерение соотношения АК/А;</w:t>
            </w:r>
          </w:p>
          <w:p w:rsidR="00A836C7" w:rsidRPr="00D02C3F" w:rsidRDefault="00A836C7" w:rsidP="00A836C7">
            <w:pPr>
              <w:numPr>
                <w:ilvl w:val="0"/>
                <w:numId w:val="3"/>
              </w:numPr>
              <w:shd w:val="clear" w:color="auto" w:fill="FFFFFF"/>
              <w:spacing w:after="180"/>
              <w:ind w:left="225"/>
              <w:jc w:val="both"/>
              <w:rPr>
                <w:color w:val="434242"/>
                <w:sz w:val="20"/>
                <w:szCs w:val="20"/>
              </w:rPr>
            </w:pPr>
            <w:r w:rsidRPr="00D02C3F">
              <w:rPr>
                <w:color w:val="434242"/>
                <w:sz w:val="20"/>
                <w:szCs w:val="20"/>
              </w:rPr>
              <w:t>Определение связи конвергенции и аккомодации.</w:t>
            </w:r>
          </w:p>
          <w:p w:rsidR="00A836C7" w:rsidRPr="00D02C3F" w:rsidRDefault="00A836C7" w:rsidP="00304C2B">
            <w:pPr>
              <w:pStyle w:val="af3"/>
              <w:shd w:val="clear" w:color="auto" w:fill="FFFFFF"/>
              <w:spacing w:before="0" w:beforeAutospacing="0" w:after="0" w:afterAutospacing="0"/>
              <w:ind w:left="225"/>
              <w:jc w:val="both"/>
              <w:rPr>
                <w:color w:val="434242"/>
                <w:sz w:val="20"/>
                <w:szCs w:val="20"/>
              </w:rPr>
            </w:pPr>
            <w:r w:rsidRPr="00D02C3F">
              <w:rPr>
                <w:color w:val="434242"/>
                <w:sz w:val="20"/>
                <w:szCs w:val="20"/>
              </w:rPr>
              <w:t xml:space="preserve">Диагностические исследования с учетом визуального контроля положения глаз на отдельно расположенном мониторе позволяют наиболее точно определить состояние бинокулярного зрения обоих глаз одновременно. В случае выявления нарушений при исследовании фузии, фузионных резервов, </w:t>
            </w:r>
            <w:proofErr w:type="spellStart"/>
            <w:r w:rsidRPr="00D02C3F">
              <w:rPr>
                <w:color w:val="434242"/>
                <w:sz w:val="20"/>
                <w:szCs w:val="20"/>
              </w:rPr>
              <w:t>фории</w:t>
            </w:r>
            <w:proofErr w:type="spellEnd"/>
            <w:r w:rsidRPr="00D02C3F">
              <w:rPr>
                <w:color w:val="434242"/>
                <w:sz w:val="20"/>
                <w:szCs w:val="20"/>
              </w:rPr>
              <w:t>, тесноты связи аккомодации и конвергенции можно наиболее точно определить методы исправления косоглазия и повышения остроты зрения.</w:t>
            </w:r>
          </w:p>
          <w:p w:rsidR="00A836C7" w:rsidRPr="00D02C3F" w:rsidRDefault="00A836C7" w:rsidP="00304C2B">
            <w:pPr>
              <w:pStyle w:val="2"/>
              <w:pBdr>
                <w:left w:val="single" w:sz="24" w:space="6" w:color="9E9E9E"/>
              </w:pBdr>
              <w:shd w:val="clear" w:color="auto" w:fill="FFFFFF"/>
              <w:ind w:left="225"/>
              <w:jc w:val="both"/>
              <w:textAlignment w:val="center"/>
              <w:rPr>
                <w:b/>
                <w:bCs/>
                <w:sz w:val="20"/>
                <w:u w:val="single"/>
              </w:rPr>
            </w:pPr>
            <w:r w:rsidRPr="00D02C3F">
              <w:rPr>
                <w:sz w:val="20"/>
                <w:u w:val="single"/>
              </w:rPr>
              <w:t>Лечение</w:t>
            </w:r>
          </w:p>
          <w:p w:rsidR="00A836C7" w:rsidRPr="00D02C3F" w:rsidRDefault="00A836C7" w:rsidP="00304C2B">
            <w:pPr>
              <w:pStyle w:val="af3"/>
              <w:shd w:val="clear" w:color="auto" w:fill="FFFFFF"/>
              <w:spacing w:before="0" w:beforeAutospacing="0" w:after="0" w:afterAutospacing="0"/>
              <w:ind w:left="225"/>
              <w:jc w:val="both"/>
              <w:rPr>
                <w:color w:val="434242"/>
                <w:sz w:val="20"/>
                <w:szCs w:val="20"/>
              </w:rPr>
            </w:pPr>
            <w:r w:rsidRPr="00D02C3F">
              <w:rPr>
                <w:color w:val="434242"/>
                <w:sz w:val="20"/>
                <w:szCs w:val="20"/>
              </w:rPr>
              <w:t xml:space="preserve">Для </w:t>
            </w:r>
            <w:proofErr w:type="spellStart"/>
            <w:r w:rsidRPr="00D02C3F">
              <w:rPr>
                <w:color w:val="434242"/>
                <w:sz w:val="20"/>
                <w:szCs w:val="20"/>
              </w:rPr>
              <w:t>диплотического</w:t>
            </w:r>
            <w:proofErr w:type="spellEnd"/>
            <w:r w:rsidRPr="00D02C3F">
              <w:rPr>
                <w:color w:val="434242"/>
                <w:sz w:val="20"/>
                <w:szCs w:val="20"/>
              </w:rPr>
              <w:t xml:space="preserve"> лечения косоглазия используют хорошо зарекомендовавший себя способ </w:t>
            </w:r>
            <w:proofErr w:type="spellStart"/>
            <w:r w:rsidRPr="00D02C3F">
              <w:rPr>
                <w:color w:val="434242"/>
                <w:sz w:val="20"/>
                <w:szCs w:val="20"/>
              </w:rPr>
              <w:t>лазердиплотики</w:t>
            </w:r>
            <w:proofErr w:type="spellEnd"/>
            <w:r w:rsidRPr="00D02C3F">
              <w:rPr>
                <w:color w:val="434242"/>
                <w:sz w:val="20"/>
                <w:szCs w:val="20"/>
              </w:rPr>
              <w:t xml:space="preserve"> с применением красного спектра лазерного излучения, в результате чего происходит слияние </w:t>
            </w:r>
            <w:proofErr w:type="spellStart"/>
            <w:r w:rsidRPr="00D02C3F">
              <w:rPr>
                <w:color w:val="434242"/>
                <w:sz w:val="20"/>
                <w:szCs w:val="20"/>
              </w:rPr>
              <w:t>спекл-структур</w:t>
            </w:r>
            <w:proofErr w:type="spellEnd"/>
            <w:r w:rsidRPr="00D02C3F">
              <w:rPr>
                <w:color w:val="434242"/>
                <w:sz w:val="20"/>
                <w:szCs w:val="20"/>
              </w:rPr>
              <w:t xml:space="preserve"> в бинокулярном плане. Применение зеленого спектра и светодиодное подсвечивание синей области помогает осуществить поэтапное разделение полей зрения. Лечение помогает восстановить четкое изображение из-за восприятия обоими глазами изображения в результате разобщения конвергенции и аккомодации. При этом взаимное положение глаза при проведении лечения контролируется визуально на выносном мониторе</w:t>
            </w:r>
          </w:p>
          <w:p w:rsidR="00A836C7" w:rsidRPr="00D02C3F" w:rsidRDefault="00A836C7" w:rsidP="00304C2B">
            <w:pPr>
              <w:pStyle w:val="af3"/>
              <w:shd w:val="clear" w:color="auto" w:fill="FFFFFF"/>
              <w:spacing w:before="0" w:beforeAutospacing="0" w:after="0" w:afterAutospacing="0"/>
              <w:ind w:left="225"/>
              <w:jc w:val="both"/>
              <w:rPr>
                <w:color w:val="434242"/>
                <w:sz w:val="20"/>
                <w:szCs w:val="20"/>
              </w:rPr>
            </w:pPr>
            <w:proofErr w:type="spellStart"/>
            <w:r w:rsidRPr="00D02C3F">
              <w:rPr>
                <w:color w:val="434242"/>
                <w:sz w:val="20"/>
                <w:szCs w:val="20"/>
              </w:rPr>
              <w:t>Диплотическое</w:t>
            </w:r>
            <w:proofErr w:type="spellEnd"/>
            <w:r w:rsidRPr="00D02C3F">
              <w:rPr>
                <w:color w:val="434242"/>
                <w:sz w:val="20"/>
                <w:szCs w:val="20"/>
              </w:rPr>
              <w:t xml:space="preserve"> лечение показывает высокую эффективность даже в случаях наличия низких фузионных резервов. Наиболее точно это показывает поэтапная диагностика в результате проведения «жесткого» цветового теста и более «мягких» </w:t>
            </w:r>
            <w:proofErr w:type="spellStart"/>
            <w:r w:rsidRPr="00D02C3F">
              <w:rPr>
                <w:color w:val="434242"/>
                <w:sz w:val="20"/>
                <w:szCs w:val="20"/>
              </w:rPr>
              <w:t>поляроидных</w:t>
            </w:r>
            <w:proofErr w:type="spellEnd"/>
            <w:r w:rsidRPr="00D02C3F">
              <w:rPr>
                <w:color w:val="434242"/>
                <w:sz w:val="20"/>
                <w:szCs w:val="20"/>
              </w:rPr>
              <w:t xml:space="preserve"> и растровых.</w:t>
            </w:r>
          </w:p>
          <w:p w:rsidR="00A836C7" w:rsidRPr="00D02C3F" w:rsidRDefault="00A836C7" w:rsidP="00304C2B">
            <w:pPr>
              <w:shd w:val="clear" w:color="auto" w:fill="FFFFFF"/>
              <w:ind w:left="225"/>
              <w:jc w:val="both"/>
              <w:rPr>
                <w:color w:val="434242"/>
                <w:sz w:val="20"/>
                <w:szCs w:val="20"/>
              </w:rPr>
            </w:pPr>
            <w:r w:rsidRPr="00D02C3F">
              <w:rPr>
                <w:noProof/>
                <w:sz w:val="20"/>
                <w:szCs w:val="20"/>
              </w:rPr>
              <w:lastRenderedPageBreak/>
              <w:drawing>
                <wp:inline distT="0" distB="0" distL="0" distR="0">
                  <wp:extent cx="1043797" cy="1043797"/>
                  <wp:effectExtent l="0" t="0" r="0" b="0"/>
                  <wp:docPr id="7" name="Рисунок 7" descr="http://www.deal-med.ru/files2/forbis_test-pola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eal-med.ru/files2/forbis_test-polar2.png"/>
                          <pic:cNvPicPr>
                            <a:picLocks noChangeAspect="1" noChangeArrowheads="1"/>
                          </pic:cNvPicPr>
                        </pic:nvPicPr>
                        <pic:blipFill>
                          <a:blip r:embed="rId9"/>
                          <a:srcRect/>
                          <a:stretch>
                            <a:fillRect/>
                          </a:stretch>
                        </pic:blipFill>
                        <pic:spPr bwMode="auto">
                          <a:xfrm>
                            <a:off x="0" y="0"/>
                            <a:ext cx="1040475" cy="1040475"/>
                          </a:xfrm>
                          <a:prstGeom prst="rect">
                            <a:avLst/>
                          </a:prstGeom>
                          <a:noFill/>
                          <a:ln w="9525">
                            <a:noFill/>
                            <a:miter lim="800000"/>
                            <a:headEnd/>
                            <a:tailEnd/>
                          </a:ln>
                        </pic:spPr>
                      </pic:pic>
                    </a:graphicData>
                  </a:graphic>
                </wp:inline>
              </w:drawing>
            </w:r>
            <w:r w:rsidRPr="00D02C3F">
              <w:rPr>
                <w:noProof/>
                <w:sz w:val="20"/>
                <w:szCs w:val="20"/>
              </w:rPr>
              <w:drawing>
                <wp:inline distT="0" distB="0" distL="0" distR="0">
                  <wp:extent cx="1009291" cy="1009291"/>
                  <wp:effectExtent l="0" t="0" r="0" b="0"/>
                  <wp:docPr id="10" name="Рисунок 10" descr="http://www.deal-med.ru/files2/forbis_test-colo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eal-med.ru/files2/forbis_test-color3.png"/>
                          <pic:cNvPicPr>
                            <a:picLocks noChangeAspect="1" noChangeArrowheads="1"/>
                          </pic:cNvPicPr>
                        </pic:nvPicPr>
                        <pic:blipFill>
                          <a:blip r:embed="rId10"/>
                          <a:srcRect/>
                          <a:stretch>
                            <a:fillRect/>
                          </a:stretch>
                        </pic:blipFill>
                        <pic:spPr bwMode="auto">
                          <a:xfrm>
                            <a:off x="0" y="0"/>
                            <a:ext cx="1006079" cy="1006079"/>
                          </a:xfrm>
                          <a:prstGeom prst="rect">
                            <a:avLst/>
                          </a:prstGeom>
                          <a:noFill/>
                          <a:ln w="9525">
                            <a:noFill/>
                            <a:miter lim="800000"/>
                            <a:headEnd/>
                            <a:tailEnd/>
                          </a:ln>
                        </pic:spPr>
                      </pic:pic>
                    </a:graphicData>
                  </a:graphic>
                </wp:inline>
              </w:drawing>
            </w:r>
            <w:r w:rsidRPr="00D02C3F">
              <w:rPr>
                <w:noProof/>
                <w:sz w:val="20"/>
                <w:szCs w:val="20"/>
              </w:rPr>
              <w:drawing>
                <wp:inline distT="0" distB="0" distL="0" distR="0">
                  <wp:extent cx="1017917" cy="1017917"/>
                  <wp:effectExtent l="0" t="0" r="0" b="0"/>
                  <wp:docPr id="13" name="Рисунок 13" descr="http://www.deal-med.ru/files2/forbis_test-spec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deal-med.ru/files2/forbis_test-specl2.png"/>
                          <pic:cNvPicPr>
                            <a:picLocks noChangeAspect="1" noChangeArrowheads="1"/>
                          </pic:cNvPicPr>
                        </pic:nvPicPr>
                        <pic:blipFill>
                          <a:blip r:embed="rId11"/>
                          <a:srcRect/>
                          <a:stretch>
                            <a:fillRect/>
                          </a:stretch>
                        </pic:blipFill>
                        <pic:spPr bwMode="auto">
                          <a:xfrm>
                            <a:off x="0" y="0"/>
                            <a:ext cx="1014677" cy="1014677"/>
                          </a:xfrm>
                          <a:prstGeom prst="rect">
                            <a:avLst/>
                          </a:prstGeom>
                          <a:noFill/>
                          <a:ln w="9525">
                            <a:noFill/>
                            <a:miter lim="800000"/>
                            <a:headEnd/>
                            <a:tailEnd/>
                          </a:ln>
                        </pic:spPr>
                      </pic:pic>
                    </a:graphicData>
                  </a:graphic>
                </wp:inline>
              </w:drawing>
            </w:r>
          </w:p>
          <w:p w:rsidR="00A836C7" w:rsidRPr="00D02C3F" w:rsidRDefault="00A836C7" w:rsidP="00304C2B">
            <w:pPr>
              <w:rPr>
                <w:b/>
                <w:bCs/>
                <w:i/>
                <w:iCs/>
                <w:sz w:val="20"/>
                <w:szCs w:val="20"/>
              </w:rPr>
            </w:pPr>
            <w:proofErr w:type="spellStart"/>
            <w:r w:rsidRPr="00D02C3F">
              <w:rPr>
                <w:rStyle w:val="af4"/>
                <w:i/>
                <w:iCs/>
                <w:color w:val="434242"/>
                <w:sz w:val="20"/>
                <w:shd w:val="clear" w:color="auto" w:fill="FFFFFF"/>
              </w:rPr>
              <w:t>поляроидныйцветовой</w:t>
            </w:r>
            <w:r w:rsidRPr="00D02C3F">
              <w:rPr>
                <w:b/>
                <w:bCs/>
                <w:i/>
                <w:iCs/>
                <w:sz w:val="20"/>
                <w:szCs w:val="20"/>
              </w:rPr>
              <w:t>поляроидный</w:t>
            </w:r>
            <w:proofErr w:type="spellEnd"/>
            <w:r w:rsidRPr="00D02C3F">
              <w:rPr>
                <w:b/>
                <w:bCs/>
                <w:i/>
                <w:iCs/>
                <w:sz w:val="20"/>
                <w:szCs w:val="20"/>
              </w:rPr>
              <w:br/>
              <w:t xml:space="preserve">                                                                               (</w:t>
            </w:r>
            <w:proofErr w:type="spellStart"/>
            <w:r w:rsidRPr="00D02C3F">
              <w:rPr>
                <w:b/>
                <w:bCs/>
                <w:i/>
                <w:iCs/>
                <w:sz w:val="20"/>
                <w:szCs w:val="20"/>
              </w:rPr>
              <w:t>спекл-</w:t>
            </w:r>
            <w:proofErr w:type="gramStart"/>
            <w:r w:rsidRPr="00D02C3F">
              <w:rPr>
                <w:b/>
                <w:bCs/>
                <w:i/>
                <w:iCs/>
                <w:sz w:val="20"/>
                <w:szCs w:val="20"/>
              </w:rPr>
              <w:t>c</w:t>
            </w:r>
            <w:proofErr w:type="gramEnd"/>
            <w:r w:rsidRPr="00D02C3F">
              <w:rPr>
                <w:b/>
                <w:bCs/>
                <w:i/>
                <w:iCs/>
                <w:sz w:val="20"/>
                <w:szCs w:val="20"/>
              </w:rPr>
              <w:t>тимуляция</w:t>
            </w:r>
            <w:proofErr w:type="spellEnd"/>
            <w:r w:rsidRPr="00D02C3F">
              <w:rPr>
                <w:b/>
                <w:bCs/>
                <w:i/>
                <w:iCs/>
                <w:sz w:val="20"/>
                <w:szCs w:val="20"/>
              </w:rPr>
              <w:t>)</w:t>
            </w:r>
          </w:p>
          <w:p w:rsidR="00A836C7" w:rsidRPr="00D02C3F" w:rsidRDefault="00A836C7" w:rsidP="00304C2B">
            <w:pPr>
              <w:rPr>
                <w:sz w:val="20"/>
                <w:szCs w:val="20"/>
              </w:rPr>
            </w:pPr>
            <w:r w:rsidRPr="00D02C3F">
              <w:rPr>
                <w:noProof/>
                <w:sz w:val="20"/>
                <w:szCs w:val="20"/>
              </w:rPr>
              <w:drawing>
                <wp:inline distT="0" distB="0" distL="0" distR="0">
                  <wp:extent cx="1908313" cy="1186989"/>
                  <wp:effectExtent l="0" t="0" r="0" b="0"/>
                  <wp:docPr id="16" name="Рисунок 16" descr="http://www.deal-med.ru/files2/forbis_tes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deal-med.ru/files2/forbis_test-2.png"/>
                          <pic:cNvPicPr>
                            <a:picLocks noChangeAspect="1" noChangeArrowheads="1"/>
                          </pic:cNvPicPr>
                        </pic:nvPicPr>
                        <pic:blipFill>
                          <a:blip r:embed="rId12"/>
                          <a:srcRect/>
                          <a:stretch>
                            <a:fillRect/>
                          </a:stretch>
                        </pic:blipFill>
                        <pic:spPr bwMode="auto">
                          <a:xfrm>
                            <a:off x="0" y="0"/>
                            <a:ext cx="1913353" cy="1190124"/>
                          </a:xfrm>
                          <a:prstGeom prst="rect">
                            <a:avLst/>
                          </a:prstGeom>
                          <a:noFill/>
                          <a:ln w="9525">
                            <a:noFill/>
                            <a:miter lim="800000"/>
                            <a:headEnd/>
                            <a:tailEnd/>
                          </a:ln>
                        </pic:spPr>
                      </pic:pic>
                    </a:graphicData>
                  </a:graphic>
                </wp:inline>
              </w:drawing>
            </w:r>
          </w:p>
          <w:p w:rsidR="00A836C7" w:rsidRPr="00D02C3F" w:rsidRDefault="00A836C7" w:rsidP="00304C2B">
            <w:pPr>
              <w:rPr>
                <w:rStyle w:val="af4"/>
                <w:i/>
                <w:iCs/>
                <w:color w:val="434242"/>
                <w:sz w:val="20"/>
                <w:shd w:val="clear" w:color="auto" w:fill="FFFFFF"/>
              </w:rPr>
            </w:pPr>
            <w:r w:rsidRPr="00D02C3F">
              <w:rPr>
                <w:rStyle w:val="af4"/>
                <w:i/>
                <w:iCs/>
                <w:color w:val="434242"/>
                <w:sz w:val="20"/>
                <w:shd w:val="clear" w:color="auto" w:fill="FFFFFF"/>
              </w:rPr>
              <w:t>тест для контроля относительной аккомодации</w:t>
            </w:r>
          </w:p>
          <w:p w:rsidR="00A836C7" w:rsidRPr="00D02C3F" w:rsidRDefault="00A836C7" w:rsidP="00304C2B">
            <w:pPr>
              <w:pStyle w:val="2"/>
              <w:pBdr>
                <w:left w:val="single" w:sz="24" w:space="6" w:color="9E9E9E"/>
              </w:pBdr>
              <w:shd w:val="clear" w:color="auto" w:fill="FFFFFF"/>
              <w:ind w:left="225"/>
              <w:jc w:val="both"/>
              <w:textAlignment w:val="center"/>
              <w:rPr>
                <w:b/>
                <w:bCs/>
                <w:sz w:val="20"/>
                <w:u w:val="single"/>
              </w:rPr>
            </w:pPr>
            <w:r w:rsidRPr="00D02C3F">
              <w:rPr>
                <w:sz w:val="20"/>
                <w:u w:val="single"/>
              </w:rPr>
              <w:t>Способы разделения полей зрения:</w:t>
            </w:r>
          </w:p>
          <w:p w:rsidR="00A836C7" w:rsidRPr="00D02C3F" w:rsidRDefault="00A836C7" w:rsidP="00304C2B">
            <w:pPr>
              <w:pStyle w:val="af3"/>
              <w:shd w:val="clear" w:color="auto" w:fill="FFFFFF"/>
              <w:spacing w:before="0" w:beforeAutospacing="0" w:after="0" w:afterAutospacing="0"/>
              <w:ind w:left="225"/>
              <w:jc w:val="both"/>
              <w:rPr>
                <w:color w:val="434242"/>
                <w:sz w:val="20"/>
                <w:szCs w:val="20"/>
              </w:rPr>
            </w:pPr>
            <w:r w:rsidRPr="00D02C3F">
              <w:rPr>
                <w:color w:val="434242"/>
                <w:sz w:val="20"/>
                <w:szCs w:val="20"/>
              </w:rPr>
              <w:t xml:space="preserve">Выявление фузионных возможностей зрения при поэтапной диагностике: от цветового теста – более «жесткого», к </w:t>
            </w:r>
            <w:proofErr w:type="spellStart"/>
            <w:r w:rsidRPr="00D02C3F">
              <w:rPr>
                <w:color w:val="434242"/>
                <w:sz w:val="20"/>
                <w:szCs w:val="20"/>
              </w:rPr>
              <w:t>поляроидному</w:t>
            </w:r>
            <w:proofErr w:type="spellEnd"/>
            <w:r w:rsidRPr="00D02C3F">
              <w:rPr>
                <w:color w:val="434242"/>
                <w:sz w:val="20"/>
                <w:szCs w:val="20"/>
              </w:rPr>
              <w:t xml:space="preserve"> и растровому тестам – более «мягким».</w:t>
            </w:r>
          </w:p>
          <w:p w:rsidR="00A836C7" w:rsidRPr="00D02C3F" w:rsidRDefault="00A836C7" w:rsidP="00304C2B">
            <w:pPr>
              <w:pStyle w:val="2"/>
              <w:pBdr>
                <w:left w:val="single" w:sz="24" w:space="6" w:color="9E9E9E"/>
              </w:pBdr>
              <w:shd w:val="clear" w:color="auto" w:fill="FFFFFF"/>
              <w:ind w:left="225"/>
              <w:jc w:val="both"/>
              <w:textAlignment w:val="center"/>
              <w:rPr>
                <w:b/>
                <w:bCs/>
                <w:sz w:val="20"/>
                <w:u w:val="single"/>
              </w:rPr>
            </w:pPr>
            <w:r w:rsidRPr="00D02C3F">
              <w:rPr>
                <w:sz w:val="20"/>
                <w:u w:val="single"/>
              </w:rPr>
              <w:t>Состояние бинокулярного зрения (пример: цветовое разделение полей зрения)</w:t>
            </w:r>
          </w:p>
          <w:p w:rsidR="00A836C7" w:rsidRPr="00D02C3F" w:rsidRDefault="00A836C7" w:rsidP="00304C2B">
            <w:pPr>
              <w:rPr>
                <w:sz w:val="20"/>
                <w:szCs w:val="20"/>
              </w:rPr>
            </w:pPr>
            <w:r w:rsidRPr="00D02C3F">
              <w:rPr>
                <w:noProof/>
                <w:sz w:val="20"/>
                <w:szCs w:val="20"/>
              </w:rPr>
              <w:drawing>
                <wp:inline distT="0" distB="0" distL="0" distR="0">
                  <wp:extent cx="2424023" cy="1060835"/>
                  <wp:effectExtent l="0" t="0" r="0" b="6350"/>
                  <wp:docPr id="19" name="Рисунок 19" descr="http://www.deal-med.ru/files2/forbis_test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deal-med.ru/files2/forbis_test3.png"/>
                          <pic:cNvPicPr>
                            <a:picLocks noChangeAspect="1" noChangeArrowheads="1"/>
                          </pic:cNvPicPr>
                        </pic:nvPicPr>
                        <pic:blipFill>
                          <a:blip r:embed="rId13"/>
                          <a:srcRect/>
                          <a:stretch>
                            <a:fillRect/>
                          </a:stretch>
                        </pic:blipFill>
                        <pic:spPr bwMode="auto">
                          <a:xfrm>
                            <a:off x="0" y="0"/>
                            <a:ext cx="2428699" cy="1062881"/>
                          </a:xfrm>
                          <a:prstGeom prst="rect">
                            <a:avLst/>
                          </a:prstGeom>
                          <a:noFill/>
                          <a:ln w="9525">
                            <a:noFill/>
                            <a:miter lim="800000"/>
                            <a:headEnd/>
                            <a:tailEnd/>
                          </a:ln>
                        </pic:spPr>
                      </pic:pic>
                    </a:graphicData>
                  </a:graphic>
                </wp:inline>
              </w:drawing>
            </w:r>
            <w:r w:rsidRPr="00D02C3F">
              <w:rPr>
                <w:noProof/>
                <w:sz w:val="20"/>
                <w:szCs w:val="20"/>
              </w:rPr>
              <w:drawing>
                <wp:inline distT="0" distB="0" distL="0" distR="0">
                  <wp:extent cx="1035941" cy="1001864"/>
                  <wp:effectExtent l="0" t="0" r="0" b="0"/>
                  <wp:docPr id="22" name="Рисунок 22" descr="http://www.deal-med.ru/files2/forbis_test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deal-med.ru/files2/forbis_test4.png"/>
                          <pic:cNvPicPr>
                            <a:picLocks noChangeAspect="1" noChangeArrowheads="1"/>
                          </pic:cNvPicPr>
                        </pic:nvPicPr>
                        <pic:blipFill>
                          <a:blip r:embed="rId14"/>
                          <a:srcRect/>
                          <a:stretch>
                            <a:fillRect/>
                          </a:stretch>
                        </pic:blipFill>
                        <pic:spPr bwMode="auto">
                          <a:xfrm>
                            <a:off x="0" y="0"/>
                            <a:ext cx="1037167" cy="1003049"/>
                          </a:xfrm>
                          <a:prstGeom prst="rect">
                            <a:avLst/>
                          </a:prstGeom>
                          <a:noFill/>
                          <a:ln w="9525">
                            <a:noFill/>
                            <a:miter lim="800000"/>
                            <a:headEnd/>
                            <a:tailEnd/>
                          </a:ln>
                        </pic:spPr>
                      </pic:pic>
                    </a:graphicData>
                  </a:graphic>
                </wp:inline>
              </w:drawing>
            </w:r>
          </w:p>
          <w:p w:rsidR="00A836C7" w:rsidRPr="00D02C3F" w:rsidRDefault="00A836C7" w:rsidP="00304C2B">
            <w:pPr>
              <w:rPr>
                <w:rStyle w:val="af4"/>
                <w:i/>
                <w:iCs/>
                <w:color w:val="434242"/>
                <w:sz w:val="20"/>
                <w:shd w:val="clear" w:color="auto" w:fill="FFFFFF"/>
              </w:rPr>
            </w:pPr>
            <w:r w:rsidRPr="00D02C3F">
              <w:rPr>
                <w:rStyle w:val="af4"/>
                <w:i/>
                <w:iCs/>
                <w:color w:val="434242"/>
                <w:sz w:val="20"/>
                <w:shd w:val="clear" w:color="auto" w:fill="FFFFFF"/>
              </w:rPr>
              <w:t xml:space="preserve">Бинокулярное зрение                                                   Цветовой </w:t>
            </w:r>
            <w:proofErr w:type="gramStart"/>
            <w:r w:rsidRPr="00D02C3F">
              <w:rPr>
                <w:rStyle w:val="af4"/>
                <w:i/>
                <w:iCs/>
                <w:color w:val="434242"/>
                <w:sz w:val="20"/>
                <w:shd w:val="clear" w:color="auto" w:fill="FFFFFF"/>
              </w:rPr>
              <w:t>четырех-точечный</w:t>
            </w:r>
            <w:proofErr w:type="gramEnd"/>
            <w:r w:rsidRPr="00D02C3F">
              <w:rPr>
                <w:rStyle w:val="af4"/>
                <w:i/>
                <w:iCs/>
                <w:color w:val="434242"/>
                <w:sz w:val="20"/>
                <w:shd w:val="clear" w:color="auto" w:fill="FFFFFF"/>
              </w:rPr>
              <w:t xml:space="preserve"> тест  </w:t>
            </w:r>
          </w:p>
          <w:p w:rsidR="00A836C7" w:rsidRPr="00D02C3F" w:rsidRDefault="00A836C7" w:rsidP="00304C2B">
            <w:pPr>
              <w:rPr>
                <w:rStyle w:val="af4"/>
                <w:i/>
                <w:iCs/>
                <w:color w:val="434242"/>
                <w:sz w:val="20"/>
                <w:shd w:val="clear" w:color="auto" w:fill="FFFFFF"/>
              </w:rPr>
            </w:pPr>
          </w:p>
          <w:p w:rsidR="00A836C7" w:rsidRPr="00D02C3F" w:rsidRDefault="00A836C7" w:rsidP="00A836C7">
            <w:pPr>
              <w:numPr>
                <w:ilvl w:val="0"/>
                <w:numId w:val="4"/>
              </w:numPr>
              <w:shd w:val="clear" w:color="auto" w:fill="FFFFFF"/>
              <w:spacing w:after="180"/>
              <w:ind w:left="225"/>
              <w:jc w:val="both"/>
              <w:rPr>
                <w:color w:val="434242"/>
                <w:sz w:val="20"/>
                <w:szCs w:val="20"/>
              </w:rPr>
            </w:pPr>
            <w:r w:rsidRPr="00D02C3F">
              <w:rPr>
                <w:color w:val="434242"/>
                <w:sz w:val="20"/>
                <w:szCs w:val="20"/>
              </w:rPr>
              <w:t>а – ведущий глаз правый</w:t>
            </w:r>
          </w:p>
          <w:p w:rsidR="00A836C7" w:rsidRPr="00D02C3F" w:rsidRDefault="00A836C7" w:rsidP="00A836C7">
            <w:pPr>
              <w:numPr>
                <w:ilvl w:val="0"/>
                <w:numId w:val="4"/>
              </w:numPr>
              <w:shd w:val="clear" w:color="auto" w:fill="FFFFFF"/>
              <w:spacing w:after="180"/>
              <w:ind w:left="225"/>
              <w:jc w:val="both"/>
              <w:rPr>
                <w:color w:val="434242"/>
                <w:sz w:val="20"/>
                <w:szCs w:val="20"/>
              </w:rPr>
            </w:pPr>
            <w:r w:rsidRPr="00D02C3F">
              <w:rPr>
                <w:color w:val="434242"/>
                <w:sz w:val="20"/>
                <w:szCs w:val="20"/>
              </w:rPr>
              <w:t>б – ведущий глаз левый</w:t>
            </w:r>
          </w:p>
          <w:p w:rsidR="00A836C7" w:rsidRPr="00D02C3F" w:rsidRDefault="00A836C7" w:rsidP="00A836C7">
            <w:pPr>
              <w:numPr>
                <w:ilvl w:val="0"/>
                <w:numId w:val="4"/>
              </w:numPr>
              <w:shd w:val="clear" w:color="auto" w:fill="FFFFFF"/>
              <w:spacing w:after="180"/>
              <w:ind w:left="225"/>
              <w:jc w:val="both"/>
              <w:rPr>
                <w:color w:val="434242"/>
                <w:sz w:val="20"/>
                <w:szCs w:val="20"/>
              </w:rPr>
            </w:pPr>
            <w:r w:rsidRPr="00D02C3F">
              <w:rPr>
                <w:color w:val="434242"/>
                <w:sz w:val="20"/>
                <w:szCs w:val="20"/>
              </w:rPr>
              <w:t>в - ведущего глаза нет</w:t>
            </w:r>
          </w:p>
          <w:p w:rsidR="00A836C7" w:rsidRPr="00D02C3F" w:rsidRDefault="00A836C7" w:rsidP="00304C2B">
            <w:pPr>
              <w:rPr>
                <w:sz w:val="20"/>
                <w:szCs w:val="20"/>
              </w:rPr>
            </w:pPr>
          </w:p>
          <w:p w:rsidR="00A836C7" w:rsidRPr="00D02C3F" w:rsidRDefault="00A836C7" w:rsidP="00304C2B">
            <w:pPr>
              <w:rPr>
                <w:sz w:val="20"/>
                <w:szCs w:val="20"/>
              </w:rPr>
            </w:pPr>
            <w:r w:rsidRPr="00D02C3F">
              <w:rPr>
                <w:noProof/>
                <w:sz w:val="20"/>
                <w:szCs w:val="20"/>
              </w:rPr>
              <w:drawing>
                <wp:inline distT="0" distB="0" distL="0" distR="0">
                  <wp:extent cx="2424023" cy="694950"/>
                  <wp:effectExtent l="0" t="0" r="0" b="0"/>
                  <wp:docPr id="25" name="Рисунок 25" descr="http://www.deal-med.ru/files2/forbis_tes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deal-med.ru/files2/forbis_test5.png"/>
                          <pic:cNvPicPr>
                            <a:picLocks noChangeAspect="1" noChangeArrowheads="1"/>
                          </pic:cNvPicPr>
                        </pic:nvPicPr>
                        <pic:blipFill>
                          <a:blip r:embed="rId15"/>
                          <a:srcRect/>
                          <a:stretch>
                            <a:fillRect/>
                          </a:stretch>
                        </pic:blipFill>
                        <pic:spPr bwMode="auto">
                          <a:xfrm>
                            <a:off x="0" y="0"/>
                            <a:ext cx="2426010" cy="695520"/>
                          </a:xfrm>
                          <a:prstGeom prst="rect">
                            <a:avLst/>
                          </a:prstGeom>
                          <a:noFill/>
                          <a:ln w="9525">
                            <a:noFill/>
                            <a:miter lim="800000"/>
                            <a:headEnd/>
                            <a:tailEnd/>
                          </a:ln>
                        </pic:spPr>
                      </pic:pic>
                    </a:graphicData>
                  </a:graphic>
                </wp:inline>
              </w:drawing>
            </w:r>
          </w:p>
          <w:p w:rsidR="00A836C7" w:rsidRPr="00D02C3F" w:rsidRDefault="00A836C7" w:rsidP="00304C2B">
            <w:pPr>
              <w:rPr>
                <w:rStyle w:val="af4"/>
                <w:i/>
                <w:iCs/>
                <w:color w:val="434242"/>
                <w:sz w:val="20"/>
                <w:shd w:val="clear" w:color="auto" w:fill="FFFFFF"/>
              </w:rPr>
            </w:pPr>
          </w:p>
          <w:p w:rsidR="00A836C7" w:rsidRPr="00D02C3F" w:rsidRDefault="00A836C7" w:rsidP="00304C2B">
            <w:pPr>
              <w:rPr>
                <w:rStyle w:val="af4"/>
                <w:i/>
                <w:iCs/>
                <w:color w:val="434242"/>
                <w:sz w:val="20"/>
                <w:shd w:val="clear" w:color="auto" w:fill="FFFFFF"/>
              </w:rPr>
            </w:pPr>
            <w:r w:rsidRPr="00D02C3F">
              <w:rPr>
                <w:rStyle w:val="af4"/>
                <w:i/>
                <w:iCs/>
                <w:color w:val="434242"/>
                <w:sz w:val="20"/>
                <w:shd w:val="clear" w:color="auto" w:fill="FFFFFF"/>
              </w:rPr>
              <w:t>Одновременное зрение</w:t>
            </w:r>
          </w:p>
          <w:p w:rsidR="00A836C7" w:rsidRPr="00D02C3F" w:rsidRDefault="00A836C7" w:rsidP="00A836C7">
            <w:pPr>
              <w:numPr>
                <w:ilvl w:val="0"/>
                <w:numId w:val="5"/>
              </w:numPr>
              <w:shd w:val="clear" w:color="auto" w:fill="FFFFFF"/>
              <w:spacing w:after="180"/>
              <w:ind w:left="225"/>
              <w:jc w:val="both"/>
              <w:rPr>
                <w:color w:val="434242"/>
                <w:sz w:val="20"/>
                <w:szCs w:val="20"/>
              </w:rPr>
            </w:pPr>
            <w:r w:rsidRPr="00D02C3F">
              <w:rPr>
                <w:color w:val="434242"/>
                <w:sz w:val="20"/>
                <w:szCs w:val="20"/>
              </w:rPr>
              <w:t xml:space="preserve">а – одноименное (при сходящемся </w:t>
            </w:r>
            <w:r w:rsidRPr="00D02C3F">
              <w:rPr>
                <w:color w:val="434242"/>
                <w:sz w:val="20"/>
                <w:szCs w:val="20"/>
              </w:rPr>
              <w:lastRenderedPageBreak/>
              <w:t xml:space="preserve">косоглазии или </w:t>
            </w:r>
            <w:proofErr w:type="spellStart"/>
            <w:r w:rsidRPr="00D02C3F">
              <w:rPr>
                <w:color w:val="434242"/>
                <w:sz w:val="20"/>
                <w:szCs w:val="20"/>
              </w:rPr>
              <w:t>эзотропии</w:t>
            </w:r>
            <w:proofErr w:type="spellEnd"/>
            <w:r w:rsidRPr="00D02C3F">
              <w:rPr>
                <w:color w:val="434242"/>
                <w:sz w:val="20"/>
                <w:szCs w:val="20"/>
              </w:rPr>
              <w:t>)</w:t>
            </w:r>
          </w:p>
          <w:p w:rsidR="00A836C7" w:rsidRPr="00D02C3F" w:rsidRDefault="00A836C7" w:rsidP="00A836C7">
            <w:pPr>
              <w:numPr>
                <w:ilvl w:val="0"/>
                <w:numId w:val="5"/>
              </w:numPr>
              <w:shd w:val="clear" w:color="auto" w:fill="FFFFFF"/>
              <w:spacing w:after="180"/>
              <w:ind w:left="225"/>
              <w:jc w:val="both"/>
              <w:rPr>
                <w:color w:val="434242"/>
                <w:sz w:val="20"/>
                <w:szCs w:val="20"/>
              </w:rPr>
            </w:pPr>
            <w:r w:rsidRPr="00D02C3F">
              <w:rPr>
                <w:color w:val="434242"/>
                <w:sz w:val="20"/>
                <w:szCs w:val="20"/>
              </w:rPr>
              <w:t xml:space="preserve">б – перекрестное (при расходящемся косоглазии или </w:t>
            </w:r>
            <w:proofErr w:type="spellStart"/>
            <w:r w:rsidRPr="00D02C3F">
              <w:rPr>
                <w:color w:val="434242"/>
                <w:sz w:val="20"/>
                <w:szCs w:val="20"/>
              </w:rPr>
              <w:t>экзотропии</w:t>
            </w:r>
            <w:proofErr w:type="spellEnd"/>
            <w:r w:rsidRPr="00D02C3F">
              <w:rPr>
                <w:color w:val="434242"/>
                <w:sz w:val="20"/>
                <w:szCs w:val="20"/>
              </w:rPr>
              <w:t>)</w:t>
            </w:r>
          </w:p>
          <w:p w:rsidR="00A836C7" w:rsidRPr="00D02C3F" w:rsidRDefault="00A836C7" w:rsidP="00A836C7">
            <w:pPr>
              <w:numPr>
                <w:ilvl w:val="0"/>
                <w:numId w:val="5"/>
              </w:numPr>
              <w:shd w:val="clear" w:color="auto" w:fill="FFFFFF"/>
              <w:spacing w:after="180"/>
              <w:ind w:left="225"/>
              <w:jc w:val="both"/>
              <w:rPr>
                <w:color w:val="434242"/>
                <w:sz w:val="20"/>
                <w:szCs w:val="20"/>
              </w:rPr>
            </w:pPr>
            <w:r w:rsidRPr="00D02C3F">
              <w:rPr>
                <w:color w:val="434242"/>
                <w:sz w:val="20"/>
                <w:szCs w:val="20"/>
              </w:rPr>
              <w:t>возможный вариант одноименного перекрестного зрения</w:t>
            </w:r>
          </w:p>
          <w:p w:rsidR="00A836C7" w:rsidRPr="00D02C3F" w:rsidRDefault="00A836C7" w:rsidP="00A836C7">
            <w:pPr>
              <w:numPr>
                <w:ilvl w:val="0"/>
                <w:numId w:val="5"/>
              </w:numPr>
              <w:shd w:val="clear" w:color="auto" w:fill="FFFFFF"/>
              <w:spacing w:after="180"/>
              <w:ind w:left="225"/>
              <w:jc w:val="both"/>
              <w:rPr>
                <w:color w:val="434242"/>
                <w:sz w:val="20"/>
                <w:szCs w:val="20"/>
              </w:rPr>
            </w:pPr>
            <w:r w:rsidRPr="00D02C3F">
              <w:rPr>
                <w:color w:val="434242"/>
                <w:sz w:val="20"/>
                <w:szCs w:val="20"/>
              </w:rPr>
              <w:t>г – при наличии вертикального косоглазия</w:t>
            </w:r>
          </w:p>
          <w:p w:rsidR="00A836C7" w:rsidRPr="00D02C3F" w:rsidRDefault="00A836C7" w:rsidP="00304C2B">
            <w:pPr>
              <w:rPr>
                <w:sz w:val="20"/>
                <w:szCs w:val="20"/>
              </w:rPr>
            </w:pPr>
            <w:r w:rsidRPr="00D02C3F">
              <w:rPr>
                <w:noProof/>
                <w:sz w:val="20"/>
                <w:szCs w:val="20"/>
              </w:rPr>
              <w:drawing>
                <wp:inline distT="0" distB="0" distL="0" distR="0">
                  <wp:extent cx="1190446" cy="644452"/>
                  <wp:effectExtent l="0" t="0" r="0" b="0"/>
                  <wp:docPr id="28" name="Рисунок 28" descr="http://www.deal-med.ru/files2/forbis_tes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deal-med.ru/files2/forbis_test2.png"/>
                          <pic:cNvPicPr>
                            <a:picLocks noChangeAspect="1" noChangeArrowheads="1"/>
                          </pic:cNvPicPr>
                        </pic:nvPicPr>
                        <pic:blipFill>
                          <a:blip r:embed="rId16"/>
                          <a:srcRect/>
                          <a:stretch>
                            <a:fillRect/>
                          </a:stretch>
                        </pic:blipFill>
                        <pic:spPr bwMode="auto">
                          <a:xfrm>
                            <a:off x="0" y="0"/>
                            <a:ext cx="1190446" cy="644452"/>
                          </a:xfrm>
                          <a:prstGeom prst="rect">
                            <a:avLst/>
                          </a:prstGeom>
                          <a:noFill/>
                          <a:ln w="9525">
                            <a:noFill/>
                            <a:miter lim="800000"/>
                            <a:headEnd/>
                            <a:tailEnd/>
                          </a:ln>
                        </pic:spPr>
                      </pic:pic>
                    </a:graphicData>
                  </a:graphic>
                </wp:inline>
              </w:drawing>
            </w:r>
          </w:p>
          <w:p w:rsidR="00A836C7" w:rsidRPr="00D02C3F" w:rsidRDefault="00A836C7" w:rsidP="00304C2B">
            <w:pPr>
              <w:rPr>
                <w:rStyle w:val="af4"/>
                <w:i/>
                <w:iCs/>
                <w:color w:val="434242"/>
                <w:sz w:val="20"/>
                <w:shd w:val="clear" w:color="auto" w:fill="FFFFFF"/>
              </w:rPr>
            </w:pPr>
            <w:r w:rsidRPr="00D02C3F">
              <w:rPr>
                <w:rStyle w:val="af4"/>
                <w:i/>
                <w:iCs/>
                <w:color w:val="434242"/>
                <w:sz w:val="20"/>
                <w:shd w:val="clear" w:color="auto" w:fill="FFFFFF"/>
              </w:rPr>
              <w:t>Монокулярное зрение</w:t>
            </w:r>
          </w:p>
          <w:p w:rsidR="00A836C7" w:rsidRPr="00D02C3F" w:rsidRDefault="00A836C7" w:rsidP="00A836C7">
            <w:pPr>
              <w:numPr>
                <w:ilvl w:val="0"/>
                <w:numId w:val="6"/>
              </w:numPr>
              <w:shd w:val="clear" w:color="auto" w:fill="FFFFFF"/>
              <w:spacing w:after="180"/>
              <w:ind w:left="225"/>
              <w:jc w:val="both"/>
              <w:rPr>
                <w:color w:val="434242"/>
                <w:sz w:val="20"/>
                <w:szCs w:val="20"/>
              </w:rPr>
            </w:pPr>
            <w:r w:rsidRPr="00D02C3F">
              <w:rPr>
                <w:color w:val="434242"/>
                <w:sz w:val="20"/>
                <w:szCs w:val="20"/>
              </w:rPr>
              <w:t>а – правого глаза</w:t>
            </w:r>
          </w:p>
          <w:p w:rsidR="00A836C7" w:rsidRPr="00D02C3F" w:rsidRDefault="00A836C7" w:rsidP="00A836C7">
            <w:pPr>
              <w:numPr>
                <w:ilvl w:val="0"/>
                <w:numId w:val="6"/>
              </w:numPr>
              <w:shd w:val="clear" w:color="auto" w:fill="FFFFFF"/>
              <w:spacing w:after="180"/>
              <w:ind w:left="225"/>
              <w:jc w:val="both"/>
              <w:rPr>
                <w:color w:val="434242"/>
                <w:sz w:val="20"/>
                <w:szCs w:val="20"/>
              </w:rPr>
            </w:pPr>
            <w:r w:rsidRPr="00D02C3F">
              <w:rPr>
                <w:color w:val="434242"/>
                <w:sz w:val="20"/>
                <w:szCs w:val="20"/>
              </w:rPr>
              <w:t>б – левого глаза</w:t>
            </w:r>
          </w:p>
          <w:p w:rsidR="00A836C7" w:rsidRPr="00D02C3F" w:rsidRDefault="00A836C7" w:rsidP="00304C2B">
            <w:pPr>
              <w:pStyle w:val="2"/>
              <w:pBdr>
                <w:left w:val="single" w:sz="24" w:space="6" w:color="9E9E9E"/>
              </w:pBdr>
              <w:shd w:val="clear" w:color="auto" w:fill="FFFFFF"/>
              <w:ind w:left="225"/>
              <w:jc w:val="both"/>
              <w:textAlignment w:val="center"/>
              <w:rPr>
                <w:b/>
                <w:bCs/>
                <w:sz w:val="20"/>
                <w:u w:val="single"/>
              </w:rPr>
            </w:pPr>
            <w:r w:rsidRPr="00D02C3F">
              <w:rPr>
                <w:sz w:val="20"/>
                <w:u w:val="single"/>
              </w:rPr>
              <w:t>Документы:</w:t>
            </w:r>
          </w:p>
          <w:p w:rsidR="00A836C7" w:rsidRPr="00D02C3F" w:rsidRDefault="00A836C7" w:rsidP="00A836C7">
            <w:pPr>
              <w:numPr>
                <w:ilvl w:val="1"/>
                <w:numId w:val="7"/>
              </w:numPr>
              <w:shd w:val="clear" w:color="auto" w:fill="FFFFFF"/>
              <w:spacing w:after="180"/>
              <w:ind w:left="450"/>
              <w:jc w:val="both"/>
              <w:rPr>
                <w:color w:val="434242"/>
                <w:sz w:val="20"/>
                <w:szCs w:val="20"/>
              </w:rPr>
            </w:pPr>
            <w:r w:rsidRPr="00D02C3F">
              <w:rPr>
                <w:color w:val="434242"/>
                <w:sz w:val="20"/>
                <w:szCs w:val="20"/>
              </w:rPr>
              <w:t>Сертификат соответствия.</w:t>
            </w:r>
          </w:p>
          <w:p w:rsidR="00A836C7" w:rsidRPr="00D02C3F" w:rsidRDefault="00A836C7" w:rsidP="00A836C7">
            <w:pPr>
              <w:numPr>
                <w:ilvl w:val="1"/>
                <w:numId w:val="7"/>
              </w:numPr>
              <w:shd w:val="clear" w:color="auto" w:fill="FFFFFF"/>
              <w:spacing w:after="180"/>
              <w:ind w:left="450"/>
              <w:jc w:val="both"/>
              <w:rPr>
                <w:color w:val="434242"/>
                <w:sz w:val="20"/>
                <w:szCs w:val="20"/>
              </w:rPr>
            </w:pPr>
            <w:r w:rsidRPr="00D02C3F">
              <w:rPr>
                <w:color w:val="434242"/>
                <w:sz w:val="20"/>
                <w:szCs w:val="20"/>
              </w:rPr>
              <w:t>Регистрационное удостоверение.</w:t>
            </w:r>
          </w:p>
          <w:p w:rsidR="00A836C7" w:rsidRPr="00D02C3F" w:rsidRDefault="00A836C7" w:rsidP="00A836C7">
            <w:pPr>
              <w:numPr>
                <w:ilvl w:val="1"/>
                <w:numId w:val="7"/>
              </w:numPr>
              <w:shd w:val="clear" w:color="auto" w:fill="FFFFFF"/>
              <w:spacing w:after="180"/>
              <w:ind w:left="450"/>
              <w:jc w:val="both"/>
              <w:rPr>
                <w:color w:val="434242"/>
                <w:sz w:val="20"/>
                <w:szCs w:val="20"/>
              </w:rPr>
            </w:pPr>
            <w:r w:rsidRPr="00D02C3F">
              <w:rPr>
                <w:color w:val="434242"/>
                <w:sz w:val="20"/>
                <w:szCs w:val="20"/>
              </w:rPr>
              <w:t>Руководство по эксплуатации</w:t>
            </w:r>
          </w:p>
          <w:p w:rsidR="00A836C7" w:rsidRPr="00D02C3F" w:rsidRDefault="00A836C7" w:rsidP="00A836C7">
            <w:pPr>
              <w:numPr>
                <w:ilvl w:val="1"/>
                <w:numId w:val="7"/>
              </w:numPr>
              <w:shd w:val="clear" w:color="auto" w:fill="FFFFFF"/>
              <w:spacing w:after="180"/>
              <w:ind w:left="450"/>
              <w:jc w:val="both"/>
              <w:rPr>
                <w:color w:val="434242"/>
                <w:sz w:val="20"/>
                <w:szCs w:val="20"/>
              </w:rPr>
            </w:pPr>
            <w:r w:rsidRPr="00D02C3F">
              <w:rPr>
                <w:color w:val="434242"/>
                <w:sz w:val="20"/>
                <w:szCs w:val="20"/>
              </w:rPr>
              <w:t>Технический паспорт</w:t>
            </w:r>
          </w:p>
          <w:p w:rsidR="00A836C7" w:rsidRPr="00D02C3F" w:rsidRDefault="00A836C7" w:rsidP="00A836C7">
            <w:pPr>
              <w:numPr>
                <w:ilvl w:val="1"/>
                <w:numId w:val="7"/>
              </w:numPr>
              <w:shd w:val="clear" w:color="auto" w:fill="FFFFFF"/>
              <w:spacing w:after="180"/>
              <w:ind w:left="450"/>
              <w:jc w:val="both"/>
              <w:rPr>
                <w:color w:val="434242"/>
                <w:sz w:val="20"/>
                <w:szCs w:val="20"/>
              </w:rPr>
            </w:pPr>
            <w:r w:rsidRPr="00D02C3F">
              <w:rPr>
                <w:color w:val="434242"/>
                <w:sz w:val="20"/>
                <w:szCs w:val="20"/>
              </w:rPr>
              <w:t>Гарантийный период - 12 месяцев</w:t>
            </w:r>
          </w:p>
          <w:p w:rsidR="00A836C7" w:rsidRPr="00D02C3F" w:rsidRDefault="00A836C7" w:rsidP="00304C2B">
            <w:pPr>
              <w:pStyle w:val="2"/>
              <w:pBdr>
                <w:left w:val="single" w:sz="24" w:space="6" w:color="9E9E9E"/>
              </w:pBdr>
              <w:shd w:val="clear" w:color="auto" w:fill="FFFFFF"/>
              <w:ind w:left="225"/>
              <w:jc w:val="both"/>
              <w:textAlignment w:val="center"/>
              <w:rPr>
                <w:b/>
                <w:bCs/>
                <w:sz w:val="20"/>
                <w:u w:val="single"/>
              </w:rPr>
            </w:pPr>
            <w:r w:rsidRPr="00D02C3F">
              <w:rPr>
                <w:sz w:val="20"/>
                <w:u w:val="single"/>
              </w:rPr>
              <w:t>Комплект поставки:</w:t>
            </w:r>
          </w:p>
          <w:p w:rsidR="00A836C7" w:rsidRPr="00D02C3F" w:rsidRDefault="00A836C7" w:rsidP="00A836C7">
            <w:pPr>
              <w:numPr>
                <w:ilvl w:val="1"/>
                <w:numId w:val="7"/>
              </w:numPr>
              <w:shd w:val="clear" w:color="auto" w:fill="FFFFFF"/>
              <w:spacing w:after="180"/>
              <w:ind w:left="450"/>
              <w:jc w:val="both"/>
              <w:rPr>
                <w:color w:val="434242"/>
                <w:sz w:val="20"/>
                <w:szCs w:val="20"/>
              </w:rPr>
            </w:pPr>
            <w:r w:rsidRPr="00D02C3F">
              <w:rPr>
                <w:color w:val="434242"/>
                <w:sz w:val="20"/>
                <w:szCs w:val="20"/>
              </w:rPr>
              <w:t>Блок управления и индикации;</w:t>
            </w:r>
          </w:p>
          <w:p w:rsidR="00A836C7" w:rsidRPr="00D02C3F" w:rsidRDefault="00A836C7" w:rsidP="00A836C7">
            <w:pPr>
              <w:numPr>
                <w:ilvl w:val="1"/>
                <w:numId w:val="7"/>
              </w:numPr>
              <w:shd w:val="clear" w:color="auto" w:fill="FFFFFF"/>
              <w:spacing w:after="180"/>
              <w:ind w:left="450"/>
              <w:jc w:val="both"/>
              <w:rPr>
                <w:color w:val="434242"/>
                <w:sz w:val="20"/>
                <w:szCs w:val="20"/>
              </w:rPr>
            </w:pPr>
            <w:proofErr w:type="spellStart"/>
            <w:r w:rsidRPr="00D02C3F">
              <w:rPr>
                <w:color w:val="434242"/>
                <w:sz w:val="20"/>
                <w:szCs w:val="20"/>
              </w:rPr>
              <w:t>Фороптеры</w:t>
            </w:r>
            <w:proofErr w:type="spellEnd"/>
            <w:r w:rsidRPr="00D02C3F">
              <w:rPr>
                <w:color w:val="434242"/>
                <w:sz w:val="20"/>
                <w:szCs w:val="20"/>
              </w:rPr>
              <w:t>;</w:t>
            </w:r>
          </w:p>
          <w:p w:rsidR="00A836C7" w:rsidRPr="00D02C3F" w:rsidRDefault="00A836C7" w:rsidP="00A836C7">
            <w:pPr>
              <w:numPr>
                <w:ilvl w:val="1"/>
                <w:numId w:val="7"/>
              </w:numPr>
              <w:shd w:val="clear" w:color="auto" w:fill="FFFFFF"/>
              <w:spacing w:after="180"/>
              <w:ind w:left="450"/>
              <w:jc w:val="both"/>
              <w:rPr>
                <w:color w:val="434242"/>
                <w:sz w:val="20"/>
                <w:szCs w:val="20"/>
              </w:rPr>
            </w:pPr>
            <w:r w:rsidRPr="00D02C3F">
              <w:rPr>
                <w:color w:val="434242"/>
                <w:sz w:val="20"/>
                <w:szCs w:val="20"/>
              </w:rPr>
              <w:t>Экран, монитор для отображения взаимного положения глаз;</w:t>
            </w:r>
          </w:p>
          <w:p w:rsidR="00A836C7" w:rsidRPr="00D02C3F" w:rsidRDefault="00A836C7" w:rsidP="00A836C7">
            <w:pPr>
              <w:numPr>
                <w:ilvl w:val="1"/>
                <w:numId w:val="7"/>
              </w:numPr>
              <w:shd w:val="clear" w:color="auto" w:fill="FFFFFF"/>
              <w:spacing w:after="180"/>
              <w:ind w:left="450"/>
              <w:jc w:val="both"/>
              <w:rPr>
                <w:color w:val="434242"/>
                <w:sz w:val="20"/>
                <w:szCs w:val="20"/>
              </w:rPr>
            </w:pPr>
            <w:r w:rsidRPr="00D02C3F">
              <w:rPr>
                <w:color w:val="434242"/>
                <w:sz w:val="20"/>
                <w:szCs w:val="20"/>
              </w:rPr>
              <w:t>Тест-объекты;</w:t>
            </w:r>
          </w:p>
          <w:p w:rsidR="00A836C7" w:rsidRPr="00D02C3F" w:rsidRDefault="00A836C7" w:rsidP="00A836C7">
            <w:pPr>
              <w:numPr>
                <w:ilvl w:val="1"/>
                <w:numId w:val="7"/>
              </w:numPr>
              <w:shd w:val="clear" w:color="auto" w:fill="FFFFFF"/>
              <w:spacing w:after="180"/>
              <w:ind w:left="450"/>
              <w:jc w:val="both"/>
              <w:rPr>
                <w:color w:val="434242"/>
                <w:sz w:val="20"/>
                <w:szCs w:val="20"/>
              </w:rPr>
            </w:pPr>
            <w:r w:rsidRPr="00D02C3F">
              <w:rPr>
                <w:color w:val="434242"/>
                <w:sz w:val="20"/>
                <w:szCs w:val="20"/>
              </w:rPr>
              <w:t>Лазерное и светодиодное устройства подсвета тест-объектов;</w:t>
            </w:r>
          </w:p>
          <w:p w:rsidR="00A836C7" w:rsidRPr="00D02C3F" w:rsidRDefault="00A836C7" w:rsidP="00A836C7">
            <w:pPr>
              <w:numPr>
                <w:ilvl w:val="1"/>
                <w:numId w:val="7"/>
              </w:numPr>
              <w:shd w:val="clear" w:color="auto" w:fill="FFFFFF"/>
              <w:spacing w:after="180"/>
              <w:ind w:left="450"/>
              <w:jc w:val="both"/>
              <w:rPr>
                <w:color w:val="434242"/>
                <w:sz w:val="20"/>
                <w:szCs w:val="20"/>
              </w:rPr>
            </w:pPr>
            <w:r w:rsidRPr="00D02C3F">
              <w:rPr>
                <w:color w:val="434242"/>
                <w:sz w:val="20"/>
                <w:szCs w:val="20"/>
              </w:rPr>
              <w:t>Призменный компенсатор</w:t>
            </w:r>
          </w:p>
        </w:tc>
        <w:tc>
          <w:tcPr>
            <w:tcW w:w="567" w:type="dxa"/>
            <w:tcBorders>
              <w:top w:val="single" w:sz="4" w:space="0" w:color="auto"/>
              <w:left w:val="single" w:sz="4" w:space="0" w:color="auto"/>
              <w:bottom w:val="single" w:sz="4" w:space="0" w:color="auto"/>
              <w:right w:val="single" w:sz="4" w:space="0" w:color="auto"/>
            </w:tcBorders>
          </w:tcPr>
          <w:p w:rsidR="00A836C7" w:rsidRPr="00D02C3F" w:rsidRDefault="00A836C7" w:rsidP="00304C2B">
            <w:pPr>
              <w:pStyle w:val="af1"/>
              <w:spacing w:line="276" w:lineRule="auto"/>
              <w:jc w:val="center"/>
              <w:rPr>
                <w:rFonts w:ascii="Times New Roman" w:hAnsi="Times New Roman"/>
                <w:sz w:val="20"/>
                <w:szCs w:val="20"/>
              </w:rPr>
            </w:pPr>
            <w:r w:rsidRPr="00D02C3F">
              <w:rPr>
                <w:rFonts w:ascii="Times New Roman" w:hAnsi="Times New Roman"/>
                <w:sz w:val="20"/>
                <w:szCs w:val="20"/>
              </w:rPr>
              <w:lastRenderedPageBreak/>
              <w:t>Шт.</w:t>
            </w:r>
          </w:p>
        </w:tc>
        <w:tc>
          <w:tcPr>
            <w:tcW w:w="425" w:type="dxa"/>
            <w:tcBorders>
              <w:top w:val="single" w:sz="4" w:space="0" w:color="auto"/>
              <w:left w:val="single" w:sz="4" w:space="0" w:color="auto"/>
              <w:bottom w:val="single" w:sz="4" w:space="0" w:color="auto"/>
              <w:right w:val="single" w:sz="4" w:space="0" w:color="auto"/>
            </w:tcBorders>
          </w:tcPr>
          <w:p w:rsidR="00A836C7" w:rsidRPr="00D02C3F" w:rsidRDefault="00A836C7" w:rsidP="00304C2B">
            <w:pPr>
              <w:pStyle w:val="af1"/>
              <w:spacing w:line="276" w:lineRule="auto"/>
              <w:jc w:val="center"/>
              <w:rPr>
                <w:rFonts w:ascii="Times New Roman" w:hAnsi="Times New Roman"/>
                <w:sz w:val="20"/>
                <w:szCs w:val="20"/>
              </w:rPr>
            </w:pPr>
            <w:r w:rsidRPr="00D02C3F">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A836C7" w:rsidRPr="002F43A5" w:rsidRDefault="00A836C7" w:rsidP="00304C2B">
            <w:pPr>
              <w:jc w:val="both"/>
              <w:rPr>
                <w:sz w:val="20"/>
                <w:szCs w:val="20"/>
              </w:rPr>
            </w:pPr>
            <w:r>
              <w:rPr>
                <w:sz w:val="20"/>
                <w:szCs w:val="20"/>
              </w:rPr>
              <w:t>ООО НПП «ЛАЗМА»</w:t>
            </w:r>
          </w:p>
        </w:tc>
        <w:tc>
          <w:tcPr>
            <w:tcW w:w="879" w:type="dxa"/>
            <w:tcBorders>
              <w:top w:val="single" w:sz="4" w:space="0" w:color="auto"/>
              <w:left w:val="single" w:sz="4" w:space="0" w:color="auto"/>
              <w:bottom w:val="single" w:sz="4" w:space="0" w:color="auto"/>
              <w:right w:val="single" w:sz="4" w:space="0" w:color="auto"/>
            </w:tcBorders>
          </w:tcPr>
          <w:p w:rsidR="00A836C7" w:rsidRPr="002F43A5" w:rsidRDefault="00A836C7" w:rsidP="00304C2B">
            <w:pPr>
              <w:jc w:val="center"/>
              <w:rPr>
                <w:sz w:val="20"/>
                <w:szCs w:val="20"/>
              </w:rPr>
            </w:pPr>
            <w:r>
              <w:rPr>
                <w:sz w:val="20"/>
                <w:szCs w:val="20"/>
              </w:rPr>
              <w:t>Россия</w:t>
            </w:r>
          </w:p>
        </w:tc>
        <w:tc>
          <w:tcPr>
            <w:tcW w:w="1134" w:type="dxa"/>
            <w:tcBorders>
              <w:top w:val="single" w:sz="4" w:space="0" w:color="auto"/>
              <w:left w:val="single" w:sz="4" w:space="0" w:color="auto"/>
              <w:bottom w:val="single" w:sz="4" w:space="0" w:color="auto"/>
              <w:right w:val="single" w:sz="4" w:space="0" w:color="auto"/>
            </w:tcBorders>
          </w:tcPr>
          <w:p w:rsidR="00A836C7" w:rsidRPr="002F43A5" w:rsidRDefault="00A836C7" w:rsidP="00304C2B">
            <w:pPr>
              <w:jc w:val="center"/>
              <w:rPr>
                <w:sz w:val="20"/>
                <w:szCs w:val="20"/>
              </w:rPr>
            </w:pPr>
            <w:r>
              <w:rPr>
                <w:sz w:val="20"/>
                <w:szCs w:val="20"/>
              </w:rPr>
              <w:t>527 000,00</w:t>
            </w:r>
          </w:p>
        </w:tc>
        <w:tc>
          <w:tcPr>
            <w:tcW w:w="1134" w:type="dxa"/>
            <w:tcBorders>
              <w:top w:val="single" w:sz="4" w:space="0" w:color="auto"/>
              <w:left w:val="single" w:sz="4" w:space="0" w:color="auto"/>
              <w:bottom w:val="single" w:sz="4" w:space="0" w:color="auto"/>
              <w:right w:val="single" w:sz="4" w:space="0" w:color="auto"/>
            </w:tcBorders>
          </w:tcPr>
          <w:p w:rsidR="00A836C7" w:rsidRPr="002F43A5" w:rsidRDefault="00A836C7" w:rsidP="00304C2B">
            <w:pPr>
              <w:jc w:val="both"/>
              <w:rPr>
                <w:sz w:val="20"/>
                <w:szCs w:val="20"/>
              </w:rPr>
            </w:pPr>
            <w:r>
              <w:rPr>
                <w:sz w:val="20"/>
                <w:szCs w:val="20"/>
              </w:rPr>
              <w:t>527 000,00</w:t>
            </w:r>
          </w:p>
        </w:tc>
      </w:tr>
      <w:tr w:rsidR="00A836C7" w:rsidRPr="002F43A5" w:rsidTr="00F30687">
        <w:trPr>
          <w:trHeight w:val="260"/>
        </w:trPr>
        <w:tc>
          <w:tcPr>
            <w:tcW w:w="538" w:type="dxa"/>
            <w:tcBorders>
              <w:top w:val="single" w:sz="4" w:space="0" w:color="auto"/>
              <w:left w:val="single" w:sz="4" w:space="0" w:color="auto"/>
              <w:bottom w:val="single" w:sz="4" w:space="0" w:color="auto"/>
              <w:right w:val="single" w:sz="4" w:space="0" w:color="auto"/>
            </w:tcBorders>
          </w:tcPr>
          <w:p w:rsidR="00A836C7" w:rsidRPr="002F43A5" w:rsidRDefault="00A836C7" w:rsidP="00304C2B">
            <w:pPr>
              <w:jc w:val="both"/>
              <w:rPr>
                <w:sz w:val="20"/>
                <w:szCs w:val="20"/>
              </w:rPr>
            </w:pPr>
          </w:p>
        </w:tc>
        <w:tc>
          <w:tcPr>
            <w:tcW w:w="6380" w:type="dxa"/>
            <w:gridSpan w:val="4"/>
            <w:tcBorders>
              <w:top w:val="single" w:sz="4" w:space="0" w:color="auto"/>
              <w:left w:val="single" w:sz="4" w:space="0" w:color="auto"/>
              <w:bottom w:val="single" w:sz="4" w:space="0" w:color="auto"/>
              <w:right w:val="single" w:sz="4" w:space="0" w:color="auto"/>
            </w:tcBorders>
          </w:tcPr>
          <w:p w:rsidR="00A836C7" w:rsidRPr="002F43A5" w:rsidRDefault="00A836C7" w:rsidP="00304C2B">
            <w:pPr>
              <w:jc w:val="both"/>
              <w:rPr>
                <w:sz w:val="20"/>
                <w:szCs w:val="20"/>
              </w:rPr>
            </w:pPr>
            <w:r w:rsidRPr="002F43A5">
              <w:rPr>
                <w:sz w:val="20"/>
                <w:szCs w:val="20"/>
              </w:rPr>
              <w:t>ИТОГО (цена договора), руб.:</w:t>
            </w:r>
          </w:p>
          <w:p w:rsidR="00A836C7" w:rsidRPr="002F43A5" w:rsidRDefault="00A836C7" w:rsidP="00304C2B">
            <w:pPr>
              <w:jc w:val="both"/>
              <w:rPr>
                <w:sz w:val="20"/>
                <w:szCs w:val="20"/>
              </w:rPr>
            </w:pPr>
          </w:p>
        </w:tc>
        <w:tc>
          <w:tcPr>
            <w:tcW w:w="4281" w:type="dxa"/>
            <w:gridSpan w:val="4"/>
            <w:tcBorders>
              <w:top w:val="single" w:sz="4" w:space="0" w:color="auto"/>
              <w:left w:val="single" w:sz="4" w:space="0" w:color="auto"/>
              <w:bottom w:val="single" w:sz="4" w:space="0" w:color="auto"/>
              <w:right w:val="single" w:sz="4" w:space="0" w:color="auto"/>
            </w:tcBorders>
          </w:tcPr>
          <w:p w:rsidR="00A836C7" w:rsidRPr="00A81137" w:rsidRDefault="00F30687" w:rsidP="00304C2B">
            <w:pPr>
              <w:jc w:val="both"/>
              <w:rPr>
                <w:b/>
                <w:bCs/>
                <w:sz w:val="20"/>
                <w:szCs w:val="20"/>
              </w:rPr>
            </w:pPr>
            <w:r w:rsidRPr="00A81137">
              <w:rPr>
                <w:b/>
                <w:bCs/>
                <w:sz w:val="20"/>
                <w:szCs w:val="20"/>
              </w:rPr>
              <w:t>527 000,00</w:t>
            </w:r>
          </w:p>
        </w:tc>
      </w:tr>
      <w:tr w:rsidR="00A836C7" w:rsidRPr="002F43A5" w:rsidTr="00F30687">
        <w:trPr>
          <w:trHeight w:val="260"/>
        </w:trPr>
        <w:tc>
          <w:tcPr>
            <w:tcW w:w="538" w:type="dxa"/>
            <w:tcBorders>
              <w:top w:val="single" w:sz="4" w:space="0" w:color="auto"/>
              <w:left w:val="single" w:sz="4" w:space="0" w:color="auto"/>
              <w:bottom w:val="single" w:sz="4" w:space="0" w:color="auto"/>
              <w:right w:val="single" w:sz="4" w:space="0" w:color="auto"/>
            </w:tcBorders>
          </w:tcPr>
          <w:p w:rsidR="00A836C7" w:rsidRPr="002F43A5" w:rsidRDefault="00A836C7" w:rsidP="00304C2B">
            <w:pPr>
              <w:jc w:val="both"/>
              <w:rPr>
                <w:sz w:val="20"/>
                <w:szCs w:val="20"/>
              </w:rPr>
            </w:pPr>
          </w:p>
        </w:tc>
        <w:tc>
          <w:tcPr>
            <w:tcW w:w="6380" w:type="dxa"/>
            <w:gridSpan w:val="4"/>
            <w:tcBorders>
              <w:top w:val="single" w:sz="4" w:space="0" w:color="auto"/>
              <w:left w:val="single" w:sz="4" w:space="0" w:color="auto"/>
              <w:bottom w:val="single" w:sz="4" w:space="0" w:color="auto"/>
              <w:right w:val="single" w:sz="4" w:space="0" w:color="auto"/>
            </w:tcBorders>
          </w:tcPr>
          <w:p w:rsidR="00A836C7" w:rsidRPr="002F43A5" w:rsidRDefault="00A836C7" w:rsidP="00304C2B">
            <w:pPr>
              <w:jc w:val="both"/>
              <w:rPr>
                <w:sz w:val="20"/>
                <w:szCs w:val="20"/>
              </w:rPr>
            </w:pPr>
            <w:r w:rsidRPr="002F43A5">
              <w:rPr>
                <w:sz w:val="20"/>
                <w:szCs w:val="20"/>
              </w:rPr>
              <w:t>В том числе НДС (в случае, если Поставщик является плательщиком НДС), руб.:</w:t>
            </w:r>
          </w:p>
        </w:tc>
        <w:tc>
          <w:tcPr>
            <w:tcW w:w="4281" w:type="dxa"/>
            <w:gridSpan w:val="4"/>
            <w:tcBorders>
              <w:top w:val="single" w:sz="4" w:space="0" w:color="auto"/>
              <w:left w:val="single" w:sz="4" w:space="0" w:color="auto"/>
              <w:bottom w:val="single" w:sz="4" w:space="0" w:color="auto"/>
              <w:right w:val="single" w:sz="4" w:space="0" w:color="auto"/>
            </w:tcBorders>
          </w:tcPr>
          <w:p w:rsidR="00A836C7" w:rsidRPr="00A81137" w:rsidRDefault="00A836C7" w:rsidP="00304C2B">
            <w:pPr>
              <w:jc w:val="both"/>
              <w:rPr>
                <w:b/>
                <w:bCs/>
                <w:sz w:val="20"/>
                <w:szCs w:val="20"/>
              </w:rPr>
            </w:pPr>
            <w:r w:rsidRPr="00A81137">
              <w:rPr>
                <w:b/>
                <w:bCs/>
                <w:sz w:val="20"/>
                <w:szCs w:val="20"/>
              </w:rPr>
              <w:t>Без НДС</w:t>
            </w:r>
          </w:p>
        </w:tc>
      </w:tr>
    </w:tbl>
    <w:p w:rsidR="00A836C7" w:rsidRPr="002F43A5" w:rsidRDefault="00A836C7" w:rsidP="00A836C7">
      <w:pPr>
        <w:ind w:firstLine="708"/>
        <w:jc w:val="both"/>
        <w:rPr>
          <w:sz w:val="20"/>
          <w:szCs w:val="20"/>
        </w:rPr>
      </w:pPr>
    </w:p>
    <w:tbl>
      <w:tblPr>
        <w:tblStyle w:val="af5"/>
        <w:tblW w:w="11199" w:type="dxa"/>
        <w:tblInd w:w="-856" w:type="dxa"/>
        <w:tblLook w:val="04A0"/>
      </w:tblPr>
      <w:tblGrid>
        <w:gridCol w:w="5926"/>
        <w:gridCol w:w="5273"/>
      </w:tblGrid>
      <w:tr w:rsidR="00A836C7" w:rsidRPr="002F43A5" w:rsidTr="00F30687">
        <w:trPr>
          <w:trHeight w:val="397"/>
        </w:trPr>
        <w:tc>
          <w:tcPr>
            <w:tcW w:w="5926" w:type="dxa"/>
            <w:vAlign w:val="center"/>
          </w:tcPr>
          <w:p w:rsidR="00A836C7" w:rsidRPr="002F43A5" w:rsidRDefault="00A836C7" w:rsidP="00304C2B">
            <w:pPr>
              <w:autoSpaceDE w:val="0"/>
              <w:autoSpaceDN w:val="0"/>
              <w:adjustRightInd w:val="0"/>
              <w:ind w:right="-1"/>
              <w:jc w:val="center"/>
              <w:rPr>
                <w:b/>
              </w:rPr>
            </w:pPr>
            <w:r w:rsidRPr="002F43A5">
              <w:rPr>
                <w:b/>
              </w:rPr>
              <w:t>Технические характеристики</w:t>
            </w:r>
          </w:p>
        </w:tc>
        <w:tc>
          <w:tcPr>
            <w:tcW w:w="5273" w:type="dxa"/>
            <w:vAlign w:val="center"/>
          </w:tcPr>
          <w:p w:rsidR="00A836C7" w:rsidRPr="002F43A5" w:rsidRDefault="00A836C7" w:rsidP="00304C2B">
            <w:pPr>
              <w:autoSpaceDE w:val="0"/>
              <w:autoSpaceDN w:val="0"/>
              <w:adjustRightInd w:val="0"/>
              <w:ind w:right="-1"/>
              <w:jc w:val="center"/>
              <w:rPr>
                <w:b/>
              </w:rPr>
            </w:pPr>
            <w:r w:rsidRPr="002F43A5">
              <w:rPr>
                <w:b/>
              </w:rPr>
              <w:t>Параметры</w:t>
            </w:r>
          </w:p>
        </w:tc>
      </w:tr>
      <w:tr w:rsidR="00A836C7" w:rsidRPr="002F43A5" w:rsidTr="00F30687">
        <w:tc>
          <w:tcPr>
            <w:tcW w:w="5926" w:type="dxa"/>
          </w:tcPr>
          <w:p w:rsidR="00A836C7" w:rsidRPr="002F43A5" w:rsidRDefault="00A836C7" w:rsidP="00304C2B">
            <w:pPr>
              <w:autoSpaceDE w:val="0"/>
              <w:autoSpaceDN w:val="0"/>
              <w:adjustRightInd w:val="0"/>
              <w:ind w:right="-1"/>
              <w:jc w:val="both"/>
            </w:pPr>
            <w:proofErr w:type="spellStart"/>
            <w:r w:rsidRPr="00470BBC">
              <w:rPr>
                <w:bCs/>
              </w:rPr>
              <w:t>Фороптер</w:t>
            </w:r>
            <w:proofErr w:type="spellEnd"/>
            <w:r w:rsidRPr="00470BBC">
              <w:rPr>
                <w:bCs/>
              </w:rPr>
              <w:t xml:space="preserve"> со сферическими линзами и фильтрами:</w:t>
            </w:r>
          </w:p>
        </w:tc>
        <w:tc>
          <w:tcPr>
            <w:tcW w:w="5273" w:type="dxa"/>
          </w:tcPr>
          <w:p w:rsidR="00A836C7" w:rsidRPr="002F43A5" w:rsidRDefault="00A836C7" w:rsidP="00304C2B">
            <w:pPr>
              <w:autoSpaceDE w:val="0"/>
              <w:autoSpaceDN w:val="0"/>
              <w:adjustRightInd w:val="0"/>
              <w:ind w:right="-1"/>
              <w:jc w:val="both"/>
            </w:pPr>
            <w:r w:rsidRPr="002F43A5">
              <w:t>наличие</w:t>
            </w:r>
          </w:p>
        </w:tc>
      </w:tr>
      <w:tr w:rsidR="00A836C7" w:rsidRPr="002F43A5" w:rsidTr="00F30687">
        <w:tc>
          <w:tcPr>
            <w:tcW w:w="5926" w:type="dxa"/>
          </w:tcPr>
          <w:p w:rsidR="00A836C7" w:rsidRPr="002F43A5" w:rsidRDefault="00A836C7" w:rsidP="00304C2B">
            <w:pPr>
              <w:autoSpaceDE w:val="0"/>
              <w:autoSpaceDN w:val="0"/>
              <w:adjustRightInd w:val="0"/>
              <w:ind w:right="-1"/>
              <w:jc w:val="both"/>
              <w:rPr>
                <w:b/>
              </w:rPr>
            </w:pPr>
            <w:r w:rsidRPr="00470BBC">
              <w:rPr>
                <w:bCs/>
              </w:rPr>
              <w:t>Пределы задания аккомодационной нагрузки от и до:</w:t>
            </w:r>
          </w:p>
        </w:tc>
        <w:tc>
          <w:tcPr>
            <w:tcW w:w="5273" w:type="dxa"/>
          </w:tcPr>
          <w:p w:rsidR="00A836C7" w:rsidRPr="002F43A5" w:rsidRDefault="00A836C7" w:rsidP="00304C2B">
            <w:pPr>
              <w:autoSpaceDE w:val="0"/>
              <w:autoSpaceDN w:val="0"/>
              <w:adjustRightInd w:val="0"/>
              <w:ind w:right="-1"/>
              <w:jc w:val="both"/>
              <w:rPr>
                <w:b/>
              </w:rPr>
            </w:pPr>
            <w:r w:rsidRPr="002F43A5">
              <w:t xml:space="preserve">+ 6,0… - 8,5 </w:t>
            </w:r>
            <w:proofErr w:type="spellStart"/>
            <w:r w:rsidRPr="002F43A5">
              <w:t>дптр</w:t>
            </w:r>
            <w:proofErr w:type="spellEnd"/>
            <w:r w:rsidRPr="002F43A5">
              <w:t>.</w:t>
            </w:r>
          </w:p>
        </w:tc>
      </w:tr>
      <w:tr w:rsidR="00A836C7" w:rsidRPr="002F43A5" w:rsidTr="00F30687">
        <w:tc>
          <w:tcPr>
            <w:tcW w:w="5926" w:type="dxa"/>
          </w:tcPr>
          <w:p w:rsidR="00A836C7" w:rsidRPr="002F43A5" w:rsidRDefault="00A836C7" w:rsidP="00304C2B">
            <w:pPr>
              <w:autoSpaceDE w:val="0"/>
              <w:autoSpaceDN w:val="0"/>
              <w:adjustRightInd w:val="0"/>
              <w:ind w:right="-1"/>
              <w:jc w:val="both"/>
              <w:rPr>
                <w:b/>
              </w:rPr>
            </w:pPr>
            <w:r w:rsidRPr="00470BBC">
              <w:rPr>
                <w:bCs/>
              </w:rPr>
              <w:t>Дискретность задания аккомодационной нагрузки:</w:t>
            </w:r>
          </w:p>
        </w:tc>
        <w:tc>
          <w:tcPr>
            <w:tcW w:w="5273" w:type="dxa"/>
          </w:tcPr>
          <w:p w:rsidR="00A836C7" w:rsidRPr="002F43A5" w:rsidRDefault="00A836C7" w:rsidP="00304C2B">
            <w:pPr>
              <w:autoSpaceDE w:val="0"/>
              <w:autoSpaceDN w:val="0"/>
              <w:adjustRightInd w:val="0"/>
              <w:ind w:right="-1"/>
              <w:jc w:val="both"/>
              <w:rPr>
                <w:b/>
              </w:rPr>
            </w:pPr>
            <w:r w:rsidRPr="002F43A5">
              <w:t xml:space="preserve">0,5 </w:t>
            </w:r>
            <w:proofErr w:type="spellStart"/>
            <w:r w:rsidRPr="002F43A5">
              <w:t>дптр</w:t>
            </w:r>
            <w:proofErr w:type="spellEnd"/>
            <w:r w:rsidRPr="002F43A5">
              <w:t>.</w:t>
            </w:r>
          </w:p>
        </w:tc>
      </w:tr>
      <w:tr w:rsidR="00A836C7" w:rsidRPr="002F43A5" w:rsidTr="00F30687">
        <w:tc>
          <w:tcPr>
            <w:tcW w:w="5926" w:type="dxa"/>
          </w:tcPr>
          <w:p w:rsidR="00A836C7" w:rsidRPr="002F43A5" w:rsidRDefault="00A836C7" w:rsidP="00304C2B">
            <w:pPr>
              <w:autoSpaceDE w:val="0"/>
              <w:autoSpaceDN w:val="0"/>
              <w:adjustRightInd w:val="0"/>
              <w:ind w:right="-1"/>
              <w:jc w:val="both"/>
              <w:rPr>
                <w:b/>
              </w:rPr>
            </w:pPr>
            <w:r w:rsidRPr="00470BBC">
              <w:rPr>
                <w:bCs/>
              </w:rPr>
              <w:t xml:space="preserve">Наклон оптической оси </w:t>
            </w:r>
            <w:proofErr w:type="spellStart"/>
            <w:r w:rsidRPr="00470BBC">
              <w:rPr>
                <w:bCs/>
              </w:rPr>
              <w:t>фороптера</w:t>
            </w:r>
            <w:proofErr w:type="spellEnd"/>
            <w:r w:rsidRPr="00470BBC">
              <w:rPr>
                <w:bCs/>
              </w:rPr>
              <w:t xml:space="preserve"> к горизонту:</w:t>
            </w:r>
          </w:p>
        </w:tc>
        <w:tc>
          <w:tcPr>
            <w:tcW w:w="5273" w:type="dxa"/>
          </w:tcPr>
          <w:p w:rsidR="00A836C7" w:rsidRPr="002F43A5" w:rsidRDefault="00A836C7" w:rsidP="00304C2B">
            <w:pPr>
              <w:autoSpaceDE w:val="0"/>
              <w:autoSpaceDN w:val="0"/>
              <w:adjustRightInd w:val="0"/>
              <w:ind w:right="-1"/>
              <w:jc w:val="both"/>
              <w:rPr>
                <w:b/>
              </w:rPr>
            </w:pPr>
            <w:r w:rsidRPr="002F43A5">
              <w:t>30 °</w:t>
            </w:r>
          </w:p>
        </w:tc>
      </w:tr>
      <w:tr w:rsidR="00A836C7" w:rsidRPr="002F43A5" w:rsidTr="00F30687">
        <w:tc>
          <w:tcPr>
            <w:tcW w:w="5926" w:type="dxa"/>
          </w:tcPr>
          <w:p w:rsidR="00A836C7" w:rsidRPr="002F43A5" w:rsidRDefault="00A836C7" w:rsidP="00304C2B">
            <w:pPr>
              <w:autoSpaceDE w:val="0"/>
              <w:autoSpaceDN w:val="0"/>
              <w:adjustRightInd w:val="0"/>
              <w:ind w:right="-1"/>
              <w:jc w:val="both"/>
              <w:rPr>
                <w:b/>
              </w:rPr>
            </w:pPr>
            <w:r w:rsidRPr="00470BBC">
              <w:rPr>
                <w:bCs/>
              </w:rPr>
              <w:t xml:space="preserve">Расстояние от передней поверхности линзы </w:t>
            </w:r>
            <w:proofErr w:type="spellStart"/>
            <w:r w:rsidRPr="00470BBC">
              <w:rPr>
                <w:bCs/>
              </w:rPr>
              <w:t>фороптера</w:t>
            </w:r>
            <w:proofErr w:type="spellEnd"/>
            <w:r w:rsidRPr="00470BBC">
              <w:rPr>
                <w:bCs/>
              </w:rPr>
              <w:t xml:space="preserve"> до плоскости </w:t>
            </w:r>
            <w:proofErr w:type="spellStart"/>
            <w:r w:rsidRPr="00470BBC">
              <w:rPr>
                <w:bCs/>
              </w:rPr>
              <w:t>тест-объекта</w:t>
            </w:r>
            <w:proofErr w:type="spellEnd"/>
            <w:r w:rsidRPr="00470BBC">
              <w:rPr>
                <w:bCs/>
              </w:rPr>
              <w:t>:</w:t>
            </w:r>
          </w:p>
        </w:tc>
        <w:tc>
          <w:tcPr>
            <w:tcW w:w="5273" w:type="dxa"/>
          </w:tcPr>
          <w:p w:rsidR="00A836C7" w:rsidRPr="002F43A5" w:rsidRDefault="00A836C7" w:rsidP="00304C2B">
            <w:pPr>
              <w:autoSpaceDE w:val="0"/>
              <w:autoSpaceDN w:val="0"/>
              <w:adjustRightInd w:val="0"/>
              <w:ind w:right="-1"/>
              <w:jc w:val="both"/>
              <w:rPr>
                <w:b/>
              </w:rPr>
            </w:pPr>
            <w:r w:rsidRPr="002F43A5">
              <w:t>317мм</w:t>
            </w:r>
          </w:p>
        </w:tc>
      </w:tr>
      <w:tr w:rsidR="00A836C7" w:rsidRPr="002F43A5" w:rsidTr="00F30687">
        <w:tc>
          <w:tcPr>
            <w:tcW w:w="5926" w:type="dxa"/>
          </w:tcPr>
          <w:p w:rsidR="00A836C7" w:rsidRPr="002F43A5" w:rsidRDefault="00A836C7" w:rsidP="00304C2B">
            <w:pPr>
              <w:autoSpaceDE w:val="0"/>
              <w:autoSpaceDN w:val="0"/>
              <w:adjustRightInd w:val="0"/>
              <w:ind w:right="-1"/>
              <w:jc w:val="both"/>
              <w:rPr>
                <w:b/>
              </w:rPr>
            </w:pPr>
            <w:r w:rsidRPr="00470BBC">
              <w:rPr>
                <w:bCs/>
              </w:rPr>
              <w:t>Интервал изменения межцентрового расстояния:</w:t>
            </w:r>
          </w:p>
        </w:tc>
        <w:tc>
          <w:tcPr>
            <w:tcW w:w="5273" w:type="dxa"/>
          </w:tcPr>
          <w:p w:rsidR="00A836C7" w:rsidRPr="002F43A5" w:rsidRDefault="00A836C7" w:rsidP="00304C2B">
            <w:r w:rsidRPr="002F43A5">
              <w:t>54 … 72 мм</w:t>
            </w:r>
          </w:p>
        </w:tc>
      </w:tr>
      <w:tr w:rsidR="00A836C7" w:rsidRPr="002F43A5" w:rsidTr="00F30687">
        <w:tc>
          <w:tcPr>
            <w:tcW w:w="5926" w:type="dxa"/>
          </w:tcPr>
          <w:p w:rsidR="00A836C7" w:rsidRPr="002F43A5" w:rsidRDefault="00A836C7" w:rsidP="00304C2B">
            <w:pPr>
              <w:autoSpaceDE w:val="0"/>
              <w:autoSpaceDN w:val="0"/>
              <w:adjustRightInd w:val="0"/>
              <w:ind w:right="-1"/>
              <w:jc w:val="both"/>
              <w:rPr>
                <w:b/>
              </w:rPr>
            </w:pPr>
            <w:r w:rsidRPr="00470BBC">
              <w:rPr>
                <w:bCs/>
              </w:rPr>
              <w:t>Оптические фильтры:</w:t>
            </w:r>
          </w:p>
        </w:tc>
        <w:tc>
          <w:tcPr>
            <w:tcW w:w="5273" w:type="dxa"/>
          </w:tcPr>
          <w:p w:rsidR="00A836C7" w:rsidRPr="002F43A5" w:rsidRDefault="00A836C7" w:rsidP="00304C2B">
            <w:pPr>
              <w:autoSpaceDE w:val="0"/>
              <w:autoSpaceDN w:val="0"/>
              <w:adjustRightInd w:val="0"/>
              <w:ind w:right="-1"/>
              <w:jc w:val="both"/>
              <w:rPr>
                <w:b/>
              </w:rPr>
            </w:pPr>
            <w:r w:rsidRPr="002F43A5">
              <w:t xml:space="preserve">красный, зеленый, </w:t>
            </w:r>
            <w:proofErr w:type="spellStart"/>
            <w:r w:rsidRPr="002F43A5">
              <w:t>поляроидный</w:t>
            </w:r>
            <w:proofErr w:type="spellEnd"/>
            <w:r w:rsidRPr="002F43A5">
              <w:t xml:space="preserve">, растровый в обеих частях </w:t>
            </w:r>
            <w:proofErr w:type="spellStart"/>
            <w:r w:rsidRPr="002F43A5">
              <w:t>фороптера</w:t>
            </w:r>
            <w:proofErr w:type="spellEnd"/>
          </w:p>
        </w:tc>
      </w:tr>
      <w:tr w:rsidR="00A836C7" w:rsidRPr="002F43A5" w:rsidTr="00F30687">
        <w:tc>
          <w:tcPr>
            <w:tcW w:w="5926" w:type="dxa"/>
          </w:tcPr>
          <w:p w:rsidR="00A836C7" w:rsidRPr="00470BBC" w:rsidRDefault="00A836C7" w:rsidP="00304C2B">
            <w:pPr>
              <w:autoSpaceDE w:val="0"/>
              <w:autoSpaceDN w:val="0"/>
              <w:adjustRightInd w:val="0"/>
              <w:ind w:right="-1"/>
              <w:jc w:val="both"/>
              <w:rPr>
                <w:bCs/>
              </w:rPr>
            </w:pPr>
            <w:r w:rsidRPr="00470BBC">
              <w:rPr>
                <w:bCs/>
              </w:rPr>
              <w:t xml:space="preserve">В </w:t>
            </w:r>
            <w:proofErr w:type="spellStart"/>
            <w:r w:rsidRPr="00470BBC">
              <w:rPr>
                <w:bCs/>
              </w:rPr>
              <w:t>фороптере</w:t>
            </w:r>
            <w:proofErr w:type="spellEnd"/>
            <w:r w:rsidRPr="00470BBC">
              <w:rPr>
                <w:bCs/>
              </w:rPr>
              <w:t xml:space="preserve"> предусмотрена установка призменного </w:t>
            </w:r>
            <w:proofErr w:type="spellStart"/>
            <w:r w:rsidRPr="00470BBC">
              <w:rPr>
                <w:bCs/>
              </w:rPr>
              <w:t>офтальмокомпенсатора</w:t>
            </w:r>
            <w:proofErr w:type="spellEnd"/>
            <w:r w:rsidRPr="00470BBC">
              <w:rPr>
                <w:bCs/>
              </w:rPr>
              <w:t>:</w:t>
            </w:r>
          </w:p>
        </w:tc>
        <w:tc>
          <w:tcPr>
            <w:tcW w:w="5273" w:type="dxa"/>
          </w:tcPr>
          <w:p w:rsidR="00A836C7" w:rsidRPr="002F43A5" w:rsidRDefault="00A836C7" w:rsidP="00304C2B">
            <w:pPr>
              <w:autoSpaceDE w:val="0"/>
              <w:autoSpaceDN w:val="0"/>
              <w:adjustRightInd w:val="0"/>
              <w:ind w:right="-1"/>
              <w:jc w:val="both"/>
              <w:rPr>
                <w:b/>
              </w:rPr>
            </w:pPr>
            <w:r w:rsidRPr="002F43A5">
              <w:t>Наличие</w:t>
            </w:r>
          </w:p>
          <w:p w:rsidR="00A836C7" w:rsidRPr="002F43A5" w:rsidRDefault="00A836C7" w:rsidP="00304C2B"/>
        </w:tc>
      </w:tr>
      <w:tr w:rsidR="00A836C7" w:rsidRPr="002F43A5" w:rsidTr="00F30687">
        <w:tc>
          <w:tcPr>
            <w:tcW w:w="5926" w:type="dxa"/>
          </w:tcPr>
          <w:p w:rsidR="00A836C7" w:rsidRPr="00470BBC" w:rsidRDefault="00A836C7" w:rsidP="00304C2B">
            <w:pPr>
              <w:autoSpaceDE w:val="0"/>
              <w:autoSpaceDN w:val="0"/>
              <w:adjustRightInd w:val="0"/>
              <w:ind w:right="-1"/>
              <w:jc w:val="both"/>
              <w:rPr>
                <w:bCs/>
              </w:rPr>
            </w:pPr>
            <w:r w:rsidRPr="00470BBC">
              <w:rPr>
                <w:bCs/>
              </w:rPr>
              <w:t xml:space="preserve">Механизм горизонтального перемещения </w:t>
            </w:r>
            <w:proofErr w:type="spellStart"/>
            <w:r w:rsidRPr="00470BBC">
              <w:rPr>
                <w:bCs/>
              </w:rPr>
              <w:t>фороптеров</w:t>
            </w:r>
            <w:proofErr w:type="spellEnd"/>
            <w:r w:rsidRPr="00470BBC">
              <w:rPr>
                <w:bCs/>
              </w:rPr>
              <w:t>:</w:t>
            </w:r>
          </w:p>
        </w:tc>
        <w:tc>
          <w:tcPr>
            <w:tcW w:w="5273" w:type="dxa"/>
          </w:tcPr>
          <w:p w:rsidR="00A836C7" w:rsidRPr="002F43A5" w:rsidRDefault="00A836C7" w:rsidP="00304C2B">
            <w:r w:rsidRPr="002F43A5">
              <w:t>Наличие</w:t>
            </w:r>
          </w:p>
        </w:tc>
      </w:tr>
      <w:tr w:rsidR="00A836C7" w:rsidRPr="002F43A5" w:rsidTr="00F30687">
        <w:tc>
          <w:tcPr>
            <w:tcW w:w="5926" w:type="dxa"/>
          </w:tcPr>
          <w:p w:rsidR="00A836C7" w:rsidRPr="00470BBC" w:rsidRDefault="00A836C7" w:rsidP="00304C2B">
            <w:pPr>
              <w:autoSpaceDE w:val="0"/>
              <w:autoSpaceDN w:val="0"/>
              <w:adjustRightInd w:val="0"/>
              <w:ind w:right="-1"/>
              <w:jc w:val="both"/>
              <w:rPr>
                <w:bCs/>
              </w:rPr>
            </w:pPr>
            <w:r w:rsidRPr="00470BBC">
              <w:rPr>
                <w:bCs/>
              </w:rPr>
              <w:t xml:space="preserve">Табло для предъявления тест-объектов на расстоянии 33 см от </w:t>
            </w:r>
            <w:proofErr w:type="spellStart"/>
            <w:r w:rsidRPr="00470BBC">
              <w:rPr>
                <w:bCs/>
              </w:rPr>
              <w:t>фороптера</w:t>
            </w:r>
            <w:proofErr w:type="spellEnd"/>
            <w:r w:rsidRPr="00470BBC">
              <w:rPr>
                <w:bCs/>
              </w:rPr>
              <w:t>:</w:t>
            </w:r>
          </w:p>
        </w:tc>
        <w:tc>
          <w:tcPr>
            <w:tcW w:w="5273" w:type="dxa"/>
          </w:tcPr>
          <w:p w:rsidR="00A836C7" w:rsidRPr="002F43A5" w:rsidRDefault="00A836C7" w:rsidP="00304C2B">
            <w:r w:rsidRPr="002F43A5">
              <w:t>Наличие</w:t>
            </w:r>
          </w:p>
        </w:tc>
      </w:tr>
      <w:tr w:rsidR="00A836C7" w:rsidRPr="002F43A5" w:rsidTr="00F30687">
        <w:tc>
          <w:tcPr>
            <w:tcW w:w="5926" w:type="dxa"/>
          </w:tcPr>
          <w:p w:rsidR="00A836C7" w:rsidRPr="00470BBC" w:rsidRDefault="00A836C7" w:rsidP="00304C2B">
            <w:pPr>
              <w:autoSpaceDE w:val="0"/>
              <w:autoSpaceDN w:val="0"/>
              <w:adjustRightInd w:val="0"/>
              <w:ind w:right="-1"/>
              <w:jc w:val="both"/>
              <w:rPr>
                <w:bCs/>
              </w:rPr>
            </w:pPr>
            <w:r w:rsidRPr="00470BBC">
              <w:rPr>
                <w:bCs/>
              </w:rPr>
              <w:lastRenderedPageBreak/>
              <w:t>Лазерная и светодиодная система подсвета:</w:t>
            </w:r>
          </w:p>
        </w:tc>
        <w:tc>
          <w:tcPr>
            <w:tcW w:w="5273" w:type="dxa"/>
          </w:tcPr>
          <w:p w:rsidR="00A836C7" w:rsidRPr="002F43A5" w:rsidRDefault="00A836C7" w:rsidP="00304C2B">
            <w:r w:rsidRPr="002F43A5">
              <w:t>Наличие</w:t>
            </w:r>
          </w:p>
        </w:tc>
      </w:tr>
      <w:tr w:rsidR="00A836C7" w:rsidRPr="002F43A5" w:rsidTr="00F30687">
        <w:tc>
          <w:tcPr>
            <w:tcW w:w="5926" w:type="dxa"/>
          </w:tcPr>
          <w:p w:rsidR="00A836C7" w:rsidRPr="00470BBC" w:rsidRDefault="00A836C7" w:rsidP="00304C2B">
            <w:pPr>
              <w:autoSpaceDE w:val="0"/>
              <w:autoSpaceDN w:val="0"/>
              <w:adjustRightInd w:val="0"/>
              <w:ind w:right="-1"/>
              <w:jc w:val="both"/>
              <w:rPr>
                <w:bCs/>
              </w:rPr>
            </w:pPr>
            <w:r w:rsidRPr="00470BBC">
              <w:rPr>
                <w:bCs/>
              </w:rPr>
              <w:t xml:space="preserve">Импульсный подсвет </w:t>
            </w:r>
            <w:proofErr w:type="spellStart"/>
            <w:r w:rsidRPr="00470BBC">
              <w:rPr>
                <w:bCs/>
              </w:rPr>
              <w:t>тест-объекта</w:t>
            </w:r>
            <w:proofErr w:type="spellEnd"/>
            <w:r w:rsidRPr="00470BBC">
              <w:rPr>
                <w:bCs/>
              </w:rPr>
              <w:t xml:space="preserve"> для </w:t>
            </w:r>
            <w:proofErr w:type="spellStart"/>
            <w:r w:rsidRPr="00470BBC">
              <w:rPr>
                <w:bCs/>
              </w:rPr>
              <w:t>лазер-диплоптики</w:t>
            </w:r>
            <w:proofErr w:type="spellEnd"/>
            <w:r w:rsidRPr="00470BBC">
              <w:rPr>
                <w:bCs/>
              </w:rPr>
              <w:t xml:space="preserve"> в диапазоне:</w:t>
            </w:r>
          </w:p>
        </w:tc>
        <w:tc>
          <w:tcPr>
            <w:tcW w:w="5273" w:type="dxa"/>
          </w:tcPr>
          <w:p w:rsidR="00A836C7" w:rsidRPr="002F43A5" w:rsidRDefault="00A836C7" w:rsidP="00304C2B">
            <w:pPr>
              <w:tabs>
                <w:tab w:val="left" w:pos="1020"/>
              </w:tabs>
            </w:pPr>
            <w:r w:rsidRPr="002F43A5">
              <w:t>1-60 Гц</w:t>
            </w:r>
          </w:p>
        </w:tc>
      </w:tr>
      <w:tr w:rsidR="00A836C7" w:rsidRPr="002F43A5" w:rsidTr="00F30687">
        <w:tc>
          <w:tcPr>
            <w:tcW w:w="5926" w:type="dxa"/>
          </w:tcPr>
          <w:p w:rsidR="00A836C7" w:rsidRPr="00470BBC" w:rsidRDefault="00A836C7" w:rsidP="00304C2B">
            <w:pPr>
              <w:tabs>
                <w:tab w:val="left" w:pos="1440"/>
              </w:tabs>
              <w:autoSpaceDE w:val="0"/>
              <w:autoSpaceDN w:val="0"/>
              <w:adjustRightInd w:val="0"/>
              <w:ind w:right="-1"/>
              <w:jc w:val="both"/>
              <w:rPr>
                <w:bCs/>
              </w:rPr>
            </w:pPr>
            <w:r w:rsidRPr="00470BBC">
              <w:rPr>
                <w:bCs/>
              </w:rPr>
              <w:tab/>
              <w:t>Сменные тест-объекты:</w:t>
            </w:r>
          </w:p>
        </w:tc>
        <w:tc>
          <w:tcPr>
            <w:tcW w:w="5273" w:type="dxa"/>
          </w:tcPr>
          <w:p w:rsidR="00A836C7" w:rsidRPr="002F43A5" w:rsidRDefault="00A836C7" w:rsidP="00304C2B">
            <w:pPr>
              <w:autoSpaceDE w:val="0"/>
              <w:autoSpaceDN w:val="0"/>
              <w:adjustRightInd w:val="0"/>
              <w:ind w:right="-1"/>
              <w:jc w:val="both"/>
              <w:rPr>
                <w:b/>
              </w:rPr>
            </w:pPr>
            <w:r w:rsidRPr="002F43A5">
              <w:t>5шт.</w:t>
            </w:r>
          </w:p>
        </w:tc>
      </w:tr>
      <w:tr w:rsidR="00A836C7" w:rsidRPr="002F43A5" w:rsidTr="00F30687">
        <w:tc>
          <w:tcPr>
            <w:tcW w:w="5926" w:type="dxa"/>
          </w:tcPr>
          <w:p w:rsidR="00A836C7" w:rsidRPr="00470BBC" w:rsidRDefault="00A836C7" w:rsidP="00304C2B">
            <w:pPr>
              <w:autoSpaceDE w:val="0"/>
              <w:autoSpaceDN w:val="0"/>
              <w:adjustRightInd w:val="0"/>
              <w:ind w:right="-1"/>
              <w:jc w:val="both"/>
              <w:rPr>
                <w:bCs/>
              </w:rPr>
            </w:pPr>
            <w:r w:rsidRPr="00470BBC">
              <w:rPr>
                <w:bCs/>
              </w:rPr>
              <w:t>Призменный компенсатор:</w:t>
            </w:r>
          </w:p>
        </w:tc>
        <w:tc>
          <w:tcPr>
            <w:tcW w:w="5273" w:type="dxa"/>
          </w:tcPr>
          <w:p w:rsidR="00A836C7" w:rsidRPr="002F43A5" w:rsidRDefault="00A836C7" w:rsidP="00304C2B">
            <w:pPr>
              <w:autoSpaceDE w:val="0"/>
              <w:autoSpaceDN w:val="0"/>
              <w:adjustRightInd w:val="0"/>
              <w:ind w:right="-1"/>
              <w:jc w:val="both"/>
              <w:rPr>
                <w:b/>
              </w:rPr>
            </w:pPr>
            <w:r w:rsidRPr="002F43A5">
              <w:t>1шт.</w:t>
            </w:r>
          </w:p>
        </w:tc>
      </w:tr>
      <w:tr w:rsidR="00A836C7" w:rsidRPr="002F43A5" w:rsidTr="00F30687">
        <w:tc>
          <w:tcPr>
            <w:tcW w:w="5926" w:type="dxa"/>
          </w:tcPr>
          <w:p w:rsidR="00A836C7" w:rsidRPr="00470BBC" w:rsidRDefault="00A836C7" w:rsidP="00304C2B">
            <w:pPr>
              <w:autoSpaceDE w:val="0"/>
              <w:autoSpaceDN w:val="0"/>
              <w:adjustRightInd w:val="0"/>
              <w:ind w:right="-1"/>
              <w:jc w:val="both"/>
              <w:rPr>
                <w:bCs/>
              </w:rPr>
            </w:pPr>
            <w:r w:rsidRPr="00470BBC">
              <w:rPr>
                <w:bCs/>
              </w:rPr>
              <w:t>Блок автоматической индикации оптической силы сферических линз:</w:t>
            </w:r>
          </w:p>
        </w:tc>
        <w:tc>
          <w:tcPr>
            <w:tcW w:w="5273" w:type="dxa"/>
          </w:tcPr>
          <w:p w:rsidR="00A836C7" w:rsidRPr="002F43A5" w:rsidRDefault="00A836C7" w:rsidP="00304C2B">
            <w:pPr>
              <w:autoSpaceDE w:val="0"/>
              <w:autoSpaceDN w:val="0"/>
              <w:adjustRightInd w:val="0"/>
              <w:ind w:right="-1"/>
              <w:jc w:val="both"/>
              <w:rPr>
                <w:b/>
              </w:rPr>
            </w:pPr>
            <w:r w:rsidRPr="002F43A5">
              <w:t>1шт.</w:t>
            </w:r>
          </w:p>
        </w:tc>
      </w:tr>
      <w:tr w:rsidR="00A836C7" w:rsidRPr="002F43A5" w:rsidTr="00F30687">
        <w:tc>
          <w:tcPr>
            <w:tcW w:w="5926" w:type="dxa"/>
          </w:tcPr>
          <w:p w:rsidR="00A836C7" w:rsidRPr="00470BBC" w:rsidRDefault="00A836C7" w:rsidP="00304C2B">
            <w:pPr>
              <w:autoSpaceDE w:val="0"/>
              <w:autoSpaceDN w:val="0"/>
              <w:adjustRightInd w:val="0"/>
              <w:ind w:right="-1"/>
              <w:jc w:val="both"/>
              <w:rPr>
                <w:bCs/>
              </w:rPr>
            </w:pPr>
            <w:r w:rsidRPr="00470BBC">
              <w:rPr>
                <w:bCs/>
              </w:rPr>
              <w:t>Потребляемая мощность:</w:t>
            </w:r>
          </w:p>
        </w:tc>
        <w:tc>
          <w:tcPr>
            <w:tcW w:w="5273" w:type="dxa"/>
          </w:tcPr>
          <w:p w:rsidR="00A836C7" w:rsidRPr="002F43A5" w:rsidRDefault="00A836C7" w:rsidP="00304C2B">
            <w:pPr>
              <w:autoSpaceDE w:val="0"/>
              <w:autoSpaceDN w:val="0"/>
              <w:adjustRightInd w:val="0"/>
              <w:ind w:right="-1"/>
              <w:jc w:val="both"/>
              <w:rPr>
                <w:b/>
              </w:rPr>
            </w:pPr>
            <w:r w:rsidRPr="002F43A5">
              <w:t>15 ВА</w:t>
            </w:r>
          </w:p>
        </w:tc>
      </w:tr>
      <w:tr w:rsidR="00A836C7" w:rsidRPr="002F43A5" w:rsidTr="00F30687">
        <w:tc>
          <w:tcPr>
            <w:tcW w:w="5926" w:type="dxa"/>
          </w:tcPr>
          <w:p w:rsidR="00A836C7" w:rsidRPr="00470BBC" w:rsidRDefault="00A836C7" w:rsidP="00304C2B">
            <w:pPr>
              <w:tabs>
                <w:tab w:val="left" w:pos="2115"/>
              </w:tabs>
              <w:autoSpaceDE w:val="0"/>
              <w:autoSpaceDN w:val="0"/>
              <w:adjustRightInd w:val="0"/>
              <w:ind w:right="-1"/>
              <w:jc w:val="both"/>
              <w:rPr>
                <w:bCs/>
              </w:rPr>
            </w:pPr>
            <w:r w:rsidRPr="00470BBC">
              <w:rPr>
                <w:bCs/>
              </w:rPr>
              <w:tab/>
              <w:t>Напряжение питания:</w:t>
            </w:r>
          </w:p>
        </w:tc>
        <w:tc>
          <w:tcPr>
            <w:tcW w:w="5273" w:type="dxa"/>
          </w:tcPr>
          <w:p w:rsidR="00A836C7" w:rsidRPr="002F43A5" w:rsidRDefault="00A836C7" w:rsidP="00304C2B">
            <w:pPr>
              <w:autoSpaceDE w:val="0"/>
              <w:autoSpaceDN w:val="0"/>
              <w:adjustRightInd w:val="0"/>
              <w:ind w:right="-1"/>
              <w:jc w:val="both"/>
              <w:rPr>
                <w:b/>
              </w:rPr>
            </w:pPr>
            <w:r w:rsidRPr="002F43A5">
              <w:t>220 В</w:t>
            </w:r>
          </w:p>
        </w:tc>
      </w:tr>
      <w:tr w:rsidR="00A836C7" w:rsidRPr="002F43A5" w:rsidTr="00F30687">
        <w:tc>
          <w:tcPr>
            <w:tcW w:w="5926" w:type="dxa"/>
          </w:tcPr>
          <w:p w:rsidR="00A836C7" w:rsidRPr="00470BBC" w:rsidRDefault="00A836C7" w:rsidP="00304C2B">
            <w:pPr>
              <w:autoSpaceDE w:val="0"/>
              <w:autoSpaceDN w:val="0"/>
              <w:adjustRightInd w:val="0"/>
              <w:ind w:right="-1"/>
              <w:jc w:val="both"/>
              <w:rPr>
                <w:bCs/>
              </w:rPr>
            </w:pPr>
            <w:r w:rsidRPr="00470BBC">
              <w:rPr>
                <w:bCs/>
              </w:rPr>
              <w:t>Частота:</w:t>
            </w:r>
          </w:p>
        </w:tc>
        <w:tc>
          <w:tcPr>
            <w:tcW w:w="5273" w:type="dxa"/>
          </w:tcPr>
          <w:p w:rsidR="00A836C7" w:rsidRPr="002F43A5" w:rsidRDefault="00A836C7" w:rsidP="00304C2B">
            <w:pPr>
              <w:autoSpaceDE w:val="0"/>
              <w:autoSpaceDN w:val="0"/>
              <w:adjustRightInd w:val="0"/>
              <w:ind w:right="-1"/>
              <w:jc w:val="both"/>
              <w:rPr>
                <w:b/>
              </w:rPr>
            </w:pPr>
            <w:r w:rsidRPr="002F43A5">
              <w:t>50 Гц</w:t>
            </w:r>
          </w:p>
        </w:tc>
      </w:tr>
      <w:tr w:rsidR="00A836C7" w:rsidRPr="002F43A5" w:rsidTr="00F30687">
        <w:tc>
          <w:tcPr>
            <w:tcW w:w="5926" w:type="dxa"/>
          </w:tcPr>
          <w:p w:rsidR="00A836C7" w:rsidRPr="00470BBC" w:rsidRDefault="00A836C7" w:rsidP="00304C2B">
            <w:pPr>
              <w:autoSpaceDE w:val="0"/>
              <w:autoSpaceDN w:val="0"/>
              <w:adjustRightInd w:val="0"/>
              <w:ind w:right="-1"/>
              <w:jc w:val="both"/>
              <w:rPr>
                <w:bCs/>
              </w:rPr>
            </w:pPr>
            <w:r w:rsidRPr="00470BBC">
              <w:rPr>
                <w:bCs/>
              </w:rPr>
              <w:t>Габаритные размеры аппарата:</w:t>
            </w:r>
          </w:p>
        </w:tc>
        <w:tc>
          <w:tcPr>
            <w:tcW w:w="5273" w:type="dxa"/>
          </w:tcPr>
          <w:p w:rsidR="00A836C7" w:rsidRPr="002F43A5" w:rsidRDefault="00A836C7" w:rsidP="00304C2B">
            <w:pPr>
              <w:autoSpaceDE w:val="0"/>
              <w:autoSpaceDN w:val="0"/>
              <w:adjustRightInd w:val="0"/>
              <w:ind w:right="-1"/>
              <w:jc w:val="both"/>
              <w:rPr>
                <w:b/>
              </w:rPr>
            </w:pPr>
            <w:r w:rsidRPr="002F43A5">
              <w:t>225х385х355мм</w:t>
            </w:r>
          </w:p>
        </w:tc>
      </w:tr>
      <w:tr w:rsidR="00A836C7" w:rsidRPr="002F43A5" w:rsidTr="00F30687">
        <w:tc>
          <w:tcPr>
            <w:tcW w:w="5926" w:type="dxa"/>
          </w:tcPr>
          <w:p w:rsidR="00A836C7" w:rsidRPr="00470BBC" w:rsidRDefault="00A836C7" w:rsidP="00304C2B">
            <w:pPr>
              <w:autoSpaceDE w:val="0"/>
              <w:autoSpaceDN w:val="0"/>
              <w:adjustRightInd w:val="0"/>
              <w:ind w:right="-1"/>
              <w:jc w:val="both"/>
              <w:rPr>
                <w:bCs/>
              </w:rPr>
            </w:pPr>
            <w:r w:rsidRPr="00470BBC">
              <w:rPr>
                <w:bCs/>
              </w:rPr>
              <w:t>Вес аппарата:</w:t>
            </w:r>
          </w:p>
        </w:tc>
        <w:tc>
          <w:tcPr>
            <w:tcW w:w="5273" w:type="dxa"/>
          </w:tcPr>
          <w:p w:rsidR="00A836C7" w:rsidRPr="002F43A5" w:rsidRDefault="00A836C7" w:rsidP="00304C2B">
            <w:pPr>
              <w:autoSpaceDE w:val="0"/>
              <w:autoSpaceDN w:val="0"/>
              <w:adjustRightInd w:val="0"/>
              <w:ind w:right="-1"/>
              <w:jc w:val="both"/>
              <w:rPr>
                <w:b/>
              </w:rPr>
            </w:pPr>
            <w:r w:rsidRPr="002F43A5">
              <w:t>5кг</w:t>
            </w:r>
          </w:p>
        </w:tc>
      </w:tr>
    </w:tbl>
    <w:p w:rsidR="00A836C7" w:rsidRDefault="00A836C7" w:rsidP="00B9057B">
      <w:pPr>
        <w:jc w:val="center"/>
        <w:rPr>
          <w:b/>
          <w:sz w:val="20"/>
          <w:szCs w:val="20"/>
        </w:rPr>
      </w:pPr>
    </w:p>
    <w:p w:rsidR="00B9057B" w:rsidRPr="00566B57" w:rsidRDefault="00B9057B" w:rsidP="00B9057B">
      <w:pPr>
        <w:jc w:val="both"/>
        <w:rPr>
          <w:b/>
          <w:bCs/>
          <w:sz w:val="20"/>
          <w:szCs w:val="20"/>
        </w:rPr>
      </w:pPr>
      <w:r w:rsidRPr="00566B57">
        <w:rPr>
          <w:b/>
          <w:bCs/>
          <w:sz w:val="20"/>
          <w:szCs w:val="20"/>
        </w:rPr>
        <w:t>Прочие условия:</w:t>
      </w:r>
    </w:p>
    <w:tbl>
      <w:tblPr>
        <w:tblW w:w="1117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
        <w:gridCol w:w="2411"/>
        <w:gridCol w:w="8334"/>
      </w:tblGrid>
      <w:tr w:rsidR="00B9057B" w:rsidRPr="00566B57" w:rsidTr="00F30687">
        <w:trPr>
          <w:trHeight w:val="145"/>
        </w:trPr>
        <w:tc>
          <w:tcPr>
            <w:tcW w:w="425" w:type="dxa"/>
            <w:shd w:val="clear" w:color="auto" w:fill="auto"/>
          </w:tcPr>
          <w:p w:rsidR="00B9057B" w:rsidRPr="00566B57" w:rsidRDefault="00B9057B" w:rsidP="00304C2B">
            <w:pPr>
              <w:rPr>
                <w:b/>
                <w:bCs/>
                <w:sz w:val="20"/>
                <w:szCs w:val="20"/>
              </w:rPr>
            </w:pPr>
            <w:r w:rsidRPr="00566B57">
              <w:rPr>
                <w:b/>
                <w:bCs/>
                <w:sz w:val="20"/>
                <w:szCs w:val="20"/>
              </w:rPr>
              <w:t>№</w:t>
            </w:r>
          </w:p>
        </w:tc>
        <w:tc>
          <w:tcPr>
            <w:tcW w:w="2411" w:type="dxa"/>
            <w:shd w:val="clear" w:color="auto" w:fill="auto"/>
          </w:tcPr>
          <w:p w:rsidR="00B9057B" w:rsidRPr="00566B57" w:rsidRDefault="00B9057B" w:rsidP="00304C2B">
            <w:pPr>
              <w:rPr>
                <w:b/>
                <w:bCs/>
                <w:sz w:val="20"/>
                <w:szCs w:val="20"/>
              </w:rPr>
            </w:pPr>
            <w:r w:rsidRPr="00566B57">
              <w:rPr>
                <w:b/>
                <w:bCs/>
                <w:sz w:val="20"/>
                <w:szCs w:val="20"/>
              </w:rPr>
              <w:t>Наименование пункта</w:t>
            </w:r>
          </w:p>
        </w:tc>
        <w:tc>
          <w:tcPr>
            <w:tcW w:w="8334" w:type="dxa"/>
            <w:shd w:val="clear" w:color="auto" w:fill="auto"/>
          </w:tcPr>
          <w:p w:rsidR="00B9057B" w:rsidRPr="00566B57" w:rsidRDefault="00B9057B" w:rsidP="00304C2B">
            <w:pPr>
              <w:rPr>
                <w:b/>
                <w:bCs/>
                <w:sz w:val="20"/>
                <w:szCs w:val="20"/>
              </w:rPr>
            </w:pPr>
            <w:r w:rsidRPr="00566B57">
              <w:rPr>
                <w:b/>
                <w:bCs/>
                <w:sz w:val="20"/>
                <w:szCs w:val="20"/>
              </w:rPr>
              <w:t>Текст пояснений</w:t>
            </w:r>
          </w:p>
        </w:tc>
      </w:tr>
      <w:tr w:rsidR="00B9057B" w:rsidRPr="00A16F36" w:rsidTr="00F30687">
        <w:trPr>
          <w:trHeight w:val="414"/>
        </w:trPr>
        <w:tc>
          <w:tcPr>
            <w:tcW w:w="425" w:type="dxa"/>
            <w:shd w:val="clear" w:color="auto" w:fill="auto"/>
          </w:tcPr>
          <w:p w:rsidR="00B9057B" w:rsidRPr="00A16F36" w:rsidRDefault="00B9057B" w:rsidP="00304C2B">
            <w:pPr>
              <w:rPr>
                <w:bCs/>
                <w:sz w:val="18"/>
                <w:szCs w:val="18"/>
              </w:rPr>
            </w:pPr>
            <w:r w:rsidRPr="00A16F36">
              <w:rPr>
                <w:bCs/>
                <w:sz w:val="18"/>
                <w:szCs w:val="18"/>
              </w:rPr>
              <w:t>1</w:t>
            </w:r>
          </w:p>
        </w:tc>
        <w:tc>
          <w:tcPr>
            <w:tcW w:w="2411" w:type="dxa"/>
            <w:shd w:val="clear" w:color="auto" w:fill="auto"/>
          </w:tcPr>
          <w:p w:rsidR="00B9057B" w:rsidRPr="00A16F36" w:rsidRDefault="00B9057B" w:rsidP="00304C2B">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8334" w:type="dxa"/>
            <w:shd w:val="clear" w:color="auto" w:fill="auto"/>
          </w:tcPr>
          <w:p w:rsidR="00B9057B" w:rsidRPr="00A16F36" w:rsidRDefault="00B9057B" w:rsidP="00304C2B">
            <w:pPr>
              <w:ind w:firstLine="459"/>
              <w:jc w:val="both"/>
              <w:rPr>
                <w:sz w:val="18"/>
                <w:szCs w:val="18"/>
              </w:rPr>
            </w:pPr>
            <w:r w:rsidRPr="00A16F36">
              <w:rPr>
                <w:sz w:val="18"/>
                <w:szCs w:val="18"/>
              </w:rPr>
              <w:t xml:space="preserve">1. Гарантия на Оборудование не менее </w:t>
            </w:r>
            <w:r w:rsidRPr="00853197">
              <w:rPr>
                <w:sz w:val="18"/>
                <w:szCs w:val="18"/>
              </w:rPr>
              <w:t>12 (двенадцати)</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B9057B" w:rsidRPr="00A16F36" w:rsidRDefault="00B9057B" w:rsidP="00304C2B">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B9057B" w:rsidRPr="00A16F36" w:rsidRDefault="00B9057B" w:rsidP="00304C2B">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B9057B" w:rsidRPr="00A16F36" w:rsidRDefault="00B9057B" w:rsidP="00304C2B">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B9057B" w:rsidRPr="00A16F36" w:rsidRDefault="00B9057B" w:rsidP="00304C2B">
            <w:pPr>
              <w:autoSpaceDE w:val="0"/>
              <w:autoSpaceDN w:val="0"/>
              <w:ind w:right="34" w:firstLine="459"/>
              <w:jc w:val="both"/>
              <w:rPr>
                <w:sz w:val="18"/>
                <w:szCs w:val="18"/>
              </w:rPr>
            </w:pPr>
            <w:r w:rsidRPr="00A16F36">
              <w:rPr>
                <w:sz w:val="18"/>
                <w:szCs w:val="18"/>
              </w:rPr>
              <w:t>4. Поставщик гарантирует:</w:t>
            </w:r>
          </w:p>
          <w:p w:rsidR="00B9057B" w:rsidRPr="00A16F36" w:rsidRDefault="00B9057B" w:rsidP="00304C2B">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B9057B" w:rsidRPr="00A16F36" w:rsidRDefault="00B9057B" w:rsidP="00304C2B">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B9057B" w:rsidRPr="00A16F36" w:rsidRDefault="00B9057B" w:rsidP="00304C2B">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B9057B" w:rsidRPr="00A16F36" w:rsidRDefault="00B9057B" w:rsidP="00304C2B">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9057B" w:rsidRPr="00A16F36" w:rsidRDefault="00B9057B" w:rsidP="00304C2B">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9057B" w:rsidRPr="00A16F36" w:rsidTr="00F30687">
        <w:trPr>
          <w:trHeight w:val="564"/>
        </w:trPr>
        <w:tc>
          <w:tcPr>
            <w:tcW w:w="425" w:type="dxa"/>
            <w:shd w:val="clear" w:color="auto" w:fill="auto"/>
          </w:tcPr>
          <w:p w:rsidR="00B9057B" w:rsidRPr="00A16F36" w:rsidRDefault="00B9057B" w:rsidP="00304C2B">
            <w:pPr>
              <w:rPr>
                <w:bCs/>
                <w:sz w:val="18"/>
                <w:szCs w:val="18"/>
              </w:rPr>
            </w:pPr>
            <w:r w:rsidRPr="00A16F36">
              <w:rPr>
                <w:bCs/>
                <w:sz w:val="18"/>
                <w:szCs w:val="18"/>
              </w:rPr>
              <w:t>2</w:t>
            </w:r>
          </w:p>
        </w:tc>
        <w:tc>
          <w:tcPr>
            <w:tcW w:w="2411" w:type="dxa"/>
            <w:shd w:val="clear" w:color="auto" w:fill="auto"/>
          </w:tcPr>
          <w:p w:rsidR="00B9057B" w:rsidRPr="00A16F36" w:rsidRDefault="00B9057B" w:rsidP="00304C2B">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B9057B" w:rsidRPr="00A16F36" w:rsidRDefault="00B9057B" w:rsidP="00304C2B">
            <w:pPr>
              <w:jc w:val="center"/>
              <w:rPr>
                <w:sz w:val="18"/>
                <w:szCs w:val="18"/>
              </w:rPr>
            </w:pPr>
          </w:p>
        </w:tc>
        <w:tc>
          <w:tcPr>
            <w:tcW w:w="8334" w:type="dxa"/>
            <w:shd w:val="clear" w:color="auto" w:fill="auto"/>
          </w:tcPr>
          <w:p w:rsidR="00B9057B" w:rsidRPr="00A16F36" w:rsidRDefault="00B9057B" w:rsidP="00304C2B">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B9057B" w:rsidRPr="00A16F36" w:rsidRDefault="00B9057B" w:rsidP="00304C2B">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B9057B" w:rsidRPr="00A16F36" w:rsidRDefault="00B9057B" w:rsidP="00304C2B">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B9057B" w:rsidRPr="00A16F36" w:rsidTr="00F30687">
        <w:trPr>
          <w:trHeight w:val="58"/>
        </w:trPr>
        <w:tc>
          <w:tcPr>
            <w:tcW w:w="425" w:type="dxa"/>
            <w:shd w:val="clear" w:color="auto" w:fill="auto"/>
          </w:tcPr>
          <w:p w:rsidR="00B9057B" w:rsidRPr="00A16F36" w:rsidRDefault="00B9057B" w:rsidP="00304C2B">
            <w:pPr>
              <w:rPr>
                <w:bCs/>
                <w:sz w:val="18"/>
                <w:szCs w:val="18"/>
              </w:rPr>
            </w:pPr>
            <w:r w:rsidRPr="00A16F36">
              <w:rPr>
                <w:bCs/>
                <w:sz w:val="18"/>
                <w:szCs w:val="18"/>
              </w:rPr>
              <w:t>3</w:t>
            </w:r>
          </w:p>
        </w:tc>
        <w:tc>
          <w:tcPr>
            <w:tcW w:w="2411" w:type="dxa"/>
            <w:shd w:val="clear" w:color="auto" w:fill="auto"/>
          </w:tcPr>
          <w:p w:rsidR="00B9057B" w:rsidRPr="00A16F36" w:rsidRDefault="00B9057B" w:rsidP="00304C2B">
            <w:pPr>
              <w:jc w:val="center"/>
              <w:rPr>
                <w:sz w:val="18"/>
                <w:szCs w:val="18"/>
              </w:rPr>
            </w:pPr>
            <w:r w:rsidRPr="00A16F36">
              <w:rPr>
                <w:sz w:val="18"/>
                <w:szCs w:val="18"/>
              </w:rPr>
              <w:t>Требование к упаковке, отгрузке Оборудования</w:t>
            </w:r>
          </w:p>
        </w:tc>
        <w:tc>
          <w:tcPr>
            <w:tcW w:w="8334" w:type="dxa"/>
            <w:shd w:val="clear" w:color="auto" w:fill="auto"/>
          </w:tcPr>
          <w:p w:rsidR="00B9057B" w:rsidRPr="00A16F36" w:rsidRDefault="00B9057B" w:rsidP="00304C2B">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B9057B" w:rsidRPr="00A16F36" w:rsidRDefault="00B9057B" w:rsidP="00304C2B">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B9057B" w:rsidRPr="00A16F36" w:rsidRDefault="00B9057B" w:rsidP="00304C2B">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B9057B" w:rsidRPr="00A16F36" w:rsidRDefault="00B9057B" w:rsidP="00304C2B">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B9057B" w:rsidRPr="00A16F36" w:rsidRDefault="00B9057B" w:rsidP="00304C2B">
            <w:pPr>
              <w:adjustRightInd w:val="0"/>
              <w:ind w:firstLine="318"/>
              <w:jc w:val="both"/>
              <w:rPr>
                <w:bCs/>
                <w:sz w:val="18"/>
                <w:szCs w:val="18"/>
              </w:rPr>
            </w:pPr>
            <w:r w:rsidRPr="00A16F36">
              <w:rPr>
                <w:bCs/>
                <w:sz w:val="18"/>
                <w:szCs w:val="18"/>
              </w:rPr>
              <w:t xml:space="preserve">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w:t>
            </w:r>
            <w:r w:rsidRPr="00A16F36">
              <w:rPr>
                <w:bCs/>
                <w:sz w:val="18"/>
                <w:szCs w:val="18"/>
              </w:rPr>
              <w:lastRenderedPageBreak/>
              <w:t>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B9057B" w:rsidRDefault="00B9057B" w:rsidP="00B9057B">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9057B" w:rsidRPr="00BE0069" w:rsidTr="00304C2B">
        <w:tc>
          <w:tcPr>
            <w:tcW w:w="4680" w:type="dxa"/>
            <w:tcBorders>
              <w:top w:val="nil"/>
              <w:left w:val="nil"/>
              <w:bottom w:val="nil"/>
              <w:right w:val="nil"/>
            </w:tcBorders>
          </w:tcPr>
          <w:p w:rsidR="00B9057B" w:rsidRPr="00BE0069" w:rsidRDefault="00B9057B" w:rsidP="00304C2B">
            <w:pPr>
              <w:pStyle w:val="a9"/>
              <w:tabs>
                <w:tab w:val="left" w:pos="2268"/>
              </w:tabs>
              <w:rPr>
                <w:sz w:val="20"/>
              </w:rPr>
            </w:pPr>
            <w:r w:rsidRPr="00BE0069">
              <w:rPr>
                <w:sz w:val="20"/>
              </w:rPr>
              <w:t>Заказчик:</w:t>
            </w:r>
          </w:p>
          <w:p w:rsidR="00B9057B" w:rsidRPr="00BE0069" w:rsidRDefault="00B9057B" w:rsidP="00304C2B">
            <w:pPr>
              <w:pStyle w:val="a9"/>
              <w:tabs>
                <w:tab w:val="left" w:pos="2268"/>
              </w:tabs>
              <w:rPr>
                <w:sz w:val="20"/>
              </w:rPr>
            </w:pPr>
            <w:r w:rsidRPr="00BE0069">
              <w:rPr>
                <w:sz w:val="20"/>
              </w:rPr>
              <w:t>ОГАУЗ «И</w:t>
            </w:r>
            <w:r>
              <w:rPr>
                <w:sz w:val="20"/>
              </w:rPr>
              <w:t>ГКБ</w:t>
            </w:r>
            <w:r w:rsidRPr="00BE0069">
              <w:rPr>
                <w:sz w:val="20"/>
              </w:rPr>
              <w:t xml:space="preserve"> № 8» </w:t>
            </w:r>
          </w:p>
          <w:p w:rsidR="00B9057B" w:rsidRPr="00BE0069" w:rsidRDefault="00B9057B" w:rsidP="00304C2B">
            <w:pPr>
              <w:pStyle w:val="a9"/>
              <w:tabs>
                <w:tab w:val="left" w:pos="2268"/>
              </w:tabs>
              <w:rPr>
                <w:bCs/>
                <w:sz w:val="20"/>
              </w:rPr>
            </w:pPr>
            <w:r w:rsidRPr="00BE0069">
              <w:rPr>
                <w:bCs/>
                <w:sz w:val="20"/>
              </w:rPr>
              <w:t>Главный врач</w:t>
            </w:r>
          </w:p>
          <w:p w:rsidR="00B9057B" w:rsidRPr="00BE0069" w:rsidRDefault="00B9057B" w:rsidP="00304C2B">
            <w:pPr>
              <w:pStyle w:val="a9"/>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B9057B" w:rsidRPr="00BE0069" w:rsidRDefault="00B9057B" w:rsidP="00304C2B">
            <w:pPr>
              <w:rPr>
                <w:bCs/>
                <w:sz w:val="20"/>
                <w:szCs w:val="20"/>
              </w:rPr>
            </w:pPr>
            <w:r w:rsidRPr="00BE0069">
              <w:rPr>
                <w:bCs/>
                <w:sz w:val="20"/>
                <w:szCs w:val="20"/>
              </w:rPr>
              <w:t>М.П.</w:t>
            </w:r>
          </w:p>
        </w:tc>
        <w:tc>
          <w:tcPr>
            <w:tcW w:w="540" w:type="dxa"/>
            <w:tcBorders>
              <w:top w:val="nil"/>
              <w:left w:val="nil"/>
              <w:bottom w:val="nil"/>
              <w:right w:val="nil"/>
            </w:tcBorders>
          </w:tcPr>
          <w:p w:rsidR="00B9057B" w:rsidRPr="00BE0069" w:rsidRDefault="00B9057B" w:rsidP="00304C2B">
            <w:pPr>
              <w:pStyle w:val="a9"/>
              <w:tabs>
                <w:tab w:val="left" w:pos="2268"/>
              </w:tabs>
              <w:rPr>
                <w:bCs/>
                <w:sz w:val="20"/>
              </w:rPr>
            </w:pPr>
          </w:p>
        </w:tc>
        <w:tc>
          <w:tcPr>
            <w:tcW w:w="4680" w:type="dxa"/>
            <w:tcBorders>
              <w:top w:val="nil"/>
              <w:left w:val="nil"/>
              <w:bottom w:val="nil"/>
              <w:right w:val="nil"/>
            </w:tcBorders>
          </w:tcPr>
          <w:p w:rsidR="00B9057B" w:rsidRPr="00BE0069" w:rsidRDefault="00B9057B" w:rsidP="00304C2B">
            <w:pPr>
              <w:jc w:val="both"/>
              <w:rPr>
                <w:sz w:val="20"/>
                <w:szCs w:val="20"/>
              </w:rPr>
            </w:pPr>
            <w:r w:rsidRPr="00BE0069">
              <w:rPr>
                <w:sz w:val="20"/>
                <w:szCs w:val="20"/>
              </w:rPr>
              <w:t xml:space="preserve">Поставщик: </w:t>
            </w:r>
          </w:p>
          <w:p w:rsidR="003C5860" w:rsidRPr="00373833" w:rsidRDefault="003C5860" w:rsidP="003C5860">
            <w:pPr>
              <w:widowControl w:val="0"/>
              <w:tabs>
                <w:tab w:val="left" w:pos="5040"/>
              </w:tabs>
              <w:autoSpaceDE w:val="0"/>
              <w:autoSpaceDN w:val="0"/>
              <w:adjustRightInd w:val="0"/>
              <w:rPr>
                <w:sz w:val="20"/>
                <w:szCs w:val="20"/>
              </w:rPr>
            </w:pPr>
            <w:r>
              <w:rPr>
                <w:sz w:val="20"/>
                <w:szCs w:val="20"/>
              </w:rPr>
              <w:t>ООО «Фортуна»</w:t>
            </w:r>
          </w:p>
          <w:p w:rsidR="003C5860" w:rsidRPr="00373833" w:rsidRDefault="003C5860" w:rsidP="003C5860">
            <w:pPr>
              <w:widowControl w:val="0"/>
              <w:tabs>
                <w:tab w:val="left" w:pos="5040"/>
              </w:tabs>
              <w:autoSpaceDE w:val="0"/>
              <w:autoSpaceDN w:val="0"/>
              <w:adjustRightInd w:val="0"/>
              <w:rPr>
                <w:sz w:val="20"/>
                <w:szCs w:val="20"/>
              </w:rPr>
            </w:pPr>
            <w:r>
              <w:rPr>
                <w:sz w:val="20"/>
                <w:szCs w:val="20"/>
              </w:rPr>
              <w:t>Директор</w:t>
            </w:r>
          </w:p>
          <w:p w:rsidR="003C5860" w:rsidRPr="00373833" w:rsidRDefault="003C5860" w:rsidP="003C5860">
            <w:pPr>
              <w:widowControl w:val="0"/>
              <w:tabs>
                <w:tab w:val="left" w:pos="5040"/>
              </w:tabs>
              <w:autoSpaceDE w:val="0"/>
              <w:autoSpaceDN w:val="0"/>
              <w:adjustRightInd w:val="0"/>
              <w:rPr>
                <w:sz w:val="20"/>
                <w:szCs w:val="20"/>
              </w:rPr>
            </w:pPr>
            <w:r w:rsidRPr="00373833">
              <w:rPr>
                <w:sz w:val="20"/>
                <w:szCs w:val="20"/>
              </w:rPr>
              <w:t>______________________/</w:t>
            </w:r>
            <w:r>
              <w:rPr>
                <w:sz w:val="20"/>
                <w:szCs w:val="20"/>
              </w:rPr>
              <w:t>А.О. Павлов</w:t>
            </w:r>
            <w:r w:rsidRPr="00373833">
              <w:rPr>
                <w:sz w:val="20"/>
                <w:szCs w:val="20"/>
              </w:rPr>
              <w:t>/</w:t>
            </w:r>
          </w:p>
          <w:p w:rsidR="00B9057B" w:rsidRPr="00BE0069" w:rsidRDefault="003C5860" w:rsidP="003C5860">
            <w:pPr>
              <w:pStyle w:val="ad"/>
              <w:rPr>
                <w:rFonts w:ascii="Times New Roman" w:hAnsi="Times New Roman"/>
                <w:bCs/>
              </w:rPr>
            </w:pPr>
            <w:r w:rsidRPr="00373833">
              <w:rPr>
                <w:rFonts w:ascii="Times New Roman" w:hAnsi="Times New Roman"/>
                <w:bCs/>
              </w:rPr>
              <w:t xml:space="preserve">  М.П.            </w:t>
            </w:r>
          </w:p>
        </w:tc>
      </w:tr>
    </w:tbl>
    <w:p w:rsidR="00B9057B" w:rsidRDefault="00B9057B" w:rsidP="00B9057B">
      <w:pPr>
        <w:widowControl w:val="0"/>
        <w:autoSpaceDE w:val="0"/>
        <w:autoSpaceDN w:val="0"/>
        <w:jc w:val="right"/>
        <w:outlineLvl w:val="1"/>
        <w:rPr>
          <w:sz w:val="20"/>
          <w:szCs w:val="20"/>
        </w:rPr>
      </w:pPr>
    </w:p>
    <w:p w:rsidR="00B9057B" w:rsidRDefault="00B9057B" w:rsidP="00B9057B">
      <w:pPr>
        <w:widowControl w:val="0"/>
        <w:autoSpaceDE w:val="0"/>
        <w:autoSpaceDN w:val="0"/>
        <w:jc w:val="right"/>
        <w:outlineLvl w:val="1"/>
        <w:rPr>
          <w:sz w:val="20"/>
          <w:szCs w:val="20"/>
        </w:rPr>
      </w:pPr>
    </w:p>
    <w:p w:rsidR="00B9057B" w:rsidRDefault="00B9057B" w:rsidP="00B9057B">
      <w:pPr>
        <w:widowControl w:val="0"/>
        <w:autoSpaceDE w:val="0"/>
        <w:autoSpaceDN w:val="0"/>
        <w:jc w:val="right"/>
        <w:outlineLvl w:val="1"/>
        <w:rPr>
          <w:sz w:val="20"/>
          <w:szCs w:val="20"/>
        </w:rPr>
      </w:pPr>
    </w:p>
    <w:p w:rsidR="00B9057B" w:rsidRDefault="00B9057B" w:rsidP="00B9057B">
      <w:pPr>
        <w:widowControl w:val="0"/>
        <w:autoSpaceDE w:val="0"/>
        <w:autoSpaceDN w:val="0"/>
        <w:jc w:val="right"/>
        <w:outlineLvl w:val="1"/>
        <w:rPr>
          <w:sz w:val="20"/>
          <w:szCs w:val="20"/>
        </w:rPr>
      </w:pPr>
    </w:p>
    <w:p w:rsidR="00B9057B" w:rsidRDefault="00B9057B" w:rsidP="00B9057B">
      <w:pPr>
        <w:widowControl w:val="0"/>
        <w:autoSpaceDE w:val="0"/>
        <w:autoSpaceDN w:val="0"/>
        <w:jc w:val="right"/>
        <w:outlineLvl w:val="1"/>
        <w:rPr>
          <w:sz w:val="20"/>
          <w:szCs w:val="20"/>
        </w:rPr>
      </w:pPr>
    </w:p>
    <w:p w:rsidR="00B9057B" w:rsidRDefault="00B9057B" w:rsidP="00B9057B">
      <w:pPr>
        <w:widowControl w:val="0"/>
        <w:autoSpaceDE w:val="0"/>
        <w:autoSpaceDN w:val="0"/>
        <w:jc w:val="right"/>
        <w:outlineLvl w:val="1"/>
        <w:rPr>
          <w:sz w:val="20"/>
          <w:szCs w:val="20"/>
        </w:rPr>
      </w:pPr>
    </w:p>
    <w:p w:rsidR="00B9057B" w:rsidRDefault="00B9057B" w:rsidP="00B9057B">
      <w:pPr>
        <w:widowControl w:val="0"/>
        <w:autoSpaceDE w:val="0"/>
        <w:autoSpaceDN w:val="0"/>
        <w:jc w:val="right"/>
        <w:outlineLvl w:val="1"/>
        <w:rPr>
          <w:sz w:val="20"/>
          <w:szCs w:val="20"/>
        </w:rPr>
      </w:pPr>
    </w:p>
    <w:p w:rsidR="00B9057B" w:rsidRDefault="00B9057B" w:rsidP="00B9057B">
      <w:pPr>
        <w:widowControl w:val="0"/>
        <w:autoSpaceDE w:val="0"/>
        <w:autoSpaceDN w:val="0"/>
        <w:jc w:val="right"/>
        <w:outlineLvl w:val="1"/>
        <w:rPr>
          <w:sz w:val="20"/>
          <w:szCs w:val="20"/>
        </w:rPr>
      </w:pPr>
    </w:p>
    <w:p w:rsidR="00B9057B" w:rsidRDefault="00B9057B" w:rsidP="00B9057B">
      <w:pPr>
        <w:widowControl w:val="0"/>
        <w:autoSpaceDE w:val="0"/>
        <w:autoSpaceDN w:val="0"/>
        <w:jc w:val="right"/>
        <w:outlineLvl w:val="1"/>
        <w:rPr>
          <w:sz w:val="20"/>
          <w:szCs w:val="20"/>
        </w:rPr>
      </w:pPr>
    </w:p>
    <w:p w:rsidR="00B9057B" w:rsidRDefault="00B9057B" w:rsidP="00B9057B">
      <w:pPr>
        <w:widowControl w:val="0"/>
        <w:autoSpaceDE w:val="0"/>
        <w:autoSpaceDN w:val="0"/>
        <w:jc w:val="right"/>
        <w:outlineLvl w:val="1"/>
        <w:rPr>
          <w:sz w:val="20"/>
          <w:szCs w:val="20"/>
        </w:rPr>
      </w:pPr>
    </w:p>
    <w:p w:rsidR="00B9057B" w:rsidRDefault="00B9057B" w:rsidP="00B9057B">
      <w:pPr>
        <w:widowControl w:val="0"/>
        <w:autoSpaceDE w:val="0"/>
        <w:autoSpaceDN w:val="0"/>
        <w:jc w:val="right"/>
        <w:outlineLvl w:val="1"/>
        <w:rPr>
          <w:sz w:val="20"/>
          <w:szCs w:val="20"/>
        </w:rPr>
      </w:pPr>
    </w:p>
    <w:p w:rsidR="00B9057B" w:rsidRDefault="00B9057B" w:rsidP="00B9057B">
      <w:pPr>
        <w:widowControl w:val="0"/>
        <w:autoSpaceDE w:val="0"/>
        <w:autoSpaceDN w:val="0"/>
        <w:jc w:val="right"/>
        <w:outlineLvl w:val="1"/>
        <w:rPr>
          <w:sz w:val="20"/>
          <w:szCs w:val="20"/>
        </w:rPr>
      </w:pPr>
    </w:p>
    <w:p w:rsidR="00B9057B" w:rsidRDefault="00B9057B" w:rsidP="00B9057B">
      <w:pPr>
        <w:widowControl w:val="0"/>
        <w:autoSpaceDE w:val="0"/>
        <w:autoSpaceDN w:val="0"/>
        <w:jc w:val="right"/>
        <w:outlineLvl w:val="1"/>
        <w:rPr>
          <w:sz w:val="20"/>
          <w:szCs w:val="20"/>
        </w:rPr>
      </w:pPr>
    </w:p>
    <w:p w:rsidR="00B9057B" w:rsidRDefault="00B9057B" w:rsidP="00B9057B">
      <w:pPr>
        <w:widowControl w:val="0"/>
        <w:autoSpaceDE w:val="0"/>
        <w:autoSpaceDN w:val="0"/>
        <w:jc w:val="right"/>
        <w:outlineLvl w:val="1"/>
        <w:rPr>
          <w:sz w:val="20"/>
          <w:szCs w:val="20"/>
        </w:rPr>
      </w:pPr>
    </w:p>
    <w:p w:rsidR="00B9057B" w:rsidRDefault="00B9057B" w:rsidP="00B9057B">
      <w:pPr>
        <w:widowControl w:val="0"/>
        <w:autoSpaceDE w:val="0"/>
        <w:autoSpaceDN w:val="0"/>
        <w:jc w:val="right"/>
        <w:outlineLvl w:val="1"/>
        <w:rPr>
          <w:sz w:val="20"/>
          <w:szCs w:val="20"/>
        </w:rPr>
      </w:pPr>
    </w:p>
    <w:p w:rsidR="00B9057B" w:rsidRDefault="00B9057B" w:rsidP="00B9057B">
      <w:pPr>
        <w:widowControl w:val="0"/>
        <w:autoSpaceDE w:val="0"/>
        <w:autoSpaceDN w:val="0"/>
        <w:jc w:val="right"/>
        <w:outlineLvl w:val="1"/>
        <w:rPr>
          <w:sz w:val="20"/>
          <w:szCs w:val="20"/>
        </w:rPr>
      </w:pPr>
    </w:p>
    <w:p w:rsidR="00B9057B" w:rsidRDefault="00B9057B" w:rsidP="00B9057B">
      <w:pPr>
        <w:widowControl w:val="0"/>
        <w:autoSpaceDE w:val="0"/>
        <w:autoSpaceDN w:val="0"/>
        <w:jc w:val="right"/>
        <w:outlineLvl w:val="1"/>
        <w:rPr>
          <w:sz w:val="20"/>
          <w:szCs w:val="20"/>
        </w:rPr>
      </w:pPr>
    </w:p>
    <w:p w:rsidR="00B9057B" w:rsidRDefault="00B9057B" w:rsidP="00B9057B">
      <w:pPr>
        <w:widowControl w:val="0"/>
        <w:autoSpaceDE w:val="0"/>
        <w:autoSpaceDN w:val="0"/>
        <w:jc w:val="right"/>
        <w:outlineLvl w:val="1"/>
        <w:rPr>
          <w:sz w:val="20"/>
          <w:szCs w:val="20"/>
        </w:rPr>
      </w:pPr>
    </w:p>
    <w:p w:rsidR="00B9057B" w:rsidRDefault="00B9057B" w:rsidP="00B9057B">
      <w:pPr>
        <w:widowControl w:val="0"/>
        <w:autoSpaceDE w:val="0"/>
        <w:autoSpaceDN w:val="0"/>
        <w:jc w:val="right"/>
        <w:outlineLvl w:val="1"/>
        <w:rPr>
          <w:sz w:val="20"/>
          <w:szCs w:val="20"/>
        </w:rPr>
      </w:pPr>
    </w:p>
    <w:p w:rsidR="00B9057B" w:rsidRDefault="00B9057B" w:rsidP="00B9057B">
      <w:pPr>
        <w:widowControl w:val="0"/>
        <w:autoSpaceDE w:val="0"/>
        <w:autoSpaceDN w:val="0"/>
        <w:jc w:val="right"/>
        <w:outlineLvl w:val="1"/>
        <w:rPr>
          <w:sz w:val="20"/>
          <w:szCs w:val="20"/>
        </w:rPr>
      </w:pPr>
    </w:p>
    <w:p w:rsidR="00B9057B" w:rsidRDefault="00B9057B" w:rsidP="00B9057B">
      <w:pPr>
        <w:widowControl w:val="0"/>
        <w:autoSpaceDE w:val="0"/>
        <w:autoSpaceDN w:val="0"/>
        <w:jc w:val="right"/>
        <w:outlineLvl w:val="1"/>
        <w:rPr>
          <w:sz w:val="20"/>
          <w:szCs w:val="20"/>
        </w:rPr>
      </w:pPr>
    </w:p>
    <w:p w:rsidR="00B9057B" w:rsidRDefault="00B9057B" w:rsidP="00B9057B">
      <w:pPr>
        <w:widowControl w:val="0"/>
        <w:autoSpaceDE w:val="0"/>
        <w:autoSpaceDN w:val="0"/>
        <w:jc w:val="right"/>
        <w:outlineLvl w:val="1"/>
        <w:rPr>
          <w:sz w:val="20"/>
          <w:szCs w:val="20"/>
        </w:rPr>
      </w:pPr>
    </w:p>
    <w:p w:rsidR="00B9057B" w:rsidRDefault="00B9057B" w:rsidP="00B9057B">
      <w:pPr>
        <w:widowControl w:val="0"/>
        <w:autoSpaceDE w:val="0"/>
        <w:autoSpaceDN w:val="0"/>
        <w:jc w:val="right"/>
        <w:outlineLvl w:val="1"/>
        <w:rPr>
          <w:sz w:val="20"/>
          <w:szCs w:val="20"/>
        </w:rPr>
      </w:pPr>
    </w:p>
    <w:p w:rsidR="00B9057B" w:rsidRDefault="00B9057B" w:rsidP="00B9057B">
      <w:pPr>
        <w:widowControl w:val="0"/>
        <w:autoSpaceDE w:val="0"/>
        <w:autoSpaceDN w:val="0"/>
        <w:jc w:val="right"/>
        <w:outlineLvl w:val="1"/>
        <w:rPr>
          <w:sz w:val="20"/>
          <w:szCs w:val="20"/>
        </w:rPr>
      </w:pPr>
    </w:p>
    <w:p w:rsidR="00B9057B" w:rsidRDefault="00B9057B" w:rsidP="00B9057B">
      <w:pPr>
        <w:widowControl w:val="0"/>
        <w:autoSpaceDE w:val="0"/>
        <w:autoSpaceDN w:val="0"/>
        <w:jc w:val="right"/>
        <w:outlineLvl w:val="1"/>
        <w:rPr>
          <w:sz w:val="20"/>
          <w:szCs w:val="20"/>
        </w:rPr>
      </w:pPr>
    </w:p>
    <w:p w:rsidR="00B9057B" w:rsidRDefault="00B9057B" w:rsidP="00B9057B">
      <w:pPr>
        <w:widowControl w:val="0"/>
        <w:autoSpaceDE w:val="0"/>
        <w:autoSpaceDN w:val="0"/>
        <w:jc w:val="right"/>
        <w:outlineLvl w:val="1"/>
        <w:rPr>
          <w:sz w:val="20"/>
          <w:szCs w:val="20"/>
        </w:rPr>
      </w:pPr>
    </w:p>
    <w:p w:rsidR="00B9057B" w:rsidRDefault="00B9057B" w:rsidP="00B9057B">
      <w:pPr>
        <w:widowControl w:val="0"/>
        <w:autoSpaceDE w:val="0"/>
        <w:autoSpaceDN w:val="0"/>
        <w:jc w:val="right"/>
        <w:outlineLvl w:val="1"/>
        <w:rPr>
          <w:sz w:val="20"/>
          <w:szCs w:val="20"/>
        </w:rPr>
      </w:pPr>
    </w:p>
    <w:p w:rsidR="00B9057B" w:rsidRDefault="00B9057B" w:rsidP="00B9057B">
      <w:pPr>
        <w:widowControl w:val="0"/>
        <w:autoSpaceDE w:val="0"/>
        <w:autoSpaceDN w:val="0"/>
        <w:jc w:val="right"/>
        <w:outlineLvl w:val="1"/>
        <w:rPr>
          <w:sz w:val="20"/>
          <w:szCs w:val="20"/>
        </w:rPr>
      </w:pPr>
    </w:p>
    <w:p w:rsidR="00B9057B" w:rsidRDefault="00B9057B" w:rsidP="00B9057B">
      <w:pPr>
        <w:widowControl w:val="0"/>
        <w:autoSpaceDE w:val="0"/>
        <w:autoSpaceDN w:val="0"/>
        <w:jc w:val="right"/>
        <w:outlineLvl w:val="1"/>
        <w:rPr>
          <w:sz w:val="20"/>
          <w:szCs w:val="20"/>
        </w:rPr>
      </w:pPr>
    </w:p>
    <w:p w:rsidR="00B9057B" w:rsidRDefault="00B9057B" w:rsidP="00B9057B">
      <w:pPr>
        <w:widowControl w:val="0"/>
        <w:autoSpaceDE w:val="0"/>
        <w:autoSpaceDN w:val="0"/>
        <w:jc w:val="right"/>
        <w:outlineLvl w:val="1"/>
        <w:rPr>
          <w:sz w:val="20"/>
          <w:szCs w:val="20"/>
        </w:rPr>
      </w:pPr>
    </w:p>
    <w:p w:rsidR="00B9057B" w:rsidRDefault="00B9057B" w:rsidP="00B9057B">
      <w:pPr>
        <w:widowControl w:val="0"/>
        <w:autoSpaceDE w:val="0"/>
        <w:autoSpaceDN w:val="0"/>
        <w:jc w:val="right"/>
        <w:outlineLvl w:val="1"/>
        <w:rPr>
          <w:sz w:val="20"/>
          <w:szCs w:val="20"/>
        </w:rPr>
      </w:pPr>
    </w:p>
    <w:p w:rsidR="00B9057B" w:rsidRDefault="00B9057B" w:rsidP="00B9057B">
      <w:pPr>
        <w:widowControl w:val="0"/>
        <w:autoSpaceDE w:val="0"/>
        <w:autoSpaceDN w:val="0"/>
        <w:jc w:val="right"/>
        <w:outlineLvl w:val="1"/>
        <w:rPr>
          <w:sz w:val="20"/>
          <w:szCs w:val="20"/>
        </w:rPr>
      </w:pPr>
    </w:p>
    <w:p w:rsidR="00B9057B" w:rsidRDefault="00B9057B" w:rsidP="00B9057B">
      <w:pPr>
        <w:widowControl w:val="0"/>
        <w:autoSpaceDE w:val="0"/>
        <w:autoSpaceDN w:val="0"/>
        <w:jc w:val="right"/>
        <w:outlineLvl w:val="1"/>
        <w:rPr>
          <w:sz w:val="20"/>
          <w:szCs w:val="20"/>
        </w:rPr>
      </w:pPr>
    </w:p>
    <w:p w:rsidR="00B9057B" w:rsidRDefault="00B9057B" w:rsidP="00B9057B">
      <w:pPr>
        <w:widowControl w:val="0"/>
        <w:autoSpaceDE w:val="0"/>
        <w:autoSpaceDN w:val="0"/>
        <w:jc w:val="right"/>
        <w:outlineLvl w:val="1"/>
        <w:rPr>
          <w:sz w:val="20"/>
          <w:szCs w:val="20"/>
        </w:rPr>
      </w:pPr>
    </w:p>
    <w:p w:rsidR="00B9057B" w:rsidRDefault="00B9057B" w:rsidP="00B9057B">
      <w:pPr>
        <w:widowControl w:val="0"/>
        <w:autoSpaceDE w:val="0"/>
        <w:autoSpaceDN w:val="0"/>
        <w:jc w:val="right"/>
        <w:outlineLvl w:val="1"/>
        <w:rPr>
          <w:sz w:val="20"/>
          <w:szCs w:val="20"/>
        </w:rPr>
      </w:pPr>
    </w:p>
    <w:p w:rsidR="00B9057B" w:rsidRDefault="00B9057B" w:rsidP="00B9057B">
      <w:pPr>
        <w:widowControl w:val="0"/>
        <w:autoSpaceDE w:val="0"/>
        <w:autoSpaceDN w:val="0"/>
        <w:jc w:val="right"/>
        <w:outlineLvl w:val="1"/>
        <w:rPr>
          <w:sz w:val="20"/>
          <w:szCs w:val="20"/>
        </w:rPr>
      </w:pPr>
    </w:p>
    <w:p w:rsidR="00B9057B" w:rsidRDefault="00B9057B" w:rsidP="00B9057B">
      <w:pPr>
        <w:widowControl w:val="0"/>
        <w:autoSpaceDE w:val="0"/>
        <w:autoSpaceDN w:val="0"/>
        <w:jc w:val="right"/>
        <w:outlineLvl w:val="1"/>
        <w:rPr>
          <w:sz w:val="20"/>
          <w:szCs w:val="20"/>
        </w:rPr>
      </w:pPr>
    </w:p>
    <w:p w:rsidR="00B9057B" w:rsidRDefault="00B9057B" w:rsidP="00B9057B">
      <w:pPr>
        <w:widowControl w:val="0"/>
        <w:autoSpaceDE w:val="0"/>
        <w:autoSpaceDN w:val="0"/>
        <w:jc w:val="right"/>
        <w:outlineLvl w:val="1"/>
        <w:rPr>
          <w:sz w:val="20"/>
          <w:szCs w:val="20"/>
        </w:rPr>
      </w:pPr>
    </w:p>
    <w:p w:rsidR="00B9057B" w:rsidRDefault="00B9057B" w:rsidP="00B9057B">
      <w:pPr>
        <w:widowControl w:val="0"/>
        <w:autoSpaceDE w:val="0"/>
        <w:autoSpaceDN w:val="0"/>
        <w:jc w:val="right"/>
        <w:outlineLvl w:val="1"/>
        <w:rPr>
          <w:sz w:val="20"/>
          <w:szCs w:val="20"/>
        </w:rPr>
      </w:pPr>
    </w:p>
    <w:p w:rsidR="00B9057B" w:rsidRDefault="00B9057B" w:rsidP="00B9057B">
      <w:pPr>
        <w:widowControl w:val="0"/>
        <w:autoSpaceDE w:val="0"/>
        <w:autoSpaceDN w:val="0"/>
        <w:jc w:val="right"/>
        <w:outlineLvl w:val="1"/>
        <w:rPr>
          <w:sz w:val="20"/>
          <w:szCs w:val="20"/>
        </w:rPr>
      </w:pPr>
    </w:p>
    <w:p w:rsidR="00B9057B" w:rsidRDefault="00B9057B" w:rsidP="00B9057B">
      <w:pPr>
        <w:widowControl w:val="0"/>
        <w:autoSpaceDE w:val="0"/>
        <w:autoSpaceDN w:val="0"/>
        <w:jc w:val="right"/>
        <w:outlineLvl w:val="1"/>
        <w:rPr>
          <w:sz w:val="20"/>
          <w:szCs w:val="20"/>
        </w:rPr>
      </w:pPr>
    </w:p>
    <w:p w:rsidR="00B9057B" w:rsidRDefault="00B9057B" w:rsidP="00B9057B">
      <w:pPr>
        <w:widowControl w:val="0"/>
        <w:autoSpaceDE w:val="0"/>
        <w:autoSpaceDN w:val="0"/>
        <w:jc w:val="right"/>
        <w:outlineLvl w:val="1"/>
        <w:rPr>
          <w:sz w:val="20"/>
          <w:szCs w:val="20"/>
        </w:rPr>
      </w:pPr>
    </w:p>
    <w:p w:rsidR="00B9057B" w:rsidRDefault="00B9057B" w:rsidP="00B9057B">
      <w:pPr>
        <w:widowControl w:val="0"/>
        <w:autoSpaceDE w:val="0"/>
        <w:autoSpaceDN w:val="0"/>
        <w:jc w:val="right"/>
        <w:outlineLvl w:val="1"/>
        <w:rPr>
          <w:sz w:val="20"/>
          <w:szCs w:val="20"/>
        </w:rPr>
      </w:pPr>
    </w:p>
    <w:p w:rsidR="00B9057B" w:rsidRDefault="00B9057B" w:rsidP="00B9057B">
      <w:pPr>
        <w:widowControl w:val="0"/>
        <w:autoSpaceDE w:val="0"/>
        <w:autoSpaceDN w:val="0"/>
        <w:jc w:val="right"/>
        <w:outlineLvl w:val="1"/>
        <w:rPr>
          <w:sz w:val="20"/>
          <w:szCs w:val="20"/>
        </w:rPr>
      </w:pPr>
    </w:p>
    <w:p w:rsidR="00B9057B" w:rsidRDefault="00B9057B" w:rsidP="00B9057B">
      <w:pPr>
        <w:widowControl w:val="0"/>
        <w:autoSpaceDE w:val="0"/>
        <w:autoSpaceDN w:val="0"/>
        <w:jc w:val="right"/>
        <w:outlineLvl w:val="1"/>
        <w:rPr>
          <w:sz w:val="20"/>
          <w:szCs w:val="20"/>
        </w:rPr>
      </w:pPr>
    </w:p>
    <w:p w:rsidR="00B9057B" w:rsidRDefault="00B9057B" w:rsidP="00B9057B">
      <w:pPr>
        <w:widowControl w:val="0"/>
        <w:autoSpaceDE w:val="0"/>
        <w:autoSpaceDN w:val="0"/>
        <w:jc w:val="right"/>
        <w:outlineLvl w:val="1"/>
        <w:rPr>
          <w:sz w:val="20"/>
          <w:szCs w:val="20"/>
        </w:rPr>
      </w:pPr>
    </w:p>
    <w:p w:rsidR="00B9057B" w:rsidRDefault="00B9057B" w:rsidP="00B9057B">
      <w:pPr>
        <w:widowControl w:val="0"/>
        <w:autoSpaceDE w:val="0"/>
        <w:autoSpaceDN w:val="0"/>
        <w:jc w:val="right"/>
        <w:outlineLvl w:val="1"/>
        <w:rPr>
          <w:sz w:val="20"/>
          <w:szCs w:val="20"/>
        </w:rPr>
      </w:pPr>
    </w:p>
    <w:p w:rsidR="00B9057B" w:rsidRDefault="00B9057B" w:rsidP="00B9057B">
      <w:pPr>
        <w:widowControl w:val="0"/>
        <w:autoSpaceDE w:val="0"/>
        <w:autoSpaceDN w:val="0"/>
        <w:jc w:val="right"/>
        <w:outlineLvl w:val="1"/>
        <w:rPr>
          <w:sz w:val="20"/>
          <w:szCs w:val="20"/>
        </w:rPr>
      </w:pPr>
    </w:p>
    <w:p w:rsidR="003C5860" w:rsidRDefault="003C5860" w:rsidP="00B9057B">
      <w:pPr>
        <w:widowControl w:val="0"/>
        <w:autoSpaceDE w:val="0"/>
        <w:autoSpaceDN w:val="0"/>
        <w:jc w:val="right"/>
        <w:outlineLvl w:val="1"/>
        <w:rPr>
          <w:sz w:val="20"/>
          <w:szCs w:val="20"/>
        </w:rPr>
      </w:pPr>
    </w:p>
    <w:p w:rsidR="003C5860" w:rsidRDefault="003C5860" w:rsidP="00B9057B">
      <w:pPr>
        <w:widowControl w:val="0"/>
        <w:autoSpaceDE w:val="0"/>
        <w:autoSpaceDN w:val="0"/>
        <w:jc w:val="right"/>
        <w:outlineLvl w:val="1"/>
        <w:rPr>
          <w:sz w:val="20"/>
          <w:szCs w:val="20"/>
        </w:rPr>
      </w:pPr>
    </w:p>
    <w:p w:rsidR="003C5860" w:rsidRDefault="003C5860" w:rsidP="00B9057B">
      <w:pPr>
        <w:widowControl w:val="0"/>
        <w:autoSpaceDE w:val="0"/>
        <w:autoSpaceDN w:val="0"/>
        <w:jc w:val="right"/>
        <w:outlineLvl w:val="1"/>
        <w:rPr>
          <w:sz w:val="20"/>
          <w:szCs w:val="20"/>
        </w:rPr>
      </w:pPr>
    </w:p>
    <w:p w:rsidR="003C5860" w:rsidRDefault="003C5860" w:rsidP="00B9057B">
      <w:pPr>
        <w:widowControl w:val="0"/>
        <w:autoSpaceDE w:val="0"/>
        <w:autoSpaceDN w:val="0"/>
        <w:jc w:val="right"/>
        <w:outlineLvl w:val="1"/>
        <w:rPr>
          <w:sz w:val="20"/>
          <w:szCs w:val="20"/>
        </w:rPr>
      </w:pPr>
    </w:p>
    <w:p w:rsidR="003C5860" w:rsidRDefault="003C5860" w:rsidP="00B9057B">
      <w:pPr>
        <w:widowControl w:val="0"/>
        <w:autoSpaceDE w:val="0"/>
        <w:autoSpaceDN w:val="0"/>
        <w:jc w:val="right"/>
        <w:outlineLvl w:val="1"/>
        <w:rPr>
          <w:sz w:val="20"/>
          <w:szCs w:val="20"/>
        </w:rPr>
      </w:pPr>
    </w:p>
    <w:p w:rsidR="003C5860" w:rsidRDefault="003C5860" w:rsidP="00B9057B">
      <w:pPr>
        <w:widowControl w:val="0"/>
        <w:autoSpaceDE w:val="0"/>
        <w:autoSpaceDN w:val="0"/>
        <w:jc w:val="right"/>
        <w:outlineLvl w:val="1"/>
        <w:rPr>
          <w:sz w:val="20"/>
          <w:szCs w:val="20"/>
        </w:rPr>
      </w:pPr>
    </w:p>
    <w:p w:rsidR="003C5860" w:rsidRDefault="003C5860" w:rsidP="00B9057B">
      <w:pPr>
        <w:widowControl w:val="0"/>
        <w:autoSpaceDE w:val="0"/>
        <w:autoSpaceDN w:val="0"/>
        <w:jc w:val="right"/>
        <w:outlineLvl w:val="1"/>
        <w:rPr>
          <w:sz w:val="20"/>
          <w:szCs w:val="20"/>
        </w:rPr>
      </w:pPr>
    </w:p>
    <w:p w:rsidR="003C5860" w:rsidRDefault="003C5860" w:rsidP="00B9057B">
      <w:pPr>
        <w:widowControl w:val="0"/>
        <w:autoSpaceDE w:val="0"/>
        <w:autoSpaceDN w:val="0"/>
        <w:jc w:val="right"/>
        <w:outlineLvl w:val="1"/>
        <w:rPr>
          <w:sz w:val="20"/>
          <w:szCs w:val="20"/>
        </w:rPr>
      </w:pPr>
    </w:p>
    <w:p w:rsidR="003C5860" w:rsidRDefault="003C5860" w:rsidP="00B9057B">
      <w:pPr>
        <w:widowControl w:val="0"/>
        <w:autoSpaceDE w:val="0"/>
        <w:autoSpaceDN w:val="0"/>
        <w:jc w:val="right"/>
        <w:outlineLvl w:val="1"/>
        <w:rPr>
          <w:sz w:val="20"/>
          <w:szCs w:val="20"/>
        </w:rPr>
      </w:pPr>
    </w:p>
    <w:p w:rsidR="003C5860" w:rsidRDefault="003C5860" w:rsidP="00B9057B">
      <w:pPr>
        <w:widowControl w:val="0"/>
        <w:autoSpaceDE w:val="0"/>
        <w:autoSpaceDN w:val="0"/>
        <w:jc w:val="right"/>
        <w:outlineLvl w:val="1"/>
        <w:rPr>
          <w:sz w:val="20"/>
          <w:szCs w:val="20"/>
        </w:rPr>
      </w:pPr>
    </w:p>
    <w:p w:rsidR="00954CA8" w:rsidRDefault="00954CA8" w:rsidP="00B9057B">
      <w:pPr>
        <w:widowControl w:val="0"/>
        <w:autoSpaceDE w:val="0"/>
        <w:autoSpaceDN w:val="0"/>
        <w:jc w:val="right"/>
        <w:outlineLvl w:val="1"/>
        <w:rPr>
          <w:sz w:val="20"/>
          <w:szCs w:val="20"/>
        </w:rPr>
      </w:pPr>
    </w:p>
    <w:p w:rsidR="003C5860" w:rsidRDefault="003C5860" w:rsidP="00B9057B">
      <w:pPr>
        <w:widowControl w:val="0"/>
        <w:autoSpaceDE w:val="0"/>
        <w:autoSpaceDN w:val="0"/>
        <w:jc w:val="right"/>
        <w:outlineLvl w:val="1"/>
        <w:rPr>
          <w:sz w:val="20"/>
          <w:szCs w:val="20"/>
        </w:rPr>
      </w:pPr>
    </w:p>
    <w:p w:rsidR="00B9057B" w:rsidRPr="00A04A89" w:rsidRDefault="00B9057B" w:rsidP="00B9057B">
      <w:pPr>
        <w:widowControl w:val="0"/>
        <w:autoSpaceDE w:val="0"/>
        <w:autoSpaceDN w:val="0"/>
        <w:jc w:val="right"/>
        <w:outlineLvl w:val="1"/>
        <w:rPr>
          <w:sz w:val="20"/>
          <w:szCs w:val="20"/>
        </w:rPr>
      </w:pPr>
      <w:r w:rsidRPr="00A04A89">
        <w:rPr>
          <w:sz w:val="20"/>
          <w:szCs w:val="20"/>
        </w:rPr>
        <w:lastRenderedPageBreak/>
        <w:t>Приложение 2</w:t>
      </w:r>
    </w:p>
    <w:p w:rsidR="00B9057B" w:rsidRPr="00A04A89" w:rsidRDefault="00B9057B" w:rsidP="00B9057B">
      <w:pPr>
        <w:widowControl w:val="0"/>
        <w:autoSpaceDE w:val="0"/>
        <w:autoSpaceDN w:val="0"/>
        <w:jc w:val="right"/>
        <w:rPr>
          <w:sz w:val="20"/>
          <w:szCs w:val="20"/>
        </w:rPr>
      </w:pPr>
      <w:r w:rsidRPr="00A04A89">
        <w:rPr>
          <w:sz w:val="20"/>
          <w:szCs w:val="20"/>
        </w:rPr>
        <w:t xml:space="preserve">к Договору № </w:t>
      </w:r>
      <w:r>
        <w:rPr>
          <w:sz w:val="20"/>
          <w:szCs w:val="20"/>
        </w:rPr>
        <w:t>321-22</w:t>
      </w:r>
    </w:p>
    <w:p w:rsidR="00B9057B" w:rsidRPr="00A04A89" w:rsidRDefault="00B9057B" w:rsidP="00B9057B">
      <w:pPr>
        <w:widowControl w:val="0"/>
        <w:autoSpaceDE w:val="0"/>
        <w:autoSpaceDN w:val="0"/>
        <w:jc w:val="right"/>
        <w:rPr>
          <w:sz w:val="20"/>
          <w:szCs w:val="20"/>
        </w:rPr>
      </w:pPr>
      <w:r w:rsidRPr="00A04A89">
        <w:rPr>
          <w:sz w:val="20"/>
          <w:szCs w:val="20"/>
        </w:rPr>
        <w:t>от «</w:t>
      </w:r>
      <w:r w:rsidR="00954CA8">
        <w:rPr>
          <w:sz w:val="20"/>
          <w:szCs w:val="20"/>
        </w:rPr>
        <w:t>12</w:t>
      </w:r>
      <w:r w:rsidRPr="00A04A89">
        <w:rPr>
          <w:sz w:val="20"/>
          <w:szCs w:val="20"/>
        </w:rPr>
        <w:t xml:space="preserve">» </w:t>
      </w:r>
      <w:r w:rsidR="00954CA8">
        <w:rPr>
          <w:sz w:val="20"/>
          <w:szCs w:val="20"/>
        </w:rPr>
        <w:t>января</w:t>
      </w:r>
      <w:r w:rsidRPr="00A04A89">
        <w:rPr>
          <w:sz w:val="20"/>
          <w:szCs w:val="20"/>
        </w:rPr>
        <w:t xml:space="preserve"> 20</w:t>
      </w:r>
      <w:r w:rsidR="00954CA8">
        <w:rPr>
          <w:sz w:val="20"/>
          <w:szCs w:val="20"/>
        </w:rPr>
        <w:t>23</w:t>
      </w:r>
      <w:r w:rsidRPr="00A04A89">
        <w:rPr>
          <w:sz w:val="20"/>
          <w:szCs w:val="20"/>
        </w:rPr>
        <w:t xml:space="preserve"> г.</w:t>
      </w:r>
    </w:p>
    <w:p w:rsidR="00B9057B" w:rsidRPr="00A04A89" w:rsidRDefault="00B9057B" w:rsidP="00B9057B">
      <w:pPr>
        <w:widowControl w:val="0"/>
        <w:autoSpaceDE w:val="0"/>
        <w:autoSpaceDN w:val="0"/>
        <w:jc w:val="center"/>
        <w:rPr>
          <w:sz w:val="20"/>
          <w:szCs w:val="20"/>
        </w:rPr>
      </w:pPr>
      <w:bookmarkStart w:id="3" w:name="P479"/>
      <w:bookmarkEnd w:id="3"/>
      <w:r w:rsidRPr="00A04A89">
        <w:rPr>
          <w:sz w:val="20"/>
          <w:szCs w:val="20"/>
        </w:rPr>
        <w:t>ФОРМА</w:t>
      </w:r>
    </w:p>
    <w:p w:rsidR="00B9057B" w:rsidRPr="00A04A89" w:rsidRDefault="00B9057B" w:rsidP="00B9057B">
      <w:pPr>
        <w:widowControl w:val="0"/>
        <w:autoSpaceDE w:val="0"/>
        <w:autoSpaceDN w:val="0"/>
        <w:jc w:val="center"/>
        <w:rPr>
          <w:sz w:val="20"/>
          <w:szCs w:val="20"/>
        </w:rPr>
      </w:pPr>
      <w:r w:rsidRPr="00A04A89">
        <w:rPr>
          <w:sz w:val="20"/>
          <w:szCs w:val="20"/>
        </w:rPr>
        <w:t>АКТА ПРИЕМА-ПЕРЕДАЧИ ОБОРУДОВАНИЯ</w:t>
      </w:r>
    </w:p>
    <w:p w:rsidR="00B9057B" w:rsidRPr="00A04A89" w:rsidRDefault="00B9057B" w:rsidP="00B9057B">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B9057B" w:rsidRPr="00A04A89" w:rsidRDefault="00B9057B" w:rsidP="00B9057B">
      <w:pPr>
        <w:widowControl w:val="0"/>
        <w:autoSpaceDE w:val="0"/>
        <w:autoSpaceDN w:val="0"/>
        <w:jc w:val="both"/>
        <w:rPr>
          <w:sz w:val="20"/>
          <w:szCs w:val="20"/>
        </w:rPr>
      </w:pPr>
    </w:p>
    <w:p w:rsidR="00B9057B" w:rsidRPr="003C5860" w:rsidRDefault="00B9057B" w:rsidP="003C5860">
      <w:pPr>
        <w:widowControl w:val="0"/>
        <w:autoSpaceDE w:val="0"/>
        <w:autoSpaceDN w:val="0"/>
        <w:ind w:firstLine="284"/>
        <w:jc w:val="both"/>
        <w:rPr>
          <w:sz w:val="20"/>
          <w:szCs w:val="20"/>
        </w:rPr>
      </w:pPr>
      <w:r w:rsidRPr="003C5860">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3C5860">
        <w:rPr>
          <w:sz w:val="20"/>
          <w:szCs w:val="20"/>
        </w:rPr>
        <w:t>Есевой</w:t>
      </w:r>
      <w:proofErr w:type="spellEnd"/>
      <w:r w:rsidRPr="003C5860">
        <w:rPr>
          <w:sz w:val="20"/>
          <w:szCs w:val="20"/>
        </w:rPr>
        <w:t xml:space="preserve"> Жанны Владимировны, действующего на основании Устава, с одной стороны,и </w:t>
      </w:r>
      <w:r w:rsidR="003C5860" w:rsidRPr="003C5860">
        <w:rPr>
          <w:sz w:val="20"/>
          <w:szCs w:val="20"/>
        </w:rPr>
        <w:t xml:space="preserve">Общество с ограниченной ответственностью «Фортуна», именуемый в дальнейшем Поставщик, в лице директора Павлова Александра Олеговича, действующего на основании Устава, </w:t>
      </w:r>
      <w:r w:rsidRPr="003C5860">
        <w:rPr>
          <w:sz w:val="20"/>
          <w:szCs w:val="20"/>
        </w:rPr>
        <w:t>с  другой  стороны,  вместе  именуемые « Стороны», составили настоящий акт о нижеследующем:</w:t>
      </w:r>
    </w:p>
    <w:p w:rsidR="00B9057B" w:rsidRPr="00A04A89" w:rsidRDefault="00B9057B" w:rsidP="00B9057B">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B9057B" w:rsidRPr="00A04A89" w:rsidRDefault="00B9057B" w:rsidP="00B9057B">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r w:rsidR="003C5860">
        <w:rPr>
          <w:sz w:val="20"/>
          <w:szCs w:val="20"/>
        </w:rPr>
        <w:t>_______</w:t>
      </w:r>
    </w:p>
    <w:p w:rsidR="00B9057B" w:rsidRPr="00A04A89" w:rsidRDefault="00B9057B" w:rsidP="00B9057B">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r w:rsidR="003C5860">
        <w:rPr>
          <w:sz w:val="20"/>
          <w:szCs w:val="20"/>
        </w:rPr>
        <w:t>_______</w:t>
      </w:r>
    </w:p>
    <w:p w:rsidR="00B9057B" w:rsidRPr="00A04A89" w:rsidRDefault="00B9057B" w:rsidP="00B9057B">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r w:rsidR="003C5860">
        <w:rPr>
          <w:sz w:val="20"/>
          <w:szCs w:val="20"/>
        </w:rPr>
        <w:t>_______</w:t>
      </w:r>
    </w:p>
    <w:p w:rsidR="00B9057B" w:rsidRPr="00A04A89" w:rsidRDefault="00B9057B" w:rsidP="00B9057B">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B9057B" w:rsidRPr="00A04A89" w:rsidRDefault="00B9057B" w:rsidP="00B9057B">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r w:rsidR="003C5860">
        <w:rPr>
          <w:sz w:val="20"/>
          <w:szCs w:val="20"/>
        </w:rPr>
        <w:t>_______</w:t>
      </w:r>
    </w:p>
    <w:p w:rsidR="00B9057B" w:rsidRPr="00A04A89" w:rsidRDefault="00B9057B" w:rsidP="00B9057B">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r w:rsidR="003C5860">
        <w:rPr>
          <w:sz w:val="20"/>
          <w:szCs w:val="20"/>
        </w:rPr>
        <w:t>_______</w:t>
      </w:r>
    </w:p>
    <w:p w:rsidR="00B9057B" w:rsidRPr="00A04A89" w:rsidRDefault="00B9057B" w:rsidP="00B9057B">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B9057B" w:rsidRPr="00A04A89" w:rsidRDefault="00B9057B" w:rsidP="00B9057B">
      <w:pPr>
        <w:widowControl w:val="0"/>
        <w:autoSpaceDE w:val="0"/>
        <w:autoSpaceDN w:val="0"/>
        <w:jc w:val="both"/>
        <w:rPr>
          <w:sz w:val="20"/>
          <w:szCs w:val="20"/>
        </w:rPr>
      </w:pPr>
      <w:r w:rsidRPr="00A04A89">
        <w:rPr>
          <w:sz w:val="20"/>
          <w:szCs w:val="20"/>
        </w:rPr>
        <w:t>4.  Недостатки Оборудования выявлены/не выявлены</w:t>
      </w:r>
    </w:p>
    <w:p w:rsidR="00B9057B" w:rsidRPr="00A04A89" w:rsidRDefault="00B9057B" w:rsidP="00B9057B">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r w:rsidR="003C5860">
        <w:rPr>
          <w:sz w:val="20"/>
          <w:szCs w:val="20"/>
        </w:rPr>
        <w:t>_______</w:t>
      </w:r>
    </w:p>
    <w:p w:rsidR="00B9057B" w:rsidRPr="00A04A89" w:rsidRDefault="00B9057B" w:rsidP="00B9057B">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r w:rsidR="003C5860">
        <w:rPr>
          <w:sz w:val="20"/>
          <w:szCs w:val="20"/>
        </w:rPr>
        <w:t>_______</w:t>
      </w:r>
    </w:p>
    <w:p w:rsidR="00B9057B" w:rsidRPr="00A04A89" w:rsidRDefault="00B9057B" w:rsidP="00B9057B">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r w:rsidR="003C5860">
        <w:rPr>
          <w:sz w:val="20"/>
          <w:szCs w:val="20"/>
        </w:rPr>
        <w:t>_______</w:t>
      </w:r>
    </w:p>
    <w:p w:rsidR="00B9057B" w:rsidRPr="00A04A89" w:rsidRDefault="00B9057B" w:rsidP="00B9057B">
      <w:pPr>
        <w:widowControl w:val="0"/>
        <w:autoSpaceDE w:val="0"/>
        <w:autoSpaceDN w:val="0"/>
        <w:jc w:val="both"/>
        <w:rPr>
          <w:sz w:val="20"/>
          <w:szCs w:val="20"/>
        </w:rPr>
      </w:pPr>
    </w:p>
    <w:p w:rsidR="00B9057B" w:rsidRPr="00A04A89" w:rsidRDefault="00B9057B" w:rsidP="00B9057B">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B9057B" w:rsidRPr="00A04A89" w:rsidRDefault="00B9057B" w:rsidP="00B9057B">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B9057B" w:rsidRPr="00A04A89" w:rsidRDefault="00B9057B" w:rsidP="00B9057B">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B9057B" w:rsidRDefault="00B9057B" w:rsidP="00B9057B">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B9057B" w:rsidRDefault="00B9057B" w:rsidP="00B9057B">
      <w:pPr>
        <w:widowControl w:val="0"/>
        <w:autoSpaceDE w:val="0"/>
        <w:autoSpaceDN w:val="0"/>
        <w:jc w:val="both"/>
        <w:rPr>
          <w:sz w:val="20"/>
          <w:szCs w:val="20"/>
        </w:rPr>
      </w:pPr>
    </w:p>
    <w:p w:rsidR="00B9057B" w:rsidRDefault="00B9057B" w:rsidP="00B9057B">
      <w:pPr>
        <w:widowControl w:val="0"/>
        <w:autoSpaceDE w:val="0"/>
        <w:autoSpaceDN w:val="0"/>
        <w:jc w:val="both"/>
        <w:rPr>
          <w:sz w:val="20"/>
          <w:szCs w:val="20"/>
        </w:rPr>
      </w:pPr>
    </w:p>
    <w:p w:rsidR="00B9057B" w:rsidRDefault="00B9057B" w:rsidP="00B9057B">
      <w:pPr>
        <w:widowControl w:val="0"/>
        <w:autoSpaceDE w:val="0"/>
        <w:autoSpaceDN w:val="0"/>
        <w:jc w:val="both"/>
        <w:rPr>
          <w:sz w:val="20"/>
          <w:szCs w:val="20"/>
        </w:rPr>
      </w:pPr>
    </w:p>
    <w:p w:rsidR="00B9057B" w:rsidRDefault="00B9057B" w:rsidP="00B9057B">
      <w:pPr>
        <w:widowControl w:val="0"/>
        <w:autoSpaceDE w:val="0"/>
        <w:autoSpaceDN w:val="0"/>
        <w:jc w:val="both"/>
        <w:rPr>
          <w:sz w:val="20"/>
          <w:szCs w:val="20"/>
        </w:rPr>
      </w:pPr>
    </w:p>
    <w:p w:rsidR="00B9057B" w:rsidRDefault="00B9057B" w:rsidP="00B9057B">
      <w:pPr>
        <w:widowControl w:val="0"/>
        <w:autoSpaceDE w:val="0"/>
        <w:autoSpaceDN w:val="0"/>
        <w:jc w:val="both"/>
        <w:rPr>
          <w:sz w:val="20"/>
          <w:szCs w:val="20"/>
        </w:rPr>
      </w:pPr>
    </w:p>
    <w:p w:rsidR="00B9057B" w:rsidRPr="00A04A89" w:rsidRDefault="00B9057B" w:rsidP="00B9057B">
      <w:pPr>
        <w:widowControl w:val="0"/>
        <w:autoSpaceDE w:val="0"/>
        <w:autoSpaceDN w:val="0"/>
        <w:jc w:val="both"/>
        <w:rPr>
          <w:sz w:val="20"/>
          <w:szCs w:val="20"/>
        </w:rPr>
      </w:pPr>
    </w:p>
    <w:p w:rsidR="00B9057B" w:rsidRPr="00A04A89" w:rsidRDefault="00B9057B" w:rsidP="00B9057B">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B9057B" w:rsidRPr="00A04A89" w:rsidTr="00304C2B">
        <w:trPr>
          <w:trHeight w:val="1637"/>
        </w:trPr>
        <w:tc>
          <w:tcPr>
            <w:tcW w:w="4680" w:type="dxa"/>
            <w:tcBorders>
              <w:top w:val="nil"/>
              <w:left w:val="nil"/>
              <w:bottom w:val="nil"/>
              <w:right w:val="nil"/>
            </w:tcBorders>
            <w:hideMark/>
          </w:tcPr>
          <w:p w:rsidR="00B9057B" w:rsidRPr="00A04A89" w:rsidRDefault="00B9057B" w:rsidP="00304C2B">
            <w:pPr>
              <w:pStyle w:val="a9"/>
              <w:tabs>
                <w:tab w:val="left" w:pos="2268"/>
              </w:tabs>
              <w:rPr>
                <w:sz w:val="20"/>
              </w:rPr>
            </w:pPr>
            <w:r w:rsidRPr="00A04A89">
              <w:rPr>
                <w:sz w:val="20"/>
              </w:rPr>
              <w:t>Заказчик:</w:t>
            </w:r>
          </w:p>
          <w:p w:rsidR="00B9057B" w:rsidRPr="00A04A89" w:rsidRDefault="00B9057B" w:rsidP="00304C2B">
            <w:pPr>
              <w:pStyle w:val="a9"/>
              <w:tabs>
                <w:tab w:val="left" w:pos="2268"/>
              </w:tabs>
              <w:rPr>
                <w:sz w:val="20"/>
              </w:rPr>
            </w:pPr>
            <w:r w:rsidRPr="00A04A89">
              <w:rPr>
                <w:sz w:val="20"/>
              </w:rPr>
              <w:t>ОГАУЗ «И</w:t>
            </w:r>
            <w:r>
              <w:rPr>
                <w:sz w:val="20"/>
              </w:rPr>
              <w:t>ГКБ</w:t>
            </w:r>
            <w:r w:rsidRPr="00A04A89">
              <w:rPr>
                <w:sz w:val="20"/>
              </w:rPr>
              <w:t xml:space="preserve"> № 8» </w:t>
            </w:r>
          </w:p>
          <w:p w:rsidR="00B9057B" w:rsidRPr="00A04A89" w:rsidRDefault="00B9057B" w:rsidP="00304C2B">
            <w:pPr>
              <w:pStyle w:val="a9"/>
              <w:tabs>
                <w:tab w:val="left" w:pos="2268"/>
              </w:tabs>
              <w:rPr>
                <w:bCs/>
                <w:sz w:val="20"/>
              </w:rPr>
            </w:pPr>
            <w:r w:rsidRPr="00A04A89">
              <w:rPr>
                <w:bCs/>
                <w:sz w:val="20"/>
              </w:rPr>
              <w:t>Главный врач</w:t>
            </w:r>
          </w:p>
          <w:p w:rsidR="00B9057B" w:rsidRPr="00A04A89" w:rsidRDefault="00B9057B" w:rsidP="00304C2B">
            <w:pPr>
              <w:pStyle w:val="a9"/>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B9057B" w:rsidRPr="00A04A89" w:rsidRDefault="00B9057B" w:rsidP="00304C2B">
            <w:pPr>
              <w:rPr>
                <w:bCs/>
                <w:sz w:val="20"/>
                <w:szCs w:val="20"/>
              </w:rPr>
            </w:pPr>
            <w:r w:rsidRPr="00A04A89">
              <w:rPr>
                <w:bCs/>
                <w:sz w:val="20"/>
                <w:szCs w:val="20"/>
              </w:rPr>
              <w:t>М.П.</w:t>
            </w:r>
          </w:p>
        </w:tc>
        <w:tc>
          <w:tcPr>
            <w:tcW w:w="540" w:type="dxa"/>
            <w:tcBorders>
              <w:top w:val="nil"/>
              <w:left w:val="nil"/>
              <w:bottom w:val="nil"/>
              <w:right w:val="nil"/>
            </w:tcBorders>
          </w:tcPr>
          <w:p w:rsidR="00B9057B" w:rsidRPr="00A04A89" w:rsidRDefault="00B9057B" w:rsidP="00304C2B">
            <w:pPr>
              <w:pStyle w:val="a9"/>
              <w:tabs>
                <w:tab w:val="left" w:pos="2268"/>
              </w:tabs>
              <w:rPr>
                <w:bCs/>
                <w:sz w:val="20"/>
              </w:rPr>
            </w:pPr>
          </w:p>
        </w:tc>
        <w:tc>
          <w:tcPr>
            <w:tcW w:w="4680" w:type="dxa"/>
            <w:tcBorders>
              <w:top w:val="nil"/>
              <w:left w:val="nil"/>
              <w:bottom w:val="nil"/>
              <w:right w:val="nil"/>
            </w:tcBorders>
          </w:tcPr>
          <w:p w:rsidR="00B9057B" w:rsidRPr="00A04A89" w:rsidRDefault="00B9057B" w:rsidP="00304C2B">
            <w:pPr>
              <w:jc w:val="both"/>
              <w:rPr>
                <w:sz w:val="20"/>
                <w:szCs w:val="20"/>
              </w:rPr>
            </w:pPr>
            <w:r w:rsidRPr="00A04A89">
              <w:rPr>
                <w:sz w:val="20"/>
                <w:szCs w:val="20"/>
              </w:rPr>
              <w:t xml:space="preserve">Поставщик: </w:t>
            </w:r>
          </w:p>
          <w:p w:rsidR="003C5860" w:rsidRPr="00373833" w:rsidRDefault="003C5860" w:rsidP="003C5860">
            <w:pPr>
              <w:widowControl w:val="0"/>
              <w:tabs>
                <w:tab w:val="left" w:pos="5040"/>
              </w:tabs>
              <w:autoSpaceDE w:val="0"/>
              <w:autoSpaceDN w:val="0"/>
              <w:adjustRightInd w:val="0"/>
              <w:rPr>
                <w:sz w:val="20"/>
                <w:szCs w:val="20"/>
              </w:rPr>
            </w:pPr>
            <w:r>
              <w:rPr>
                <w:sz w:val="20"/>
                <w:szCs w:val="20"/>
              </w:rPr>
              <w:t>ООО «Фортуна»</w:t>
            </w:r>
          </w:p>
          <w:p w:rsidR="003C5860" w:rsidRPr="00373833" w:rsidRDefault="003C5860" w:rsidP="003C5860">
            <w:pPr>
              <w:widowControl w:val="0"/>
              <w:tabs>
                <w:tab w:val="left" w:pos="5040"/>
              </w:tabs>
              <w:autoSpaceDE w:val="0"/>
              <w:autoSpaceDN w:val="0"/>
              <w:adjustRightInd w:val="0"/>
              <w:rPr>
                <w:sz w:val="20"/>
                <w:szCs w:val="20"/>
              </w:rPr>
            </w:pPr>
            <w:r>
              <w:rPr>
                <w:sz w:val="20"/>
                <w:szCs w:val="20"/>
              </w:rPr>
              <w:t>Директор</w:t>
            </w:r>
          </w:p>
          <w:p w:rsidR="003C5860" w:rsidRPr="00373833" w:rsidRDefault="003C5860" w:rsidP="003C5860">
            <w:pPr>
              <w:widowControl w:val="0"/>
              <w:tabs>
                <w:tab w:val="left" w:pos="5040"/>
              </w:tabs>
              <w:autoSpaceDE w:val="0"/>
              <w:autoSpaceDN w:val="0"/>
              <w:adjustRightInd w:val="0"/>
              <w:rPr>
                <w:sz w:val="20"/>
                <w:szCs w:val="20"/>
              </w:rPr>
            </w:pPr>
            <w:r w:rsidRPr="00373833">
              <w:rPr>
                <w:sz w:val="20"/>
                <w:szCs w:val="20"/>
              </w:rPr>
              <w:t>______________________/</w:t>
            </w:r>
            <w:r>
              <w:rPr>
                <w:sz w:val="20"/>
                <w:szCs w:val="20"/>
              </w:rPr>
              <w:t>А.О. Павлов</w:t>
            </w:r>
            <w:r w:rsidRPr="00373833">
              <w:rPr>
                <w:sz w:val="20"/>
                <w:szCs w:val="20"/>
              </w:rPr>
              <w:t>/</w:t>
            </w:r>
          </w:p>
          <w:p w:rsidR="00B9057B" w:rsidRPr="00A04A89" w:rsidRDefault="003C5860" w:rsidP="003C5860">
            <w:pPr>
              <w:widowControl w:val="0"/>
              <w:tabs>
                <w:tab w:val="left" w:pos="5040"/>
              </w:tabs>
              <w:autoSpaceDE w:val="0"/>
              <w:autoSpaceDN w:val="0"/>
              <w:adjustRightInd w:val="0"/>
              <w:rPr>
                <w:bCs/>
                <w:sz w:val="20"/>
                <w:szCs w:val="20"/>
              </w:rPr>
            </w:pPr>
            <w:r w:rsidRPr="003C5860">
              <w:rPr>
                <w:bCs/>
                <w:sz w:val="20"/>
                <w:szCs w:val="20"/>
              </w:rPr>
              <w:t xml:space="preserve">М.П.            </w:t>
            </w:r>
          </w:p>
        </w:tc>
      </w:tr>
    </w:tbl>
    <w:p w:rsidR="00B9057B" w:rsidRPr="00A04A89" w:rsidRDefault="00B9057B" w:rsidP="00B9057B">
      <w:pPr>
        <w:jc w:val="right"/>
        <w:rPr>
          <w:sz w:val="20"/>
          <w:szCs w:val="20"/>
        </w:rPr>
      </w:pPr>
      <w:r w:rsidRPr="00A04A89">
        <w:rPr>
          <w:sz w:val="20"/>
          <w:szCs w:val="20"/>
        </w:rPr>
        <w:br w:type="page"/>
      </w:r>
      <w:r w:rsidRPr="00A04A89">
        <w:rPr>
          <w:sz w:val="20"/>
          <w:szCs w:val="20"/>
        </w:rPr>
        <w:lastRenderedPageBreak/>
        <w:t>Приложение 3</w:t>
      </w:r>
    </w:p>
    <w:p w:rsidR="00B9057B" w:rsidRPr="00A04A89" w:rsidRDefault="00B9057B" w:rsidP="00B9057B">
      <w:pPr>
        <w:widowControl w:val="0"/>
        <w:autoSpaceDE w:val="0"/>
        <w:autoSpaceDN w:val="0"/>
        <w:jc w:val="right"/>
        <w:rPr>
          <w:sz w:val="20"/>
          <w:szCs w:val="20"/>
        </w:rPr>
      </w:pPr>
      <w:r w:rsidRPr="00A04A89">
        <w:rPr>
          <w:sz w:val="20"/>
          <w:szCs w:val="20"/>
        </w:rPr>
        <w:t xml:space="preserve">к Договору № </w:t>
      </w:r>
      <w:r>
        <w:rPr>
          <w:sz w:val="20"/>
          <w:szCs w:val="20"/>
        </w:rPr>
        <w:t>321-22</w:t>
      </w:r>
    </w:p>
    <w:p w:rsidR="00B9057B" w:rsidRPr="00A04A89" w:rsidRDefault="00B9057B" w:rsidP="00B9057B">
      <w:pPr>
        <w:widowControl w:val="0"/>
        <w:autoSpaceDE w:val="0"/>
        <w:autoSpaceDN w:val="0"/>
        <w:jc w:val="right"/>
        <w:rPr>
          <w:sz w:val="20"/>
          <w:szCs w:val="20"/>
        </w:rPr>
      </w:pPr>
      <w:r w:rsidRPr="00A04A89">
        <w:rPr>
          <w:sz w:val="20"/>
          <w:szCs w:val="20"/>
        </w:rPr>
        <w:t>от «</w:t>
      </w:r>
      <w:r w:rsidR="00954CA8">
        <w:rPr>
          <w:sz w:val="20"/>
          <w:szCs w:val="20"/>
        </w:rPr>
        <w:t>12</w:t>
      </w:r>
      <w:r w:rsidRPr="00A04A89">
        <w:rPr>
          <w:sz w:val="20"/>
          <w:szCs w:val="20"/>
        </w:rPr>
        <w:t xml:space="preserve">» </w:t>
      </w:r>
      <w:r w:rsidR="00954CA8">
        <w:rPr>
          <w:sz w:val="20"/>
          <w:szCs w:val="20"/>
        </w:rPr>
        <w:t>января</w:t>
      </w:r>
      <w:r w:rsidRPr="00A04A89">
        <w:rPr>
          <w:sz w:val="20"/>
          <w:szCs w:val="20"/>
        </w:rPr>
        <w:t xml:space="preserve"> 20</w:t>
      </w:r>
      <w:r w:rsidR="00954CA8">
        <w:rPr>
          <w:sz w:val="20"/>
          <w:szCs w:val="20"/>
        </w:rPr>
        <w:t>23</w:t>
      </w:r>
      <w:r w:rsidRPr="00A04A89">
        <w:rPr>
          <w:sz w:val="20"/>
          <w:szCs w:val="20"/>
        </w:rPr>
        <w:t xml:space="preserve"> г.</w:t>
      </w:r>
    </w:p>
    <w:p w:rsidR="00B9057B" w:rsidRPr="00A04A89" w:rsidRDefault="00B9057B" w:rsidP="00B9057B">
      <w:pPr>
        <w:widowControl w:val="0"/>
        <w:autoSpaceDE w:val="0"/>
        <w:autoSpaceDN w:val="0"/>
        <w:jc w:val="center"/>
        <w:rPr>
          <w:sz w:val="20"/>
          <w:szCs w:val="20"/>
        </w:rPr>
      </w:pPr>
      <w:r w:rsidRPr="00A04A89">
        <w:rPr>
          <w:sz w:val="20"/>
          <w:szCs w:val="20"/>
        </w:rPr>
        <w:t>ФОРМА</w:t>
      </w:r>
    </w:p>
    <w:p w:rsidR="00B9057B" w:rsidRPr="00A04A89" w:rsidRDefault="00B9057B" w:rsidP="00B9057B">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B9057B" w:rsidRPr="00A04A89" w:rsidRDefault="00B9057B" w:rsidP="00B9057B">
      <w:pPr>
        <w:widowControl w:val="0"/>
        <w:autoSpaceDE w:val="0"/>
        <w:autoSpaceDN w:val="0"/>
        <w:jc w:val="both"/>
        <w:rPr>
          <w:sz w:val="20"/>
          <w:szCs w:val="20"/>
        </w:rPr>
      </w:pPr>
    </w:p>
    <w:p w:rsidR="00B9057B" w:rsidRPr="00A04A89" w:rsidRDefault="00B9057B" w:rsidP="00B9057B">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B9057B" w:rsidRPr="00A04A89" w:rsidRDefault="00B9057B" w:rsidP="00B9057B">
      <w:pPr>
        <w:widowControl w:val="0"/>
        <w:autoSpaceDE w:val="0"/>
        <w:autoSpaceDN w:val="0"/>
        <w:jc w:val="both"/>
        <w:rPr>
          <w:sz w:val="20"/>
          <w:szCs w:val="20"/>
        </w:rPr>
      </w:pPr>
    </w:p>
    <w:p w:rsidR="00B9057B" w:rsidRPr="00A04A89" w:rsidRDefault="003C5860" w:rsidP="003C5860">
      <w:pPr>
        <w:widowControl w:val="0"/>
        <w:autoSpaceDE w:val="0"/>
        <w:autoSpaceDN w:val="0"/>
        <w:ind w:firstLine="284"/>
        <w:jc w:val="both"/>
        <w:rPr>
          <w:sz w:val="20"/>
          <w:szCs w:val="20"/>
        </w:rPr>
      </w:pPr>
      <w:r w:rsidRPr="003C5860">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3C5860">
        <w:rPr>
          <w:sz w:val="20"/>
          <w:szCs w:val="20"/>
        </w:rPr>
        <w:t>Есевой</w:t>
      </w:r>
      <w:proofErr w:type="spellEnd"/>
      <w:r w:rsidRPr="003C5860">
        <w:rPr>
          <w:sz w:val="20"/>
          <w:szCs w:val="20"/>
        </w:rPr>
        <w:t xml:space="preserve"> Жанны Владимировны, действующего на основании Устава, с одной стороны, и Общество с ограниченной ответственностью «Фортуна», именуемый в дальнейшем Поставщик, в лице директора Павлова Александра Олеговича, действующего на основании Устава, с  другой  стороны,  вместе  именуемые « Стороны», составили настоящий акт о нижеследующем:</w:t>
      </w:r>
    </w:p>
    <w:p w:rsidR="00B9057B" w:rsidRPr="00A04A89" w:rsidRDefault="00B9057B" w:rsidP="00B9057B">
      <w:pPr>
        <w:widowControl w:val="0"/>
        <w:autoSpaceDE w:val="0"/>
        <w:autoSpaceDN w:val="0"/>
        <w:jc w:val="both"/>
        <w:rPr>
          <w:sz w:val="20"/>
          <w:szCs w:val="20"/>
        </w:rPr>
      </w:pPr>
      <w:r w:rsidRPr="00A04A89">
        <w:rPr>
          <w:sz w:val="20"/>
          <w:szCs w:val="20"/>
        </w:rPr>
        <w:t>1. В соответствии с договором № ___ от «__» _________ 20__ г. (далее -Договор)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B9057B" w:rsidRPr="00A04A89" w:rsidRDefault="00B9057B" w:rsidP="00B9057B">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3C5860">
        <w:rPr>
          <w:sz w:val="20"/>
          <w:szCs w:val="20"/>
        </w:rPr>
        <w:t>_______</w:t>
      </w:r>
    </w:p>
    <w:p w:rsidR="00B9057B" w:rsidRPr="00A04A89" w:rsidRDefault="00B9057B" w:rsidP="00B9057B">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r w:rsidR="003C5860">
        <w:rPr>
          <w:sz w:val="20"/>
          <w:szCs w:val="20"/>
        </w:rPr>
        <w:t>_______</w:t>
      </w:r>
    </w:p>
    <w:p w:rsidR="00B9057B" w:rsidRPr="00A04A89" w:rsidRDefault="00B9057B" w:rsidP="00B9057B">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3C5860">
        <w:rPr>
          <w:sz w:val="20"/>
          <w:szCs w:val="20"/>
        </w:rPr>
        <w:t>_______</w:t>
      </w:r>
    </w:p>
    <w:p w:rsidR="00B9057B" w:rsidRPr="00A04A89" w:rsidRDefault="00B9057B" w:rsidP="00B9057B">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B9057B" w:rsidRPr="00A04A89" w:rsidRDefault="00B9057B" w:rsidP="00B9057B">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3C5860">
        <w:rPr>
          <w:sz w:val="20"/>
          <w:szCs w:val="20"/>
        </w:rPr>
        <w:t>_______</w:t>
      </w:r>
    </w:p>
    <w:p w:rsidR="00B9057B" w:rsidRPr="00A04A89" w:rsidRDefault="00B9057B" w:rsidP="00B9057B">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3C5860">
        <w:rPr>
          <w:sz w:val="20"/>
          <w:szCs w:val="20"/>
        </w:rPr>
        <w:t>_______</w:t>
      </w:r>
    </w:p>
    <w:p w:rsidR="00B9057B" w:rsidRPr="00A04A89" w:rsidRDefault="00B9057B" w:rsidP="00B9057B">
      <w:pPr>
        <w:widowControl w:val="0"/>
        <w:autoSpaceDE w:val="0"/>
        <w:autoSpaceDN w:val="0"/>
        <w:jc w:val="both"/>
        <w:rPr>
          <w:sz w:val="20"/>
          <w:szCs w:val="20"/>
        </w:rPr>
      </w:pPr>
      <w:r w:rsidRPr="00A04A89">
        <w:rPr>
          <w:sz w:val="20"/>
          <w:szCs w:val="20"/>
        </w:rPr>
        <w:t>3.  Недостатки ввода в эксплуатацию Оборудования выявлены/не выявлены</w:t>
      </w:r>
    </w:p>
    <w:p w:rsidR="00B9057B" w:rsidRPr="00A04A89" w:rsidRDefault="00B9057B" w:rsidP="00B9057B">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3C5860">
        <w:rPr>
          <w:sz w:val="20"/>
          <w:szCs w:val="20"/>
        </w:rPr>
        <w:t>_______</w:t>
      </w:r>
    </w:p>
    <w:p w:rsidR="00B9057B" w:rsidRPr="00A04A89" w:rsidRDefault="00B9057B" w:rsidP="00B9057B">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3C5860">
        <w:rPr>
          <w:sz w:val="20"/>
          <w:szCs w:val="20"/>
        </w:rPr>
        <w:t>_______</w:t>
      </w:r>
    </w:p>
    <w:p w:rsidR="00B9057B" w:rsidRPr="00A04A89" w:rsidRDefault="00B9057B" w:rsidP="00B9057B">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3C5860">
        <w:rPr>
          <w:sz w:val="20"/>
          <w:szCs w:val="20"/>
        </w:rPr>
        <w:t>_______</w:t>
      </w:r>
    </w:p>
    <w:p w:rsidR="00B9057B" w:rsidRPr="00A04A89" w:rsidRDefault="00B9057B" w:rsidP="00B9057B">
      <w:pPr>
        <w:widowControl w:val="0"/>
        <w:autoSpaceDE w:val="0"/>
        <w:autoSpaceDN w:val="0"/>
        <w:jc w:val="both"/>
        <w:rPr>
          <w:sz w:val="20"/>
          <w:szCs w:val="20"/>
        </w:rPr>
      </w:pPr>
    </w:p>
    <w:p w:rsidR="00B9057B" w:rsidRPr="00A04A89" w:rsidRDefault="00B9057B" w:rsidP="00B9057B">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B9057B" w:rsidRPr="00A04A89" w:rsidRDefault="00B9057B" w:rsidP="00B9057B">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B9057B" w:rsidRPr="00A04A89" w:rsidRDefault="00B9057B" w:rsidP="00B9057B">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B9057B" w:rsidRPr="00A04A89" w:rsidRDefault="00B9057B" w:rsidP="00B9057B">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B9057B" w:rsidRPr="00A04A89" w:rsidRDefault="00B9057B" w:rsidP="00B9057B">
      <w:pPr>
        <w:pStyle w:val="a4"/>
        <w:tabs>
          <w:tab w:val="left" w:pos="0"/>
          <w:tab w:val="left" w:pos="567"/>
          <w:tab w:val="left" w:pos="1276"/>
        </w:tabs>
        <w:spacing w:after="0" w:line="240" w:lineRule="auto"/>
        <w:ind w:left="142"/>
        <w:jc w:val="both"/>
        <w:rPr>
          <w:rFonts w:ascii="Times New Roman" w:hAnsi="Times New Roman" w:cs="Times New Roman"/>
          <w:sz w:val="20"/>
          <w:szCs w:val="20"/>
        </w:rPr>
      </w:pPr>
    </w:p>
    <w:p w:rsidR="00B9057B" w:rsidRPr="00A04A89" w:rsidRDefault="00B9057B" w:rsidP="00B9057B">
      <w:pPr>
        <w:pStyle w:val="ConsPlusNonformat"/>
        <w:widowControl/>
        <w:jc w:val="center"/>
      </w:pPr>
    </w:p>
    <w:p w:rsidR="00B9057B" w:rsidRPr="00A04A89" w:rsidRDefault="00B9057B" w:rsidP="00B9057B">
      <w:pPr>
        <w:pStyle w:val="ConsPlusNonformat"/>
        <w:widowControl/>
        <w:jc w:val="center"/>
      </w:pPr>
    </w:p>
    <w:p w:rsidR="00B9057B" w:rsidRPr="00A04A89" w:rsidRDefault="00B9057B" w:rsidP="00B9057B">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B9057B" w:rsidRPr="00A04A89" w:rsidTr="00304C2B">
        <w:trPr>
          <w:trHeight w:val="1637"/>
        </w:trPr>
        <w:tc>
          <w:tcPr>
            <w:tcW w:w="4680" w:type="dxa"/>
            <w:tcBorders>
              <w:top w:val="nil"/>
              <w:left w:val="nil"/>
              <w:bottom w:val="nil"/>
              <w:right w:val="nil"/>
            </w:tcBorders>
            <w:hideMark/>
          </w:tcPr>
          <w:p w:rsidR="00B9057B" w:rsidRPr="00A04A89" w:rsidRDefault="00B9057B" w:rsidP="00304C2B">
            <w:pPr>
              <w:pStyle w:val="a9"/>
              <w:tabs>
                <w:tab w:val="left" w:pos="2268"/>
              </w:tabs>
              <w:rPr>
                <w:sz w:val="20"/>
              </w:rPr>
            </w:pPr>
            <w:r w:rsidRPr="00A04A89">
              <w:rPr>
                <w:sz w:val="20"/>
              </w:rPr>
              <w:t>Заказчик:</w:t>
            </w:r>
          </w:p>
          <w:p w:rsidR="00B9057B" w:rsidRPr="00A04A89" w:rsidRDefault="00B9057B" w:rsidP="00304C2B">
            <w:pPr>
              <w:pStyle w:val="a9"/>
              <w:tabs>
                <w:tab w:val="left" w:pos="2268"/>
              </w:tabs>
              <w:rPr>
                <w:sz w:val="20"/>
              </w:rPr>
            </w:pPr>
            <w:r w:rsidRPr="00A04A89">
              <w:rPr>
                <w:sz w:val="20"/>
              </w:rPr>
              <w:t>ОГАУЗ «И</w:t>
            </w:r>
            <w:r>
              <w:rPr>
                <w:sz w:val="20"/>
              </w:rPr>
              <w:t>ГКБ</w:t>
            </w:r>
            <w:r w:rsidRPr="00A04A89">
              <w:rPr>
                <w:sz w:val="20"/>
              </w:rPr>
              <w:t xml:space="preserve"> № 8» </w:t>
            </w:r>
          </w:p>
          <w:p w:rsidR="00B9057B" w:rsidRPr="00A04A89" w:rsidRDefault="00B9057B" w:rsidP="00304C2B">
            <w:pPr>
              <w:pStyle w:val="a9"/>
              <w:tabs>
                <w:tab w:val="left" w:pos="2268"/>
              </w:tabs>
              <w:rPr>
                <w:bCs/>
                <w:sz w:val="20"/>
              </w:rPr>
            </w:pPr>
            <w:r w:rsidRPr="00A04A89">
              <w:rPr>
                <w:bCs/>
                <w:sz w:val="20"/>
              </w:rPr>
              <w:t>Главный врач</w:t>
            </w:r>
          </w:p>
          <w:p w:rsidR="00B9057B" w:rsidRPr="00A04A89" w:rsidRDefault="00B9057B" w:rsidP="00304C2B">
            <w:pPr>
              <w:pStyle w:val="a9"/>
              <w:tabs>
                <w:tab w:val="left" w:pos="2268"/>
              </w:tabs>
              <w:rPr>
                <w:sz w:val="20"/>
              </w:rPr>
            </w:pPr>
            <w:r>
              <w:rPr>
                <w:sz w:val="20"/>
              </w:rPr>
              <w:t>_____________________/</w:t>
            </w:r>
            <w:r w:rsidRPr="00A04A89">
              <w:rPr>
                <w:sz w:val="20"/>
              </w:rPr>
              <w:t xml:space="preserve">Ж.В. </w:t>
            </w:r>
            <w:proofErr w:type="spellStart"/>
            <w:r w:rsidRPr="00A04A89">
              <w:rPr>
                <w:sz w:val="20"/>
              </w:rPr>
              <w:t>Есева</w:t>
            </w:r>
            <w:proofErr w:type="spellEnd"/>
            <w:r w:rsidRPr="00A04A89">
              <w:rPr>
                <w:sz w:val="20"/>
              </w:rPr>
              <w:t>/</w:t>
            </w:r>
          </w:p>
          <w:p w:rsidR="00B9057B" w:rsidRPr="00A04A89" w:rsidRDefault="00B9057B" w:rsidP="00304C2B">
            <w:pPr>
              <w:rPr>
                <w:bCs/>
                <w:sz w:val="20"/>
                <w:szCs w:val="20"/>
              </w:rPr>
            </w:pPr>
            <w:r w:rsidRPr="00A04A89">
              <w:rPr>
                <w:bCs/>
                <w:sz w:val="20"/>
                <w:szCs w:val="20"/>
              </w:rPr>
              <w:t>М.П.</w:t>
            </w:r>
          </w:p>
        </w:tc>
        <w:tc>
          <w:tcPr>
            <w:tcW w:w="540" w:type="dxa"/>
            <w:tcBorders>
              <w:top w:val="nil"/>
              <w:left w:val="nil"/>
              <w:bottom w:val="nil"/>
              <w:right w:val="nil"/>
            </w:tcBorders>
          </w:tcPr>
          <w:p w:rsidR="00B9057B" w:rsidRPr="00A04A89" w:rsidRDefault="00B9057B" w:rsidP="00304C2B">
            <w:pPr>
              <w:pStyle w:val="a9"/>
              <w:tabs>
                <w:tab w:val="left" w:pos="2268"/>
              </w:tabs>
              <w:rPr>
                <w:bCs/>
                <w:sz w:val="20"/>
              </w:rPr>
            </w:pPr>
          </w:p>
        </w:tc>
        <w:tc>
          <w:tcPr>
            <w:tcW w:w="4680" w:type="dxa"/>
            <w:tcBorders>
              <w:top w:val="nil"/>
              <w:left w:val="nil"/>
              <w:bottom w:val="nil"/>
              <w:right w:val="nil"/>
            </w:tcBorders>
          </w:tcPr>
          <w:p w:rsidR="00B9057B" w:rsidRPr="00A04A89" w:rsidRDefault="00B9057B" w:rsidP="00304C2B">
            <w:pPr>
              <w:jc w:val="both"/>
              <w:rPr>
                <w:sz w:val="20"/>
                <w:szCs w:val="20"/>
              </w:rPr>
            </w:pPr>
            <w:r w:rsidRPr="00A04A89">
              <w:rPr>
                <w:sz w:val="20"/>
                <w:szCs w:val="20"/>
              </w:rPr>
              <w:t xml:space="preserve">Поставщик: </w:t>
            </w:r>
          </w:p>
          <w:p w:rsidR="003C5860" w:rsidRPr="00373833" w:rsidRDefault="003C5860" w:rsidP="003C5860">
            <w:pPr>
              <w:widowControl w:val="0"/>
              <w:tabs>
                <w:tab w:val="left" w:pos="5040"/>
              </w:tabs>
              <w:autoSpaceDE w:val="0"/>
              <w:autoSpaceDN w:val="0"/>
              <w:adjustRightInd w:val="0"/>
              <w:rPr>
                <w:sz w:val="20"/>
                <w:szCs w:val="20"/>
              </w:rPr>
            </w:pPr>
            <w:r>
              <w:rPr>
                <w:sz w:val="20"/>
                <w:szCs w:val="20"/>
              </w:rPr>
              <w:t>ООО «Фортуна»</w:t>
            </w:r>
          </w:p>
          <w:p w:rsidR="003C5860" w:rsidRPr="00373833" w:rsidRDefault="003C5860" w:rsidP="003C5860">
            <w:pPr>
              <w:widowControl w:val="0"/>
              <w:tabs>
                <w:tab w:val="left" w:pos="5040"/>
              </w:tabs>
              <w:autoSpaceDE w:val="0"/>
              <w:autoSpaceDN w:val="0"/>
              <w:adjustRightInd w:val="0"/>
              <w:rPr>
                <w:sz w:val="20"/>
                <w:szCs w:val="20"/>
              </w:rPr>
            </w:pPr>
            <w:r>
              <w:rPr>
                <w:sz w:val="20"/>
                <w:szCs w:val="20"/>
              </w:rPr>
              <w:t>Директор</w:t>
            </w:r>
          </w:p>
          <w:p w:rsidR="003C5860" w:rsidRPr="00373833" w:rsidRDefault="003C5860" w:rsidP="003C5860">
            <w:pPr>
              <w:widowControl w:val="0"/>
              <w:tabs>
                <w:tab w:val="left" w:pos="5040"/>
              </w:tabs>
              <w:autoSpaceDE w:val="0"/>
              <w:autoSpaceDN w:val="0"/>
              <w:adjustRightInd w:val="0"/>
              <w:rPr>
                <w:sz w:val="20"/>
                <w:szCs w:val="20"/>
              </w:rPr>
            </w:pPr>
            <w:r w:rsidRPr="00373833">
              <w:rPr>
                <w:sz w:val="20"/>
                <w:szCs w:val="20"/>
              </w:rPr>
              <w:t>______________________/</w:t>
            </w:r>
            <w:r>
              <w:rPr>
                <w:sz w:val="20"/>
                <w:szCs w:val="20"/>
              </w:rPr>
              <w:t>А.О. Павлов</w:t>
            </w:r>
            <w:r w:rsidRPr="00373833">
              <w:rPr>
                <w:sz w:val="20"/>
                <w:szCs w:val="20"/>
              </w:rPr>
              <w:t>/</w:t>
            </w:r>
          </w:p>
          <w:p w:rsidR="00B9057B" w:rsidRPr="00A04A89" w:rsidRDefault="003C5860" w:rsidP="003C5860">
            <w:pPr>
              <w:widowControl w:val="0"/>
              <w:tabs>
                <w:tab w:val="left" w:pos="5040"/>
              </w:tabs>
              <w:autoSpaceDE w:val="0"/>
              <w:autoSpaceDN w:val="0"/>
              <w:adjustRightInd w:val="0"/>
              <w:rPr>
                <w:bCs/>
                <w:sz w:val="20"/>
                <w:szCs w:val="20"/>
              </w:rPr>
            </w:pPr>
            <w:r w:rsidRPr="003C5860">
              <w:rPr>
                <w:bCs/>
                <w:sz w:val="20"/>
                <w:szCs w:val="20"/>
              </w:rPr>
              <w:t xml:space="preserve">М.П.            </w:t>
            </w:r>
          </w:p>
        </w:tc>
      </w:tr>
    </w:tbl>
    <w:p w:rsidR="00B9057B" w:rsidRPr="00A04A89" w:rsidRDefault="00B9057B" w:rsidP="00B9057B">
      <w:pPr>
        <w:pStyle w:val="ConsPlusNonformat"/>
        <w:widowControl/>
        <w:jc w:val="center"/>
      </w:pPr>
    </w:p>
    <w:p w:rsidR="00B9057B" w:rsidRDefault="00B9057B" w:rsidP="00B9057B">
      <w:pPr>
        <w:pStyle w:val="a9"/>
        <w:tabs>
          <w:tab w:val="left" w:pos="2268"/>
        </w:tabs>
        <w:ind w:right="-56" w:firstLine="709"/>
        <w:jc w:val="both"/>
        <w:rPr>
          <w:sz w:val="20"/>
        </w:rPr>
      </w:pPr>
    </w:p>
    <w:p w:rsidR="00B9057B" w:rsidRDefault="00B9057B" w:rsidP="00B9057B">
      <w:pPr>
        <w:jc w:val="right"/>
        <w:rPr>
          <w:rFonts w:ascii="Cuprum" w:hAnsi="Cuprum" w:cs="Tahoma"/>
          <w:b/>
          <w:bCs/>
          <w:sz w:val="20"/>
          <w:szCs w:val="20"/>
        </w:rPr>
      </w:pPr>
    </w:p>
    <w:p w:rsidR="00B9057B" w:rsidRDefault="00B9057B" w:rsidP="00B9057B">
      <w:pPr>
        <w:jc w:val="right"/>
        <w:rPr>
          <w:rFonts w:ascii="Cuprum" w:hAnsi="Cuprum" w:cs="Tahoma"/>
          <w:b/>
          <w:bCs/>
          <w:sz w:val="20"/>
          <w:szCs w:val="20"/>
        </w:rPr>
      </w:pPr>
    </w:p>
    <w:p w:rsidR="00B9057B" w:rsidRDefault="00B9057B" w:rsidP="00B9057B">
      <w:pPr>
        <w:jc w:val="right"/>
        <w:rPr>
          <w:rFonts w:ascii="Cuprum" w:hAnsi="Cuprum" w:cs="Tahoma"/>
          <w:b/>
          <w:bCs/>
          <w:sz w:val="20"/>
          <w:szCs w:val="20"/>
        </w:rPr>
      </w:pPr>
    </w:p>
    <w:p w:rsidR="00B9057B" w:rsidRDefault="00B9057B" w:rsidP="00B9057B">
      <w:pPr>
        <w:jc w:val="right"/>
        <w:rPr>
          <w:rFonts w:ascii="Cuprum" w:hAnsi="Cuprum" w:cs="Tahoma"/>
          <w:b/>
          <w:bCs/>
          <w:sz w:val="20"/>
          <w:szCs w:val="20"/>
        </w:rPr>
      </w:pPr>
    </w:p>
    <w:p w:rsidR="00B9057B" w:rsidRDefault="00B9057B" w:rsidP="00B9057B">
      <w:pPr>
        <w:jc w:val="right"/>
        <w:rPr>
          <w:rFonts w:ascii="Cuprum" w:hAnsi="Cuprum" w:cs="Tahoma"/>
          <w:b/>
          <w:bCs/>
          <w:sz w:val="20"/>
          <w:szCs w:val="20"/>
        </w:rPr>
      </w:pPr>
    </w:p>
    <w:p w:rsidR="00B9057B" w:rsidRDefault="00B9057B" w:rsidP="00B9057B">
      <w:pPr>
        <w:jc w:val="right"/>
        <w:rPr>
          <w:rFonts w:ascii="Cuprum" w:hAnsi="Cuprum" w:cs="Tahoma"/>
          <w:b/>
          <w:bCs/>
          <w:sz w:val="20"/>
          <w:szCs w:val="20"/>
        </w:rPr>
      </w:pPr>
    </w:p>
    <w:p w:rsidR="00550DF2" w:rsidRDefault="00550DF2"/>
    <w:sectPr w:rsidR="00550DF2" w:rsidSect="00B9057B">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06B02EDA"/>
    <w:multiLevelType w:val="multilevel"/>
    <w:tmpl w:val="2F46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A01E30"/>
    <w:multiLevelType w:val="multilevel"/>
    <w:tmpl w:val="527C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1000C05"/>
    <w:multiLevelType w:val="multilevel"/>
    <w:tmpl w:val="A9244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9924D8"/>
    <w:multiLevelType w:val="multilevel"/>
    <w:tmpl w:val="4774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6">
    <w:nsid w:val="70967EB7"/>
    <w:multiLevelType w:val="multilevel"/>
    <w:tmpl w:val="F024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4"/>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B9057B"/>
    <w:rsid w:val="002D2A89"/>
    <w:rsid w:val="003C5860"/>
    <w:rsid w:val="00420D2E"/>
    <w:rsid w:val="00550DF2"/>
    <w:rsid w:val="00954CA8"/>
    <w:rsid w:val="00A81137"/>
    <w:rsid w:val="00A836C7"/>
    <w:rsid w:val="00B86C15"/>
    <w:rsid w:val="00B9057B"/>
    <w:rsid w:val="00E66247"/>
    <w:rsid w:val="00F30687"/>
    <w:rsid w:val="00F442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57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9057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A836C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057B"/>
    <w:rPr>
      <w:rFonts w:ascii="Arial" w:eastAsia="Times New Roman" w:hAnsi="Arial" w:cs="Arial"/>
      <w:b/>
      <w:bCs/>
      <w:kern w:val="32"/>
      <w:sz w:val="32"/>
      <w:szCs w:val="32"/>
      <w:lang w:eastAsia="ru-RU"/>
    </w:rPr>
  </w:style>
  <w:style w:type="character" w:styleId="a3">
    <w:name w:val="Hyperlink"/>
    <w:uiPriority w:val="99"/>
    <w:rsid w:val="00B9057B"/>
    <w:rPr>
      <w:color w:val="0000FF"/>
      <w:u w:val="single"/>
    </w:rPr>
  </w:style>
  <w:style w:type="paragraph" w:customStyle="1" w:styleId="a4">
    <w:name w:val="Базовый"/>
    <w:rsid w:val="00B9057B"/>
    <w:pPr>
      <w:suppressAutoHyphens/>
      <w:spacing w:after="200" w:line="276" w:lineRule="auto"/>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B9057B"/>
    <w:pPr>
      <w:ind w:left="720"/>
      <w:contextualSpacing/>
    </w:pPr>
  </w:style>
  <w:style w:type="paragraph" w:styleId="a7">
    <w:name w:val="Title"/>
    <w:basedOn w:val="a"/>
    <w:link w:val="a8"/>
    <w:qFormat/>
    <w:rsid w:val="00B9057B"/>
    <w:pPr>
      <w:jc w:val="center"/>
    </w:pPr>
    <w:rPr>
      <w:b/>
      <w:sz w:val="28"/>
      <w:szCs w:val="20"/>
    </w:rPr>
  </w:style>
  <w:style w:type="character" w:customStyle="1" w:styleId="a8">
    <w:name w:val="Название Знак"/>
    <w:basedOn w:val="a0"/>
    <w:link w:val="a7"/>
    <w:rsid w:val="00B9057B"/>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B9057B"/>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B9057B"/>
    <w:rPr>
      <w:rFonts w:ascii="Times New Roman" w:eastAsia="Times New Roman" w:hAnsi="Times New Roman" w:cs="Times New Roman"/>
      <w:sz w:val="24"/>
      <w:szCs w:val="20"/>
      <w:lang w:eastAsia="ru-RU"/>
    </w:rPr>
  </w:style>
  <w:style w:type="paragraph" w:styleId="ab">
    <w:name w:val="Body Text Indent"/>
    <w:basedOn w:val="a"/>
    <w:link w:val="ac"/>
    <w:rsid w:val="00B9057B"/>
    <w:pPr>
      <w:ind w:firstLine="708"/>
      <w:jc w:val="both"/>
    </w:pPr>
    <w:rPr>
      <w:szCs w:val="20"/>
    </w:rPr>
  </w:style>
  <w:style w:type="character" w:customStyle="1" w:styleId="ac">
    <w:name w:val="Основной текст с отступом Знак"/>
    <w:basedOn w:val="a0"/>
    <w:link w:val="ab"/>
    <w:rsid w:val="00B9057B"/>
    <w:rPr>
      <w:rFonts w:ascii="Times New Roman" w:eastAsia="Times New Roman" w:hAnsi="Times New Roman" w:cs="Times New Roman"/>
      <w:sz w:val="24"/>
      <w:szCs w:val="20"/>
      <w:lang w:eastAsia="ru-RU"/>
    </w:rPr>
  </w:style>
  <w:style w:type="paragraph" w:styleId="21">
    <w:name w:val="Body Text Indent 2"/>
    <w:basedOn w:val="a"/>
    <w:link w:val="22"/>
    <w:rsid w:val="00B9057B"/>
    <w:pPr>
      <w:ind w:firstLine="709"/>
      <w:jc w:val="both"/>
    </w:pPr>
    <w:rPr>
      <w:szCs w:val="20"/>
    </w:rPr>
  </w:style>
  <w:style w:type="character" w:customStyle="1" w:styleId="22">
    <w:name w:val="Основной текст с отступом 2 Знак"/>
    <w:basedOn w:val="a0"/>
    <w:link w:val="21"/>
    <w:rsid w:val="00B9057B"/>
    <w:rPr>
      <w:rFonts w:ascii="Times New Roman" w:eastAsia="Times New Roman" w:hAnsi="Times New Roman" w:cs="Times New Roman"/>
      <w:sz w:val="24"/>
      <w:szCs w:val="20"/>
      <w:lang w:eastAsia="ru-RU"/>
    </w:rPr>
  </w:style>
  <w:style w:type="paragraph" w:customStyle="1" w:styleId="ConsNonformat">
    <w:name w:val="ConsNonformat"/>
    <w:rsid w:val="00B9057B"/>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B9057B"/>
    <w:rPr>
      <w:rFonts w:ascii="Courier New" w:hAnsi="Courier New"/>
      <w:sz w:val="20"/>
      <w:szCs w:val="20"/>
    </w:rPr>
  </w:style>
  <w:style w:type="character" w:customStyle="1" w:styleId="ae">
    <w:name w:val="Текст Знак"/>
    <w:basedOn w:val="a0"/>
    <w:link w:val="ad"/>
    <w:uiPriority w:val="99"/>
    <w:rsid w:val="00B9057B"/>
    <w:rPr>
      <w:rFonts w:ascii="Courier New" w:eastAsia="Times New Roman" w:hAnsi="Courier New" w:cs="Times New Roman"/>
      <w:sz w:val="20"/>
      <w:szCs w:val="20"/>
      <w:lang w:eastAsia="ru-RU"/>
    </w:rPr>
  </w:style>
  <w:style w:type="paragraph" w:customStyle="1" w:styleId="3">
    <w:name w:val="Текст3"/>
    <w:basedOn w:val="a"/>
    <w:rsid w:val="00B9057B"/>
    <w:rPr>
      <w:rFonts w:ascii="Courier New" w:hAnsi="Courier New"/>
      <w:sz w:val="20"/>
      <w:szCs w:val="20"/>
    </w:rPr>
  </w:style>
  <w:style w:type="paragraph" w:customStyle="1" w:styleId="32">
    <w:name w:val="Основной текст с отступом 32"/>
    <w:basedOn w:val="a"/>
    <w:rsid w:val="00B9057B"/>
    <w:pPr>
      <w:widowControl w:val="0"/>
      <w:ind w:firstLine="720"/>
      <w:jc w:val="both"/>
    </w:pPr>
    <w:rPr>
      <w:rFonts w:ascii="Arial" w:hAnsi="Arial"/>
    </w:rPr>
  </w:style>
  <w:style w:type="paragraph" w:customStyle="1" w:styleId="ConsPlusNonformat">
    <w:name w:val="ConsPlusNonformat"/>
    <w:rsid w:val="00B90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B9057B"/>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B9057B"/>
    <w:rPr>
      <w:sz w:val="20"/>
      <w:szCs w:val="20"/>
    </w:rPr>
  </w:style>
  <w:style w:type="character" w:customStyle="1" w:styleId="af0">
    <w:name w:val="Текст примечания Знак"/>
    <w:aliases w:val="Примечания: текст Знак"/>
    <w:basedOn w:val="a0"/>
    <w:link w:val="af"/>
    <w:uiPriority w:val="99"/>
    <w:rsid w:val="00B9057B"/>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A836C7"/>
    <w:rPr>
      <w:rFonts w:asciiTheme="majorHAnsi" w:eastAsiaTheme="majorEastAsia" w:hAnsiTheme="majorHAnsi" w:cstheme="majorBidi"/>
      <w:color w:val="2F5496" w:themeColor="accent1" w:themeShade="BF"/>
      <w:sz w:val="26"/>
      <w:szCs w:val="26"/>
      <w:lang w:eastAsia="ru-RU"/>
    </w:rPr>
  </w:style>
  <w:style w:type="paragraph" w:styleId="af1">
    <w:name w:val="No Spacing"/>
    <w:link w:val="af2"/>
    <w:uiPriority w:val="1"/>
    <w:qFormat/>
    <w:rsid w:val="00A836C7"/>
    <w:pPr>
      <w:spacing w:after="0" w:line="240" w:lineRule="auto"/>
    </w:pPr>
    <w:rPr>
      <w:rFonts w:ascii="Calibri" w:eastAsia="Calibri" w:hAnsi="Calibri" w:cs="Times New Roman"/>
    </w:rPr>
  </w:style>
  <w:style w:type="paragraph" w:customStyle="1" w:styleId="11">
    <w:name w:val="Обычный1"/>
    <w:link w:val="Normal"/>
    <w:rsid w:val="00A836C7"/>
    <w:pPr>
      <w:widowControl w:val="0"/>
      <w:snapToGrid w:val="0"/>
      <w:spacing w:after="0"/>
      <w:ind w:left="80" w:firstLine="380"/>
    </w:pPr>
    <w:rPr>
      <w:rFonts w:ascii="Times New Roman" w:eastAsia="Times New Roman" w:hAnsi="Times New Roman" w:cs="Times New Roman"/>
      <w:sz w:val="18"/>
      <w:szCs w:val="20"/>
      <w:lang w:eastAsia="ru-RU"/>
    </w:rPr>
  </w:style>
  <w:style w:type="character" w:customStyle="1" w:styleId="af2">
    <w:name w:val="Без интервала Знак"/>
    <w:link w:val="af1"/>
    <w:uiPriority w:val="1"/>
    <w:locked/>
    <w:rsid w:val="00A836C7"/>
    <w:rPr>
      <w:rFonts w:ascii="Calibri" w:eastAsia="Calibri" w:hAnsi="Calibri" w:cs="Times New Roman"/>
    </w:rPr>
  </w:style>
  <w:style w:type="character" w:customStyle="1" w:styleId="Normal">
    <w:name w:val="Normal Знак"/>
    <w:link w:val="11"/>
    <w:rsid w:val="00A836C7"/>
    <w:rPr>
      <w:rFonts w:ascii="Times New Roman" w:eastAsia="Times New Roman" w:hAnsi="Times New Roman" w:cs="Times New Roman"/>
      <w:sz w:val="18"/>
      <w:szCs w:val="20"/>
      <w:lang w:eastAsia="ru-RU"/>
    </w:rPr>
  </w:style>
  <w:style w:type="paragraph" w:styleId="af3">
    <w:name w:val="Normal (Web)"/>
    <w:basedOn w:val="a"/>
    <w:uiPriority w:val="99"/>
    <w:unhideWhenUsed/>
    <w:rsid w:val="00A836C7"/>
    <w:pPr>
      <w:spacing w:before="100" w:beforeAutospacing="1" w:after="100" w:afterAutospacing="1"/>
    </w:pPr>
  </w:style>
  <w:style w:type="character" w:styleId="af4">
    <w:name w:val="Strong"/>
    <w:basedOn w:val="a0"/>
    <w:uiPriority w:val="22"/>
    <w:qFormat/>
    <w:rsid w:val="00A836C7"/>
    <w:rPr>
      <w:b/>
      <w:bCs/>
    </w:rPr>
  </w:style>
  <w:style w:type="table" w:styleId="af5">
    <w:name w:val="Table Grid"/>
    <w:basedOn w:val="a1"/>
    <w:uiPriority w:val="39"/>
    <w:rsid w:val="00A836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
    <w:link w:val="af7"/>
    <w:uiPriority w:val="99"/>
    <w:semiHidden/>
    <w:unhideWhenUsed/>
    <w:rsid w:val="00420D2E"/>
    <w:rPr>
      <w:rFonts w:ascii="Tahoma" w:hAnsi="Tahoma" w:cs="Tahoma"/>
      <w:sz w:val="16"/>
      <w:szCs w:val="16"/>
    </w:rPr>
  </w:style>
  <w:style w:type="character" w:customStyle="1" w:styleId="af7">
    <w:name w:val="Текст выноски Знак"/>
    <w:basedOn w:val="a0"/>
    <w:link w:val="af6"/>
    <w:uiPriority w:val="99"/>
    <w:semiHidden/>
    <w:rsid w:val="00420D2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57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9057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A836C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057B"/>
    <w:rPr>
      <w:rFonts w:ascii="Arial" w:eastAsia="Times New Roman" w:hAnsi="Arial" w:cs="Arial"/>
      <w:b/>
      <w:bCs/>
      <w:kern w:val="32"/>
      <w:sz w:val="32"/>
      <w:szCs w:val="32"/>
      <w:lang w:eastAsia="ru-RU"/>
    </w:rPr>
  </w:style>
  <w:style w:type="character" w:styleId="a3">
    <w:name w:val="Hyperlink"/>
    <w:uiPriority w:val="99"/>
    <w:rsid w:val="00B9057B"/>
    <w:rPr>
      <w:color w:val="0000FF"/>
      <w:u w:val="single"/>
    </w:rPr>
  </w:style>
  <w:style w:type="paragraph" w:customStyle="1" w:styleId="a4">
    <w:name w:val="Базовый"/>
    <w:rsid w:val="00B9057B"/>
    <w:pPr>
      <w:suppressAutoHyphens/>
      <w:spacing w:after="200" w:line="276" w:lineRule="auto"/>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B9057B"/>
    <w:pPr>
      <w:ind w:left="720"/>
      <w:contextualSpacing/>
    </w:pPr>
  </w:style>
  <w:style w:type="paragraph" w:styleId="a7">
    <w:name w:val="Title"/>
    <w:basedOn w:val="a"/>
    <w:link w:val="a8"/>
    <w:qFormat/>
    <w:rsid w:val="00B9057B"/>
    <w:pPr>
      <w:jc w:val="center"/>
    </w:pPr>
    <w:rPr>
      <w:b/>
      <w:sz w:val="28"/>
      <w:szCs w:val="20"/>
    </w:rPr>
  </w:style>
  <w:style w:type="character" w:customStyle="1" w:styleId="a8">
    <w:name w:val="Название Знак"/>
    <w:basedOn w:val="a0"/>
    <w:link w:val="a7"/>
    <w:rsid w:val="00B9057B"/>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B9057B"/>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B9057B"/>
    <w:rPr>
      <w:rFonts w:ascii="Times New Roman" w:eastAsia="Times New Roman" w:hAnsi="Times New Roman" w:cs="Times New Roman"/>
      <w:sz w:val="24"/>
      <w:szCs w:val="20"/>
      <w:lang w:eastAsia="ru-RU"/>
    </w:rPr>
  </w:style>
  <w:style w:type="paragraph" w:styleId="ab">
    <w:name w:val="Body Text Indent"/>
    <w:basedOn w:val="a"/>
    <w:link w:val="ac"/>
    <w:rsid w:val="00B9057B"/>
    <w:pPr>
      <w:ind w:firstLine="708"/>
      <w:jc w:val="both"/>
    </w:pPr>
    <w:rPr>
      <w:szCs w:val="20"/>
    </w:rPr>
  </w:style>
  <w:style w:type="character" w:customStyle="1" w:styleId="ac">
    <w:name w:val="Основной текст с отступом Знак"/>
    <w:basedOn w:val="a0"/>
    <w:link w:val="ab"/>
    <w:rsid w:val="00B9057B"/>
    <w:rPr>
      <w:rFonts w:ascii="Times New Roman" w:eastAsia="Times New Roman" w:hAnsi="Times New Roman" w:cs="Times New Roman"/>
      <w:sz w:val="24"/>
      <w:szCs w:val="20"/>
      <w:lang w:eastAsia="ru-RU"/>
    </w:rPr>
  </w:style>
  <w:style w:type="paragraph" w:styleId="21">
    <w:name w:val="Body Text Indent 2"/>
    <w:basedOn w:val="a"/>
    <w:link w:val="22"/>
    <w:rsid w:val="00B9057B"/>
    <w:pPr>
      <w:ind w:firstLine="709"/>
      <w:jc w:val="both"/>
    </w:pPr>
    <w:rPr>
      <w:szCs w:val="20"/>
    </w:rPr>
  </w:style>
  <w:style w:type="character" w:customStyle="1" w:styleId="22">
    <w:name w:val="Основной текст с отступом 2 Знак"/>
    <w:basedOn w:val="a0"/>
    <w:link w:val="21"/>
    <w:rsid w:val="00B9057B"/>
    <w:rPr>
      <w:rFonts w:ascii="Times New Roman" w:eastAsia="Times New Roman" w:hAnsi="Times New Roman" w:cs="Times New Roman"/>
      <w:sz w:val="24"/>
      <w:szCs w:val="20"/>
      <w:lang w:eastAsia="ru-RU"/>
    </w:rPr>
  </w:style>
  <w:style w:type="paragraph" w:customStyle="1" w:styleId="ConsNonformat">
    <w:name w:val="ConsNonformat"/>
    <w:rsid w:val="00B9057B"/>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B9057B"/>
    <w:rPr>
      <w:rFonts w:ascii="Courier New" w:hAnsi="Courier New"/>
      <w:sz w:val="20"/>
      <w:szCs w:val="20"/>
    </w:rPr>
  </w:style>
  <w:style w:type="character" w:customStyle="1" w:styleId="ae">
    <w:name w:val="Текст Знак"/>
    <w:basedOn w:val="a0"/>
    <w:link w:val="ad"/>
    <w:uiPriority w:val="99"/>
    <w:rsid w:val="00B9057B"/>
    <w:rPr>
      <w:rFonts w:ascii="Courier New" w:eastAsia="Times New Roman" w:hAnsi="Courier New" w:cs="Times New Roman"/>
      <w:sz w:val="20"/>
      <w:szCs w:val="20"/>
      <w:lang w:eastAsia="ru-RU"/>
    </w:rPr>
  </w:style>
  <w:style w:type="paragraph" w:customStyle="1" w:styleId="3">
    <w:name w:val="Текст3"/>
    <w:basedOn w:val="a"/>
    <w:rsid w:val="00B9057B"/>
    <w:rPr>
      <w:rFonts w:ascii="Courier New" w:hAnsi="Courier New"/>
      <w:sz w:val="20"/>
      <w:szCs w:val="20"/>
    </w:rPr>
  </w:style>
  <w:style w:type="paragraph" w:customStyle="1" w:styleId="32">
    <w:name w:val="Основной текст с отступом 32"/>
    <w:basedOn w:val="a"/>
    <w:rsid w:val="00B9057B"/>
    <w:pPr>
      <w:widowControl w:val="0"/>
      <w:ind w:firstLine="720"/>
      <w:jc w:val="both"/>
    </w:pPr>
    <w:rPr>
      <w:rFonts w:ascii="Arial" w:hAnsi="Arial"/>
    </w:rPr>
  </w:style>
  <w:style w:type="paragraph" w:customStyle="1" w:styleId="ConsPlusNonformat">
    <w:name w:val="ConsPlusNonformat"/>
    <w:rsid w:val="00B90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B9057B"/>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B9057B"/>
    <w:rPr>
      <w:sz w:val="20"/>
      <w:szCs w:val="20"/>
    </w:rPr>
  </w:style>
  <w:style w:type="character" w:customStyle="1" w:styleId="af0">
    <w:name w:val="Текст примечания Знак"/>
    <w:aliases w:val="Примечания: текст Знак"/>
    <w:basedOn w:val="a0"/>
    <w:link w:val="af"/>
    <w:uiPriority w:val="99"/>
    <w:rsid w:val="00B9057B"/>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A836C7"/>
    <w:rPr>
      <w:rFonts w:asciiTheme="majorHAnsi" w:eastAsiaTheme="majorEastAsia" w:hAnsiTheme="majorHAnsi" w:cstheme="majorBidi"/>
      <w:color w:val="2F5496" w:themeColor="accent1" w:themeShade="BF"/>
      <w:sz w:val="26"/>
      <w:szCs w:val="26"/>
      <w:lang w:eastAsia="ru-RU"/>
    </w:rPr>
  </w:style>
  <w:style w:type="paragraph" w:styleId="af1">
    <w:name w:val="No Spacing"/>
    <w:link w:val="af2"/>
    <w:uiPriority w:val="1"/>
    <w:qFormat/>
    <w:rsid w:val="00A836C7"/>
    <w:pPr>
      <w:spacing w:after="0" w:line="240" w:lineRule="auto"/>
    </w:pPr>
    <w:rPr>
      <w:rFonts w:ascii="Calibri" w:eastAsia="Calibri" w:hAnsi="Calibri" w:cs="Times New Roman"/>
    </w:rPr>
  </w:style>
  <w:style w:type="paragraph" w:customStyle="1" w:styleId="11">
    <w:name w:val="Обычный1"/>
    <w:link w:val="Normal"/>
    <w:rsid w:val="00A836C7"/>
    <w:pPr>
      <w:widowControl w:val="0"/>
      <w:snapToGrid w:val="0"/>
      <w:spacing w:after="0"/>
      <w:ind w:left="80" w:firstLine="380"/>
    </w:pPr>
    <w:rPr>
      <w:rFonts w:ascii="Times New Roman" w:eastAsia="Times New Roman" w:hAnsi="Times New Roman" w:cs="Times New Roman"/>
      <w:sz w:val="18"/>
      <w:szCs w:val="20"/>
      <w:lang w:eastAsia="ru-RU"/>
    </w:rPr>
  </w:style>
  <w:style w:type="character" w:customStyle="1" w:styleId="af2">
    <w:name w:val="Без интервала Знак"/>
    <w:link w:val="af1"/>
    <w:uiPriority w:val="1"/>
    <w:locked/>
    <w:rsid w:val="00A836C7"/>
    <w:rPr>
      <w:rFonts w:ascii="Calibri" w:eastAsia="Calibri" w:hAnsi="Calibri" w:cs="Times New Roman"/>
    </w:rPr>
  </w:style>
  <w:style w:type="character" w:customStyle="1" w:styleId="Normal">
    <w:name w:val="Normal Знак"/>
    <w:link w:val="11"/>
    <w:rsid w:val="00A836C7"/>
    <w:rPr>
      <w:rFonts w:ascii="Times New Roman" w:eastAsia="Times New Roman" w:hAnsi="Times New Roman" w:cs="Times New Roman"/>
      <w:sz w:val="18"/>
      <w:szCs w:val="20"/>
      <w:lang w:eastAsia="ru-RU"/>
    </w:rPr>
  </w:style>
  <w:style w:type="paragraph" w:styleId="af3">
    <w:name w:val="Normal (Web)"/>
    <w:basedOn w:val="a"/>
    <w:uiPriority w:val="99"/>
    <w:unhideWhenUsed/>
    <w:rsid w:val="00A836C7"/>
    <w:pPr>
      <w:spacing w:before="100" w:beforeAutospacing="1" w:after="100" w:afterAutospacing="1"/>
    </w:pPr>
  </w:style>
  <w:style w:type="character" w:styleId="af4">
    <w:name w:val="Strong"/>
    <w:basedOn w:val="a0"/>
    <w:uiPriority w:val="22"/>
    <w:qFormat/>
    <w:rsid w:val="00A836C7"/>
    <w:rPr>
      <w:b/>
      <w:bCs/>
    </w:rPr>
  </w:style>
  <w:style w:type="table" w:styleId="af5">
    <w:name w:val="Table Grid"/>
    <w:basedOn w:val="a1"/>
    <w:uiPriority w:val="39"/>
    <w:rsid w:val="00A836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
    <w:link w:val="af7"/>
    <w:uiPriority w:val="99"/>
    <w:semiHidden/>
    <w:unhideWhenUsed/>
    <w:rsid w:val="00420D2E"/>
    <w:rPr>
      <w:rFonts w:ascii="Tahoma" w:hAnsi="Tahoma" w:cs="Tahoma"/>
      <w:sz w:val="16"/>
      <w:szCs w:val="16"/>
    </w:rPr>
  </w:style>
  <w:style w:type="character" w:customStyle="1" w:styleId="af7">
    <w:name w:val="Текст выноски Знак"/>
    <w:basedOn w:val="a0"/>
    <w:link w:val="af6"/>
    <w:uiPriority w:val="99"/>
    <w:semiHidden/>
    <w:rsid w:val="00420D2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tunabash@yandex.ru"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1" Type="http://schemas.openxmlformats.org/officeDocument/2006/relationships/image" Target="media/image3.png"/><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5" Type="http://schemas.openxmlformats.org/officeDocument/2006/relationships/image" Target="media/image7.png"/><Relationship Id="rId10" Type="http://schemas.openxmlformats.org/officeDocument/2006/relationships/image" Target="media/image2.pn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13</Pages>
  <Words>6094</Words>
  <Characters>34740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Косолапов</dc:creator>
  <cp:keywords/>
  <dc:description/>
  <cp:lastModifiedBy>Козлов</cp:lastModifiedBy>
  <cp:revision>5</cp:revision>
  <cp:lastPrinted>2023-01-16T00:24:00Z</cp:lastPrinted>
  <dcterms:created xsi:type="dcterms:W3CDTF">2022-12-28T03:03:00Z</dcterms:created>
  <dcterms:modified xsi:type="dcterms:W3CDTF">2023-01-16T00:24:00Z</dcterms:modified>
</cp:coreProperties>
</file>