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EA5AE7" w:rsidP="00A84ECD">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поставку </w:t>
      </w:r>
      <w:r w:rsidR="00F1496C">
        <w:rPr>
          <w:b/>
          <w:kern w:val="32"/>
          <w:sz w:val="28"/>
          <w:szCs w:val="28"/>
        </w:rPr>
        <w:t xml:space="preserve"> </w:t>
      </w:r>
      <w:r w:rsidR="00F90224">
        <w:rPr>
          <w:b/>
          <w:kern w:val="32"/>
          <w:sz w:val="28"/>
          <w:szCs w:val="28"/>
        </w:rPr>
        <w:t>медицинских пипеток-дозаторов, штативов</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0834CE" w:rsidRPr="000834CE" w:rsidRDefault="000834CE" w:rsidP="00794A91">
      <w:pPr>
        <w:jc w:val="center"/>
        <w:rPr>
          <w:b/>
          <w:kern w:val="32"/>
          <w:sz w:val="20"/>
          <w:szCs w:val="20"/>
        </w:rPr>
      </w:pPr>
    </w:p>
    <w:p w:rsidR="00EB3EFB" w:rsidRDefault="007625C7" w:rsidP="00794A91">
      <w:pPr>
        <w:jc w:val="center"/>
        <w:rPr>
          <w:b/>
          <w:kern w:val="32"/>
          <w:sz w:val="28"/>
          <w:szCs w:val="28"/>
        </w:rPr>
      </w:pPr>
      <w:r w:rsidRPr="0094701F">
        <w:rPr>
          <w:b/>
          <w:kern w:val="32"/>
          <w:sz w:val="28"/>
          <w:szCs w:val="28"/>
        </w:rPr>
        <w:t>№</w:t>
      </w:r>
      <w:r w:rsidR="00F90224">
        <w:rPr>
          <w:b/>
          <w:kern w:val="32"/>
          <w:sz w:val="28"/>
          <w:szCs w:val="28"/>
        </w:rPr>
        <w:t>268-22</w:t>
      </w:r>
    </w:p>
    <w:p w:rsidR="00366AEC" w:rsidRPr="00366AEC" w:rsidRDefault="00366AEC" w:rsidP="00794A91">
      <w:pPr>
        <w:jc w:val="center"/>
        <w:rPr>
          <w:b/>
          <w:kern w:val="32"/>
          <w:sz w:val="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2751F4">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C38CE"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CD7859">
              <w:rPr>
                <w:b/>
                <w:sz w:val="20"/>
                <w:szCs w:val="20"/>
              </w:rPr>
              <w:t xml:space="preserve"> </w:t>
            </w:r>
            <w:r w:rsidR="0015535E">
              <w:rPr>
                <w:sz w:val="20"/>
                <w:szCs w:val="20"/>
              </w:rPr>
              <w:t xml:space="preserve">Поставка </w:t>
            </w:r>
            <w:r w:rsidR="00F1496C">
              <w:rPr>
                <w:sz w:val="20"/>
                <w:szCs w:val="20"/>
              </w:rPr>
              <w:t xml:space="preserve"> </w:t>
            </w:r>
            <w:r w:rsidR="00F90224">
              <w:rPr>
                <w:sz w:val="20"/>
                <w:szCs w:val="20"/>
              </w:rPr>
              <w:t>медицинских пипеток-дозаторов, штативов</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F65DCF" w:rsidRPr="00366AEC" w:rsidRDefault="00F90224" w:rsidP="00173962">
            <w:pPr>
              <w:rPr>
                <w:sz w:val="20"/>
                <w:szCs w:val="20"/>
              </w:rPr>
            </w:pPr>
            <w:r w:rsidRPr="00F90224">
              <w:rPr>
                <w:sz w:val="20"/>
                <w:szCs w:val="20"/>
                <w:shd w:val="clear" w:color="auto" w:fill="FFFFFF"/>
              </w:rPr>
              <w:t>32.50.50.190</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4C64C1" w:rsidP="00F1496C">
            <w:pPr>
              <w:autoSpaceDE w:val="0"/>
              <w:autoSpaceDN w:val="0"/>
              <w:adjustRightInd w:val="0"/>
              <w:rPr>
                <w:sz w:val="20"/>
                <w:szCs w:val="20"/>
              </w:rPr>
            </w:pPr>
            <w:r>
              <w:rPr>
                <w:sz w:val="20"/>
                <w:szCs w:val="20"/>
              </w:rPr>
              <w:t>6</w:t>
            </w:r>
            <w:r w:rsidR="00F1496C">
              <w:rPr>
                <w:sz w:val="20"/>
                <w:szCs w:val="20"/>
              </w:rPr>
              <w:t>1</w:t>
            </w:r>
            <w:r w:rsidR="00F90224">
              <w:rPr>
                <w:sz w:val="20"/>
                <w:szCs w:val="20"/>
              </w:rPr>
              <w:t>4</w:t>
            </w:r>
          </w:p>
        </w:tc>
      </w:tr>
      <w:tr w:rsidR="00FA4116" w:rsidRPr="000C5200" w:rsidTr="00F65DCF">
        <w:tc>
          <w:tcPr>
            <w:tcW w:w="516" w:type="dxa"/>
            <w:tcBorders>
              <w:top w:val="single" w:sz="4" w:space="0" w:color="auto"/>
              <w:left w:val="single" w:sz="4" w:space="0" w:color="auto"/>
              <w:bottom w:val="single" w:sz="4" w:space="0" w:color="auto"/>
              <w:right w:val="single" w:sz="4" w:space="0" w:color="auto"/>
            </w:tcBorders>
          </w:tcPr>
          <w:p w:rsidR="00FA4116" w:rsidRPr="008024A7" w:rsidRDefault="00FA4116" w:rsidP="00FA4116">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FA4116" w:rsidRPr="008024A7" w:rsidRDefault="00FA4116" w:rsidP="00FA4116">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A4116" w:rsidRPr="009B09C6" w:rsidRDefault="00937AF0" w:rsidP="005B6E6C">
            <w:pPr>
              <w:autoSpaceDE w:val="0"/>
              <w:autoSpaceDN w:val="0"/>
              <w:adjustRightInd w:val="0"/>
              <w:rPr>
                <w:sz w:val="20"/>
                <w:szCs w:val="20"/>
              </w:rPr>
            </w:pPr>
            <w:r>
              <w:rPr>
                <w:sz w:val="20"/>
                <w:szCs w:val="20"/>
              </w:rPr>
              <w:t>Средства территориального фонда ОМС</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C94A3F" w:rsidRDefault="009762F3" w:rsidP="00F1496C">
            <w:pPr>
              <w:jc w:val="both"/>
              <w:rPr>
                <w:sz w:val="20"/>
                <w:szCs w:val="20"/>
              </w:rPr>
            </w:pPr>
            <w:r>
              <w:rPr>
                <w:sz w:val="20"/>
                <w:szCs w:val="20"/>
              </w:rPr>
              <w:t xml:space="preserve">В </w:t>
            </w:r>
            <w:r w:rsidR="00AA6CF0" w:rsidRPr="00743888">
              <w:rPr>
                <w:sz w:val="20"/>
                <w:szCs w:val="20"/>
              </w:rPr>
              <w:t xml:space="preserve">течение </w:t>
            </w:r>
            <w:r w:rsidR="00F1496C">
              <w:rPr>
                <w:sz w:val="20"/>
                <w:szCs w:val="20"/>
              </w:rPr>
              <w:t>30</w:t>
            </w:r>
            <w:r w:rsidR="00AA6CF0" w:rsidRPr="00743888">
              <w:rPr>
                <w:sz w:val="20"/>
                <w:szCs w:val="20"/>
              </w:rPr>
              <w:t xml:space="preserve"> (</w:t>
            </w:r>
            <w:r w:rsidR="00F1496C">
              <w:rPr>
                <w:sz w:val="20"/>
                <w:szCs w:val="20"/>
              </w:rPr>
              <w:t>тридцать</w:t>
            </w:r>
            <w:r w:rsidR="00AA6CF0" w:rsidRPr="00743888">
              <w:rPr>
                <w:sz w:val="20"/>
                <w:szCs w:val="20"/>
              </w:rPr>
              <w:t>) дней с момента подписания Договора.</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5B6E6C">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FA4116" w:rsidP="00343C63">
            <w:pPr>
              <w:jc w:val="both"/>
              <w:rPr>
                <w:sz w:val="20"/>
                <w:szCs w:val="20"/>
              </w:rPr>
            </w:pPr>
            <w:r w:rsidRPr="003833E1">
              <w:rPr>
                <w:sz w:val="20"/>
                <w:szCs w:val="20"/>
              </w:rPr>
              <w:t>г. Иркутск, ул</w:t>
            </w:r>
            <w:r w:rsidR="00244B90">
              <w:rPr>
                <w:sz w:val="20"/>
                <w:szCs w:val="20"/>
              </w:rPr>
              <w:t xml:space="preserve">. </w:t>
            </w:r>
            <w:r w:rsidR="00937AF0">
              <w:rPr>
                <w:sz w:val="19"/>
                <w:szCs w:val="19"/>
              </w:rPr>
              <w:t>Баумана 214А</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F90224" w:rsidP="00551F18">
            <w:pPr>
              <w:tabs>
                <w:tab w:val="left" w:pos="6022"/>
              </w:tabs>
              <w:ind w:right="72"/>
              <w:rPr>
                <w:sz w:val="20"/>
                <w:szCs w:val="20"/>
              </w:rPr>
            </w:pPr>
            <w:r w:rsidRPr="00F90224">
              <w:rPr>
                <w:sz w:val="20"/>
                <w:szCs w:val="20"/>
              </w:rPr>
              <w:t>613</w:t>
            </w:r>
            <w:r>
              <w:rPr>
                <w:sz w:val="20"/>
                <w:szCs w:val="20"/>
              </w:rPr>
              <w:t xml:space="preserve"> </w:t>
            </w:r>
            <w:r w:rsidRPr="00F90224">
              <w:rPr>
                <w:sz w:val="20"/>
                <w:szCs w:val="20"/>
              </w:rPr>
              <w:t xml:space="preserve">540,84 </w:t>
            </w:r>
            <w:r w:rsidR="00622726" w:rsidRPr="00622726">
              <w:rPr>
                <w:sz w:val="20"/>
                <w:szCs w:val="20"/>
              </w:rPr>
              <w:t>(</w:t>
            </w:r>
            <w:r w:rsidR="00551F18">
              <w:rPr>
                <w:sz w:val="20"/>
                <w:szCs w:val="20"/>
              </w:rPr>
              <w:t>шестьсот тринадцать</w:t>
            </w:r>
            <w:r w:rsidR="00622726" w:rsidRPr="00622726">
              <w:rPr>
                <w:sz w:val="20"/>
                <w:szCs w:val="20"/>
              </w:rPr>
              <w:t xml:space="preserve"> тысяч</w:t>
            </w:r>
            <w:r w:rsidR="00551F18">
              <w:rPr>
                <w:sz w:val="20"/>
                <w:szCs w:val="20"/>
              </w:rPr>
              <w:t xml:space="preserve"> пятьсот сорок </w:t>
            </w:r>
            <w:r w:rsidR="00622726" w:rsidRPr="00622726">
              <w:rPr>
                <w:sz w:val="20"/>
                <w:szCs w:val="20"/>
              </w:rPr>
              <w:t>рублей</w:t>
            </w:r>
            <w:r w:rsidR="00551F18">
              <w:rPr>
                <w:sz w:val="20"/>
                <w:szCs w:val="20"/>
              </w:rPr>
              <w:t xml:space="preserve"> 84 коп.</w:t>
            </w:r>
            <w:r w:rsidR="00622726" w:rsidRPr="00622726">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F1496C">
            <w:pPr>
              <w:jc w:val="both"/>
              <w:rPr>
                <w:sz w:val="20"/>
                <w:szCs w:val="20"/>
              </w:rPr>
            </w:pPr>
            <w:proofErr w:type="gramStart"/>
            <w:r w:rsidRPr="008024A7">
              <w:rPr>
                <w:sz w:val="20"/>
                <w:szCs w:val="20"/>
              </w:rPr>
              <w:t>С даты публикации</w:t>
            </w:r>
            <w:proofErr w:type="gramEnd"/>
            <w:r w:rsidR="002751F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237CBE">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622726">
              <w:rPr>
                <w:rStyle w:val="a4"/>
                <w:sz w:val="20"/>
                <w:szCs w:val="20"/>
              </w:rPr>
              <w:t xml:space="preserve"> </w:t>
            </w:r>
            <w:r w:rsidRPr="008024A7">
              <w:rPr>
                <w:b/>
                <w:sz w:val="20"/>
                <w:szCs w:val="20"/>
              </w:rPr>
              <w:t>«</w:t>
            </w:r>
            <w:r w:rsidR="00F1496C">
              <w:rPr>
                <w:b/>
                <w:sz w:val="20"/>
                <w:szCs w:val="20"/>
              </w:rPr>
              <w:t>03</w:t>
            </w:r>
            <w:r w:rsidRPr="008024A7">
              <w:rPr>
                <w:b/>
                <w:sz w:val="20"/>
                <w:szCs w:val="20"/>
              </w:rPr>
              <w:t>»</w:t>
            </w:r>
            <w:r w:rsidR="00C94A3F">
              <w:rPr>
                <w:b/>
                <w:sz w:val="20"/>
                <w:szCs w:val="20"/>
              </w:rPr>
              <w:t xml:space="preserve"> </w:t>
            </w:r>
            <w:r w:rsidR="00F1496C">
              <w:rPr>
                <w:b/>
                <w:sz w:val="20"/>
                <w:szCs w:val="20"/>
              </w:rPr>
              <w:t>дека</w:t>
            </w:r>
            <w:r w:rsidR="00C94A3F">
              <w:rPr>
                <w:b/>
                <w:sz w:val="20"/>
                <w:szCs w:val="20"/>
              </w:rPr>
              <w:t>бря</w:t>
            </w:r>
            <w:r w:rsidRPr="008024A7">
              <w:rPr>
                <w:b/>
                <w:sz w:val="20"/>
                <w:szCs w:val="20"/>
              </w:rPr>
              <w:t xml:space="preserve"> 20</w:t>
            </w:r>
            <w:r w:rsidR="000A7C49" w:rsidRPr="008024A7">
              <w:rPr>
                <w:b/>
                <w:sz w:val="20"/>
                <w:szCs w:val="20"/>
              </w:rPr>
              <w:t>2</w:t>
            </w:r>
            <w:r w:rsidR="00BD489B">
              <w:rPr>
                <w:b/>
                <w:sz w:val="20"/>
                <w:szCs w:val="20"/>
              </w:rPr>
              <w:t>2</w:t>
            </w:r>
            <w:r w:rsidRPr="008024A7">
              <w:rPr>
                <w:b/>
                <w:sz w:val="20"/>
                <w:szCs w:val="20"/>
              </w:rPr>
              <w:t xml:space="preserve"> года по «</w:t>
            </w:r>
            <w:r w:rsidR="00F1496C">
              <w:rPr>
                <w:b/>
                <w:sz w:val="20"/>
                <w:szCs w:val="20"/>
              </w:rPr>
              <w:t>12</w:t>
            </w:r>
            <w:r w:rsidRPr="008024A7">
              <w:rPr>
                <w:b/>
                <w:sz w:val="20"/>
                <w:szCs w:val="20"/>
              </w:rPr>
              <w:t xml:space="preserve">» </w:t>
            </w:r>
            <w:r w:rsidR="00F1496C">
              <w:rPr>
                <w:b/>
                <w:sz w:val="20"/>
                <w:szCs w:val="20"/>
              </w:rPr>
              <w:t>дека</w:t>
            </w:r>
            <w:r w:rsidR="001020B1">
              <w:rPr>
                <w:b/>
                <w:sz w:val="20"/>
                <w:szCs w:val="20"/>
              </w:rPr>
              <w:t>бря</w:t>
            </w:r>
            <w:r w:rsidR="001020B1" w:rsidRPr="008024A7">
              <w:rPr>
                <w:b/>
                <w:sz w:val="20"/>
                <w:szCs w:val="20"/>
              </w:rPr>
              <w:t xml:space="preserve"> </w:t>
            </w:r>
            <w:r w:rsidRPr="008024A7">
              <w:rPr>
                <w:b/>
                <w:sz w:val="20"/>
                <w:szCs w:val="20"/>
              </w:rPr>
              <w:t>20</w:t>
            </w:r>
            <w:r w:rsidR="000A7C49" w:rsidRPr="008024A7">
              <w:rPr>
                <w:b/>
                <w:sz w:val="20"/>
                <w:szCs w:val="20"/>
              </w:rPr>
              <w:t>2</w:t>
            </w:r>
            <w:r w:rsidR="00BD489B">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891B66"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установлено</w:t>
            </w: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2751F4">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2751F4">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d"/>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2751F4">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lastRenderedPageBreak/>
              <w:t>Дата начала подачи заявок:</w:t>
            </w:r>
            <w:r w:rsidR="00CD7859">
              <w:rPr>
                <w:b/>
                <w:sz w:val="20"/>
                <w:szCs w:val="20"/>
              </w:rPr>
              <w:t xml:space="preserve"> </w:t>
            </w:r>
            <w:r w:rsidRPr="008024A7">
              <w:rPr>
                <w:sz w:val="20"/>
                <w:szCs w:val="20"/>
              </w:rPr>
              <w:t>«</w:t>
            </w:r>
            <w:r w:rsidR="00F1496C">
              <w:rPr>
                <w:sz w:val="20"/>
                <w:szCs w:val="20"/>
              </w:rPr>
              <w:t>0</w:t>
            </w:r>
            <w:r w:rsidR="00A314EF">
              <w:rPr>
                <w:sz w:val="20"/>
                <w:szCs w:val="20"/>
              </w:rPr>
              <w:t>3</w:t>
            </w:r>
            <w:r w:rsidRPr="008024A7">
              <w:rPr>
                <w:sz w:val="20"/>
                <w:szCs w:val="20"/>
              </w:rPr>
              <w:t xml:space="preserve">» </w:t>
            </w:r>
            <w:r w:rsidR="00F1496C">
              <w:rPr>
                <w:sz w:val="20"/>
                <w:szCs w:val="20"/>
              </w:rPr>
              <w:t>дека</w:t>
            </w:r>
            <w:r w:rsidR="00C94A3F">
              <w:rPr>
                <w:sz w:val="20"/>
                <w:szCs w:val="20"/>
              </w:rPr>
              <w:t xml:space="preserve">бря </w:t>
            </w:r>
            <w:r w:rsidR="000D65F6" w:rsidRPr="008024A7">
              <w:rPr>
                <w:sz w:val="20"/>
                <w:szCs w:val="20"/>
              </w:rPr>
              <w:t>202</w:t>
            </w:r>
            <w:r w:rsidR="00891B66">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F1496C">
            <w:pPr>
              <w:jc w:val="both"/>
              <w:rPr>
                <w:sz w:val="20"/>
                <w:szCs w:val="20"/>
              </w:rPr>
            </w:pPr>
            <w:r w:rsidRPr="008024A7">
              <w:rPr>
                <w:bCs/>
                <w:sz w:val="20"/>
                <w:szCs w:val="20"/>
              </w:rPr>
              <w:t>«</w:t>
            </w:r>
            <w:r w:rsidR="00F1496C">
              <w:rPr>
                <w:bCs/>
                <w:sz w:val="20"/>
                <w:szCs w:val="20"/>
              </w:rPr>
              <w:t>12</w:t>
            </w:r>
            <w:r w:rsidRPr="008024A7">
              <w:rPr>
                <w:bCs/>
                <w:sz w:val="20"/>
                <w:szCs w:val="20"/>
              </w:rPr>
              <w:t xml:space="preserve">» </w:t>
            </w:r>
            <w:r w:rsidR="00F1496C">
              <w:rPr>
                <w:bCs/>
                <w:sz w:val="20"/>
                <w:szCs w:val="20"/>
              </w:rPr>
              <w:t>дека</w:t>
            </w:r>
            <w:r w:rsidR="001020B1" w:rsidRPr="001020B1">
              <w:rPr>
                <w:sz w:val="20"/>
                <w:szCs w:val="20"/>
              </w:rPr>
              <w:t>бря</w:t>
            </w:r>
            <w:r w:rsidR="001020B1" w:rsidRPr="008024A7">
              <w:rPr>
                <w:b/>
                <w:sz w:val="20"/>
                <w:szCs w:val="20"/>
              </w:rPr>
              <w:t xml:space="preserve"> </w:t>
            </w:r>
            <w:r w:rsidRPr="008024A7">
              <w:rPr>
                <w:bCs/>
                <w:sz w:val="20"/>
                <w:szCs w:val="20"/>
              </w:rPr>
              <w:t>20</w:t>
            </w:r>
            <w:r w:rsidR="000D65F6" w:rsidRPr="008024A7">
              <w:rPr>
                <w:bCs/>
                <w:sz w:val="20"/>
                <w:szCs w:val="20"/>
              </w:rPr>
              <w:t>2</w:t>
            </w:r>
            <w:r w:rsidR="00891B66">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CD7859">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891B66" w:rsidRDefault="00891B66" w:rsidP="00891B66">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891B66" w:rsidRDefault="00891B66" w:rsidP="00891B66">
            <w:pPr>
              <w:autoSpaceDE w:val="0"/>
              <w:autoSpaceDN w:val="0"/>
              <w:adjustRightInd w:val="0"/>
              <w:ind w:left="540"/>
              <w:jc w:val="both"/>
              <w:rPr>
                <w:i/>
                <w:sz w:val="20"/>
                <w:szCs w:val="20"/>
              </w:rPr>
            </w:pPr>
          </w:p>
          <w:p w:rsidR="00891B66" w:rsidRDefault="00891B66" w:rsidP="00891B66">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891B66" w:rsidP="00891B66">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2753F6">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d"/>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753F6">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Default="00F90224" w:rsidP="00687E05">
            <w:pPr>
              <w:autoSpaceDE w:val="0"/>
              <w:autoSpaceDN w:val="0"/>
              <w:adjustRightInd w:val="0"/>
              <w:jc w:val="both"/>
              <w:outlineLvl w:val="1"/>
              <w:rPr>
                <w:sz w:val="20"/>
                <w:szCs w:val="20"/>
              </w:rPr>
            </w:pPr>
            <w:r>
              <w:rPr>
                <w:sz w:val="20"/>
                <w:szCs w:val="20"/>
              </w:rPr>
              <w:t>18 406,23</w:t>
            </w:r>
            <w:r w:rsidR="007048C6">
              <w:rPr>
                <w:sz w:val="20"/>
                <w:szCs w:val="20"/>
              </w:rPr>
              <w:t xml:space="preserve"> </w:t>
            </w:r>
            <w:r w:rsidR="00DA1FB1" w:rsidRPr="0036579E">
              <w:rPr>
                <w:sz w:val="20"/>
                <w:szCs w:val="20"/>
              </w:rPr>
              <w:t>руб. (</w:t>
            </w:r>
            <w:r>
              <w:rPr>
                <w:sz w:val="20"/>
                <w:szCs w:val="20"/>
              </w:rPr>
              <w:t>восемнадцать</w:t>
            </w:r>
            <w:r w:rsidR="000E394E" w:rsidRPr="0036579E">
              <w:rPr>
                <w:sz w:val="20"/>
                <w:szCs w:val="20"/>
              </w:rPr>
              <w:t xml:space="preserve"> тысяч </w:t>
            </w:r>
            <w:r>
              <w:rPr>
                <w:sz w:val="20"/>
                <w:szCs w:val="20"/>
              </w:rPr>
              <w:t>четыреста шесть</w:t>
            </w:r>
            <w:r w:rsidR="000E394E" w:rsidRPr="0036579E">
              <w:rPr>
                <w:sz w:val="20"/>
                <w:szCs w:val="20"/>
              </w:rPr>
              <w:t xml:space="preserve"> рубл</w:t>
            </w:r>
            <w:r w:rsidR="00687E05">
              <w:rPr>
                <w:sz w:val="20"/>
                <w:szCs w:val="20"/>
              </w:rPr>
              <w:t>ей</w:t>
            </w:r>
            <w:r>
              <w:rPr>
                <w:sz w:val="20"/>
                <w:szCs w:val="20"/>
              </w:rPr>
              <w:t xml:space="preserve"> 23 коп.</w:t>
            </w:r>
            <w:r w:rsidR="00DA1FB1" w:rsidRPr="0036579E">
              <w:rPr>
                <w:sz w:val="20"/>
                <w:szCs w:val="20"/>
              </w:rPr>
              <w:t>).</w:t>
            </w:r>
          </w:p>
          <w:p w:rsidR="00F90224" w:rsidRDefault="00F90224"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CD7859">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00CD7859">
              <w:rPr>
                <w:b/>
                <w:sz w:val="20"/>
                <w:szCs w:val="20"/>
              </w:rPr>
              <w:t>обеспечение</w:t>
            </w:r>
            <w:proofErr w:type="gramEnd"/>
            <w:r w:rsidR="00CD7859">
              <w:rPr>
                <w:b/>
                <w:sz w:val="20"/>
                <w:szCs w:val="20"/>
              </w:rPr>
              <w:t xml:space="preserve"> </w:t>
            </w:r>
            <w:r w:rsidRPr="008024A7">
              <w:rPr>
                <w:sz w:val="20"/>
                <w:szCs w:val="20"/>
              </w:rPr>
              <w:t>исполнения договора</w:t>
            </w:r>
            <w:r w:rsidR="00CD7859">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d"/>
              <w:tabs>
                <w:tab w:val="left" w:pos="709"/>
              </w:tabs>
              <w:spacing w:after="0" w:line="100" w:lineRule="atLeast"/>
              <w:jc w:val="both"/>
              <w:rPr>
                <w:sz w:val="20"/>
                <w:szCs w:val="20"/>
              </w:rPr>
            </w:pPr>
          </w:p>
          <w:p w:rsidR="00DA1FB1" w:rsidRPr="008024A7" w:rsidRDefault="00DA1FB1" w:rsidP="00DA1FB1">
            <w:pPr>
              <w:pStyle w:val="ad"/>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4377B">
            <w:pPr>
              <w:pStyle w:val="ad"/>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d"/>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
              <w:widowControl w:val="0"/>
            </w:pPr>
            <w:r w:rsidRPr="008024A7">
              <w:t>БИК 012520101</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4377B">
            <w:pPr>
              <w:pStyle w:val="ae"/>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2753F6">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w:t>
            </w:r>
            <w:r w:rsidR="002753F6">
              <w:rPr>
                <w:sz w:val="20"/>
                <w:szCs w:val="20"/>
              </w:rPr>
              <w:t>независимой</w:t>
            </w:r>
            <w:r w:rsidRPr="008024A7">
              <w:rPr>
                <w:sz w:val="20"/>
                <w:szCs w:val="20"/>
              </w:rPr>
              <w:t xml:space="preserve"> гарантии, то такие </w:t>
            </w:r>
            <w:r w:rsidR="002753F6" w:rsidRPr="002753F6">
              <w:rPr>
                <w:sz w:val="20"/>
                <w:szCs w:val="20"/>
              </w:rPr>
              <w:t>независимые</w:t>
            </w:r>
            <w:r w:rsidR="002753F6">
              <w:rPr>
                <w:sz w:val="20"/>
                <w:szCs w:val="20"/>
              </w:rPr>
              <w:t xml:space="preserve">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2753F6" w:rsidRPr="002753F6">
              <w:rPr>
                <w:bCs/>
                <w:sz w:val="20"/>
                <w:szCs w:val="20"/>
              </w:rPr>
              <w:t>независимые</w:t>
            </w:r>
            <w:r w:rsidR="002753F6">
              <w:rPr>
                <w:bCs/>
                <w:sz w:val="20"/>
                <w:szCs w:val="20"/>
              </w:rPr>
              <w:t xml:space="preserve"> </w:t>
            </w:r>
            <w:r w:rsidRPr="008024A7">
              <w:rPr>
                <w:bCs/>
                <w:sz w:val="20"/>
                <w:szCs w:val="20"/>
              </w:rPr>
              <w:t>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w:t>
            </w:r>
            <w:r w:rsidR="002753F6">
              <w:rPr>
                <w:sz w:val="20"/>
                <w:szCs w:val="20"/>
              </w:rPr>
              <w:t>Независимая</w:t>
            </w:r>
            <w:r w:rsidRPr="008024A7">
              <w:rPr>
                <w:sz w:val="20"/>
                <w:szCs w:val="20"/>
              </w:rPr>
              <w:t xml:space="preserve">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 xml:space="preserve">инципала, надлежащее исполнение которых обеспечивается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xml:space="preserve">) платежа Заказчика, срок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 xml:space="preserve">перечень документов, которые Заказчик должен предоставить банку вместе с требованием уплатить денежные средства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если выплата аванса предусмотрена договором, а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w:t>
            </w:r>
            <w:r w:rsidR="002753F6">
              <w:rPr>
                <w:sz w:val="20"/>
                <w:szCs w:val="20"/>
              </w:rPr>
              <w:t>независимую</w:t>
            </w:r>
            <w:r w:rsidRPr="008024A7">
              <w:rPr>
                <w:sz w:val="20"/>
                <w:szCs w:val="20"/>
              </w:rPr>
              <w:t xml:space="preserve">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sidR="002753F6">
              <w:rPr>
                <w:sz w:val="20"/>
                <w:szCs w:val="20"/>
              </w:rPr>
              <w:t>независимой</w:t>
            </w:r>
            <w:r w:rsidRPr="008024A7">
              <w:rPr>
                <w:sz w:val="20"/>
                <w:szCs w:val="20"/>
              </w:rPr>
              <w:t xml:space="preserve"> гарантии, направленное до окончания срока действия </w:t>
            </w:r>
            <w:r w:rsidR="002753F6">
              <w:rPr>
                <w:sz w:val="20"/>
                <w:szCs w:val="20"/>
              </w:rPr>
              <w:t>независимой</w:t>
            </w:r>
            <w:r w:rsidRPr="008024A7">
              <w:rPr>
                <w:sz w:val="20"/>
                <w:szCs w:val="20"/>
              </w:rPr>
              <w:t xml:space="preserve">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w:t>
            </w:r>
            <w:r w:rsidR="002753F6">
              <w:rPr>
                <w:sz w:val="20"/>
                <w:szCs w:val="20"/>
              </w:rPr>
              <w:t>независимую</w:t>
            </w:r>
            <w:r w:rsidRPr="008024A7">
              <w:rPr>
                <w:sz w:val="20"/>
                <w:szCs w:val="20"/>
              </w:rPr>
              <w:t xml:space="preserve">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sidR="002753F6">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sidR="002753F6">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sidR="002753F6">
              <w:rPr>
                <w:sz w:val="20"/>
                <w:szCs w:val="20"/>
              </w:rPr>
              <w:t>независимой</w:t>
            </w:r>
            <w:r w:rsidRPr="008024A7">
              <w:rPr>
                <w:sz w:val="20"/>
                <w:szCs w:val="20"/>
              </w:rPr>
              <w:t xml:space="preserve">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d"/>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D785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CD7859">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d"/>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D7859">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3D2C1F">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d"/>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CD7859">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CD7859">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CD7859">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CD7859">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C37F7" w:rsidP="00163D24">
            <w:pPr>
              <w:tabs>
                <w:tab w:val="num" w:pos="0"/>
                <w:tab w:val="num" w:pos="540"/>
              </w:tabs>
              <w:suppressAutoHyphens/>
              <w:jc w:val="both"/>
              <w:rPr>
                <w:sz w:val="20"/>
                <w:szCs w:val="20"/>
              </w:rPr>
            </w:pPr>
            <w:proofErr w:type="gramStart"/>
            <w:r w:rsidRPr="00AC7B6A">
              <w:rPr>
                <w:sz w:val="20"/>
                <w:szCs w:val="20"/>
              </w:rPr>
              <w:t xml:space="preserve">Цена договора включает стоимость оборудования, НДС (в случае, если Поставщик является плательщиком НДС), стоимость </w:t>
            </w:r>
            <w:r>
              <w:rPr>
                <w:sz w:val="20"/>
                <w:szCs w:val="20"/>
              </w:rPr>
              <w:t>доставки оборудования по адресу</w:t>
            </w:r>
            <w:r w:rsidRPr="00AC7B6A">
              <w:rPr>
                <w:sz w:val="20"/>
                <w:szCs w:val="20"/>
              </w:rPr>
              <w:t xml:space="preserve">, </w:t>
            </w:r>
            <w:r>
              <w:rPr>
                <w:sz w:val="20"/>
                <w:szCs w:val="20"/>
              </w:rPr>
              <w:t>указанному в п.1.2 договора,</w:t>
            </w:r>
            <w:r w:rsidRPr="00AC7B6A">
              <w:rPr>
                <w:sz w:val="20"/>
                <w:szCs w:val="20"/>
              </w:rPr>
              <w:t xml:space="preserve"> стоимость погрузочно-разгрузочных работ, расходы на проведение ввода в эксплуатацию оборудования, расходы на проведение </w:t>
            </w:r>
            <w:r w:rsidRPr="003833E1">
              <w:rPr>
                <w:sz w:val="20"/>
                <w:szCs w:val="20"/>
              </w:rPr>
              <w:t>инструктаж</w:t>
            </w:r>
            <w:r>
              <w:rPr>
                <w:sz w:val="20"/>
                <w:szCs w:val="20"/>
              </w:rPr>
              <w:t>а</w:t>
            </w:r>
            <w:r w:rsidRPr="00A04A89">
              <w:rPr>
                <w:color w:val="000000"/>
                <w:sz w:val="20"/>
                <w:szCs w:val="20"/>
              </w:rPr>
              <w:t xml:space="preserve"> специалист</w:t>
            </w:r>
            <w:r>
              <w:rPr>
                <w:color w:val="000000"/>
                <w:sz w:val="20"/>
                <w:szCs w:val="20"/>
              </w:rPr>
              <w:t>ов</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sidRPr="00AC7B6A">
              <w:rPr>
                <w:sz w:val="20"/>
                <w:szCs w:val="20"/>
              </w:rPr>
              <w:t>, расходы на уплату таможенных пошлин, налогов и сборов и других обязательных платежей, связанных с</w:t>
            </w:r>
            <w:proofErr w:type="gramEnd"/>
            <w:r w:rsidRPr="00AC7B6A">
              <w:rPr>
                <w:sz w:val="20"/>
                <w:szCs w:val="20"/>
              </w:rPr>
              <w:t xml:space="preserve"> исполнением Договора.</w:t>
            </w:r>
            <w:r w:rsidR="00CD7859">
              <w:rPr>
                <w:sz w:val="20"/>
                <w:szCs w:val="20"/>
              </w:rPr>
              <w:t xml:space="preserve"> </w:t>
            </w:r>
            <w:r w:rsidRPr="00A04A89">
              <w:rPr>
                <w:sz w:val="20"/>
                <w:szCs w:val="20"/>
              </w:rPr>
              <w:t>Цена договора является твердой и определяется на весь срок исполнения договора.</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C37F7" w:rsidP="00891B66">
            <w:pPr>
              <w:jc w:val="both"/>
              <w:rPr>
                <w:sz w:val="20"/>
                <w:szCs w:val="20"/>
              </w:rPr>
            </w:pPr>
            <w:r w:rsidRPr="00AC7B6A">
              <w:rPr>
                <w:sz w:val="20"/>
                <w:szCs w:val="20"/>
              </w:rPr>
              <w:t xml:space="preserve">Оплата производится по факту поставки оборудования путем перечисления денежных средств на расчетный счет Поставщика в течение </w:t>
            </w:r>
            <w:r w:rsidR="00891B66">
              <w:rPr>
                <w:sz w:val="20"/>
                <w:szCs w:val="20"/>
              </w:rPr>
              <w:t>7</w:t>
            </w:r>
            <w:r w:rsidRPr="00AC7B6A">
              <w:rPr>
                <w:sz w:val="20"/>
                <w:szCs w:val="20"/>
              </w:rPr>
              <w:t xml:space="preserve"> (</w:t>
            </w:r>
            <w:r w:rsidR="00891B66">
              <w:rPr>
                <w:sz w:val="20"/>
                <w:szCs w:val="20"/>
              </w:rPr>
              <w:t>семи</w:t>
            </w:r>
            <w:r w:rsidRPr="00AC7B6A">
              <w:rPr>
                <w:sz w:val="20"/>
                <w:szCs w:val="20"/>
              </w:rPr>
              <w:t xml:space="preserve">) </w:t>
            </w:r>
            <w:r>
              <w:rPr>
                <w:sz w:val="20"/>
                <w:szCs w:val="20"/>
              </w:rPr>
              <w:t>рабочих</w:t>
            </w:r>
            <w:r w:rsidRPr="00AC7B6A">
              <w:rPr>
                <w:sz w:val="20"/>
                <w:szCs w:val="20"/>
              </w:rPr>
              <w:t xml:space="preserve"> дней с момента</w:t>
            </w:r>
            <w:r w:rsidR="00CD7859">
              <w:rPr>
                <w:sz w:val="20"/>
                <w:szCs w:val="20"/>
              </w:rPr>
              <w:t xml:space="preserve"> </w:t>
            </w:r>
            <w:r w:rsidRPr="00AC7B6A">
              <w:rPr>
                <w:sz w:val="20"/>
                <w:szCs w:val="20"/>
              </w:rPr>
              <w:t>подписан</w:t>
            </w:r>
            <w:r>
              <w:rPr>
                <w:sz w:val="20"/>
                <w:szCs w:val="20"/>
              </w:rPr>
              <w:t>ия</w:t>
            </w:r>
            <w:r w:rsidRPr="00AC7B6A">
              <w:rPr>
                <w:sz w:val="20"/>
                <w:szCs w:val="20"/>
              </w:rPr>
              <w:t xml:space="preserve"> Сторонами акта приема-передачи оборудования и акта ввода оборудования в эксплуатацию на основании</w:t>
            </w:r>
            <w:r w:rsidR="00CD7859">
              <w:rPr>
                <w:sz w:val="20"/>
                <w:szCs w:val="20"/>
              </w:rPr>
              <w:t xml:space="preserve"> </w:t>
            </w:r>
            <w:r w:rsidRPr="00AC7B6A">
              <w:rPr>
                <w:sz w:val="20"/>
                <w:szCs w:val="20"/>
              </w:rPr>
              <w:t>предоставления Поставщиком счета. Днем оплаты является день списания денежных сре</w:t>
            </w:r>
            <w:proofErr w:type="gramStart"/>
            <w:r w:rsidRPr="00AC7B6A">
              <w:rPr>
                <w:sz w:val="20"/>
                <w:szCs w:val="20"/>
              </w:rPr>
              <w:t>дств с р</w:t>
            </w:r>
            <w:proofErr w:type="gramEnd"/>
            <w:r w:rsidRPr="00AC7B6A">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F1496C">
            <w:pPr>
              <w:jc w:val="both"/>
              <w:rPr>
                <w:sz w:val="20"/>
                <w:szCs w:val="20"/>
              </w:rPr>
            </w:pPr>
            <w:r w:rsidRPr="008024A7">
              <w:rPr>
                <w:sz w:val="20"/>
                <w:szCs w:val="20"/>
              </w:rPr>
              <w:t>«</w:t>
            </w:r>
            <w:r w:rsidR="00F1496C">
              <w:rPr>
                <w:sz w:val="20"/>
                <w:szCs w:val="20"/>
              </w:rPr>
              <w:t>09</w:t>
            </w:r>
            <w:r w:rsidR="00487F7E" w:rsidRPr="008024A7">
              <w:rPr>
                <w:sz w:val="20"/>
                <w:szCs w:val="20"/>
              </w:rPr>
              <w:t xml:space="preserve">» </w:t>
            </w:r>
            <w:r w:rsidR="00F1496C">
              <w:rPr>
                <w:sz w:val="20"/>
                <w:szCs w:val="20"/>
              </w:rPr>
              <w:t>декаб</w:t>
            </w:r>
            <w:r w:rsidR="00C94A3F">
              <w:rPr>
                <w:sz w:val="20"/>
                <w:szCs w:val="20"/>
              </w:rPr>
              <w:t xml:space="preserve">ря </w:t>
            </w:r>
            <w:r w:rsidR="00487F7E" w:rsidRPr="008024A7">
              <w:rPr>
                <w:sz w:val="20"/>
                <w:szCs w:val="20"/>
              </w:rPr>
              <w:t>20</w:t>
            </w:r>
            <w:r w:rsidR="000D65F6" w:rsidRPr="008024A7">
              <w:rPr>
                <w:sz w:val="20"/>
                <w:szCs w:val="20"/>
              </w:rPr>
              <w:t>2</w:t>
            </w:r>
            <w:r w:rsidR="00891B66">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F1496C">
            <w:pPr>
              <w:jc w:val="both"/>
              <w:rPr>
                <w:b/>
                <w:sz w:val="20"/>
                <w:szCs w:val="20"/>
              </w:rPr>
            </w:pPr>
            <w:r w:rsidRPr="00180675">
              <w:rPr>
                <w:b/>
                <w:sz w:val="20"/>
                <w:szCs w:val="20"/>
              </w:rPr>
              <w:t>«</w:t>
            </w:r>
            <w:r w:rsidR="00F1496C">
              <w:rPr>
                <w:b/>
                <w:sz w:val="20"/>
                <w:szCs w:val="20"/>
              </w:rPr>
              <w:t>12</w:t>
            </w:r>
            <w:r w:rsidRPr="00180675">
              <w:rPr>
                <w:b/>
                <w:sz w:val="20"/>
                <w:szCs w:val="20"/>
              </w:rPr>
              <w:t xml:space="preserve">» </w:t>
            </w:r>
            <w:r w:rsidR="00F1496C">
              <w:rPr>
                <w:b/>
                <w:sz w:val="20"/>
                <w:szCs w:val="20"/>
              </w:rPr>
              <w:t>дека</w:t>
            </w:r>
            <w:r w:rsidR="001020B1">
              <w:rPr>
                <w:b/>
                <w:sz w:val="20"/>
                <w:szCs w:val="20"/>
              </w:rPr>
              <w:t>бря</w:t>
            </w:r>
            <w:r w:rsidR="001020B1" w:rsidRPr="008024A7">
              <w:rPr>
                <w:b/>
                <w:sz w:val="20"/>
                <w:szCs w:val="20"/>
              </w:rPr>
              <w:t xml:space="preserve"> </w:t>
            </w:r>
            <w:r w:rsidR="000D65F6" w:rsidRPr="00180675">
              <w:rPr>
                <w:b/>
                <w:sz w:val="20"/>
                <w:szCs w:val="20"/>
              </w:rPr>
              <w:t>202</w:t>
            </w:r>
            <w:r w:rsidR="00891B66">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CD7859">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d"/>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d"/>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CD7859">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CD7859">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CD7859">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d"/>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d"/>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CD7859">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4377B">
            <w:pPr>
              <w:pStyle w:val="ad"/>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4377B">
            <w:pPr>
              <w:pStyle w:val="ad"/>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7048C6">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d"/>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d"/>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CD7859">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d"/>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CD7859">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CD7859">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C36E35" w:rsidRDefault="00C36E35" w:rsidP="00B8322C">
      <w:pPr>
        <w:jc w:val="right"/>
        <w:rPr>
          <w:b/>
          <w:bCs/>
          <w:sz w:val="20"/>
          <w:szCs w:val="20"/>
        </w:rPr>
      </w:pPr>
    </w:p>
    <w:p w:rsidR="007048C6" w:rsidRDefault="007048C6" w:rsidP="00B8322C">
      <w:pPr>
        <w:jc w:val="right"/>
        <w:rPr>
          <w:b/>
          <w:bCs/>
          <w:sz w:val="20"/>
          <w:szCs w:val="20"/>
        </w:rPr>
      </w:pPr>
    </w:p>
    <w:p w:rsidR="00C36E35" w:rsidRDefault="00C36E35"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2751F4">
        <w:rPr>
          <w:b/>
          <w:kern w:val="32"/>
          <w:sz w:val="20"/>
          <w:szCs w:val="20"/>
        </w:rPr>
        <w:t xml:space="preserve"> </w:t>
      </w:r>
      <w:r w:rsidR="0015535E">
        <w:rPr>
          <w:b/>
          <w:kern w:val="32"/>
          <w:sz w:val="20"/>
          <w:szCs w:val="20"/>
        </w:rPr>
        <w:t>поставку</w:t>
      </w:r>
      <w:r w:rsidR="00DD2523">
        <w:rPr>
          <w:b/>
          <w:kern w:val="32"/>
          <w:sz w:val="20"/>
          <w:szCs w:val="20"/>
        </w:rPr>
        <w:t xml:space="preserve"> </w:t>
      </w:r>
      <w:r w:rsidR="00F1496C">
        <w:rPr>
          <w:b/>
          <w:kern w:val="32"/>
          <w:sz w:val="20"/>
          <w:szCs w:val="20"/>
        </w:rPr>
        <w:t xml:space="preserve"> </w:t>
      </w:r>
      <w:r w:rsidR="00F90224">
        <w:rPr>
          <w:b/>
          <w:kern w:val="32"/>
          <w:sz w:val="20"/>
          <w:szCs w:val="20"/>
        </w:rPr>
        <w:t>медицинских пипеток-дозаторов, штативов</w:t>
      </w:r>
      <w:r w:rsidR="002751F4">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F90224">
        <w:rPr>
          <w:b/>
          <w:kern w:val="32"/>
          <w:sz w:val="22"/>
          <w:szCs w:val="22"/>
        </w:rPr>
        <w:t>268-22</w:t>
      </w:r>
    </w:p>
    <w:p w:rsidR="000834CE" w:rsidRDefault="000834CE" w:rsidP="00AC26BC">
      <w:pPr>
        <w:jc w:val="center"/>
        <w:rPr>
          <w:b/>
          <w:bCs/>
          <w:sz w:val="20"/>
          <w:szCs w:val="20"/>
        </w:rPr>
      </w:pPr>
    </w:p>
    <w:p w:rsidR="00937DBB" w:rsidRPr="005A07FA" w:rsidRDefault="00937DBB" w:rsidP="00AC26BC">
      <w:pPr>
        <w:jc w:val="center"/>
        <w:rPr>
          <w:b/>
          <w:bCs/>
          <w:sz w:val="20"/>
          <w:szCs w:val="20"/>
        </w:rPr>
      </w:pPr>
      <w:r w:rsidRPr="005A07FA">
        <w:rPr>
          <w:b/>
          <w:bCs/>
          <w:sz w:val="20"/>
          <w:szCs w:val="20"/>
        </w:rPr>
        <w:t xml:space="preserve">Техническое задание </w:t>
      </w:r>
      <w:r w:rsidR="007048C6">
        <w:rPr>
          <w:b/>
          <w:bCs/>
          <w:sz w:val="20"/>
          <w:szCs w:val="20"/>
        </w:rPr>
        <w:t>(описание объекта закупки)</w:t>
      </w:r>
    </w:p>
    <w:p w:rsidR="007145FB" w:rsidRDefault="007145FB" w:rsidP="0030497D">
      <w:pPr>
        <w:pStyle w:val="13"/>
        <w:ind w:left="0" w:firstLine="0"/>
        <w:jc w:val="center"/>
        <w:rPr>
          <w:b/>
          <w:kern w:val="32"/>
          <w:sz w:val="20"/>
        </w:rPr>
      </w:pPr>
      <w:r w:rsidRPr="005A07FA">
        <w:rPr>
          <w:b/>
          <w:bCs/>
          <w:sz w:val="20"/>
        </w:rPr>
        <w:t xml:space="preserve">на </w:t>
      </w:r>
      <w:r w:rsidR="0015535E">
        <w:rPr>
          <w:b/>
          <w:bCs/>
          <w:sz w:val="20"/>
        </w:rPr>
        <w:t xml:space="preserve">поставку </w:t>
      </w:r>
      <w:r w:rsidR="00F1496C">
        <w:rPr>
          <w:b/>
          <w:kern w:val="32"/>
          <w:sz w:val="20"/>
        </w:rPr>
        <w:t xml:space="preserve"> </w:t>
      </w:r>
      <w:r w:rsidR="00F90224">
        <w:rPr>
          <w:b/>
          <w:kern w:val="32"/>
          <w:sz w:val="20"/>
        </w:rPr>
        <w:t>медицинских пипеток-дозаторов, штативов</w:t>
      </w:r>
    </w:p>
    <w:tbl>
      <w:tblPr>
        <w:tblW w:w="106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120"/>
        <w:gridCol w:w="3686"/>
        <w:gridCol w:w="850"/>
        <w:gridCol w:w="851"/>
        <w:gridCol w:w="1277"/>
      </w:tblGrid>
      <w:tr w:rsidR="001020B1" w:rsidRPr="00AD2794" w:rsidTr="00FA01F6">
        <w:tc>
          <w:tcPr>
            <w:tcW w:w="850" w:type="dxa"/>
            <w:tcBorders>
              <w:top w:val="single" w:sz="4" w:space="0" w:color="auto"/>
              <w:left w:val="single" w:sz="4" w:space="0" w:color="auto"/>
              <w:bottom w:val="single" w:sz="4" w:space="0" w:color="auto"/>
              <w:right w:val="single" w:sz="4" w:space="0" w:color="auto"/>
            </w:tcBorders>
            <w:vAlign w:val="center"/>
            <w:hideMark/>
          </w:tcPr>
          <w:p w:rsidR="001020B1" w:rsidRPr="00AD2794" w:rsidRDefault="001020B1" w:rsidP="00AD2794">
            <w:pPr>
              <w:spacing w:line="276" w:lineRule="auto"/>
              <w:jc w:val="center"/>
              <w:rPr>
                <w:b/>
                <w:sz w:val="20"/>
                <w:szCs w:val="20"/>
                <w:lang w:eastAsia="en-US"/>
              </w:rPr>
            </w:pPr>
            <w:r w:rsidRPr="00AD2794">
              <w:rPr>
                <w:b/>
                <w:sz w:val="20"/>
                <w:szCs w:val="20"/>
                <w:lang w:eastAsia="en-US"/>
              </w:rPr>
              <w:t xml:space="preserve">№ </w:t>
            </w:r>
            <w:proofErr w:type="gramStart"/>
            <w:r w:rsidRPr="00AD2794">
              <w:rPr>
                <w:b/>
                <w:sz w:val="20"/>
                <w:szCs w:val="20"/>
                <w:lang w:eastAsia="en-US"/>
              </w:rPr>
              <w:t>п</w:t>
            </w:r>
            <w:proofErr w:type="gramEnd"/>
            <w:r w:rsidRPr="00AD2794">
              <w:rPr>
                <w:b/>
                <w:sz w:val="20"/>
                <w:szCs w:val="20"/>
                <w:lang w:eastAsia="en-US"/>
              </w:rPr>
              <w:t>/п</w:t>
            </w:r>
          </w:p>
        </w:tc>
        <w:tc>
          <w:tcPr>
            <w:tcW w:w="3120" w:type="dxa"/>
            <w:tcBorders>
              <w:top w:val="single" w:sz="4" w:space="0" w:color="auto"/>
              <w:left w:val="single" w:sz="4" w:space="0" w:color="auto"/>
              <w:bottom w:val="single" w:sz="4" w:space="0" w:color="auto"/>
              <w:right w:val="single" w:sz="4" w:space="0" w:color="auto"/>
            </w:tcBorders>
            <w:vAlign w:val="center"/>
            <w:hideMark/>
          </w:tcPr>
          <w:p w:rsidR="001020B1" w:rsidRPr="00AD2794" w:rsidRDefault="001020B1" w:rsidP="00AD2794">
            <w:pPr>
              <w:spacing w:line="276" w:lineRule="auto"/>
              <w:jc w:val="center"/>
              <w:rPr>
                <w:b/>
                <w:sz w:val="20"/>
                <w:szCs w:val="20"/>
                <w:lang w:eastAsia="en-US"/>
              </w:rPr>
            </w:pPr>
            <w:r w:rsidRPr="00AD2794">
              <w:rPr>
                <w:b/>
                <w:sz w:val="20"/>
                <w:szCs w:val="20"/>
                <w:lang w:eastAsia="en-US"/>
              </w:rPr>
              <w:t>Наименование</w:t>
            </w:r>
          </w:p>
          <w:p w:rsidR="001020B1" w:rsidRPr="00AD2794" w:rsidRDefault="001020B1" w:rsidP="00AD2794">
            <w:pPr>
              <w:spacing w:line="276" w:lineRule="auto"/>
              <w:jc w:val="center"/>
              <w:rPr>
                <w:b/>
                <w:sz w:val="20"/>
                <w:szCs w:val="20"/>
                <w:lang w:eastAsia="en-US"/>
              </w:rPr>
            </w:pPr>
            <w:r w:rsidRPr="00AD2794">
              <w:rPr>
                <w:b/>
                <w:sz w:val="20"/>
                <w:szCs w:val="20"/>
                <w:lang w:eastAsia="en-US"/>
              </w:rPr>
              <w:t>товара</w:t>
            </w:r>
          </w:p>
        </w:tc>
        <w:tc>
          <w:tcPr>
            <w:tcW w:w="3686" w:type="dxa"/>
            <w:tcBorders>
              <w:top w:val="single" w:sz="4" w:space="0" w:color="auto"/>
              <w:left w:val="single" w:sz="4" w:space="0" w:color="auto"/>
              <w:bottom w:val="single" w:sz="4" w:space="0" w:color="auto"/>
              <w:right w:val="single" w:sz="4" w:space="0" w:color="auto"/>
            </w:tcBorders>
            <w:vAlign w:val="center"/>
            <w:hideMark/>
          </w:tcPr>
          <w:p w:rsidR="001020B1" w:rsidRPr="00AD2794" w:rsidRDefault="001020B1" w:rsidP="00AD2794">
            <w:pPr>
              <w:tabs>
                <w:tab w:val="left" w:pos="0"/>
                <w:tab w:val="left" w:pos="540"/>
                <w:tab w:val="left" w:pos="900"/>
                <w:tab w:val="left" w:pos="1080"/>
              </w:tabs>
              <w:spacing w:after="120" w:line="276" w:lineRule="auto"/>
              <w:jc w:val="center"/>
              <w:rPr>
                <w:b/>
                <w:sz w:val="20"/>
                <w:szCs w:val="20"/>
                <w:lang w:eastAsia="en-US"/>
              </w:rPr>
            </w:pPr>
            <w:r w:rsidRPr="00AD2794">
              <w:rPr>
                <w:b/>
                <w:sz w:val="20"/>
                <w:szCs w:val="20"/>
                <w:lang w:eastAsia="en-US"/>
              </w:rPr>
              <w:t>Характеристика и товара, функция или величина параметра</w:t>
            </w:r>
          </w:p>
        </w:tc>
        <w:tc>
          <w:tcPr>
            <w:tcW w:w="850" w:type="dxa"/>
            <w:tcBorders>
              <w:top w:val="single" w:sz="4" w:space="0" w:color="auto"/>
              <w:left w:val="single" w:sz="4" w:space="0" w:color="auto"/>
              <w:bottom w:val="single" w:sz="4" w:space="0" w:color="auto"/>
              <w:right w:val="single" w:sz="4" w:space="0" w:color="auto"/>
            </w:tcBorders>
            <w:vAlign w:val="center"/>
            <w:hideMark/>
          </w:tcPr>
          <w:p w:rsidR="001020B1" w:rsidRPr="00AD2794" w:rsidRDefault="001020B1" w:rsidP="00AD2794">
            <w:pPr>
              <w:spacing w:line="276" w:lineRule="auto"/>
              <w:jc w:val="center"/>
              <w:rPr>
                <w:b/>
                <w:bCs/>
                <w:sz w:val="20"/>
                <w:szCs w:val="20"/>
                <w:lang w:eastAsia="en-US"/>
              </w:rPr>
            </w:pPr>
            <w:r w:rsidRPr="00AD2794">
              <w:rPr>
                <w:b/>
                <w:bCs/>
                <w:sz w:val="20"/>
                <w:szCs w:val="20"/>
                <w:lang w:eastAsia="en-US"/>
              </w:rPr>
              <w:t>ед. изм</w:t>
            </w:r>
            <w:r w:rsidR="00EC38CE">
              <w:rPr>
                <w:b/>
                <w:bCs/>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1020B1" w:rsidRPr="00AD2794" w:rsidRDefault="001020B1" w:rsidP="00AD2794">
            <w:pPr>
              <w:spacing w:line="276" w:lineRule="auto"/>
              <w:jc w:val="center"/>
              <w:rPr>
                <w:b/>
                <w:bCs/>
                <w:sz w:val="20"/>
                <w:szCs w:val="20"/>
                <w:lang w:eastAsia="en-US"/>
              </w:rPr>
            </w:pPr>
            <w:r w:rsidRPr="00AD2794">
              <w:rPr>
                <w:b/>
                <w:bCs/>
                <w:sz w:val="20"/>
                <w:szCs w:val="20"/>
                <w:lang w:eastAsia="en-US"/>
              </w:rPr>
              <w:t>кол-во</w:t>
            </w:r>
          </w:p>
        </w:tc>
        <w:tc>
          <w:tcPr>
            <w:tcW w:w="1277" w:type="dxa"/>
            <w:tcBorders>
              <w:top w:val="single" w:sz="4" w:space="0" w:color="auto"/>
              <w:left w:val="single" w:sz="4" w:space="0" w:color="auto"/>
              <w:bottom w:val="single" w:sz="4" w:space="0" w:color="auto"/>
              <w:right w:val="single" w:sz="4" w:space="0" w:color="auto"/>
            </w:tcBorders>
            <w:vAlign w:val="center"/>
          </w:tcPr>
          <w:p w:rsidR="001020B1" w:rsidRPr="00AD2794" w:rsidRDefault="001020B1" w:rsidP="00AD2794">
            <w:pPr>
              <w:spacing w:line="276" w:lineRule="auto"/>
              <w:jc w:val="center"/>
              <w:rPr>
                <w:b/>
                <w:bCs/>
                <w:sz w:val="20"/>
                <w:szCs w:val="20"/>
                <w:lang w:eastAsia="en-US"/>
              </w:rPr>
            </w:pPr>
            <w:r w:rsidRPr="00AD2794">
              <w:rPr>
                <w:b/>
                <w:color w:val="000000"/>
                <w:sz w:val="20"/>
                <w:szCs w:val="20"/>
              </w:rPr>
              <w:t xml:space="preserve">Начальная (максимальная)* цена за ед., </w:t>
            </w:r>
            <w:proofErr w:type="spellStart"/>
            <w:r w:rsidRPr="00AD2794">
              <w:rPr>
                <w:b/>
                <w:color w:val="000000"/>
                <w:sz w:val="20"/>
                <w:szCs w:val="20"/>
              </w:rPr>
              <w:t>руб</w:t>
            </w:r>
            <w:proofErr w:type="spellEnd"/>
          </w:p>
        </w:tc>
      </w:tr>
      <w:tr w:rsidR="00FA01F6" w:rsidRPr="00F1496C" w:rsidTr="00FA01F6">
        <w:trPr>
          <w:trHeight w:val="751"/>
        </w:trPr>
        <w:tc>
          <w:tcPr>
            <w:tcW w:w="850" w:type="dxa"/>
            <w:tcBorders>
              <w:top w:val="single" w:sz="4" w:space="0" w:color="auto"/>
              <w:left w:val="single" w:sz="4" w:space="0" w:color="auto"/>
              <w:bottom w:val="single" w:sz="4" w:space="0" w:color="auto"/>
              <w:right w:val="single" w:sz="4" w:space="0" w:color="auto"/>
            </w:tcBorders>
            <w:hideMark/>
          </w:tcPr>
          <w:p w:rsidR="00FA01F6" w:rsidRPr="00F1496C" w:rsidRDefault="00FA01F6" w:rsidP="00172215">
            <w:pPr>
              <w:spacing w:line="276" w:lineRule="auto"/>
              <w:rPr>
                <w:sz w:val="20"/>
                <w:szCs w:val="20"/>
                <w:lang w:eastAsia="en-US"/>
              </w:rPr>
            </w:pPr>
            <w:r w:rsidRPr="00F1496C">
              <w:rPr>
                <w:sz w:val="20"/>
                <w:szCs w:val="20"/>
                <w:lang w:eastAsia="en-US"/>
              </w:rPr>
              <w:t>1</w:t>
            </w:r>
          </w:p>
        </w:tc>
        <w:tc>
          <w:tcPr>
            <w:tcW w:w="3120" w:type="dxa"/>
            <w:tcBorders>
              <w:top w:val="single" w:sz="4" w:space="0" w:color="auto"/>
              <w:left w:val="single" w:sz="4" w:space="0" w:color="auto"/>
              <w:bottom w:val="single" w:sz="4" w:space="0" w:color="auto"/>
              <w:right w:val="single" w:sz="4" w:space="0" w:color="auto"/>
            </w:tcBorders>
          </w:tcPr>
          <w:p w:rsidR="00FA01F6" w:rsidRPr="00FA01F6" w:rsidRDefault="00FA01F6" w:rsidP="00FA01F6">
            <w:pPr>
              <w:pStyle w:val="afa"/>
              <w:rPr>
                <w:rFonts w:ascii="Times New Roman" w:hAnsi="Times New Roman"/>
                <w:sz w:val="16"/>
                <w:szCs w:val="16"/>
              </w:rPr>
            </w:pPr>
            <w:r w:rsidRPr="00FA01F6">
              <w:rPr>
                <w:rFonts w:ascii="Times New Roman" w:hAnsi="Times New Roman"/>
                <w:sz w:val="16"/>
                <w:szCs w:val="16"/>
              </w:rPr>
              <w:t xml:space="preserve">Дозатор пипеточный механический, 1-канальный с варьируемым объёмом дозирования 5-50 </w:t>
            </w:r>
            <w:proofErr w:type="spellStart"/>
            <w:r w:rsidRPr="00FA01F6">
              <w:rPr>
                <w:rFonts w:ascii="Times New Roman" w:hAnsi="Times New Roman"/>
                <w:sz w:val="16"/>
                <w:szCs w:val="16"/>
              </w:rPr>
              <w:t>мкл</w:t>
            </w:r>
            <w:proofErr w:type="spellEnd"/>
            <w:r w:rsidRPr="00FA01F6">
              <w:rPr>
                <w:rFonts w:ascii="Times New Roman" w:hAnsi="Times New Roman"/>
                <w:sz w:val="16"/>
                <w:szCs w:val="16"/>
              </w:rPr>
              <w:t>.</w:t>
            </w:r>
          </w:p>
        </w:tc>
        <w:tc>
          <w:tcPr>
            <w:tcW w:w="3686" w:type="dxa"/>
            <w:tcBorders>
              <w:top w:val="single" w:sz="4" w:space="0" w:color="auto"/>
              <w:left w:val="single" w:sz="4" w:space="0" w:color="auto"/>
              <w:bottom w:val="single" w:sz="4" w:space="0" w:color="auto"/>
              <w:right w:val="single" w:sz="4" w:space="0" w:color="auto"/>
            </w:tcBorders>
          </w:tcPr>
          <w:p w:rsidR="00FA01F6" w:rsidRPr="00F1496C" w:rsidRDefault="00FA01F6" w:rsidP="00FA01F6">
            <w:pPr>
              <w:spacing w:after="200" w:line="276" w:lineRule="auto"/>
              <w:jc w:val="center"/>
              <w:rPr>
                <w:sz w:val="20"/>
                <w:szCs w:val="20"/>
                <w:lang w:eastAsia="en-US"/>
              </w:rPr>
            </w:pPr>
            <w:proofErr w:type="gramStart"/>
            <w:r>
              <w:rPr>
                <w:sz w:val="20"/>
                <w:szCs w:val="20"/>
                <w:lang w:eastAsia="en-US"/>
              </w:rPr>
              <w:t>Указаны</w:t>
            </w:r>
            <w:proofErr w:type="gramEnd"/>
            <w:r>
              <w:rPr>
                <w:sz w:val="20"/>
                <w:szCs w:val="20"/>
                <w:lang w:eastAsia="en-US"/>
              </w:rPr>
              <w:t xml:space="preserve"> в таблице 1</w:t>
            </w:r>
          </w:p>
        </w:tc>
        <w:tc>
          <w:tcPr>
            <w:tcW w:w="850" w:type="dxa"/>
            <w:tcBorders>
              <w:top w:val="single" w:sz="4" w:space="0" w:color="auto"/>
              <w:left w:val="single" w:sz="4" w:space="0" w:color="auto"/>
              <w:bottom w:val="single" w:sz="4" w:space="0" w:color="auto"/>
              <w:right w:val="single" w:sz="4" w:space="0" w:color="auto"/>
            </w:tcBorders>
            <w:hideMark/>
          </w:tcPr>
          <w:p w:rsidR="00FA01F6" w:rsidRPr="00FA01F6" w:rsidRDefault="00FA01F6" w:rsidP="00FA01F6">
            <w:pPr>
              <w:pStyle w:val="afa"/>
              <w:spacing w:line="276" w:lineRule="auto"/>
              <w:jc w:val="center"/>
              <w:rPr>
                <w:rFonts w:ascii="Times New Roman" w:hAnsi="Times New Roman"/>
                <w:sz w:val="20"/>
                <w:szCs w:val="20"/>
              </w:rPr>
            </w:pPr>
            <w:r w:rsidRPr="00FA01F6">
              <w:rPr>
                <w:rFonts w:ascii="Times New Roman" w:hAnsi="Times New Roman"/>
                <w:sz w:val="20"/>
                <w:szCs w:val="20"/>
              </w:rPr>
              <w:t>Шт.</w:t>
            </w:r>
          </w:p>
        </w:tc>
        <w:tc>
          <w:tcPr>
            <w:tcW w:w="851" w:type="dxa"/>
            <w:tcBorders>
              <w:top w:val="single" w:sz="4" w:space="0" w:color="auto"/>
              <w:left w:val="single" w:sz="4" w:space="0" w:color="auto"/>
              <w:bottom w:val="single" w:sz="4" w:space="0" w:color="auto"/>
              <w:right w:val="single" w:sz="4" w:space="0" w:color="auto"/>
            </w:tcBorders>
            <w:noWrap/>
          </w:tcPr>
          <w:p w:rsidR="00FA01F6" w:rsidRPr="00FA01F6" w:rsidRDefault="00FA01F6" w:rsidP="00FA01F6">
            <w:pPr>
              <w:jc w:val="center"/>
              <w:rPr>
                <w:color w:val="000000"/>
                <w:sz w:val="20"/>
                <w:szCs w:val="20"/>
              </w:rPr>
            </w:pPr>
            <w:r w:rsidRPr="00FA01F6">
              <w:rPr>
                <w:color w:val="000000"/>
                <w:sz w:val="20"/>
                <w:szCs w:val="20"/>
              </w:rPr>
              <w:t>6</w:t>
            </w:r>
          </w:p>
        </w:tc>
        <w:tc>
          <w:tcPr>
            <w:tcW w:w="1277" w:type="dxa"/>
            <w:tcBorders>
              <w:top w:val="single" w:sz="4" w:space="0" w:color="auto"/>
              <w:left w:val="single" w:sz="4" w:space="0" w:color="auto"/>
              <w:bottom w:val="single" w:sz="4" w:space="0" w:color="auto"/>
              <w:right w:val="single" w:sz="4" w:space="0" w:color="auto"/>
            </w:tcBorders>
          </w:tcPr>
          <w:p w:rsidR="00FA01F6" w:rsidRPr="00FA01F6" w:rsidRDefault="00FA01F6" w:rsidP="00FA01F6">
            <w:pPr>
              <w:jc w:val="center"/>
              <w:rPr>
                <w:color w:val="000000"/>
                <w:sz w:val="20"/>
                <w:szCs w:val="20"/>
              </w:rPr>
            </w:pPr>
            <w:r w:rsidRPr="00FA01F6">
              <w:rPr>
                <w:color w:val="000000"/>
                <w:sz w:val="20"/>
                <w:szCs w:val="20"/>
              </w:rPr>
              <w:t>10 097,99</w:t>
            </w:r>
          </w:p>
        </w:tc>
      </w:tr>
      <w:tr w:rsidR="00FA01F6" w:rsidRPr="00F1496C" w:rsidTr="00FA01F6">
        <w:trPr>
          <w:trHeight w:val="553"/>
        </w:trPr>
        <w:tc>
          <w:tcPr>
            <w:tcW w:w="850" w:type="dxa"/>
            <w:tcBorders>
              <w:top w:val="single" w:sz="4" w:space="0" w:color="auto"/>
              <w:left w:val="single" w:sz="4" w:space="0" w:color="auto"/>
              <w:bottom w:val="single" w:sz="4" w:space="0" w:color="auto"/>
              <w:right w:val="single" w:sz="4" w:space="0" w:color="auto"/>
            </w:tcBorders>
          </w:tcPr>
          <w:p w:rsidR="00FA01F6" w:rsidRPr="00F1496C" w:rsidRDefault="00FA01F6" w:rsidP="00172215">
            <w:pPr>
              <w:spacing w:line="276" w:lineRule="auto"/>
              <w:rPr>
                <w:sz w:val="20"/>
                <w:szCs w:val="20"/>
                <w:lang w:eastAsia="en-US"/>
              </w:rPr>
            </w:pPr>
            <w:r>
              <w:rPr>
                <w:sz w:val="20"/>
                <w:szCs w:val="20"/>
                <w:lang w:eastAsia="en-US"/>
              </w:rPr>
              <w:t>2</w:t>
            </w:r>
          </w:p>
        </w:tc>
        <w:tc>
          <w:tcPr>
            <w:tcW w:w="3120" w:type="dxa"/>
            <w:tcBorders>
              <w:top w:val="single" w:sz="4" w:space="0" w:color="auto"/>
              <w:left w:val="single" w:sz="4" w:space="0" w:color="auto"/>
              <w:bottom w:val="single" w:sz="4" w:space="0" w:color="auto"/>
              <w:right w:val="single" w:sz="4" w:space="0" w:color="auto"/>
            </w:tcBorders>
          </w:tcPr>
          <w:p w:rsidR="00FA01F6" w:rsidRPr="00FA01F6" w:rsidRDefault="00FA01F6" w:rsidP="00FA01F6">
            <w:pPr>
              <w:pStyle w:val="afa"/>
              <w:rPr>
                <w:rFonts w:ascii="Times New Roman" w:hAnsi="Times New Roman"/>
                <w:sz w:val="16"/>
                <w:szCs w:val="16"/>
              </w:rPr>
            </w:pPr>
            <w:r w:rsidRPr="00FA01F6">
              <w:rPr>
                <w:rFonts w:ascii="Times New Roman" w:hAnsi="Times New Roman"/>
                <w:sz w:val="16"/>
                <w:szCs w:val="16"/>
              </w:rPr>
              <w:t xml:space="preserve">Дозатор пипеточный механический, 1-канальный с варьируемым объёмом дозирования 20-200 </w:t>
            </w:r>
            <w:proofErr w:type="spellStart"/>
            <w:r w:rsidRPr="00FA01F6">
              <w:rPr>
                <w:rFonts w:ascii="Times New Roman" w:hAnsi="Times New Roman"/>
                <w:sz w:val="16"/>
                <w:szCs w:val="16"/>
              </w:rPr>
              <w:t>мкл</w:t>
            </w:r>
            <w:proofErr w:type="spellEnd"/>
            <w:r w:rsidRPr="00FA01F6">
              <w:rPr>
                <w:rFonts w:ascii="Times New Roman" w:hAnsi="Times New Roman"/>
                <w:sz w:val="16"/>
                <w:szCs w:val="16"/>
              </w:rPr>
              <w:t>.</w:t>
            </w:r>
          </w:p>
        </w:tc>
        <w:tc>
          <w:tcPr>
            <w:tcW w:w="3686" w:type="dxa"/>
            <w:tcBorders>
              <w:top w:val="single" w:sz="4" w:space="0" w:color="auto"/>
              <w:left w:val="single" w:sz="4" w:space="0" w:color="auto"/>
              <w:bottom w:val="single" w:sz="4" w:space="0" w:color="auto"/>
              <w:right w:val="single" w:sz="4" w:space="0" w:color="auto"/>
            </w:tcBorders>
          </w:tcPr>
          <w:p w:rsidR="00FA01F6" w:rsidRPr="00F1496C" w:rsidRDefault="00FA01F6" w:rsidP="00FA01F6">
            <w:pPr>
              <w:spacing w:after="200" w:line="276" w:lineRule="auto"/>
              <w:jc w:val="center"/>
              <w:rPr>
                <w:sz w:val="20"/>
                <w:szCs w:val="20"/>
                <w:lang w:eastAsia="en-US"/>
              </w:rPr>
            </w:pPr>
            <w:proofErr w:type="gramStart"/>
            <w:r>
              <w:rPr>
                <w:sz w:val="20"/>
                <w:szCs w:val="20"/>
                <w:lang w:eastAsia="en-US"/>
              </w:rPr>
              <w:t>Указаны</w:t>
            </w:r>
            <w:proofErr w:type="gramEnd"/>
            <w:r>
              <w:rPr>
                <w:sz w:val="20"/>
                <w:szCs w:val="20"/>
                <w:lang w:eastAsia="en-US"/>
              </w:rPr>
              <w:t xml:space="preserve"> в таблице 1</w:t>
            </w:r>
          </w:p>
        </w:tc>
        <w:tc>
          <w:tcPr>
            <w:tcW w:w="850" w:type="dxa"/>
            <w:tcBorders>
              <w:top w:val="single" w:sz="4" w:space="0" w:color="auto"/>
              <w:left w:val="single" w:sz="4" w:space="0" w:color="auto"/>
              <w:bottom w:val="single" w:sz="4" w:space="0" w:color="auto"/>
              <w:right w:val="single" w:sz="4" w:space="0" w:color="auto"/>
            </w:tcBorders>
          </w:tcPr>
          <w:p w:rsidR="00FA01F6" w:rsidRPr="00FA01F6" w:rsidRDefault="00FA01F6" w:rsidP="00FA01F6">
            <w:pPr>
              <w:jc w:val="center"/>
              <w:rPr>
                <w:sz w:val="20"/>
                <w:szCs w:val="20"/>
              </w:rPr>
            </w:pPr>
            <w:r w:rsidRPr="00FA01F6">
              <w:rPr>
                <w:sz w:val="20"/>
                <w:szCs w:val="20"/>
              </w:rPr>
              <w:t>Шт.</w:t>
            </w:r>
          </w:p>
        </w:tc>
        <w:tc>
          <w:tcPr>
            <w:tcW w:w="851" w:type="dxa"/>
            <w:tcBorders>
              <w:top w:val="single" w:sz="4" w:space="0" w:color="auto"/>
              <w:left w:val="single" w:sz="4" w:space="0" w:color="auto"/>
              <w:bottom w:val="single" w:sz="4" w:space="0" w:color="auto"/>
              <w:right w:val="single" w:sz="4" w:space="0" w:color="auto"/>
            </w:tcBorders>
            <w:noWrap/>
          </w:tcPr>
          <w:p w:rsidR="00FA01F6" w:rsidRPr="00FA01F6" w:rsidRDefault="00FA01F6" w:rsidP="00FA01F6">
            <w:pPr>
              <w:jc w:val="center"/>
              <w:rPr>
                <w:color w:val="000000"/>
                <w:sz w:val="20"/>
                <w:szCs w:val="20"/>
              </w:rPr>
            </w:pPr>
            <w:r w:rsidRPr="00FA01F6">
              <w:rPr>
                <w:color w:val="000000"/>
                <w:sz w:val="20"/>
                <w:szCs w:val="20"/>
              </w:rPr>
              <w:t>6</w:t>
            </w:r>
          </w:p>
        </w:tc>
        <w:tc>
          <w:tcPr>
            <w:tcW w:w="1277" w:type="dxa"/>
            <w:tcBorders>
              <w:top w:val="single" w:sz="4" w:space="0" w:color="auto"/>
              <w:left w:val="single" w:sz="4" w:space="0" w:color="auto"/>
              <w:bottom w:val="single" w:sz="4" w:space="0" w:color="auto"/>
              <w:right w:val="single" w:sz="4" w:space="0" w:color="auto"/>
            </w:tcBorders>
          </w:tcPr>
          <w:p w:rsidR="00FA01F6" w:rsidRPr="00FA01F6" w:rsidRDefault="00FA01F6" w:rsidP="00FA01F6">
            <w:pPr>
              <w:jc w:val="center"/>
              <w:rPr>
                <w:color w:val="000000"/>
                <w:sz w:val="20"/>
                <w:szCs w:val="20"/>
              </w:rPr>
            </w:pPr>
            <w:r w:rsidRPr="00FA01F6">
              <w:rPr>
                <w:color w:val="000000"/>
                <w:sz w:val="20"/>
                <w:szCs w:val="20"/>
              </w:rPr>
              <w:t>10 098,00</w:t>
            </w:r>
          </w:p>
        </w:tc>
      </w:tr>
      <w:tr w:rsidR="00FA01F6" w:rsidRPr="00F1496C" w:rsidTr="00FA01F6">
        <w:trPr>
          <w:trHeight w:val="603"/>
        </w:trPr>
        <w:tc>
          <w:tcPr>
            <w:tcW w:w="850" w:type="dxa"/>
            <w:tcBorders>
              <w:top w:val="single" w:sz="4" w:space="0" w:color="auto"/>
              <w:left w:val="single" w:sz="4" w:space="0" w:color="auto"/>
              <w:bottom w:val="single" w:sz="4" w:space="0" w:color="auto"/>
              <w:right w:val="single" w:sz="4" w:space="0" w:color="auto"/>
            </w:tcBorders>
          </w:tcPr>
          <w:p w:rsidR="00FA01F6" w:rsidRPr="00F1496C" w:rsidRDefault="00FA01F6" w:rsidP="00172215">
            <w:pPr>
              <w:spacing w:line="276" w:lineRule="auto"/>
              <w:rPr>
                <w:sz w:val="20"/>
                <w:szCs w:val="20"/>
                <w:lang w:eastAsia="en-US"/>
              </w:rPr>
            </w:pPr>
            <w:r>
              <w:rPr>
                <w:sz w:val="20"/>
                <w:szCs w:val="20"/>
                <w:lang w:eastAsia="en-US"/>
              </w:rPr>
              <w:t>3</w:t>
            </w:r>
          </w:p>
        </w:tc>
        <w:tc>
          <w:tcPr>
            <w:tcW w:w="3120" w:type="dxa"/>
            <w:tcBorders>
              <w:top w:val="single" w:sz="4" w:space="0" w:color="auto"/>
              <w:left w:val="single" w:sz="4" w:space="0" w:color="auto"/>
              <w:bottom w:val="single" w:sz="4" w:space="0" w:color="auto"/>
              <w:right w:val="single" w:sz="4" w:space="0" w:color="auto"/>
            </w:tcBorders>
          </w:tcPr>
          <w:p w:rsidR="00FA01F6" w:rsidRPr="00FA01F6" w:rsidRDefault="00FA01F6" w:rsidP="00FA01F6">
            <w:pPr>
              <w:pStyle w:val="afa"/>
              <w:rPr>
                <w:rFonts w:ascii="Times New Roman" w:hAnsi="Times New Roman"/>
                <w:sz w:val="16"/>
                <w:szCs w:val="16"/>
              </w:rPr>
            </w:pPr>
            <w:r w:rsidRPr="00FA01F6">
              <w:rPr>
                <w:rFonts w:ascii="Times New Roman" w:hAnsi="Times New Roman"/>
                <w:sz w:val="16"/>
                <w:szCs w:val="16"/>
              </w:rPr>
              <w:t xml:space="preserve">Дозатор пипеточный механический, 1-канальный с варьируемым объёмом дозирования 100-1000 </w:t>
            </w:r>
            <w:proofErr w:type="spellStart"/>
            <w:r w:rsidRPr="00FA01F6">
              <w:rPr>
                <w:rFonts w:ascii="Times New Roman" w:hAnsi="Times New Roman"/>
                <w:sz w:val="16"/>
                <w:szCs w:val="16"/>
              </w:rPr>
              <w:t>мкл</w:t>
            </w:r>
            <w:proofErr w:type="spellEnd"/>
            <w:r w:rsidRPr="00FA01F6">
              <w:rPr>
                <w:rFonts w:ascii="Times New Roman" w:hAnsi="Times New Roman"/>
                <w:sz w:val="16"/>
                <w:szCs w:val="16"/>
              </w:rPr>
              <w:t>.</w:t>
            </w:r>
          </w:p>
        </w:tc>
        <w:tc>
          <w:tcPr>
            <w:tcW w:w="3686" w:type="dxa"/>
            <w:tcBorders>
              <w:top w:val="single" w:sz="4" w:space="0" w:color="auto"/>
              <w:left w:val="single" w:sz="4" w:space="0" w:color="auto"/>
              <w:bottom w:val="single" w:sz="4" w:space="0" w:color="auto"/>
              <w:right w:val="single" w:sz="4" w:space="0" w:color="auto"/>
            </w:tcBorders>
          </w:tcPr>
          <w:p w:rsidR="00FA01F6" w:rsidRPr="00F1496C" w:rsidRDefault="00FA01F6" w:rsidP="00FA01F6">
            <w:pPr>
              <w:spacing w:after="200" w:line="276" w:lineRule="auto"/>
              <w:jc w:val="center"/>
              <w:rPr>
                <w:sz w:val="20"/>
                <w:szCs w:val="20"/>
                <w:lang w:eastAsia="en-US"/>
              </w:rPr>
            </w:pPr>
            <w:proofErr w:type="gramStart"/>
            <w:r>
              <w:rPr>
                <w:sz w:val="20"/>
                <w:szCs w:val="20"/>
                <w:lang w:eastAsia="en-US"/>
              </w:rPr>
              <w:t>Указаны</w:t>
            </w:r>
            <w:proofErr w:type="gramEnd"/>
            <w:r>
              <w:rPr>
                <w:sz w:val="20"/>
                <w:szCs w:val="20"/>
                <w:lang w:eastAsia="en-US"/>
              </w:rPr>
              <w:t xml:space="preserve"> в таблице 1</w:t>
            </w:r>
          </w:p>
        </w:tc>
        <w:tc>
          <w:tcPr>
            <w:tcW w:w="850" w:type="dxa"/>
            <w:tcBorders>
              <w:top w:val="single" w:sz="4" w:space="0" w:color="auto"/>
              <w:left w:val="single" w:sz="4" w:space="0" w:color="auto"/>
              <w:bottom w:val="single" w:sz="4" w:space="0" w:color="auto"/>
              <w:right w:val="single" w:sz="4" w:space="0" w:color="auto"/>
            </w:tcBorders>
          </w:tcPr>
          <w:p w:rsidR="00FA01F6" w:rsidRPr="00FA01F6" w:rsidRDefault="00FA01F6" w:rsidP="00FA01F6">
            <w:pPr>
              <w:jc w:val="center"/>
              <w:rPr>
                <w:sz w:val="20"/>
                <w:szCs w:val="20"/>
              </w:rPr>
            </w:pPr>
            <w:r w:rsidRPr="00FA01F6">
              <w:rPr>
                <w:sz w:val="20"/>
                <w:szCs w:val="20"/>
              </w:rPr>
              <w:t>Шт.</w:t>
            </w:r>
          </w:p>
        </w:tc>
        <w:tc>
          <w:tcPr>
            <w:tcW w:w="851" w:type="dxa"/>
            <w:tcBorders>
              <w:top w:val="single" w:sz="4" w:space="0" w:color="auto"/>
              <w:left w:val="single" w:sz="4" w:space="0" w:color="auto"/>
              <w:bottom w:val="single" w:sz="4" w:space="0" w:color="auto"/>
              <w:right w:val="single" w:sz="4" w:space="0" w:color="auto"/>
            </w:tcBorders>
            <w:noWrap/>
          </w:tcPr>
          <w:p w:rsidR="00FA01F6" w:rsidRPr="00FA01F6" w:rsidRDefault="00FA01F6" w:rsidP="00FA01F6">
            <w:pPr>
              <w:jc w:val="center"/>
              <w:rPr>
                <w:color w:val="000000"/>
                <w:sz w:val="20"/>
                <w:szCs w:val="20"/>
              </w:rPr>
            </w:pPr>
            <w:r w:rsidRPr="00FA01F6">
              <w:rPr>
                <w:color w:val="000000"/>
                <w:sz w:val="20"/>
                <w:szCs w:val="20"/>
              </w:rPr>
              <w:t>6</w:t>
            </w:r>
          </w:p>
        </w:tc>
        <w:tc>
          <w:tcPr>
            <w:tcW w:w="1277" w:type="dxa"/>
            <w:tcBorders>
              <w:top w:val="single" w:sz="4" w:space="0" w:color="auto"/>
              <w:left w:val="single" w:sz="4" w:space="0" w:color="auto"/>
              <w:bottom w:val="single" w:sz="4" w:space="0" w:color="auto"/>
              <w:right w:val="single" w:sz="4" w:space="0" w:color="auto"/>
            </w:tcBorders>
          </w:tcPr>
          <w:p w:rsidR="00FA01F6" w:rsidRPr="00FA01F6" w:rsidRDefault="00FA01F6" w:rsidP="00FA01F6">
            <w:pPr>
              <w:jc w:val="center"/>
              <w:rPr>
                <w:color w:val="000000"/>
                <w:sz w:val="20"/>
                <w:szCs w:val="20"/>
              </w:rPr>
            </w:pPr>
            <w:r w:rsidRPr="00FA01F6">
              <w:rPr>
                <w:color w:val="000000"/>
                <w:sz w:val="20"/>
                <w:szCs w:val="20"/>
              </w:rPr>
              <w:t>10 098,00</w:t>
            </w:r>
          </w:p>
        </w:tc>
      </w:tr>
      <w:tr w:rsidR="00FA01F6" w:rsidRPr="00F1496C" w:rsidTr="00FA01F6">
        <w:trPr>
          <w:trHeight w:val="653"/>
        </w:trPr>
        <w:tc>
          <w:tcPr>
            <w:tcW w:w="850" w:type="dxa"/>
            <w:tcBorders>
              <w:top w:val="single" w:sz="4" w:space="0" w:color="auto"/>
              <w:left w:val="single" w:sz="4" w:space="0" w:color="auto"/>
              <w:bottom w:val="single" w:sz="4" w:space="0" w:color="auto"/>
              <w:right w:val="single" w:sz="4" w:space="0" w:color="auto"/>
            </w:tcBorders>
          </w:tcPr>
          <w:p w:rsidR="00FA01F6" w:rsidRPr="00F1496C" w:rsidRDefault="00FA01F6" w:rsidP="00172215">
            <w:pPr>
              <w:spacing w:line="276" w:lineRule="auto"/>
              <w:rPr>
                <w:sz w:val="20"/>
                <w:szCs w:val="20"/>
                <w:lang w:eastAsia="en-US"/>
              </w:rPr>
            </w:pPr>
            <w:r>
              <w:rPr>
                <w:sz w:val="20"/>
                <w:szCs w:val="20"/>
                <w:lang w:eastAsia="en-US"/>
              </w:rPr>
              <w:t>4</w:t>
            </w:r>
          </w:p>
        </w:tc>
        <w:tc>
          <w:tcPr>
            <w:tcW w:w="3120" w:type="dxa"/>
            <w:tcBorders>
              <w:top w:val="single" w:sz="4" w:space="0" w:color="auto"/>
              <w:left w:val="single" w:sz="4" w:space="0" w:color="auto"/>
              <w:bottom w:val="single" w:sz="4" w:space="0" w:color="auto"/>
              <w:right w:val="single" w:sz="4" w:space="0" w:color="auto"/>
            </w:tcBorders>
          </w:tcPr>
          <w:p w:rsidR="00FA01F6" w:rsidRPr="00FA01F6" w:rsidRDefault="00FA01F6" w:rsidP="00FA01F6">
            <w:pPr>
              <w:pStyle w:val="afa"/>
              <w:rPr>
                <w:rFonts w:ascii="Times New Roman" w:hAnsi="Times New Roman"/>
                <w:sz w:val="16"/>
                <w:szCs w:val="16"/>
              </w:rPr>
            </w:pPr>
            <w:r w:rsidRPr="00FA01F6">
              <w:rPr>
                <w:rFonts w:ascii="Times New Roman" w:hAnsi="Times New Roman"/>
                <w:sz w:val="16"/>
                <w:szCs w:val="16"/>
              </w:rPr>
              <w:t xml:space="preserve">Дозатор пипеточный механический, 1-канальный с варьируемым объёмом дозирования 500-5000 </w:t>
            </w:r>
            <w:proofErr w:type="spellStart"/>
            <w:r w:rsidRPr="00FA01F6">
              <w:rPr>
                <w:rFonts w:ascii="Times New Roman" w:hAnsi="Times New Roman"/>
                <w:sz w:val="16"/>
                <w:szCs w:val="16"/>
              </w:rPr>
              <w:t>мкл</w:t>
            </w:r>
            <w:proofErr w:type="spellEnd"/>
            <w:r w:rsidRPr="00FA01F6">
              <w:rPr>
                <w:rFonts w:ascii="Times New Roman" w:hAnsi="Times New Roman"/>
                <w:sz w:val="16"/>
                <w:szCs w:val="16"/>
              </w:rPr>
              <w:t>.</w:t>
            </w:r>
          </w:p>
        </w:tc>
        <w:tc>
          <w:tcPr>
            <w:tcW w:w="3686" w:type="dxa"/>
            <w:tcBorders>
              <w:top w:val="single" w:sz="4" w:space="0" w:color="auto"/>
              <w:left w:val="single" w:sz="4" w:space="0" w:color="auto"/>
              <w:bottom w:val="single" w:sz="4" w:space="0" w:color="auto"/>
              <w:right w:val="single" w:sz="4" w:space="0" w:color="auto"/>
            </w:tcBorders>
          </w:tcPr>
          <w:p w:rsidR="00FA01F6" w:rsidRPr="00F1496C" w:rsidRDefault="00FA01F6" w:rsidP="00FA01F6">
            <w:pPr>
              <w:spacing w:after="200" w:line="276" w:lineRule="auto"/>
              <w:jc w:val="center"/>
              <w:rPr>
                <w:sz w:val="20"/>
                <w:szCs w:val="20"/>
                <w:lang w:eastAsia="en-US"/>
              </w:rPr>
            </w:pPr>
            <w:proofErr w:type="gramStart"/>
            <w:r>
              <w:rPr>
                <w:sz w:val="20"/>
                <w:szCs w:val="20"/>
                <w:lang w:eastAsia="en-US"/>
              </w:rPr>
              <w:t>Указаны</w:t>
            </w:r>
            <w:proofErr w:type="gramEnd"/>
            <w:r>
              <w:rPr>
                <w:sz w:val="20"/>
                <w:szCs w:val="20"/>
                <w:lang w:eastAsia="en-US"/>
              </w:rPr>
              <w:t xml:space="preserve"> в таблице 1</w:t>
            </w:r>
          </w:p>
        </w:tc>
        <w:tc>
          <w:tcPr>
            <w:tcW w:w="850" w:type="dxa"/>
            <w:tcBorders>
              <w:top w:val="single" w:sz="4" w:space="0" w:color="auto"/>
              <w:left w:val="single" w:sz="4" w:space="0" w:color="auto"/>
              <w:bottom w:val="single" w:sz="4" w:space="0" w:color="auto"/>
              <w:right w:val="single" w:sz="4" w:space="0" w:color="auto"/>
            </w:tcBorders>
          </w:tcPr>
          <w:p w:rsidR="00FA01F6" w:rsidRPr="00FA01F6" w:rsidRDefault="00FA01F6" w:rsidP="00FA01F6">
            <w:pPr>
              <w:jc w:val="center"/>
              <w:rPr>
                <w:sz w:val="20"/>
                <w:szCs w:val="20"/>
              </w:rPr>
            </w:pPr>
            <w:r w:rsidRPr="00FA01F6">
              <w:rPr>
                <w:sz w:val="20"/>
                <w:szCs w:val="20"/>
              </w:rPr>
              <w:t>Шт.</w:t>
            </w:r>
          </w:p>
        </w:tc>
        <w:tc>
          <w:tcPr>
            <w:tcW w:w="851" w:type="dxa"/>
            <w:tcBorders>
              <w:top w:val="single" w:sz="4" w:space="0" w:color="auto"/>
              <w:left w:val="single" w:sz="4" w:space="0" w:color="auto"/>
              <w:bottom w:val="single" w:sz="4" w:space="0" w:color="auto"/>
              <w:right w:val="single" w:sz="4" w:space="0" w:color="auto"/>
            </w:tcBorders>
            <w:noWrap/>
          </w:tcPr>
          <w:p w:rsidR="00FA01F6" w:rsidRPr="00FA01F6" w:rsidRDefault="00FA01F6" w:rsidP="00FA01F6">
            <w:pPr>
              <w:jc w:val="center"/>
              <w:rPr>
                <w:color w:val="000000"/>
                <w:sz w:val="20"/>
                <w:szCs w:val="20"/>
              </w:rPr>
            </w:pPr>
            <w:r w:rsidRPr="00FA01F6">
              <w:rPr>
                <w:color w:val="000000"/>
                <w:sz w:val="20"/>
                <w:szCs w:val="20"/>
              </w:rPr>
              <w:t>5</w:t>
            </w:r>
          </w:p>
        </w:tc>
        <w:tc>
          <w:tcPr>
            <w:tcW w:w="1277" w:type="dxa"/>
            <w:tcBorders>
              <w:top w:val="single" w:sz="4" w:space="0" w:color="auto"/>
              <w:left w:val="single" w:sz="4" w:space="0" w:color="auto"/>
              <w:bottom w:val="single" w:sz="4" w:space="0" w:color="auto"/>
              <w:right w:val="single" w:sz="4" w:space="0" w:color="auto"/>
            </w:tcBorders>
          </w:tcPr>
          <w:p w:rsidR="00FA01F6" w:rsidRPr="00FA01F6" w:rsidRDefault="00FA01F6" w:rsidP="00FA01F6">
            <w:pPr>
              <w:jc w:val="center"/>
              <w:rPr>
                <w:color w:val="000000"/>
                <w:sz w:val="20"/>
                <w:szCs w:val="20"/>
              </w:rPr>
            </w:pPr>
            <w:r w:rsidRPr="00FA01F6">
              <w:rPr>
                <w:color w:val="000000"/>
                <w:sz w:val="20"/>
                <w:szCs w:val="20"/>
              </w:rPr>
              <w:t>15 810,00</w:t>
            </w:r>
          </w:p>
        </w:tc>
      </w:tr>
      <w:tr w:rsidR="00FA01F6" w:rsidRPr="00F1496C" w:rsidTr="00FA01F6">
        <w:trPr>
          <w:trHeight w:val="575"/>
        </w:trPr>
        <w:tc>
          <w:tcPr>
            <w:tcW w:w="850" w:type="dxa"/>
            <w:tcBorders>
              <w:top w:val="single" w:sz="4" w:space="0" w:color="auto"/>
              <w:left w:val="single" w:sz="4" w:space="0" w:color="auto"/>
              <w:bottom w:val="single" w:sz="4" w:space="0" w:color="auto"/>
              <w:right w:val="single" w:sz="4" w:space="0" w:color="auto"/>
            </w:tcBorders>
          </w:tcPr>
          <w:p w:rsidR="00FA01F6" w:rsidRPr="00F1496C" w:rsidRDefault="00FA01F6" w:rsidP="00172215">
            <w:pPr>
              <w:spacing w:line="276" w:lineRule="auto"/>
              <w:rPr>
                <w:sz w:val="20"/>
                <w:szCs w:val="20"/>
                <w:lang w:eastAsia="en-US"/>
              </w:rPr>
            </w:pPr>
            <w:r>
              <w:rPr>
                <w:sz w:val="20"/>
                <w:szCs w:val="20"/>
                <w:lang w:eastAsia="en-US"/>
              </w:rPr>
              <w:t>5</w:t>
            </w:r>
          </w:p>
        </w:tc>
        <w:tc>
          <w:tcPr>
            <w:tcW w:w="3120" w:type="dxa"/>
            <w:tcBorders>
              <w:top w:val="single" w:sz="4" w:space="0" w:color="auto"/>
              <w:left w:val="single" w:sz="4" w:space="0" w:color="auto"/>
              <w:bottom w:val="single" w:sz="4" w:space="0" w:color="auto"/>
              <w:right w:val="single" w:sz="4" w:space="0" w:color="auto"/>
            </w:tcBorders>
          </w:tcPr>
          <w:p w:rsidR="00FA01F6" w:rsidRPr="00FA01F6" w:rsidRDefault="00FA01F6" w:rsidP="00FA01F6">
            <w:pPr>
              <w:pStyle w:val="afa"/>
              <w:rPr>
                <w:rFonts w:ascii="Times New Roman" w:hAnsi="Times New Roman"/>
                <w:sz w:val="16"/>
                <w:szCs w:val="16"/>
              </w:rPr>
            </w:pPr>
            <w:r w:rsidRPr="00FA01F6">
              <w:rPr>
                <w:rFonts w:ascii="Times New Roman" w:hAnsi="Times New Roman"/>
                <w:sz w:val="16"/>
                <w:szCs w:val="16"/>
              </w:rPr>
              <w:t xml:space="preserve">Дозатор пипеточный механический, 1-канальный с фиксированным объёмом дозирования 100 </w:t>
            </w:r>
            <w:proofErr w:type="spellStart"/>
            <w:r w:rsidRPr="00FA01F6">
              <w:rPr>
                <w:rFonts w:ascii="Times New Roman" w:hAnsi="Times New Roman"/>
                <w:sz w:val="16"/>
                <w:szCs w:val="16"/>
              </w:rPr>
              <w:t>мкл</w:t>
            </w:r>
            <w:proofErr w:type="spellEnd"/>
            <w:r w:rsidRPr="00FA01F6">
              <w:rPr>
                <w:rFonts w:ascii="Times New Roman" w:hAnsi="Times New Roman"/>
                <w:sz w:val="16"/>
                <w:szCs w:val="16"/>
              </w:rPr>
              <w:t>.</w:t>
            </w:r>
          </w:p>
        </w:tc>
        <w:tc>
          <w:tcPr>
            <w:tcW w:w="3686" w:type="dxa"/>
            <w:tcBorders>
              <w:top w:val="single" w:sz="4" w:space="0" w:color="auto"/>
              <w:left w:val="single" w:sz="4" w:space="0" w:color="auto"/>
              <w:bottom w:val="single" w:sz="4" w:space="0" w:color="auto"/>
              <w:right w:val="single" w:sz="4" w:space="0" w:color="auto"/>
            </w:tcBorders>
          </w:tcPr>
          <w:p w:rsidR="00FA01F6" w:rsidRPr="00F1496C" w:rsidRDefault="00FA01F6" w:rsidP="00FA01F6">
            <w:pPr>
              <w:spacing w:after="200" w:line="276" w:lineRule="auto"/>
              <w:jc w:val="center"/>
              <w:rPr>
                <w:sz w:val="20"/>
                <w:szCs w:val="20"/>
                <w:lang w:eastAsia="en-US"/>
              </w:rPr>
            </w:pPr>
            <w:proofErr w:type="gramStart"/>
            <w:r>
              <w:rPr>
                <w:sz w:val="20"/>
                <w:szCs w:val="20"/>
                <w:lang w:eastAsia="en-US"/>
              </w:rPr>
              <w:t>Указаны</w:t>
            </w:r>
            <w:proofErr w:type="gramEnd"/>
            <w:r>
              <w:rPr>
                <w:sz w:val="20"/>
                <w:szCs w:val="20"/>
                <w:lang w:eastAsia="en-US"/>
              </w:rPr>
              <w:t xml:space="preserve"> в таблице 1</w:t>
            </w:r>
          </w:p>
        </w:tc>
        <w:tc>
          <w:tcPr>
            <w:tcW w:w="850" w:type="dxa"/>
            <w:tcBorders>
              <w:top w:val="single" w:sz="4" w:space="0" w:color="auto"/>
              <w:left w:val="single" w:sz="4" w:space="0" w:color="auto"/>
              <w:bottom w:val="single" w:sz="4" w:space="0" w:color="auto"/>
              <w:right w:val="single" w:sz="4" w:space="0" w:color="auto"/>
            </w:tcBorders>
          </w:tcPr>
          <w:p w:rsidR="00FA01F6" w:rsidRPr="00FA01F6" w:rsidRDefault="00FA01F6" w:rsidP="00FA01F6">
            <w:pPr>
              <w:jc w:val="center"/>
              <w:rPr>
                <w:sz w:val="20"/>
                <w:szCs w:val="20"/>
              </w:rPr>
            </w:pPr>
            <w:r w:rsidRPr="00FA01F6">
              <w:rPr>
                <w:sz w:val="20"/>
                <w:szCs w:val="20"/>
              </w:rPr>
              <w:t>Шт.</w:t>
            </w:r>
          </w:p>
        </w:tc>
        <w:tc>
          <w:tcPr>
            <w:tcW w:w="851" w:type="dxa"/>
            <w:tcBorders>
              <w:top w:val="single" w:sz="4" w:space="0" w:color="auto"/>
              <w:left w:val="single" w:sz="4" w:space="0" w:color="auto"/>
              <w:bottom w:val="single" w:sz="4" w:space="0" w:color="auto"/>
              <w:right w:val="single" w:sz="4" w:space="0" w:color="auto"/>
            </w:tcBorders>
            <w:noWrap/>
          </w:tcPr>
          <w:p w:rsidR="00FA01F6" w:rsidRPr="00FA01F6" w:rsidRDefault="00FA01F6" w:rsidP="00FA01F6">
            <w:pPr>
              <w:jc w:val="center"/>
              <w:rPr>
                <w:color w:val="000000"/>
                <w:sz w:val="20"/>
                <w:szCs w:val="20"/>
              </w:rPr>
            </w:pPr>
            <w:r w:rsidRPr="00FA01F6">
              <w:rPr>
                <w:color w:val="000000"/>
                <w:sz w:val="20"/>
                <w:szCs w:val="20"/>
              </w:rPr>
              <w:t>4</w:t>
            </w:r>
          </w:p>
        </w:tc>
        <w:tc>
          <w:tcPr>
            <w:tcW w:w="1277" w:type="dxa"/>
            <w:tcBorders>
              <w:top w:val="single" w:sz="4" w:space="0" w:color="auto"/>
              <w:left w:val="single" w:sz="4" w:space="0" w:color="auto"/>
              <w:bottom w:val="single" w:sz="4" w:space="0" w:color="auto"/>
              <w:right w:val="single" w:sz="4" w:space="0" w:color="auto"/>
            </w:tcBorders>
          </w:tcPr>
          <w:p w:rsidR="00FA01F6" w:rsidRPr="00FA01F6" w:rsidRDefault="00FA01F6" w:rsidP="00FA01F6">
            <w:pPr>
              <w:jc w:val="center"/>
              <w:rPr>
                <w:color w:val="000000"/>
                <w:sz w:val="20"/>
                <w:szCs w:val="20"/>
              </w:rPr>
            </w:pPr>
            <w:r w:rsidRPr="00FA01F6">
              <w:rPr>
                <w:color w:val="000000"/>
                <w:sz w:val="20"/>
                <w:szCs w:val="20"/>
              </w:rPr>
              <w:t>8 160,00</w:t>
            </w:r>
          </w:p>
        </w:tc>
      </w:tr>
      <w:tr w:rsidR="00FA01F6" w:rsidRPr="00F1496C" w:rsidTr="00FA01F6">
        <w:trPr>
          <w:trHeight w:val="625"/>
        </w:trPr>
        <w:tc>
          <w:tcPr>
            <w:tcW w:w="850" w:type="dxa"/>
            <w:tcBorders>
              <w:top w:val="single" w:sz="4" w:space="0" w:color="auto"/>
              <w:left w:val="single" w:sz="4" w:space="0" w:color="auto"/>
              <w:bottom w:val="single" w:sz="4" w:space="0" w:color="auto"/>
              <w:right w:val="single" w:sz="4" w:space="0" w:color="auto"/>
            </w:tcBorders>
          </w:tcPr>
          <w:p w:rsidR="00FA01F6" w:rsidRPr="00F1496C" w:rsidRDefault="00FA01F6" w:rsidP="00172215">
            <w:pPr>
              <w:spacing w:line="276" w:lineRule="auto"/>
              <w:rPr>
                <w:sz w:val="20"/>
                <w:szCs w:val="20"/>
                <w:lang w:eastAsia="en-US"/>
              </w:rPr>
            </w:pPr>
            <w:r>
              <w:rPr>
                <w:sz w:val="20"/>
                <w:szCs w:val="20"/>
                <w:lang w:eastAsia="en-US"/>
              </w:rPr>
              <w:t>6</w:t>
            </w:r>
          </w:p>
        </w:tc>
        <w:tc>
          <w:tcPr>
            <w:tcW w:w="3120" w:type="dxa"/>
            <w:tcBorders>
              <w:top w:val="single" w:sz="4" w:space="0" w:color="auto"/>
              <w:left w:val="single" w:sz="4" w:space="0" w:color="auto"/>
              <w:bottom w:val="single" w:sz="4" w:space="0" w:color="auto"/>
              <w:right w:val="single" w:sz="4" w:space="0" w:color="auto"/>
            </w:tcBorders>
          </w:tcPr>
          <w:p w:rsidR="00FA01F6" w:rsidRPr="00FA01F6" w:rsidRDefault="00FA01F6" w:rsidP="00FA01F6">
            <w:pPr>
              <w:pStyle w:val="afa"/>
              <w:rPr>
                <w:rFonts w:ascii="Times New Roman" w:hAnsi="Times New Roman"/>
                <w:sz w:val="16"/>
                <w:szCs w:val="16"/>
              </w:rPr>
            </w:pPr>
            <w:r w:rsidRPr="00FA01F6">
              <w:rPr>
                <w:rFonts w:ascii="Times New Roman" w:hAnsi="Times New Roman"/>
                <w:sz w:val="16"/>
                <w:szCs w:val="16"/>
              </w:rPr>
              <w:t xml:space="preserve">Дозатор пипеточный механический, 1-канальный с фиксированным объёмом дозирования 500 </w:t>
            </w:r>
            <w:proofErr w:type="spellStart"/>
            <w:r w:rsidRPr="00FA01F6">
              <w:rPr>
                <w:rFonts w:ascii="Times New Roman" w:hAnsi="Times New Roman"/>
                <w:sz w:val="16"/>
                <w:szCs w:val="16"/>
              </w:rPr>
              <w:t>мкл</w:t>
            </w:r>
            <w:proofErr w:type="spellEnd"/>
            <w:r w:rsidRPr="00FA01F6">
              <w:rPr>
                <w:rFonts w:ascii="Times New Roman" w:hAnsi="Times New Roman"/>
                <w:sz w:val="16"/>
                <w:szCs w:val="16"/>
              </w:rPr>
              <w:t>.</w:t>
            </w:r>
          </w:p>
        </w:tc>
        <w:tc>
          <w:tcPr>
            <w:tcW w:w="3686" w:type="dxa"/>
            <w:tcBorders>
              <w:top w:val="single" w:sz="4" w:space="0" w:color="auto"/>
              <w:left w:val="single" w:sz="4" w:space="0" w:color="auto"/>
              <w:bottom w:val="single" w:sz="4" w:space="0" w:color="auto"/>
              <w:right w:val="single" w:sz="4" w:space="0" w:color="auto"/>
            </w:tcBorders>
          </w:tcPr>
          <w:p w:rsidR="00FA01F6" w:rsidRPr="00F1496C" w:rsidRDefault="00FA01F6" w:rsidP="00FA01F6">
            <w:pPr>
              <w:spacing w:after="200" w:line="276" w:lineRule="auto"/>
              <w:jc w:val="center"/>
              <w:rPr>
                <w:sz w:val="20"/>
                <w:szCs w:val="20"/>
                <w:lang w:eastAsia="en-US"/>
              </w:rPr>
            </w:pPr>
            <w:proofErr w:type="gramStart"/>
            <w:r>
              <w:rPr>
                <w:sz w:val="20"/>
                <w:szCs w:val="20"/>
                <w:lang w:eastAsia="en-US"/>
              </w:rPr>
              <w:t>Указаны</w:t>
            </w:r>
            <w:proofErr w:type="gramEnd"/>
            <w:r>
              <w:rPr>
                <w:sz w:val="20"/>
                <w:szCs w:val="20"/>
                <w:lang w:eastAsia="en-US"/>
              </w:rPr>
              <w:t xml:space="preserve"> в таблице 1</w:t>
            </w:r>
          </w:p>
        </w:tc>
        <w:tc>
          <w:tcPr>
            <w:tcW w:w="850" w:type="dxa"/>
            <w:tcBorders>
              <w:top w:val="single" w:sz="4" w:space="0" w:color="auto"/>
              <w:left w:val="single" w:sz="4" w:space="0" w:color="auto"/>
              <w:bottom w:val="single" w:sz="4" w:space="0" w:color="auto"/>
              <w:right w:val="single" w:sz="4" w:space="0" w:color="auto"/>
            </w:tcBorders>
          </w:tcPr>
          <w:p w:rsidR="00FA01F6" w:rsidRPr="00FA01F6" w:rsidRDefault="00FA01F6" w:rsidP="00FA01F6">
            <w:pPr>
              <w:jc w:val="center"/>
              <w:rPr>
                <w:sz w:val="20"/>
                <w:szCs w:val="20"/>
              </w:rPr>
            </w:pPr>
            <w:r w:rsidRPr="00FA01F6">
              <w:rPr>
                <w:sz w:val="20"/>
                <w:szCs w:val="20"/>
              </w:rPr>
              <w:t>Шт.</w:t>
            </w:r>
          </w:p>
        </w:tc>
        <w:tc>
          <w:tcPr>
            <w:tcW w:w="851" w:type="dxa"/>
            <w:tcBorders>
              <w:top w:val="single" w:sz="4" w:space="0" w:color="auto"/>
              <w:left w:val="single" w:sz="4" w:space="0" w:color="auto"/>
              <w:bottom w:val="single" w:sz="4" w:space="0" w:color="auto"/>
              <w:right w:val="single" w:sz="4" w:space="0" w:color="auto"/>
            </w:tcBorders>
            <w:noWrap/>
          </w:tcPr>
          <w:p w:rsidR="00FA01F6" w:rsidRPr="00FA01F6" w:rsidRDefault="00FA01F6" w:rsidP="00FA01F6">
            <w:pPr>
              <w:jc w:val="center"/>
              <w:rPr>
                <w:color w:val="000000"/>
                <w:sz w:val="20"/>
                <w:szCs w:val="20"/>
              </w:rPr>
            </w:pPr>
            <w:r w:rsidRPr="00FA01F6">
              <w:rPr>
                <w:color w:val="000000"/>
                <w:sz w:val="20"/>
                <w:szCs w:val="20"/>
              </w:rPr>
              <w:t>4</w:t>
            </w:r>
          </w:p>
        </w:tc>
        <w:tc>
          <w:tcPr>
            <w:tcW w:w="1277" w:type="dxa"/>
            <w:tcBorders>
              <w:top w:val="single" w:sz="4" w:space="0" w:color="auto"/>
              <w:left w:val="single" w:sz="4" w:space="0" w:color="auto"/>
              <w:bottom w:val="single" w:sz="4" w:space="0" w:color="auto"/>
              <w:right w:val="single" w:sz="4" w:space="0" w:color="auto"/>
            </w:tcBorders>
          </w:tcPr>
          <w:p w:rsidR="00FA01F6" w:rsidRPr="00FA01F6" w:rsidRDefault="00FA01F6" w:rsidP="00FA01F6">
            <w:pPr>
              <w:jc w:val="center"/>
              <w:rPr>
                <w:color w:val="000000"/>
                <w:sz w:val="20"/>
                <w:szCs w:val="20"/>
              </w:rPr>
            </w:pPr>
            <w:r w:rsidRPr="00FA01F6">
              <w:rPr>
                <w:color w:val="000000"/>
                <w:sz w:val="20"/>
                <w:szCs w:val="20"/>
              </w:rPr>
              <w:t>8 160,00</w:t>
            </w:r>
          </w:p>
        </w:tc>
      </w:tr>
      <w:tr w:rsidR="00FA01F6" w:rsidRPr="00F1496C" w:rsidTr="00FA01F6">
        <w:trPr>
          <w:trHeight w:val="689"/>
        </w:trPr>
        <w:tc>
          <w:tcPr>
            <w:tcW w:w="850" w:type="dxa"/>
            <w:tcBorders>
              <w:top w:val="single" w:sz="4" w:space="0" w:color="auto"/>
              <w:left w:val="single" w:sz="4" w:space="0" w:color="auto"/>
              <w:bottom w:val="single" w:sz="4" w:space="0" w:color="auto"/>
              <w:right w:val="single" w:sz="4" w:space="0" w:color="auto"/>
            </w:tcBorders>
          </w:tcPr>
          <w:p w:rsidR="00FA01F6" w:rsidRPr="00F1496C" w:rsidRDefault="00FA01F6" w:rsidP="00172215">
            <w:pPr>
              <w:spacing w:line="276" w:lineRule="auto"/>
              <w:rPr>
                <w:sz w:val="20"/>
                <w:szCs w:val="20"/>
                <w:lang w:eastAsia="en-US"/>
              </w:rPr>
            </w:pPr>
            <w:r>
              <w:rPr>
                <w:sz w:val="20"/>
                <w:szCs w:val="20"/>
                <w:lang w:eastAsia="en-US"/>
              </w:rPr>
              <w:t>7</w:t>
            </w:r>
          </w:p>
        </w:tc>
        <w:tc>
          <w:tcPr>
            <w:tcW w:w="3120" w:type="dxa"/>
            <w:tcBorders>
              <w:top w:val="single" w:sz="4" w:space="0" w:color="auto"/>
              <w:left w:val="single" w:sz="4" w:space="0" w:color="auto"/>
              <w:bottom w:val="single" w:sz="4" w:space="0" w:color="auto"/>
              <w:right w:val="single" w:sz="4" w:space="0" w:color="auto"/>
            </w:tcBorders>
          </w:tcPr>
          <w:p w:rsidR="00FA01F6" w:rsidRPr="00FA01F6" w:rsidRDefault="00FA01F6" w:rsidP="00FA01F6">
            <w:pPr>
              <w:pStyle w:val="afa"/>
              <w:rPr>
                <w:rFonts w:ascii="Times New Roman" w:hAnsi="Times New Roman"/>
                <w:sz w:val="16"/>
                <w:szCs w:val="16"/>
              </w:rPr>
            </w:pPr>
            <w:r w:rsidRPr="00FA01F6">
              <w:rPr>
                <w:rFonts w:ascii="Times New Roman" w:hAnsi="Times New Roman"/>
                <w:sz w:val="16"/>
                <w:szCs w:val="16"/>
              </w:rPr>
              <w:t xml:space="preserve">Дозатор пипеточный механический, 8-канальный с варьируемым объёмом дозирования 30-300 </w:t>
            </w:r>
            <w:proofErr w:type="spellStart"/>
            <w:r w:rsidRPr="00FA01F6">
              <w:rPr>
                <w:rFonts w:ascii="Times New Roman" w:hAnsi="Times New Roman"/>
                <w:sz w:val="16"/>
                <w:szCs w:val="16"/>
              </w:rPr>
              <w:t>мкл</w:t>
            </w:r>
            <w:proofErr w:type="spellEnd"/>
            <w:r w:rsidRPr="00FA01F6">
              <w:rPr>
                <w:rFonts w:ascii="Times New Roman" w:hAnsi="Times New Roman"/>
                <w:sz w:val="16"/>
                <w:szCs w:val="16"/>
              </w:rPr>
              <w:t>.</w:t>
            </w:r>
          </w:p>
        </w:tc>
        <w:tc>
          <w:tcPr>
            <w:tcW w:w="3686" w:type="dxa"/>
            <w:tcBorders>
              <w:top w:val="single" w:sz="4" w:space="0" w:color="auto"/>
              <w:left w:val="single" w:sz="4" w:space="0" w:color="auto"/>
              <w:bottom w:val="single" w:sz="4" w:space="0" w:color="auto"/>
              <w:right w:val="single" w:sz="4" w:space="0" w:color="auto"/>
            </w:tcBorders>
          </w:tcPr>
          <w:p w:rsidR="00FA01F6" w:rsidRPr="00F1496C" w:rsidRDefault="00FA01F6" w:rsidP="00FA01F6">
            <w:pPr>
              <w:spacing w:after="200" w:line="276" w:lineRule="auto"/>
              <w:jc w:val="center"/>
              <w:rPr>
                <w:sz w:val="20"/>
                <w:szCs w:val="20"/>
                <w:lang w:eastAsia="en-US"/>
              </w:rPr>
            </w:pPr>
            <w:proofErr w:type="gramStart"/>
            <w:r>
              <w:rPr>
                <w:sz w:val="20"/>
                <w:szCs w:val="20"/>
                <w:lang w:eastAsia="en-US"/>
              </w:rPr>
              <w:t>Указаны</w:t>
            </w:r>
            <w:proofErr w:type="gramEnd"/>
            <w:r>
              <w:rPr>
                <w:sz w:val="20"/>
                <w:szCs w:val="20"/>
                <w:lang w:eastAsia="en-US"/>
              </w:rPr>
              <w:t xml:space="preserve"> в таблице 1</w:t>
            </w:r>
          </w:p>
        </w:tc>
        <w:tc>
          <w:tcPr>
            <w:tcW w:w="850" w:type="dxa"/>
            <w:tcBorders>
              <w:top w:val="single" w:sz="4" w:space="0" w:color="auto"/>
              <w:left w:val="single" w:sz="4" w:space="0" w:color="auto"/>
              <w:bottom w:val="single" w:sz="4" w:space="0" w:color="auto"/>
              <w:right w:val="single" w:sz="4" w:space="0" w:color="auto"/>
            </w:tcBorders>
          </w:tcPr>
          <w:p w:rsidR="00FA01F6" w:rsidRPr="00FA01F6" w:rsidRDefault="00FA01F6" w:rsidP="00FA01F6">
            <w:pPr>
              <w:jc w:val="center"/>
              <w:rPr>
                <w:sz w:val="20"/>
                <w:szCs w:val="20"/>
              </w:rPr>
            </w:pPr>
            <w:r w:rsidRPr="00FA01F6">
              <w:rPr>
                <w:sz w:val="20"/>
                <w:szCs w:val="20"/>
              </w:rPr>
              <w:t>Шт.</w:t>
            </w:r>
          </w:p>
        </w:tc>
        <w:tc>
          <w:tcPr>
            <w:tcW w:w="851" w:type="dxa"/>
            <w:tcBorders>
              <w:top w:val="single" w:sz="4" w:space="0" w:color="auto"/>
              <w:left w:val="single" w:sz="4" w:space="0" w:color="auto"/>
              <w:bottom w:val="single" w:sz="4" w:space="0" w:color="auto"/>
              <w:right w:val="single" w:sz="4" w:space="0" w:color="auto"/>
            </w:tcBorders>
            <w:noWrap/>
          </w:tcPr>
          <w:p w:rsidR="00FA01F6" w:rsidRPr="00FA01F6" w:rsidRDefault="00FA01F6" w:rsidP="00FA01F6">
            <w:pPr>
              <w:jc w:val="center"/>
              <w:rPr>
                <w:color w:val="000000"/>
                <w:sz w:val="20"/>
                <w:szCs w:val="20"/>
              </w:rPr>
            </w:pPr>
            <w:r w:rsidRPr="00FA01F6">
              <w:rPr>
                <w:color w:val="000000"/>
                <w:sz w:val="20"/>
                <w:szCs w:val="20"/>
              </w:rPr>
              <w:t>6</w:t>
            </w:r>
          </w:p>
        </w:tc>
        <w:tc>
          <w:tcPr>
            <w:tcW w:w="1277" w:type="dxa"/>
            <w:tcBorders>
              <w:top w:val="single" w:sz="4" w:space="0" w:color="auto"/>
              <w:left w:val="single" w:sz="4" w:space="0" w:color="auto"/>
              <w:bottom w:val="single" w:sz="4" w:space="0" w:color="auto"/>
              <w:right w:val="single" w:sz="4" w:space="0" w:color="auto"/>
            </w:tcBorders>
          </w:tcPr>
          <w:p w:rsidR="00FA01F6" w:rsidRPr="00FA01F6" w:rsidRDefault="00FA01F6" w:rsidP="00FA01F6">
            <w:pPr>
              <w:jc w:val="center"/>
              <w:rPr>
                <w:color w:val="000000"/>
                <w:sz w:val="20"/>
                <w:szCs w:val="20"/>
              </w:rPr>
            </w:pPr>
            <w:r w:rsidRPr="00FA01F6">
              <w:rPr>
                <w:color w:val="000000"/>
                <w:sz w:val="20"/>
                <w:szCs w:val="20"/>
              </w:rPr>
              <w:t>42 840,00</w:t>
            </w:r>
          </w:p>
        </w:tc>
      </w:tr>
      <w:tr w:rsidR="00FA01F6" w:rsidRPr="00F1496C" w:rsidTr="00FA01F6">
        <w:trPr>
          <w:trHeight w:val="327"/>
        </w:trPr>
        <w:tc>
          <w:tcPr>
            <w:tcW w:w="850" w:type="dxa"/>
            <w:tcBorders>
              <w:top w:val="single" w:sz="4" w:space="0" w:color="auto"/>
              <w:left w:val="single" w:sz="4" w:space="0" w:color="auto"/>
              <w:bottom w:val="single" w:sz="4" w:space="0" w:color="auto"/>
              <w:right w:val="single" w:sz="4" w:space="0" w:color="auto"/>
            </w:tcBorders>
          </w:tcPr>
          <w:p w:rsidR="00FA01F6" w:rsidRPr="00F1496C" w:rsidRDefault="00FA01F6" w:rsidP="00172215">
            <w:pPr>
              <w:spacing w:line="276" w:lineRule="auto"/>
              <w:rPr>
                <w:sz w:val="20"/>
                <w:szCs w:val="20"/>
                <w:lang w:eastAsia="en-US"/>
              </w:rPr>
            </w:pPr>
            <w:r>
              <w:rPr>
                <w:sz w:val="20"/>
                <w:szCs w:val="20"/>
                <w:lang w:eastAsia="en-US"/>
              </w:rPr>
              <w:t>8</w:t>
            </w:r>
          </w:p>
        </w:tc>
        <w:tc>
          <w:tcPr>
            <w:tcW w:w="3120" w:type="dxa"/>
            <w:tcBorders>
              <w:top w:val="single" w:sz="4" w:space="0" w:color="auto"/>
              <w:left w:val="single" w:sz="4" w:space="0" w:color="auto"/>
              <w:bottom w:val="single" w:sz="4" w:space="0" w:color="auto"/>
              <w:right w:val="single" w:sz="4" w:space="0" w:color="auto"/>
            </w:tcBorders>
          </w:tcPr>
          <w:p w:rsidR="00FA01F6" w:rsidRPr="00FA01F6" w:rsidRDefault="00FA01F6" w:rsidP="00FA01F6">
            <w:pPr>
              <w:pStyle w:val="afa"/>
              <w:rPr>
                <w:rFonts w:ascii="Times New Roman" w:hAnsi="Times New Roman"/>
                <w:sz w:val="16"/>
                <w:szCs w:val="16"/>
              </w:rPr>
            </w:pPr>
            <w:r w:rsidRPr="00FA01F6">
              <w:rPr>
                <w:rFonts w:ascii="Times New Roman" w:hAnsi="Times New Roman"/>
                <w:sz w:val="16"/>
                <w:szCs w:val="16"/>
              </w:rPr>
              <w:t>Штатив для хранения дозаторов</w:t>
            </w:r>
          </w:p>
        </w:tc>
        <w:tc>
          <w:tcPr>
            <w:tcW w:w="3686" w:type="dxa"/>
            <w:tcBorders>
              <w:top w:val="single" w:sz="4" w:space="0" w:color="auto"/>
              <w:left w:val="single" w:sz="4" w:space="0" w:color="auto"/>
              <w:bottom w:val="single" w:sz="4" w:space="0" w:color="auto"/>
              <w:right w:val="single" w:sz="4" w:space="0" w:color="auto"/>
            </w:tcBorders>
          </w:tcPr>
          <w:p w:rsidR="00FA01F6" w:rsidRPr="00F1496C" w:rsidRDefault="00FA01F6" w:rsidP="00FA01F6">
            <w:pPr>
              <w:spacing w:after="200" w:line="276" w:lineRule="auto"/>
              <w:jc w:val="center"/>
              <w:rPr>
                <w:sz w:val="20"/>
                <w:szCs w:val="20"/>
                <w:lang w:eastAsia="en-US"/>
              </w:rPr>
            </w:pPr>
            <w:proofErr w:type="gramStart"/>
            <w:r>
              <w:rPr>
                <w:sz w:val="20"/>
                <w:szCs w:val="20"/>
                <w:lang w:eastAsia="en-US"/>
              </w:rPr>
              <w:t>Указаны</w:t>
            </w:r>
            <w:proofErr w:type="gramEnd"/>
            <w:r>
              <w:rPr>
                <w:sz w:val="20"/>
                <w:szCs w:val="20"/>
                <w:lang w:eastAsia="en-US"/>
              </w:rPr>
              <w:t xml:space="preserve"> в таблице 1</w:t>
            </w:r>
          </w:p>
        </w:tc>
        <w:tc>
          <w:tcPr>
            <w:tcW w:w="850" w:type="dxa"/>
            <w:tcBorders>
              <w:top w:val="single" w:sz="4" w:space="0" w:color="auto"/>
              <w:left w:val="single" w:sz="4" w:space="0" w:color="auto"/>
              <w:bottom w:val="single" w:sz="4" w:space="0" w:color="auto"/>
              <w:right w:val="single" w:sz="4" w:space="0" w:color="auto"/>
            </w:tcBorders>
          </w:tcPr>
          <w:p w:rsidR="00FA01F6" w:rsidRPr="00FA01F6" w:rsidRDefault="00FA01F6" w:rsidP="00FA01F6">
            <w:pPr>
              <w:jc w:val="center"/>
              <w:rPr>
                <w:sz w:val="20"/>
                <w:szCs w:val="20"/>
              </w:rPr>
            </w:pPr>
            <w:r w:rsidRPr="00FA01F6">
              <w:rPr>
                <w:sz w:val="20"/>
                <w:szCs w:val="20"/>
              </w:rPr>
              <w:t>Шт.</w:t>
            </w:r>
          </w:p>
        </w:tc>
        <w:tc>
          <w:tcPr>
            <w:tcW w:w="851" w:type="dxa"/>
            <w:tcBorders>
              <w:top w:val="single" w:sz="4" w:space="0" w:color="auto"/>
              <w:left w:val="single" w:sz="4" w:space="0" w:color="auto"/>
              <w:bottom w:val="single" w:sz="4" w:space="0" w:color="auto"/>
              <w:right w:val="single" w:sz="4" w:space="0" w:color="auto"/>
            </w:tcBorders>
            <w:noWrap/>
          </w:tcPr>
          <w:p w:rsidR="00FA01F6" w:rsidRPr="00FA01F6" w:rsidRDefault="00FA01F6" w:rsidP="00FA01F6">
            <w:pPr>
              <w:jc w:val="center"/>
              <w:rPr>
                <w:color w:val="000000"/>
                <w:sz w:val="20"/>
                <w:szCs w:val="20"/>
              </w:rPr>
            </w:pPr>
            <w:r w:rsidRPr="00FA01F6">
              <w:rPr>
                <w:color w:val="000000"/>
                <w:sz w:val="20"/>
                <w:szCs w:val="20"/>
              </w:rPr>
              <w:t>4</w:t>
            </w:r>
          </w:p>
        </w:tc>
        <w:tc>
          <w:tcPr>
            <w:tcW w:w="1277" w:type="dxa"/>
            <w:tcBorders>
              <w:top w:val="single" w:sz="4" w:space="0" w:color="auto"/>
              <w:left w:val="single" w:sz="4" w:space="0" w:color="auto"/>
              <w:bottom w:val="single" w:sz="4" w:space="0" w:color="auto"/>
              <w:right w:val="single" w:sz="4" w:space="0" w:color="auto"/>
            </w:tcBorders>
          </w:tcPr>
          <w:p w:rsidR="00FA01F6" w:rsidRPr="00FA01F6" w:rsidRDefault="00FA01F6" w:rsidP="00FA01F6">
            <w:pPr>
              <w:jc w:val="center"/>
              <w:rPr>
                <w:color w:val="000000"/>
                <w:sz w:val="20"/>
                <w:szCs w:val="20"/>
              </w:rPr>
            </w:pPr>
            <w:r w:rsidRPr="00FA01F6">
              <w:rPr>
                <w:color w:val="000000"/>
                <w:sz w:val="20"/>
                <w:szCs w:val="20"/>
              </w:rPr>
              <w:t>7 601,73</w:t>
            </w:r>
          </w:p>
        </w:tc>
      </w:tr>
    </w:tbl>
    <w:p w:rsidR="00F90224" w:rsidRDefault="00F90224" w:rsidP="002C2127">
      <w:pPr>
        <w:autoSpaceDE w:val="0"/>
        <w:autoSpaceDN w:val="0"/>
        <w:adjustRightInd w:val="0"/>
        <w:ind w:right="-1"/>
        <w:jc w:val="both"/>
        <w:rPr>
          <w:b/>
          <w:sz w:val="16"/>
          <w:szCs w:val="16"/>
        </w:rPr>
      </w:pPr>
      <w:bookmarkStart w:id="2" w:name="_Toc189461482"/>
      <w:bookmarkStart w:id="3" w:name="_Toc194992818"/>
      <w:bookmarkStart w:id="4" w:name="_Toc265253403"/>
    </w:p>
    <w:p w:rsidR="00F90224" w:rsidRPr="00FA01F6" w:rsidRDefault="00FA01F6" w:rsidP="00FA01F6">
      <w:pPr>
        <w:autoSpaceDE w:val="0"/>
        <w:autoSpaceDN w:val="0"/>
        <w:adjustRightInd w:val="0"/>
        <w:ind w:right="-1"/>
        <w:jc w:val="right"/>
        <w:rPr>
          <w:b/>
          <w:sz w:val="18"/>
          <w:szCs w:val="16"/>
        </w:rPr>
      </w:pPr>
      <w:r w:rsidRPr="00FA01F6">
        <w:rPr>
          <w:b/>
          <w:sz w:val="18"/>
          <w:szCs w:val="16"/>
        </w:rPr>
        <w:t>Таблица 1</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403"/>
        <w:gridCol w:w="6662"/>
      </w:tblGrid>
      <w:tr w:rsidR="00FA01F6" w:rsidRPr="00FA01F6" w:rsidTr="00FA01F6">
        <w:tc>
          <w:tcPr>
            <w:tcW w:w="567" w:type="dxa"/>
            <w:tcBorders>
              <w:top w:val="single" w:sz="4" w:space="0" w:color="auto"/>
              <w:left w:val="single" w:sz="4" w:space="0" w:color="auto"/>
              <w:bottom w:val="single" w:sz="4" w:space="0" w:color="auto"/>
              <w:right w:val="single" w:sz="4" w:space="0" w:color="auto"/>
            </w:tcBorders>
            <w:hideMark/>
          </w:tcPr>
          <w:p w:rsidR="00FA01F6" w:rsidRPr="00FA01F6" w:rsidRDefault="00FA01F6">
            <w:pPr>
              <w:spacing w:line="276" w:lineRule="auto"/>
              <w:jc w:val="center"/>
              <w:rPr>
                <w:sz w:val="20"/>
                <w:szCs w:val="20"/>
                <w:lang w:eastAsia="en-US"/>
              </w:rPr>
            </w:pPr>
            <w:r w:rsidRPr="00FA01F6">
              <w:rPr>
                <w:sz w:val="20"/>
                <w:szCs w:val="20"/>
                <w:lang w:eastAsia="en-US"/>
              </w:rPr>
              <w:t xml:space="preserve">№ </w:t>
            </w:r>
            <w:proofErr w:type="gramStart"/>
            <w:r w:rsidRPr="00FA01F6">
              <w:rPr>
                <w:sz w:val="20"/>
                <w:szCs w:val="20"/>
                <w:lang w:eastAsia="en-US"/>
              </w:rPr>
              <w:t>п</w:t>
            </w:r>
            <w:proofErr w:type="gramEnd"/>
            <w:r w:rsidRPr="00FA01F6">
              <w:rPr>
                <w:sz w:val="20"/>
                <w:szCs w:val="20"/>
                <w:lang w:eastAsia="en-US"/>
              </w:rPr>
              <w:t>/п</w:t>
            </w:r>
          </w:p>
        </w:tc>
        <w:tc>
          <w:tcPr>
            <w:tcW w:w="3403" w:type="dxa"/>
            <w:tcBorders>
              <w:top w:val="single" w:sz="4" w:space="0" w:color="auto"/>
              <w:left w:val="single" w:sz="4" w:space="0" w:color="auto"/>
              <w:bottom w:val="single" w:sz="4" w:space="0" w:color="auto"/>
              <w:right w:val="single" w:sz="4" w:space="0" w:color="auto"/>
            </w:tcBorders>
            <w:hideMark/>
          </w:tcPr>
          <w:p w:rsidR="00FA01F6" w:rsidRPr="00FA01F6" w:rsidRDefault="00FA01F6">
            <w:pPr>
              <w:spacing w:line="276" w:lineRule="auto"/>
              <w:jc w:val="center"/>
              <w:rPr>
                <w:sz w:val="20"/>
                <w:szCs w:val="20"/>
                <w:lang w:eastAsia="en-US"/>
              </w:rPr>
            </w:pPr>
            <w:r w:rsidRPr="00FA01F6">
              <w:rPr>
                <w:sz w:val="20"/>
                <w:szCs w:val="20"/>
                <w:lang w:eastAsia="en-US"/>
              </w:rPr>
              <w:t>Наименование</w:t>
            </w:r>
          </w:p>
          <w:p w:rsidR="00FA01F6" w:rsidRPr="00FA01F6" w:rsidRDefault="00FA01F6">
            <w:pPr>
              <w:spacing w:line="276" w:lineRule="auto"/>
              <w:jc w:val="center"/>
              <w:rPr>
                <w:sz w:val="20"/>
                <w:szCs w:val="20"/>
                <w:lang w:eastAsia="en-US"/>
              </w:rPr>
            </w:pPr>
            <w:r w:rsidRPr="00FA01F6">
              <w:rPr>
                <w:sz w:val="20"/>
                <w:szCs w:val="20"/>
                <w:lang w:eastAsia="en-US"/>
              </w:rPr>
              <w:t xml:space="preserve"> товара</w:t>
            </w:r>
          </w:p>
        </w:tc>
        <w:tc>
          <w:tcPr>
            <w:tcW w:w="6662" w:type="dxa"/>
            <w:tcBorders>
              <w:top w:val="single" w:sz="4" w:space="0" w:color="auto"/>
              <w:left w:val="single" w:sz="4" w:space="0" w:color="auto"/>
              <w:bottom w:val="single" w:sz="4" w:space="0" w:color="auto"/>
              <w:right w:val="single" w:sz="4" w:space="0" w:color="auto"/>
            </w:tcBorders>
            <w:hideMark/>
          </w:tcPr>
          <w:p w:rsidR="00FA01F6" w:rsidRPr="00FA01F6" w:rsidRDefault="00FA01F6">
            <w:pPr>
              <w:tabs>
                <w:tab w:val="left" w:pos="0"/>
                <w:tab w:val="left" w:pos="540"/>
                <w:tab w:val="left" w:pos="900"/>
                <w:tab w:val="left" w:pos="1080"/>
              </w:tabs>
              <w:spacing w:after="120" w:line="276" w:lineRule="auto"/>
              <w:jc w:val="center"/>
              <w:rPr>
                <w:sz w:val="20"/>
                <w:szCs w:val="20"/>
                <w:lang w:eastAsia="en-US"/>
              </w:rPr>
            </w:pPr>
            <w:r w:rsidRPr="00FA01F6">
              <w:rPr>
                <w:sz w:val="20"/>
                <w:szCs w:val="20"/>
                <w:lang w:eastAsia="en-US"/>
              </w:rPr>
              <w:t>Характеристика и товара, функция или величина параметра</w:t>
            </w:r>
          </w:p>
        </w:tc>
      </w:tr>
      <w:tr w:rsidR="00FA01F6" w:rsidRPr="00FA01F6" w:rsidTr="00FA01F6">
        <w:tc>
          <w:tcPr>
            <w:tcW w:w="567" w:type="dxa"/>
            <w:tcBorders>
              <w:top w:val="single" w:sz="4" w:space="0" w:color="auto"/>
              <w:left w:val="single" w:sz="4" w:space="0" w:color="auto"/>
              <w:bottom w:val="single" w:sz="4" w:space="0" w:color="auto"/>
              <w:right w:val="single" w:sz="4" w:space="0" w:color="auto"/>
            </w:tcBorders>
            <w:hideMark/>
          </w:tcPr>
          <w:p w:rsidR="00FA01F6" w:rsidRPr="00FA01F6" w:rsidRDefault="00FA01F6">
            <w:pPr>
              <w:spacing w:line="276" w:lineRule="auto"/>
              <w:rPr>
                <w:sz w:val="20"/>
                <w:szCs w:val="20"/>
                <w:lang w:eastAsia="en-US"/>
              </w:rPr>
            </w:pPr>
            <w:r w:rsidRPr="00FA01F6">
              <w:rPr>
                <w:sz w:val="20"/>
                <w:szCs w:val="20"/>
                <w:lang w:eastAsia="en-US"/>
              </w:rPr>
              <w:t>1</w:t>
            </w:r>
          </w:p>
        </w:tc>
        <w:tc>
          <w:tcPr>
            <w:tcW w:w="3403" w:type="dxa"/>
            <w:tcBorders>
              <w:top w:val="single" w:sz="4" w:space="0" w:color="auto"/>
              <w:left w:val="single" w:sz="4" w:space="0" w:color="auto"/>
              <w:bottom w:val="single" w:sz="4" w:space="0" w:color="auto"/>
              <w:right w:val="single" w:sz="4" w:space="0" w:color="auto"/>
            </w:tcBorders>
            <w:hideMark/>
          </w:tcPr>
          <w:p w:rsidR="00FA01F6" w:rsidRPr="00FA01F6" w:rsidRDefault="00FA01F6">
            <w:pPr>
              <w:spacing w:line="276" w:lineRule="auto"/>
              <w:rPr>
                <w:sz w:val="20"/>
                <w:szCs w:val="20"/>
                <w:lang w:eastAsia="en-US"/>
              </w:rPr>
            </w:pPr>
            <w:r w:rsidRPr="00FA01F6">
              <w:rPr>
                <w:sz w:val="20"/>
                <w:szCs w:val="20"/>
                <w:lang w:eastAsia="en-US"/>
              </w:rPr>
              <w:t>Дозатор пипеточный механический, 1-канальный с варьируемым объёмом дозирования</w:t>
            </w:r>
            <w:r>
              <w:rPr>
                <w:sz w:val="20"/>
                <w:szCs w:val="20"/>
                <w:lang w:eastAsia="en-US"/>
              </w:rPr>
              <w:t xml:space="preserve"> </w:t>
            </w:r>
            <w:r w:rsidRPr="00FA01F6">
              <w:rPr>
                <w:sz w:val="20"/>
                <w:szCs w:val="20"/>
                <w:lang w:eastAsia="en-US"/>
              </w:rPr>
              <w:t xml:space="preserve"> 5-50 </w:t>
            </w:r>
            <w:proofErr w:type="spellStart"/>
            <w:r w:rsidRPr="00FA01F6">
              <w:rPr>
                <w:sz w:val="20"/>
                <w:szCs w:val="20"/>
                <w:lang w:eastAsia="en-US"/>
              </w:rPr>
              <w:t>мкл</w:t>
            </w:r>
            <w:proofErr w:type="spellEnd"/>
            <w:r w:rsidRPr="00FA01F6">
              <w:rPr>
                <w:sz w:val="20"/>
                <w:szCs w:val="20"/>
                <w:lang w:eastAsia="en-US"/>
              </w:rPr>
              <w:t>.</w:t>
            </w:r>
          </w:p>
        </w:tc>
        <w:tc>
          <w:tcPr>
            <w:tcW w:w="6662" w:type="dxa"/>
            <w:tcBorders>
              <w:top w:val="single" w:sz="4" w:space="0" w:color="auto"/>
              <w:left w:val="single" w:sz="4" w:space="0" w:color="auto"/>
              <w:bottom w:val="single" w:sz="4" w:space="0" w:color="auto"/>
              <w:right w:val="single" w:sz="4" w:space="0" w:color="auto"/>
            </w:tcBorders>
            <w:hideMark/>
          </w:tcPr>
          <w:p w:rsidR="00FA01F6" w:rsidRPr="00FA01F6" w:rsidRDefault="00FA01F6">
            <w:pPr>
              <w:spacing w:line="276" w:lineRule="auto"/>
              <w:rPr>
                <w:sz w:val="20"/>
                <w:szCs w:val="20"/>
                <w:lang w:eastAsia="en-US"/>
              </w:rPr>
            </w:pPr>
            <w:r w:rsidRPr="00FA01F6">
              <w:rPr>
                <w:sz w:val="20"/>
                <w:szCs w:val="20"/>
                <w:lang w:eastAsia="en-US"/>
              </w:rPr>
              <w:t xml:space="preserve">Дозатор предназначен для забора и дозирования точных объёмов жидкости. </w:t>
            </w:r>
            <w:bookmarkStart w:id="5" w:name="_GoBack"/>
            <w:bookmarkEnd w:id="5"/>
          </w:p>
          <w:p w:rsidR="00FA01F6" w:rsidRPr="00FA01F6" w:rsidRDefault="00FA01F6">
            <w:pPr>
              <w:spacing w:line="276" w:lineRule="auto"/>
              <w:rPr>
                <w:b/>
                <w:bCs/>
                <w:sz w:val="20"/>
                <w:szCs w:val="20"/>
                <w:lang w:eastAsia="en-US"/>
              </w:rPr>
            </w:pPr>
            <w:r w:rsidRPr="00FA01F6">
              <w:rPr>
                <w:b/>
                <w:bCs/>
                <w:sz w:val="20"/>
                <w:szCs w:val="20"/>
                <w:lang w:eastAsia="en-US"/>
              </w:rPr>
              <w:t>Основные параметры изделия:</w:t>
            </w:r>
          </w:p>
          <w:p w:rsidR="00FA01F6" w:rsidRPr="00FA01F6" w:rsidRDefault="00FA01F6">
            <w:pPr>
              <w:spacing w:line="276" w:lineRule="auto"/>
              <w:rPr>
                <w:sz w:val="20"/>
                <w:szCs w:val="20"/>
                <w:lang w:eastAsia="en-US"/>
              </w:rPr>
            </w:pPr>
            <w:r w:rsidRPr="00FA01F6">
              <w:rPr>
                <w:sz w:val="20"/>
                <w:szCs w:val="20"/>
                <w:lang w:eastAsia="en-US"/>
              </w:rPr>
              <w:t xml:space="preserve">Диапазон дозирования:  5-50 </w:t>
            </w:r>
            <w:proofErr w:type="spellStart"/>
            <w:r w:rsidRPr="00FA01F6">
              <w:rPr>
                <w:sz w:val="20"/>
                <w:szCs w:val="20"/>
                <w:lang w:eastAsia="en-US"/>
              </w:rPr>
              <w:t>мкл</w:t>
            </w:r>
            <w:proofErr w:type="spellEnd"/>
            <w:r w:rsidRPr="00FA01F6">
              <w:rPr>
                <w:sz w:val="20"/>
                <w:szCs w:val="20"/>
                <w:lang w:eastAsia="en-US"/>
              </w:rPr>
              <w:t>.</w:t>
            </w:r>
          </w:p>
          <w:p w:rsidR="00FA01F6" w:rsidRPr="00FA01F6" w:rsidRDefault="00FA01F6">
            <w:pPr>
              <w:spacing w:line="276" w:lineRule="auto"/>
              <w:rPr>
                <w:sz w:val="20"/>
                <w:szCs w:val="20"/>
                <w:lang w:eastAsia="en-US"/>
              </w:rPr>
            </w:pPr>
            <w:r w:rsidRPr="00FA01F6">
              <w:rPr>
                <w:sz w:val="20"/>
                <w:szCs w:val="20"/>
                <w:lang w:eastAsia="en-US"/>
              </w:rPr>
              <w:t>Количество каналов, не более:1</w:t>
            </w:r>
          </w:p>
          <w:p w:rsidR="00FA01F6" w:rsidRPr="00FA01F6" w:rsidRDefault="00FA01F6">
            <w:pPr>
              <w:spacing w:line="276" w:lineRule="auto"/>
              <w:rPr>
                <w:sz w:val="20"/>
                <w:szCs w:val="20"/>
                <w:lang w:eastAsia="en-US"/>
              </w:rPr>
            </w:pPr>
            <w:r w:rsidRPr="00FA01F6">
              <w:rPr>
                <w:sz w:val="20"/>
                <w:szCs w:val="20"/>
                <w:lang w:eastAsia="en-US"/>
              </w:rPr>
              <w:t>Принцип дозирования: воздушное замещение.</w:t>
            </w:r>
          </w:p>
          <w:p w:rsidR="00FA01F6" w:rsidRPr="00FA01F6" w:rsidRDefault="00FA01F6">
            <w:pPr>
              <w:spacing w:line="276" w:lineRule="auto"/>
              <w:rPr>
                <w:sz w:val="20"/>
                <w:szCs w:val="20"/>
                <w:lang w:eastAsia="en-US"/>
              </w:rPr>
            </w:pPr>
            <w:r w:rsidRPr="00FA01F6">
              <w:rPr>
                <w:sz w:val="20"/>
                <w:szCs w:val="20"/>
                <w:lang w:eastAsia="en-US"/>
              </w:rPr>
              <w:t xml:space="preserve">Дискретность (шаг)  0,5 </w:t>
            </w:r>
            <w:proofErr w:type="spellStart"/>
            <w:r w:rsidRPr="00FA01F6">
              <w:rPr>
                <w:sz w:val="20"/>
                <w:szCs w:val="20"/>
                <w:lang w:eastAsia="en-US"/>
              </w:rPr>
              <w:t>мкл</w:t>
            </w:r>
            <w:proofErr w:type="spellEnd"/>
            <w:r w:rsidRPr="00FA01F6">
              <w:rPr>
                <w:sz w:val="20"/>
                <w:szCs w:val="20"/>
                <w:lang w:eastAsia="en-US"/>
              </w:rPr>
              <w:t>.</w:t>
            </w:r>
          </w:p>
          <w:p w:rsidR="00FA01F6" w:rsidRPr="00FA01F6" w:rsidRDefault="00FA01F6">
            <w:pPr>
              <w:spacing w:line="276" w:lineRule="auto"/>
              <w:jc w:val="both"/>
              <w:rPr>
                <w:sz w:val="20"/>
                <w:szCs w:val="20"/>
                <w:lang w:eastAsia="en-US"/>
              </w:rPr>
            </w:pPr>
            <w:r w:rsidRPr="00FA01F6">
              <w:rPr>
                <w:sz w:val="20"/>
                <w:szCs w:val="20"/>
                <w:lang w:eastAsia="en-US"/>
              </w:rPr>
              <w:t xml:space="preserve">Точность: объём 5 </w:t>
            </w:r>
            <w:proofErr w:type="spellStart"/>
            <w:r w:rsidRPr="00FA01F6">
              <w:rPr>
                <w:sz w:val="20"/>
                <w:szCs w:val="20"/>
                <w:lang w:eastAsia="en-US"/>
              </w:rPr>
              <w:t>мкл</w:t>
            </w:r>
            <w:proofErr w:type="spellEnd"/>
            <w:r w:rsidRPr="00FA01F6">
              <w:rPr>
                <w:sz w:val="20"/>
                <w:szCs w:val="20"/>
                <w:lang w:eastAsia="en-US"/>
              </w:rPr>
              <w:t xml:space="preserve">    ±3,00%;   ±0.150мкл</w:t>
            </w:r>
          </w:p>
          <w:p w:rsidR="00FA01F6" w:rsidRPr="00FA01F6" w:rsidRDefault="00FA01F6">
            <w:pPr>
              <w:spacing w:line="276" w:lineRule="auto"/>
              <w:jc w:val="both"/>
              <w:rPr>
                <w:sz w:val="20"/>
                <w:szCs w:val="20"/>
                <w:lang w:eastAsia="en-US"/>
              </w:rPr>
            </w:pPr>
            <w:r w:rsidRPr="00FA01F6">
              <w:rPr>
                <w:sz w:val="20"/>
                <w:szCs w:val="20"/>
                <w:lang w:eastAsia="en-US"/>
              </w:rPr>
              <w:t xml:space="preserve">                 объём 25 </w:t>
            </w:r>
            <w:proofErr w:type="spellStart"/>
            <w:r w:rsidRPr="00FA01F6">
              <w:rPr>
                <w:sz w:val="20"/>
                <w:szCs w:val="20"/>
                <w:lang w:eastAsia="en-US"/>
              </w:rPr>
              <w:t>мкл</w:t>
            </w:r>
            <w:proofErr w:type="spellEnd"/>
            <w:r w:rsidRPr="00FA01F6">
              <w:rPr>
                <w:sz w:val="20"/>
                <w:szCs w:val="20"/>
                <w:lang w:eastAsia="en-US"/>
              </w:rPr>
              <w:t xml:space="preserve">   ±1,40%;   ±0.350мкл</w:t>
            </w:r>
          </w:p>
          <w:p w:rsidR="00FA01F6" w:rsidRPr="00FA01F6" w:rsidRDefault="00FA01F6">
            <w:pPr>
              <w:spacing w:line="276" w:lineRule="auto"/>
              <w:jc w:val="both"/>
              <w:rPr>
                <w:sz w:val="20"/>
                <w:szCs w:val="20"/>
                <w:lang w:eastAsia="en-US"/>
              </w:rPr>
            </w:pPr>
            <w:r w:rsidRPr="00FA01F6">
              <w:rPr>
                <w:sz w:val="20"/>
                <w:szCs w:val="20"/>
                <w:lang w:eastAsia="en-US"/>
              </w:rPr>
              <w:t xml:space="preserve">                 объём 50 </w:t>
            </w:r>
            <w:proofErr w:type="spellStart"/>
            <w:r w:rsidRPr="00FA01F6">
              <w:rPr>
                <w:sz w:val="20"/>
                <w:szCs w:val="20"/>
                <w:lang w:eastAsia="en-US"/>
              </w:rPr>
              <w:t>мкл</w:t>
            </w:r>
            <w:proofErr w:type="spellEnd"/>
            <w:r w:rsidRPr="00FA01F6">
              <w:rPr>
                <w:sz w:val="20"/>
                <w:szCs w:val="20"/>
                <w:lang w:eastAsia="en-US"/>
              </w:rPr>
              <w:t xml:space="preserve">   ±1,00%;   ±0.500мкл</w:t>
            </w:r>
          </w:p>
          <w:p w:rsidR="00FA01F6" w:rsidRPr="00FA01F6" w:rsidRDefault="00FA01F6">
            <w:pPr>
              <w:spacing w:line="276" w:lineRule="auto"/>
              <w:jc w:val="both"/>
              <w:rPr>
                <w:sz w:val="20"/>
                <w:szCs w:val="20"/>
                <w:lang w:eastAsia="en-US"/>
              </w:rPr>
            </w:pPr>
            <w:proofErr w:type="spellStart"/>
            <w:r w:rsidRPr="00FA01F6">
              <w:rPr>
                <w:sz w:val="20"/>
                <w:szCs w:val="20"/>
                <w:lang w:eastAsia="en-US"/>
              </w:rPr>
              <w:t>Воспроизводимость</w:t>
            </w:r>
            <w:proofErr w:type="spellEnd"/>
            <w:r w:rsidRPr="00FA01F6">
              <w:rPr>
                <w:sz w:val="20"/>
                <w:szCs w:val="20"/>
                <w:lang w:eastAsia="en-US"/>
              </w:rPr>
              <w:t>:</w:t>
            </w:r>
          </w:p>
          <w:p w:rsidR="00FA01F6" w:rsidRPr="00FA01F6" w:rsidRDefault="00FA01F6">
            <w:pPr>
              <w:spacing w:line="276" w:lineRule="auto"/>
              <w:jc w:val="both"/>
              <w:rPr>
                <w:sz w:val="20"/>
                <w:szCs w:val="20"/>
                <w:lang w:eastAsia="en-US"/>
              </w:rPr>
            </w:pPr>
            <w:r w:rsidRPr="00FA01F6">
              <w:rPr>
                <w:sz w:val="20"/>
                <w:szCs w:val="20"/>
                <w:lang w:eastAsia="en-US"/>
              </w:rPr>
              <w:t xml:space="preserve">                 объём 5 </w:t>
            </w:r>
            <w:proofErr w:type="spellStart"/>
            <w:r w:rsidRPr="00FA01F6">
              <w:rPr>
                <w:sz w:val="20"/>
                <w:szCs w:val="20"/>
                <w:lang w:eastAsia="en-US"/>
              </w:rPr>
              <w:t>мкл</w:t>
            </w:r>
            <w:proofErr w:type="spellEnd"/>
            <w:r w:rsidRPr="00FA01F6">
              <w:rPr>
                <w:sz w:val="20"/>
                <w:szCs w:val="20"/>
                <w:lang w:eastAsia="en-US"/>
              </w:rPr>
              <w:t xml:space="preserve">    ≤2,00%;   ≤0.100мкл</w:t>
            </w:r>
          </w:p>
          <w:p w:rsidR="00FA01F6" w:rsidRPr="00FA01F6" w:rsidRDefault="00FA01F6">
            <w:pPr>
              <w:spacing w:line="276" w:lineRule="auto"/>
              <w:jc w:val="both"/>
              <w:rPr>
                <w:sz w:val="20"/>
                <w:szCs w:val="20"/>
                <w:lang w:eastAsia="en-US"/>
              </w:rPr>
            </w:pPr>
            <w:r w:rsidRPr="00FA01F6">
              <w:rPr>
                <w:sz w:val="20"/>
                <w:szCs w:val="20"/>
                <w:lang w:eastAsia="en-US"/>
              </w:rPr>
              <w:t xml:space="preserve">                 объём 25 </w:t>
            </w:r>
            <w:proofErr w:type="spellStart"/>
            <w:r w:rsidRPr="00FA01F6">
              <w:rPr>
                <w:sz w:val="20"/>
                <w:szCs w:val="20"/>
                <w:lang w:eastAsia="en-US"/>
              </w:rPr>
              <w:t>мкл</w:t>
            </w:r>
            <w:proofErr w:type="spellEnd"/>
            <w:r w:rsidRPr="00FA01F6">
              <w:rPr>
                <w:sz w:val="20"/>
                <w:szCs w:val="20"/>
                <w:lang w:eastAsia="en-US"/>
              </w:rPr>
              <w:t xml:space="preserve">   ≤0,60%;   ≤0,150мкл</w:t>
            </w:r>
          </w:p>
          <w:p w:rsidR="00FA01F6" w:rsidRPr="00FA01F6" w:rsidRDefault="00FA01F6">
            <w:pPr>
              <w:spacing w:line="276" w:lineRule="auto"/>
              <w:jc w:val="both"/>
              <w:rPr>
                <w:sz w:val="20"/>
                <w:szCs w:val="20"/>
                <w:lang w:eastAsia="en-US"/>
              </w:rPr>
            </w:pPr>
            <w:r w:rsidRPr="00FA01F6">
              <w:rPr>
                <w:sz w:val="20"/>
                <w:szCs w:val="20"/>
                <w:lang w:eastAsia="en-US"/>
              </w:rPr>
              <w:t xml:space="preserve">                 объём 50 </w:t>
            </w:r>
            <w:proofErr w:type="spellStart"/>
            <w:r w:rsidRPr="00FA01F6">
              <w:rPr>
                <w:sz w:val="20"/>
                <w:szCs w:val="20"/>
                <w:lang w:eastAsia="en-US"/>
              </w:rPr>
              <w:t>мкл</w:t>
            </w:r>
            <w:proofErr w:type="spellEnd"/>
            <w:r w:rsidRPr="00FA01F6">
              <w:rPr>
                <w:sz w:val="20"/>
                <w:szCs w:val="20"/>
                <w:lang w:eastAsia="en-US"/>
              </w:rPr>
              <w:t xml:space="preserve">   ≤0,30%;   ≤0.150мкл</w:t>
            </w:r>
          </w:p>
          <w:p w:rsidR="00FA01F6" w:rsidRPr="00FA01F6" w:rsidRDefault="00FA01F6">
            <w:pPr>
              <w:spacing w:line="276" w:lineRule="auto"/>
              <w:jc w:val="both"/>
              <w:rPr>
                <w:sz w:val="20"/>
                <w:szCs w:val="20"/>
                <w:lang w:eastAsia="en-US"/>
              </w:rPr>
            </w:pPr>
            <w:r w:rsidRPr="00FA01F6">
              <w:rPr>
                <w:sz w:val="20"/>
                <w:szCs w:val="20"/>
                <w:lang w:eastAsia="en-US"/>
              </w:rPr>
              <w:t>Наличие возможности установки защитных фильтров в посадочный корпус-2,51 мм.</w:t>
            </w:r>
          </w:p>
          <w:p w:rsidR="00FA01F6" w:rsidRPr="00FA01F6" w:rsidRDefault="00FA01F6">
            <w:pPr>
              <w:spacing w:line="276" w:lineRule="auto"/>
              <w:jc w:val="both"/>
              <w:rPr>
                <w:sz w:val="20"/>
                <w:szCs w:val="20"/>
                <w:lang w:eastAsia="en-US"/>
              </w:rPr>
            </w:pPr>
            <w:r w:rsidRPr="00FA01F6">
              <w:rPr>
                <w:sz w:val="20"/>
                <w:szCs w:val="20"/>
                <w:lang w:eastAsia="en-US"/>
              </w:rPr>
              <w:t>Наличие возможности изменения рабочего объёма дозирования.</w:t>
            </w:r>
          </w:p>
          <w:p w:rsidR="00FA01F6" w:rsidRPr="00FA01F6" w:rsidRDefault="00FA01F6">
            <w:pPr>
              <w:spacing w:line="276" w:lineRule="auto"/>
              <w:jc w:val="both"/>
              <w:rPr>
                <w:sz w:val="20"/>
                <w:szCs w:val="20"/>
                <w:lang w:eastAsia="en-US"/>
              </w:rPr>
            </w:pPr>
            <w:r w:rsidRPr="00FA01F6">
              <w:rPr>
                <w:sz w:val="20"/>
                <w:szCs w:val="20"/>
                <w:lang w:eastAsia="en-US"/>
              </w:rPr>
              <w:t>Наличие установки объёма со щелчком.</w:t>
            </w:r>
          </w:p>
          <w:p w:rsidR="00FA01F6" w:rsidRPr="00FA01F6" w:rsidRDefault="00FA01F6">
            <w:pPr>
              <w:spacing w:line="276" w:lineRule="auto"/>
              <w:jc w:val="both"/>
              <w:rPr>
                <w:sz w:val="20"/>
                <w:szCs w:val="20"/>
                <w:lang w:eastAsia="en-US"/>
              </w:rPr>
            </w:pPr>
            <w:r w:rsidRPr="00FA01F6">
              <w:rPr>
                <w:sz w:val="20"/>
                <w:szCs w:val="20"/>
                <w:lang w:eastAsia="en-US"/>
              </w:rPr>
              <w:t>Наличие отображения  на дозаторе минимального и максимального объёма дозирования.</w:t>
            </w:r>
          </w:p>
          <w:p w:rsidR="00FA01F6" w:rsidRPr="00FA01F6" w:rsidRDefault="00FA01F6">
            <w:pPr>
              <w:spacing w:line="276" w:lineRule="auto"/>
              <w:jc w:val="both"/>
              <w:rPr>
                <w:sz w:val="20"/>
                <w:szCs w:val="20"/>
                <w:lang w:eastAsia="en-US"/>
              </w:rPr>
            </w:pPr>
            <w:r w:rsidRPr="00FA01F6">
              <w:rPr>
                <w:sz w:val="20"/>
                <w:szCs w:val="20"/>
                <w:lang w:eastAsia="en-US"/>
              </w:rPr>
              <w:t xml:space="preserve">Цвет дисплея </w:t>
            </w:r>
            <w:proofErr w:type="gramStart"/>
            <w:r w:rsidRPr="00FA01F6">
              <w:rPr>
                <w:sz w:val="20"/>
                <w:szCs w:val="20"/>
                <w:lang w:eastAsia="en-US"/>
              </w:rPr>
              <w:t>–ч</w:t>
            </w:r>
            <w:proofErr w:type="gramEnd"/>
            <w:r w:rsidRPr="00FA01F6">
              <w:rPr>
                <w:sz w:val="20"/>
                <w:szCs w:val="20"/>
                <w:lang w:eastAsia="en-US"/>
              </w:rPr>
              <w:t>ёрный, цвет цифр- белый.</w:t>
            </w:r>
          </w:p>
          <w:p w:rsidR="00FA01F6" w:rsidRPr="00FA01F6" w:rsidRDefault="00FA01F6">
            <w:pPr>
              <w:spacing w:line="276" w:lineRule="auto"/>
              <w:jc w:val="both"/>
              <w:rPr>
                <w:sz w:val="20"/>
                <w:szCs w:val="20"/>
                <w:lang w:eastAsia="en-US"/>
              </w:rPr>
            </w:pPr>
            <w:r w:rsidRPr="00FA01F6">
              <w:rPr>
                <w:sz w:val="20"/>
                <w:szCs w:val="20"/>
                <w:lang w:eastAsia="en-US"/>
              </w:rPr>
              <w:t>Усилия при работе – не более 20N.</w:t>
            </w:r>
          </w:p>
          <w:p w:rsidR="00FA01F6" w:rsidRPr="00FA01F6" w:rsidRDefault="00FA01F6">
            <w:pPr>
              <w:spacing w:line="276" w:lineRule="auto"/>
              <w:jc w:val="both"/>
              <w:rPr>
                <w:sz w:val="20"/>
                <w:szCs w:val="20"/>
                <w:lang w:eastAsia="en-US"/>
              </w:rPr>
            </w:pPr>
            <w:r w:rsidRPr="00FA01F6">
              <w:rPr>
                <w:sz w:val="20"/>
                <w:szCs w:val="20"/>
                <w:lang w:eastAsia="en-US"/>
              </w:rPr>
              <w:t>Материал поршня антикоррозийный (нержавеющая сталь).</w:t>
            </w:r>
          </w:p>
          <w:p w:rsidR="00FA01F6" w:rsidRPr="00FA01F6" w:rsidRDefault="00FA01F6">
            <w:pPr>
              <w:spacing w:line="276" w:lineRule="auto"/>
              <w:jc w:val="both"/>
              <w:rPr>
                <w:sz w:val="20"/>
                <w:szCs w:val="20"/>
                <w:lang w:eastAsia="en-US"/>
              </w:rPr>
            </w:pPr>
            <w:r w:rsidRPr="00FA01F6">
              <w:rPr>
                <w:sz w:val="20"/>
                <w:szCs w:val="20"/>
                <w:lang w:eastAsia="en-US"/>
              </w:rPr>
              <w:t>Материал дозатор</w:t>
            </w:r>
            <w:proofErr w:type="gramStart"/>
            <w:r w:rsidRPr="00FA01F6">
              <w:rPr>
                <w:sz w:val="20"/>
                <w:szCs w:val="20"/>
                <w:lang w:eastAsia="en-US"/>
              </w:rPr>
              <w:t>а-</w:t>
            </w:r>
            <w:proofErr w:type="gramEnd"/>
            <w:r w:rsidRPr="00FA01F6">
              <w:rPr>
                <w:sz w:val="20"/>
                <w:szCs w:val="20"/>
                <w:lang w:eastAsia="en-US"/>
              </w:rPr>
              <w:t xml:space="preserve"> </w:t>
            </w:r>
            <w:proofErr w:type="spellStart"/>
            <w:r w:rsidRPr="00FA01F6">
              <w:rPr>
                <w:sz w:val="20"/>
                <w:szCs w:val="20"/>
                <w:lang w:eastAsia="en-US"/>
              </w:rPr>
              <w:t>акрилонитрилбутадиенстирол</w:t>
            </w:r>
            <w:proofErr w:type="spellEnd"/>
            <w:r w:rsidRPr="00FA01F6">
              <w:rPr>
                <w:sz w:val="20"/>
                <w:szCs w:val="20"/>
                <w:lang w:eastAsia="en-US"/>
              </w:rPr>
              <w:t xml:space="preserve">, сбрасыватель наконечника – полиамид,  посадочный корпус – </w:t>
            </w:r>
            <w:proofErr w:type="spellStart"/>
            <w:r w:rsidRPr="00FA01F6">
              <w:rPr>
                <w:sz w:val="20"/>
                <w:szCs w:val="20"/>
                <w:lang w:eastAsia="en-US"/>
              </w:rPr>
              <w:t>поливинилиденфторид</w:t>
            </w:r>
            <w:proofErr w:type="spellEnd"/>
            <w:r w:rsidRPr="00FA01F6">
              <w:rPr>
                <w:sz w:val="20"/>
                <w:szCs w:val="20"/>
                <w:lang w:eastAsia="en-US"/>
              </w:rPr>
              <w:t>.</w:t>
            </w:r>
          </w:p>
          <w:p w:rsidR="00FA01F6" w:rsidRPr="00FA01F6" w:rsidRDefault="00FA01F6">
            <w:pPr>
              <w:spacing w:line="276" w:lineRule="auto"/>
              <w:jc w:val="both"/>
              <w:rPr>
                <w:sz w:val="20"/>
                <w:szCs w:val="20"/>
                <w:lang w:eastAsia="en-US"/>
              </w:rPr>
            </w:pPr>
            <w:r w:rsidRPr="00FA01F6">
              <w:rPr>
                <w:sz w:val="20"/>
                <w:szCs w:val="20"/>
                <w:lang w:eastAsia="en-US"/>
              </w:rPr>
              <w:t>Возможность калибровки.</w:t>
            </w:r>
          </w:p>
          <w:p w:rsidR="00FA01F6" w:rsidRPr="00FA01F6" w:rsidRDefault="00FA01F6">
            <w:pPr>
              <w:spacing w:line="276" w:lineRule="auto"/>
              <w:jc w:val="both"/>
              <w:rPr>
                <w:sz w:val="20"/>
                <w:szCs w:val="20"/>
                <w:lang w:eastAsia="en-US"/>
              </w:rPr>
            </w:pPr>
            <w:r w:rsidRPr="00FA01F6">
              <w:rPr>
                <w:sz w:val="20"/>
                <w:szCs w:val="20"/>
                <w:lang w:eastAsia="en-US"/>
              </w:rPr>
              <w:t>Вес, не более, 76г.</w:t>
            </w:r>
          </w:p>
          <w:p w:rsidR="00FA01F6" w:rsidRPr="00FA01F6" w:rsidRDefault="00FA01F6">
            <w:pPr>
              <w:spacing w:line="276" w:lineRule="auto"/>
              <w:jc w:val="both"/>
              <w:rPr>
                <w:sz w:val="20"/>
                <w:szCs w:val="20"/>
                <w:lang w:eastAsia="en-US"/>
              </w:rPr>
            </w:pPr>
            <w:r w:rsidRPr="00FA01F6">
              <w:rPr>
                <w:sz w:val="20"/>
                <w:szCs w:val="20"/>
                <w:lang w:eastAsia="en-US"/>
              </w:rPr>
              <w:t>Длина, не более, 243 мм.</w:t>
            </w:r>
          </w:p>
          <w:p w:rsidR="00FA01F6" w:rsidRPr="00FA01F6" w:rsidRDefault="00FA01F6">
            <w:pPr>
              <w:spacing w:line="276" w:lineRule="auto"/>
              <w:jc w:val="both"/>
              <w:rPr>
                <w:sz w:val="20"/>
                <w:szCs w:val="20"/>
                <w:lang w:eastAsia="en-US"/>
              </w:rPr>
            </w:pPr>
            <w:r w:rsidRPr="00FA01F6">
              <w:rPr>
                <w:sz w:val="20"/>
                <w:szCs w:val="20"/>
                <w:lang w:eastAsia="en-US"/>
              </w:rPr>
              <w:t>Комплектация:</w:t>
            </w:r>
          </w:p>
          <w:p w:rsidR="00FA01F6" w:rsidRPr="00FA01F6" w:rsidRDefault="00FA01F6">
            <w:pPr>
              <w:spacing w:line="276" w:lineRule="auto"/>
              <w:jc w:val="both"/>
              <w:rPr>
                <w:sz w:val="20"/>
                <w:szCs w:val="20"/>
                <w:lang w:eastAsia="en-US"/>
              </w:rPr>
            </w:pPr>
            <w:r w:rsidRPr="00FA01F6">
              <w:rPr>
                <w:sz w:val="20"/>
                <w:szCs w:val="20"/>
                <w:lang w:eastAsia="en-US"/>
              </w:rPr>
              <w:t xml:space="preserve">- дозатор -1 </w:t>
            </w:r>
            <w:proofErr w:type="spellStart"/>
            <w:proofErr w:type="gramStart"/>
            <w:r w:rsidRPr="00FA01F6">
              <w:rPr>
                <w:sz w:val="20"/>
                <w:szCs w:val="20"/>
                <w:lang w:eastAsia="en-US"/>
              </w:rPr>
              <w:t>шт</w:t>
            </w:r>
            <w:proofErr w:type="spellEnd"/>
            <w:proofErr w:type="gramEnd"/>
            <w:r w:rsidRPr="00FA01F6">
              <w:rPr>
                <w:sz w:val="20"/>
                <w:szCs w:val="20"/>
                <w:lang w:eastAsia="en-US"/>
              </w:rPr>
              <w:t>;</w:t>
            </w:r>
          </w:p>
          <w:p w:rsidR="00FA01F6" w:rsidRPr="00FA01F6" w:rsidRDefault="00FA01F6">
            <w:pPr>
              <w:spacing w:line="276" w:lineRule="auto"/>
              <w:jc w:val="both"/>
              <w:rPr>
                <w:sz w:val="20"/>
                <w:szCs w:val="20"/>
                <w:lang w:eastAsia="en-US"/>
              </w:rPr>
            </w:pPr>
            <w:r w:rsidRPr="00FA01F6">
              <w:rPr>
                <w:sz w:val="20"/>
                <w:szCs w:val="20"/>
                <w:lang w:eastAsia="en-US"/>
              </w:rPr>
              <w:t>- ключ для калибровки;</w:t>
            </w:r>
          </w:p>
          <w:p w:rsidR="00FA01F6" w:rsidRPr="00FA01F6" w:rsidRDefault="00FA01F6">
            <w:pPr>
              <w:spacing w:line="276" w:lineRule="auto"/>
              <w:jc w:val="both"/>
              <w:rPr>
                <w:sz w:val="20"/>
                <w:szCs w:val="20"/>
                <w:lang w:eastAsia="en-US"/>
              </w:rPr>
            </w:pPr>
            <w:r w:rsidRPr="00FA01F6">
              <w:rPr>
                <w:sz w:val="20"/>
                <w:szCs w:val="20"/>
                <w:lang w:eastAsia="en-US"/>
              </w:rPr>
              <w:t>- пинцет;</w:t>
            </w:r>
          </w:p>
          <w:p w:rsidR="00FA01F6" w:rsidRPr="00FA01F6" w:rsidRDefault="00FA01F6">
            <w:pPr>
              <w:spacing w:line="276" w:lineRule="auto"/>
              <w:jc w:val="both"/>
              <w:rPr>
                <w:sz w:val="20"/>
                <w:szCs w:val="20"/>
                <w:lang w:eastAsia="en-US"/>
              </w:rPr>
            </w:pPr>
            <w:r w:rsidRPr="00FA01F6">
              <w:rPr>
                <w:sz w:val="20"/>
                <w:szCs w:val="20"/>
                <w:lang w:eastAsia="en-US"/>
              </w:rPr>
              <w:t>- защитные фильтры, не менее 12 шт.</w:t>
            </w:r>
          </w:p>
          <w:p w:rsidR="00FA01F6" w:rsidRPr="00FA01F6" w:rsidRDefault="00FA01F6">
            <w:pPr>
              <w:spacing w:line="276" w:lineRule="auto"/>
              <w:jc w:val="both"/>
              <w:rPr>
                <w:sz w:val="20"/>
                <w:szCs w:val="20"/>
                <w:lang w:eastAsia="en-US"/>
              </w:rPr>
            </w:pPr>
            <w:r w:rsidRPr="00FA01F6">
              <w:rPr>
                <w:sz w:val="20"/>
                <w:szCs w:val="20"/>
                <w:lang w:eastAsia="en-US"/>
              </w:rPr>
              <w:t>- инструкция по эксплуатации на русском языке.</w:t>
            </w:r>
          </w:p>
          <w:p w:rsidR="00FA01F6" w:rsidRPr="00FA01F6" w:rsidRDefault="00FA01F6">
            <w:pPr>
              <w:spacing w:line="276" w:lineRule="auto"/>
              <w:jc w:val="both"/>
              <w:rPr>
                <w:sz w:val="20"/>
                <w:szCs w:val="20"/>
                <w:lang w:eastAsia="en-US"/>
              </w:rPr>
            </w:pPr>
            <w:r w:rsidRPr="00FA01F6">
              <w:rPr>
                <w:sz w:val="20"/>
                <w:szCs w:val="20"/>
                <w:lang w:eastAsia="en-US"/>
              </w:rPr>
              <w:t>Наличие РУ, свидетельства об утверждении типа средств измерений, сертификат соответствия ГОСТ Р.</w:t>
            </w:r>
          </w:p>
          <w:p w:rsidR="00FA01F6" w:rsidRPr="00FA01F6" w:rsidRDefault="00FA01F6">
            <w:pPr>
              <w:spacing w:line="276" w:lineRule="auto"/>
              <w:jc w:val="both"/>
              <w:rPr>
                <w:sz w:val="20"/>
                <w:szCs w:val="20"/>
                <w:lang w:eastAsia="en-US"/>
              </w:rPr>
            </w:pPr>
            <w:r w:rsidRPr="00FA01F6">
              <w:rPr>
                <w:sz w:val="20"/>
                <w:szCs w:val="20"/>
                <w:lang w:eastAsia="en-US"/>
              </w:rPr>
              <w:t>Гарантийный срок – не менее 2 лет</w:t>
            </w:r>
          </w:p>
        </w:tc>
      </w:tr>
      <w:tr w:rsidR="00FA01F6" w:rsidRPr="00FA01F6" w:rsidTr="00FA01F6">
        <w:tc>
          <w:tcPr>
            <w:tcW w:w="567" w:type="dxa"/>
            <w:tcBorders>
              <w:top w:val="single" w:sz="4" w:space="0" w:color="auto"/>
              <w:left w:val="single" w:sz="4" w:space="0" w:color="auto"/>
              <w:bottom w:val="single" w:sz="4" w:space="0" w:color="auto"/>
              <w:right w:val="single" w:sz="4" w:space="0" w:color="auto"/>
            </w:tcBorders>
          </w:tcPr>
          <w:p w:rsidR="00FA01F6" w:rsidRPr="00FA01F6" w:rsidRDefault="00FA01F6">
            <w:pPr>
              <w:spacing w:line="276" w:lineRule="auto"/>
              <w:rPr>
                <w:sz w:val="20"/>
                <w:szCs w:val="20"/>
                <w:lang w:eastAsia="en-US"/>
              </w:rPr>
            </w:pPr>
          </w:p>
          <w:p w:rsidR="00FA01F6" w:rsidRPr="00FA01F6" w:rsidRDefault="00FA01F6">
            <w:pPr>
              <w:spacing w:line="276" w:lineRule="auto"/>
              <w:rPr>
                <w:sz w:val="20"/>
                <w:szCs w:val="20"/>
                <w:lang w:eastAsia="en-US"/>
              </w:rPr>
            </w:pPr>
            <w:r w:rsidRPr="00FA01F6">
              <w:rPr>
                <w:sz w:val="20"/>
                <w:szCs w:val="20"/>
                <w:lang w:eastAsia="en-US"/>
              </w:rPr>
              <w:t>2</w:t>
            </w:r>
          </w:p>
          <w:p w:rsidR="00FA01F6" w:rsidRPr="00FA01F6" w:rsidRDefault="00FA01F6">
            <w:pPr>
              <w:spacing w:line="276" w:lineRule="auto"/>
              <w:rPr>
                <w:sz w:val="20"/>
                <w:szCs w:val="20"/>
                <w:lang w:eastAsia="en-US"/>
              </w:rPr>
            </w:pPr>
          </w:p>
          <w:p w:rsidR="00FA01F6" w:rsidRPr="00FA01F6" w:rsidRDefault="00FA01F6">
            <w:pPr>
              <w:spacing w:line="276" w:lineRule="auto"/>
              <w:rPr>
                <w:sz w:val="20"/>
                <w:szCs w:val="20"/>
                <w:lang w:eastAsia="en-US"/>
              </w:rPr>
            </w:pPr>
          </w:p>
          <w:p w:rsidR="00FA01F6" w:rsidRPr="00FA01F6" w:rsidRDefault="00FA01F6">
            <w:pPr>
              <w:spacing w:line="276" w:lineRule="auto"/>
              <w:rPr>
                <w:sz w:val="20"/>
                <w:szCs w:val="20"/>
                <w:lang w:eastAsia="en-US"/>
              </w:rPr>
            </w:pPr>
          </w:p>
          <w:p w:rsidR="00FA01F6" w:rsidRPr="00FA01F6" w:rsidRDefault="00FA01F6">
            <w:pPr>
              <w:spacing w:line="276" w:lineRule="auto"/>
              <w:rPr>
                <w:sz w:val="20"/>
                <w:szCs w:val="20"/>
                <w:lang w:eastAsia="en-US"/>
              </w:rPr>
            </w:pPr>
          </w:p>
          <w:p w:rsidR="00FA01F6" w:rsidRPr="00FA01F6" w:rsidRDefault="00FA01F6">
            <w:pPr>
              <w:spacing w:line="276" w:lineRule="auto"/>
              <w:rPr>
                <w:sz w:val="20"/>
                <w:szCs w:val="20"/>
                <w:lang w:eastAsia="en-US"/>
              </w:rPr>
            </w:pPr>
          </w:p>
          <w:p w:rsidR="00FA01F6" w:rsidRPr="00FA01F6" w:rsidRDefault="00FA01F6">
            <w:pPr>
              <w:spacing w:line="276" w:lineRule="auto"/>
              <w:rPr>
                <w:sz w:val="20"/>
                <w:szCs w:val="20"/>
                <w:lang w:eastAsia="en-US"/>
              </w:rPr>
            </w:pPr>
          </w:p>
        </w:tc>
        <w:tc>
          <w:tcPr>
            <w:tcW w:w="3403" w:type="dxa"/>
            <w:tcBorders>
              <w:top w:val="single" w:sz="4" w:space="0" w:color="auto"/>
              <w:left w:val="single" w:sz="4" w:space="0" w:color="auto"/>
              <w:bottom w:val="single" w:sz="4" w:space="0" w:color="auto"/>
              <w:right w:val="single" w:sz="4" w:space="0" w:color="auto"/>
            </w:tcBorders>
            <w:hideMark/>
          </w:tcPr>
          <w:p w:rsidR="00FA01F6" w:rsidRPr="00FA01F6" w:rsidRDefault="00FA01F6">
            <w:pPr>
              <w:spacing w:line="276" w:lineRule="auto"/>
              <w:rPr>
                <w:sz w:val="20"/>
                <w:szCs w:val="20"/>
                <w:lang w:eastAsia="en-US"/>
              </w:rPr>
            </w:pPr>
            <w:r w:rsidRPr="00FA01F6">
              <w:rPr>
                <w:sz w:val="20"/>
                <w:szCs w:val="20"/>
                <w:lang w:eastAsia="en-US"/>
              </w:rPr>
              <w:t xml:space="preserve">Дозатор пипеточный механический, 1-канальный с варьируемым объёмом дозирования 20-200 </w:t>
            </w:r>
            <w:proofErr w:type="spellStart"/>
            <w:r w:rsidRPr="00FA01F6">
              <w:rPr>
                <w:sz w:val="20"/>
                <w:szCs w:val="20"/>
                <w:lang w:eastAsia="en-US"/>
              </w:rPr>
              <w:t>мкл</w:t>
            </w:r>
            <w:proofErr w:type="spellEnd"/>
            <w:r w:rsidRPr="00FA01F6">
              <w:rPr>
                <w:sz w:val="20"/>
                <w:szCs w:val="20"/>
                <w:lang w:eastAsia="en-US"/>
              </w:rPr>
              <w:t>.</w:t>
            </w:r>
          </w:p>
        </w:tc>
        <w:tc>
          <w:tcPr>
            <w:tcW w:w="6662" w:type="dxa"/>
            <w:tcBorders>
              <w:top w:val="single" w:sz="4" w:space="0" w:color="auto"/>
              <w:left w:val="single" w:sz="4" w:space="0" w:color="auto"/>
              <w:bottom w:val="single" w:sz="4" w:space="0" w:color="auto"/>
              <w:right w:val="single" w:sz="4" w:space="0" w:color="auto"/>
            </w:tcBorders>
            <w:hideMark/>
          </w:tcPr>
          <w:p w:rsidR="00FA01F6" w:rsidRPr="00FA01F6" w:rsidRDefault="00FA01F6">
            <w:pPr>
              <w:spacing w:line="276" w:lineRule="auto"/>
              <w:rPr>
                <w:sz w:val="20"/>
                <w:szCs w:val="20"/>
                <w:lang w:eastAsia="en-US"/>
              </w:rPr>
            </w:pPr>
            <w:r w:rsidRPr="00FA01F6">
              <w:rPr>
                <w:sz w:val="20"/>
                <w:szCs w:val="20"/>
                <w:lang w:eastAsia="en-US"/>
              </w:rPr>
              <w:t xml:space="preserve">Дозатор предназначен для забора и дозирования точных объёмов жидкости. </w:t>
            </w:r>
          </w:p>
          <w:p w:rsidR="00FA01F6" w:rsidRPr="00FA01F6" w:rsidRDefault="00FA01F6">
            <w:pPr>
              <w:spacing w:line="276" w:lineRule="auto"/>
              <w:rPr>
                <w:b/>
                <w:bCs/>
                <w:sz w:val="20"/>
                <w:szCs w:val="20"/>
                <w:lang w:eastAsia="en-US"/>
              </w:rPr>
            </w:pPr>
            <w:r w:rsidRPr="00FA01F6">
              <w:rPr>
                <w:b/>
                <w:bCs/>
                <w:sz w:val="20"/>
                <w:szCs w:val="20"/>
                <w:lang w:eastAsia="en-US"/>
              </w:rPr>
              <w:t>Основные параметры изделия:</w:t>
            </w:r>
          </w:p>
          <w:p w:rsidR="00FA01F6" w:rsidRPr="00FA01F6" w:rsidRDefault="00FA01F6">
            <w:pPr>
              <w:spacing w:line="276" w:lineRule="auto"/>
              <w:rPr>
                <w:sz w:val="20"/>
                <w:szCs w:val="20"/>
                <w:lang w:eastAsia="en-US"/>
              </w:rPr>
            </w:pPr>
            <w:r w:rsidRPr="00FA01F6">
              <w:rPr>
                <w:sz w:val="20"/>
                <w:szCs w:val="20"/>
                <w:lang w:eastAsia="en-US"/>
              </w:rPr>
              <w:t xml:space="preserve">Диапазон дозирования:  20-200 </w:t>
            </w:r>
            <w:proofErr w:type="spellStart"/>
            <w:r w:rsidRPr="00FA01F6">
              <w:rPr>
                <w:sz w:val="20"/>
                <w:szCs w:val="20"/>
                <w:lang w:eastAsia="en-US"/>
              </w:rPr>
              <w:t>мкл</w:t>
            </w:r>
            <w:proofErr w:type="spellEnd"/>
            <w:r w:rsidRPr="00FA01F6">
              <w:rPr>
                <w:sz w:val="20"/>
                <w:szCs w:val="20"/>
                <w:lang w:eastAsia="en-US"/>
              </w:rPr>
              <w:t>.</w:t>
            </w:r>
          </w:p>
          <w:p w:rsidR="00FA01F6" w:rsidRPr="00FA01F6" w:rsidRDefault="00FA01F6">
            <w:pPr>
              <w:spacing w:line="276" w:lineRule="auto"/>
              <w:rPr>
                <w:sz w:val="20"/>
                <w:szCs w:val="20"/>
                <w:lang w:eastAsia="en-US"/>
              </w:rPr>
            </w:pPr>
            <w:r w:rsidRPr="00FA01F6">
              <w:rPr>
                <w:sz w:val="20"/>
                <w:szCs w:val="20"/>
                <w:lang w:eastAsia="en-US"/>
              </w:rPr>
              <w:t>Количество каналов, не более:1</w:t>
            </w:r>
          </w:p>
          <w:p w:rsidR="00FA01F6" w:rsidRPr="00FA01F6" w:rsidRDefault="00FA01F6">
            <w:pPr>
              <w:spacing w:line="276" w:lineRule="auto"/>
              <w:rPr>
                <w:sz w:val="20"/>
                <w:szCs w:val="20"/>
                <w:lang w:eastAsia="en-US"/>
              </w:rPr>
            </w:pPr>
            <w:r w:rsidRPr="00FA01F6">
              <w:rPr>
                <w:sz w:val="20"/>
                <w:szCs w:val="20"/>
                <w:lang w:eastAsia="en-US"/>
              </w:rPr>
              <w:t>Принцип дозирования: воздушное замещение.</w:t>
            </w:r>
          </w:p>
          <w:p w:rsidR="00FA01F6" w:rsidRPr="00FA01F6" w:rsidRDefault="00FA01F6">
            <w:pPr>
              <w:spacing w:line="276" w:lineRule="auto"/>
              <w:rPr>
                <w:sz w:val="20"/>
                <w:szCs w:val="20"/>
                <w:lang w:eastAsia="en-US"/>
              </w:rPr>
            </w:pPr>
            <w:r w:rsidRPr="00FA01F6">
              <w:rPr>
                <w:sz w:val="20"/>
                <w:szCs w:val="20"/>
                <w:lang w:eastAsia="en-US"/>
              </w:rPr>
              <w:t xml:space="preserve">Дискретность (шаг)  1 </w:t>
            </w:r>
            <w:proofErr w:type="spellStart"/>
            <w:r w:rsidRPr="00FA01F6">
              <w:rPr>
                <w:sz w:val="20"/>
                <w:szCs w:val="20"/>
                <w:lang w:eastAsia="en-US"/>
              </w:rPr>
              <w:t>мкл</w:t>
            </w:r>
            <w:proofErr w:type="spellEnd"/>
            <w:r w:rsidRPr="00FA01F6">
              <w:rPr>
                <w:sz w:val="20"/>
                <w:szCs w:val="20"/>
                <w:lang w:eastAsia="en-US"/>
              </w:rPr>
              <w:t>.</w:t>
            </w:r>
          </w:p>
          <w:p w:rsidR="00FA01F6" w:rsidRPr="00FA01F6" w:rsidRDefault="00FA01F6">
            <w:pPr>
              <w:spacing w:line="276" w:lineRule="auto"/>
              <w:jc w:val="both"/>
              <w:rPr>
                <w:sz w:val="20"/>
                <w:szCs w:val="20"/>
                <w:lang w:eastAsia="en-US"/>
              </w:rPr>
            </w:pPr>
            <w:r w:rsidRPr="00FA01F6">
              <w:rPr>
                <w:sz w:val="20"/>
                <w:szCs w:val="20"/>
                <w:lang w:eastAsia="en-US"/>
              </w:rPr>
              <w:t xml:space="preserve">Точность: объём 20 </w:t>
            </w:r>
            <w:proofErr w:type="spellStart"/>
            <w:r w:rsidRPr="00FA01F6">
              <w:rPr>
                <w:sz w:val="20"/>
                <w:szCs w:val="20"/>
                <w:lang w:eastAsia="en-US"/>
              </w:rPr>
              <w:t>мкл</w:t>
            </w:r>
            <w:proofErr w:type="spellEnd"/>
            <w:r w:rsidRPr="00FA01F6">
              <w:rPr>
                <w:sz w:val="20"/>
                <w:szCs w:val="20"/>
                <w:lang w:eastAsia="en-US"/>
              </w:rPr>
              <w:t xml:space="preserve">    ±2,50%;   ±0.50мкл</w:t>
            </w:r>
          </w:p>
          <w:p w:rsidR="00FA01F6" w:rsidRPr="00FA01F6" w:rsidRDefault="00FA01F6">
            <w:pPr>
              <w:spacing w:line="276" w:lineRule="auto"/>
              <w:jc w:val="both"/>
              <w:rPr>
                <w:sz w:val="20"/>
                <w:szCs w:val="20"/>
                <w:lang w:eastAsia="en-US"/>
              </w:rPr>
            </w:pPr>
            <w:r w:rsidRPr="00FA01F6">
              <w:rPr>
                <w:sz w:val="20"/>
                <w:szCs w:val="20"/>
                <w:lang w:eastAsia="en-US"/>
              </w:rPr>
              <w:t xml:space="preserve">                 объём 100 </w:t>
            </w:r>
            <w:proofErr w:type="spellStart"/>
            <w:r w:rsidRPr="00FA01F6">
              <w:rPr>
                <w:sz w:val="20"/>
                <w:szCs w:val="20"/>
                <w:lang w:eastAsia="en-US"/>
              </w:rPr>
              <w:t>мкл</w:t>
            </w:r>
            <w:proofErr w:type="spellEnd"/>
            <w:r w:rsidRPr="00FA01F6">
              <w:rPr>
                <w:sz w:val="20"/>
                <w:szCs w:val="20"/>
                <w:lang w:eastAsia="en-US"/>
              </w:rPr>
              <w:t xml:space="preserve">   ±0,80%;   ±0.80мкл</w:t>
            </w:r>
          </w:p>
          <w:p w:rsidR="00FA01F6" w:rsidRPr="00FA01F6" w:rsidRDefault="00FA01F6">
            <w:pPr>
              <w:spacing w:line="276" w:lineRule="auto"/>
              <w:jc w:val="both"/>
              <w:rPr>
                <w:sz w:val="20"/>
                <w:szCs w:val="20"/>
                <w:lang w:eastAsia="en-US"/>
              </w:rPr>
            </w:pPr>
            <w:r w:rsidRPr="00FA01F6">
              <w:rPr>
                <w:sz w:val="20"/>
                <w:szCs w:val="20"/>
                <w:lang w:eastAsia="en-US"/>
              </w:rPr>
              <w:t xml:space="preserve">                 объём 200 </w:t>
            </w:r>
            <w:proofErr w:type="spellStart"/>
            <w:r w:rsidRPr="00FA01F6">
              <w:rPr>
                <w:sz w:val="20"/>
                <w:szCs w:val="20"/>
                <w:lang w:eastAsia="en-US"/>
              </w:rPr>
              <w:t>мкл</w:t>
            </w:r>
            <w:proofErr w:type="spellEnd"/>
            <w:r w:rsidRPr="00FA01F6">
              <w:rPr>
                <w:sz w:val="20"/>
                <w:szCs w:val="20"/>
                <w:lang w:eastAsia="en-US"/>
              </w:rPr>
              <w:t xml:space="preserve">   ±0,60%;   ±1.20мкл</w:t>
            </w:r>
          </w:p>
          <w:p w:rsidR="00FA01F6" w:rsidRPr="00FA01F6" w:rsidRDefault="00FA01F6">
            <w:pPr>
              <w:spacing w:line="276" w:lineRule="auto"/>
              <w:jc w:val="both"/>
              <w:rPr>
                <w:sz w:val="20"/>
                <w:szCs w:val="20"/>
                <w:lang w:eastAsia="en-US"/>
              </w:rPr>
            </w:pPr>
            <w:proofErr w:type="spellStart"/>
            <w:r w:rsidRPr="00FA01F6">
              <w:rPr>
                <w:sz w:val="20"/>
                <w:szCs w:val="20"/>
                <w:lang w:eastAsia="en-US"/>
              </w:rPr>
              <w:t>Воспроизводимость</w:t>
            </w:r>
            <w:proofErr w:type="spellEnd"/>
            <w:r w:rsidRPr="00FA01F6">
              <w:rPr>
                <w:sz w:val="20"/>
                <w:szCs w:val="20"/>
                <w:lang w:eastAsia="en-US"/>
              </w:rPr>
              <w:t>:</w:t>
            </w:r>
          </w:p>
          <w:p w:rsidR="00FA01F6" w:rsidRPr="00FA01F6" w:rsidRDefault="00FA01F6">
            <w:pPr>
              <w:spacing w:line="276" w:lineRule="auto"/>
              <w:jc w:val="both"/>
              <w:rPr>
                <w:sz w:val="20"/>
                <w:szCs w:val="20"/>
                <w:lang w:eastAsia="en-US"/>
              </w:rPr>
            </w:pPr>
            <w:r w:rsidRPr="00FA01F6">
              <w:rPr>
                <w:sz w:val="20"/>
                <w:szCs w:val="20"/>
                <w:lang w:eastAsia="en-US"/>
              </w:rPr>
              <w:t xml:space="preserve">                 объём 20 </w:t>
            </w:r>
            <w:proofErr w:type="spellStart"/>
            <w:r w:rsidRPr="00FA01F6">
              <w:rPr>
                <w:sz w:val="20"/>
                <w:szCs w:val="20"/>
                <w:lang w:eastAsia="en-US"/>
              </w:rPr>
              <w:t>мкл</w:t>
            </w:r>
            <w:proofErr w:type="spellEnd"/>
            <w:r w:rsidRPr="00FA01F6">
              <w:rPr>
                <w:sz w:val="20"/>
                <w:szCs w:val="20"/>
                <w:lang w:eastAsia="en-US"/>
              </w:rPr>
              <w:t xml:space="preserve">   ≤ 0,90%;   ≤0.18мкл</w:t>
            </w:r>
          </w:p>
          <w:p w:rsidR="00FA01F6" w:rsidRPr="00FA01F6" w:rsidRDefault="00FA01F6">
            <w:pPr>
              <w:spacing w:line="276" w:lineRule="auto"/>
              <w:jc w:val="both"/>
              <w:rPr>
                <w:sz w:val="20"/>
                <w:szCs w:val="20"/>
                <w:lang w:eastAsia="en-US"/>
              </w:rPr>
            </w:pPr>
            <w:r w:rsidRPr="00FA01F6">
              <w:rPr>
                <w:sz w:val="20"/>
                <w:szCs w:val="20"/>
                <w:lang w:eastAsia="en-US"/>
              </w:rPr>
              <w:t xml:space="preserve">                 объём 100 </w:t>
            </w:r>
            <w:proofErr w:type="spellStart"/>
            <w:r w:rsidRPr="00FA01F6">
              <w:rPr>
                <w:sz w:val="20"/>
                <w:szCs w:val="20"/>
                <w:lang w:eastAsia="en-US"/>
              </w:rPr>
              <w:t>мкл</w:t>
            </w:r>
            <w:proofErr w:type="spellEnd"/>
            <w:r w:rsidRPr="00FA01F6">
              <w:rPr>
                <w:sz w:val="20"/>
                <w:szCs w:val="20"/>
                <w:lang w:eastAsia="en-US"/>
              </w:rPr>
              <w:t xml:space="preserve">   ≤0,30%;  ≤ 0.30мкл</w:t>
            </w:r>
          </w:p>
          <w:p w:rsidR="00FA01F6" w:rsidRPr="00FA01F6" w:rsidRDefault="00FA01F6">
            <w:pPr>
              <w:spacing w:line="276" w:lineRule="auto"/>
              <w:jc w:val="both"/>
              <w:rPr>
                <w:sz w:val="20"/>
                <w:szCs w:val="20"/>
                <w:lang w:eastAsia="en-US"/>
              </w:rPr>
            </w:pPr>
            <w:r w:rsidRPr="00FA01F6">
              <w:rPr>
                <w:sz w:val="20"/>
                <w:szCs w:val="20"/>
                <w:lang w:eastAsia="en-US"/>
              </w:rPr>
              <w:t xml:space="preserve">                 объём 200 </w:t>
            </w:r>
            <w:proofErr w:type="spellStart"/>
            <w:r w:rsidRPr="00FA01F6">
              <w:rPr>
                <w:sz w:val="20"/>
                <w:szCs w:val="20"/>
                <w:lang w:eastAsia="en-US"/>
              </w:rPr>
              <w:t>мкл</w:t>
            </w:r>
            <w:proofErr w:type="spellEnd"/>
            <w:r w:rsidRPr="00FA01F6">
              <w:rPr>
                <w:sz w:val="20"/>
                <w:szCs w:val="20"/>
                <w:lang w:eastAsia="en-US"/>
              </w:rPr>
              <w:t xml:space="preserve">   ≤0,20%;   ≤0.40мкл</w:t>
            </w:r>
          </w:p>
          <w:p w:rsidR="00FA01F6" w:rsidRPr="00FA01F6" w:rsidRDefault="00FA01F6">
            <w:pPr>
              <w:spacing w:line="276" w:lineRule="auto"/>
              <w:jc w:val="both"/>
              <w:rPr>
                <w:sz w:val="20"/>
                <w:szCs w:val="20"/>
                <w:lang w:eastAsia="en-US"/>
              </w:rPr>
            </w:pPr>
            <w:r w:rsidRPr="00FA01F6">
              <w:rPr>
                <w:sz w:val="20"/>
                <w:szCs w:val="20"/>
                <w:lang w:eastAsia="en-US"/>
              </w:rPr>
              <w:t>Наличие возможности установки защитных фильтров в посадочный корпус-3,15 мм.</w:t>
            </w:r>
          </w:p>
          <w:p w:rsidR="00FA01F6" w:rsidRPr="00FA01F6" w:rsidRDefault="00FA01F6">
            <w:pPr>
              <w:spacing w:line="276" w:lineRule="auto"/>
              <w:jc w:val="both"/>
              <w:rPr>
                <w:sz w:val="20"/>
                <w:szCs w:val="20"/>
                <w:lang w:eastAsia="en-US"/>
              </w:rPr>
            </w:pPr>
            <w:r w:rsidRPr="00FA01F6">
              <w:rPr>
                <w:sz w:val="20"/>
                <w:szCs w:val="20"/>
                <w:lang w:eastAsia="en-US"/>
              </w:rPr>
              <w:t>Наличие возможности изменения рабочего объёма дозирования.</w:t>
            </w:r>
          </w:p>
          <w:p w:rsidR="00FA01F6" w:rsidRPr="00FA01F6" w:rsidRDefault="00FA01F6">
            <w:pPr>
              <w:spacing w:line="276" w:lineRule="auto"/>
              <w:jc w:val="both"/>
              <w:rPr>
                <w:sz w:val="20"/>
                <w:szCs w:val="20"/>
                <w:lang w:eastAsia="en-US"/>
              </w:rPr>
            </w:pPr>
            <w:r w:rsidRPr="00FA01F6">
              <w:rPr>
                <w:sz w:val="20"/>
                <w:szCs w:val="20"/>
                <w:lang w:eastAsia="en-US"/>
              </w:rPr>
              <w:t>Наличие установки объёма со щелчком.</w:t>
            </w:r>
          </w:p>
          <w:p w:rsidR="00FA01F6" w:rsidRPr="00FA01F6" w:rsidRDefault="00FA01F6">
            <w:pPr>
              <w:spacing w:line="276" w:lineRule="auto"/>
              <w:jc w:val="both"/>
              <w:rPr>
                <w:sz w:val="20"/>
                <w:szCs w:val="20"/>
                <w:lang w:eastAsia="en-US"/>
              </w:rPr>
            </w:pPr>
            <w:r w:rsidRPr="00FA01F6">
              <w:rPr>
                <w:sz w:val="20"/>
                <w:szCs w:val="20"/>
                <w:lang w:eastAsia="en-US"/>
              </w:rPr>
              <w:t>Наличие отображения  на дозаторе минимального и максимального объёма дозирования.</w:t>
            </w:r>
          </w:p>
          <w:p w:rsidR="00FA01F6" w:rsidRPr="00FA01F6" w:rsidRDefault="00FA01F6">
            <w:pPr>
              <w:spacing w:line="276" w:lineRule="auto"/>
              <w:jc w:val="both"/>
              <w:rPr>
                <w:sz w:val="20"/>
                <w:szCs w:val="20"/>
                <w:lang w:eastAsia="en-US"/>
              </w:rPr>
            </w:pPr>
            <w:r w:rsidRPr="00FA01F6">
              <w:rPr>
                <w:sz w:val="20"/>
                <w:szCs w:val="20"/>
                <w:lang w:eastAsia="en-US"/>
              </w:rPr>
              <w:t xml:space="preserve">Цвет дисплея </w:t>
            </w:r>
            <w:proofErr w:type="gramStart"/>
            <w:r w:rsidRPr="00FA01F6">
              <w:rPr>
                <w:sz w:val="20"/>
                <w:szCs w:val="20"/>
                <w:lang w:eastAsia="en-US"/>
              </w:rPr>
              <w:t>–ч</w:t>
            </w:r>
            <w:proofErr w:type="gramEnd"/>
            <w:r w:rsidRPr="00FA01F6">
              <w:rPr>
                <w:sz w:val="20"/>
                <w:szCs w:val="20"/>
                <w:lang w:eastAsia="en-US"/>
              </w:rPr>
              <w:t>ёрный, цвет цифр-белый.</w:t>
            </w:r>
          </w:p>
          <w:p w:rsidR="00FA01F6" w:rsidRPr="00FA01F6" w:rsidRDefault="00FA01F6">
            <w:pPr>
              <w:spacing w:line="276" w:lineRule="auto"/>
              <w:jc w:val="both"/>
              <w:rPr>
                <w:sz w:val="20"/>
                <w:szCs w:val="20"/>
                <w:lang w:eastAsia="en-US"/>
              </w:rPr>
            </w:pPr>
            <w:r w:rsidRPr="00FA01F6">
              <w:rPr>
                <w:sz w:val="20"/>
                <w:szCs w:val="20"/>
                <w:lang w:eastAsia="en-US"/>
              </w:rPr>
              <w:t>Усилия при работе – не более 20N.</w:t>
            </w:r>
          </w:p>
          <w:p w:rsidR="00FA01F6" w:rsidRPr="00FA01F6" w:rsidRDefault="00FA01F6">
            <w:pPr>
              <w:spacing w:line="276" w:lineRule="auto"/>
              <w:jc w:val="both"/>
              <w:rPr>
                <w:sz w:val="20"/>
                <w:szCs w:val="20"/>
                <w:lang w:eastAsia="en-US"/>
              </w:rPr>
            </w:pPr>
            <w:r w:rsidRPr="00FA01F6">
              <w:rPr>
                <w:sz w:val="20"/>
                <w:szCs w:val="20"/>
                <w:lang w:eastAsia="en-US"/>
              </w:rPr>
              <w:t>Материал поршня антикоррозийный (нержавеющая сталь).</w:t>
            </w:r>
          </w:p>
          <w:p w:rsidR="00FA01F6" w:rsidRPr="00FA01F6" w:rsidRDefault="00FA01F6">
            <w:pPr>
              <w:spacing w:line="276" w:lineRule="auto"/>
              <w:jc w:val="both"/>
              <w:rPr>
                <w:sz w:val="20"/>
                <w:szCs w:val="20"/>
                <w:lang w:eastAsia="en-US"/>
              </w:rPr>
            </w:pPr>
            <w:r w:rsidRPr="00FA01F6">
              <w:rPr>
                <w:sz w:val="20"/>
                <w:szCs w:val="20"/>
                <w:lang w:eastAsia="en-US"/>
              </w:rPr>
              <w:t>Материал дозатор</w:t>
            </w:r>
            <w:proofErr w:type="gramStart"/>
            <w:r w:rsidRPr="00FA01F6">
              <w:rPr>
                <w:sz w:val="20"/>
                <w:szCs w:val="20"/>
                <w:lang w:eastAsia="en-US"/>
              </w:rPr>
              <w:t>а-</w:t>
            </w:r>
            <w:proofErr w:type="gramEnd"/>
            <w:r w:rsidRPr="00FA01F6">
              <w:rPr>
                <w:sz w:val="20"/>
                <w:szCs w:val="20"/>
                <w:lang w:eastAsia="en-US"/>
              </w:rPr>
              <w:t xml:space="preserve"> </w:t>
            </w:r>
            <w:proofErr w:type="spellStart"/>
            <w:r w:rsidRPr="00FA01F6">
              <w:rPr>
                <w:sz w:val="20"/>
                <w:szCs w:val="20"/>
                <w:lang w:eastAsia="en-US"/>
              </w:rPr>
              <w:t>акрилонитрилбутадиенстирол</w:t>
            </w:r>
            <w:proofErr w:type="spellEnd"/>
            <w:r w:rsidRPr="00FA01F6">
              <w:rPr>
                <w:sz w:val="20"/>
                <w:szCs w:val="20"/>
                <w:lang w:eastAsia="en-US"/>
              </w:rPr>
              <w:t xml:space="preserve">, сбрасыватель наконечника – полиамид,  посадочный корпус – </w:t>
            </w:r>
            <w:proofErr w:type="spellStart"/>
            <w:r w:rsidRPr="00FA01F6">
              <w:rPr>
                <w:sz w:val="20"/>
                <w:szCs w:val="20"/>
                <w:lang w:eastAsia="en-US"/>
              </w:rPr>
              <w:t>поливинилиденфторид</w:t>
            </w:r>
            <w:proofErr w:type="spellEnd"/>
            <w:r w:rsidRPr="00FA01F6">
              <w:rPr>
                <w:sz w:val="20"/>
                <w:szCs w:val="20"/>
                <w:lang w:eastAsia="en-US"/>
              </w:rPr>
              <w:t>.</w:t>
            </w:r>
          </w:p>
          <w:p w:rsidR="00FA01F6" w:rsidRPr="00FA01F6" w:rsidRDefault="00FA01F6">
            <w:pPr>
              <w:spacing w:line="276" w:lineRule="auto"/>
              <w:jc w:val="both"/>
              <w:rPr>
                <w:sz w:val="20"/>
                <w:szCs w:val="20"/>
                <w:lang w:eastAsia="en-US"/>
              </w:rPr>
            </w:pPr>
            <w:r w:rsidRPr="00FA01F6">
              <w:rPr>
                <w:sz w:val="20"/>
                <w:szCs w:val="20"/>
                <w:lang w:eastAsia="en-US"/>
              </w:rPr>
              <w:t>Возможность калибровки.</w:t>
            </w:r>
          </w:p>
          <w:p w:rsidR="00FA01F6" w:rsidRPr="00FA01F6" w:rsidRDefault="00FA01F6">
            <w:pPr>
              <w:spacing w:line="276" w:lineRule="auto"/>
              <w:jc w:val="both"/>
              <w:rPr>
                <w:sz w:val="20"/>
                <w:szCs w:val="20"/>
                <w:lang w:eastAsia="en-US"/>
              </w:rPr>
            </w:pPr>
            <w:r w:rsidRPr="00FA01F6">
              <w:rPr>
                <w:sz w:val="20"/>
                <w:szCs w:val="20"/>
                <w:lang w:eastAsia="en-US"/>
              </w:rPr>
              <w:t>Вес, не более, 75г.</w:t>
            </w:r>
          </w:p>
          <w:p w:rsidR="00FA01F6" w:rsidRPr="00FA01F6" w:rsidRDefault="00FA01F6">
            <w:pPr>
              <w:spacing w:line="276" w:lineRule="auto"/>
              <w:jc w:val="both"/>
              <w:rPr>
                <w:sz w:val="20"/>
                <w:szCs w:val="20"/>
                <w:lang w:eastAsia="en-US"/>
              </w:rPr>
            </w:pPr>
            <w:r w:rsidRPr="00FA01F6">
              <w:rPr>
                <w:sz w:val="20"/>
                <w:szCs w:val="20"/>
                <w:lang w:eastAsia="en-US"/>
              </w:rPr>
              <w:t>Длина, не более, 232 мм.</w:t>
            </w:r>
          </w:p>
          <w:p w:rsidR="00FA01F6" w:rsidRPr="00FA01F6" w:rsidRDefault="00FA01F6">
            <w:pPr>
              <w:spacing w:line="276" w:lineRule="auto"/>
              <w:jc w:val="both"/>
              <w:rPr>
                <w:sz w:val="20"/>
                <w:szCs w:val="20"/>
                <w:lang w:eastAsia="en-US"/>
              </w:rPr>
            </w:pPr>
            <w:r w:rsidRPr="00FA01F6">
              <w:rPr>
                <w:sz w:val="20"/>
                <w:szCs w:val="20"/>
                <w:lang w:eastAsia="en-US"/>
              </w:rPr>
              <w:t>Комплектация:</w:t>
            </w:r>
          </w:p>
          <w:p w:rsidR="00FA01F6" w:rsidRPr="00FA01F6" w:rsidRDefault="00FA01F6">
            <w:pPr>
              <w:spacing w:line="276" w:lineRule="auto"/>
              <w:jc w:val="both"/>
              <w:rPr>
                <w:sz w:val="20"/>
                <w:szCs w:val="20"/>
                <w:lang w:eastAsia="en-US"/>
              </w:rPr>
            </w:pPr>
            <w:r w:rsidRPr="00FA01F6">
              <w:rPr>
                <w:sz w:val="20"/>
                <w:szCs w:val="20"/>
                <w:lang w:eastAsia="en-US"/>
              </w:rPr>
              <w:t xml:space="preserve">- дозатор -1 </w:t>
            </w:r>
            <w:proofErr w:type="spellStart"/>
            <w:proofErr w:type="gramStart"/>
            <w:r w:rsidRPr="00FA01F6">
              <w:rPr>
                <w:sz w:val="20"/>
                <w:szCs w:val="20"/>
                <w:lang w:eastAsia="en-US"/>
              </w:rPr>
              <w:t>шт</w:t>
            </w:r>
            <w:proofErr w:type="spellEnd"/>
            <w:proofErr w:type="gramEnd"/>
            <w:r w:rsidRPr="00FA01F6">
              <w:rPr>
                <w:sz w:val="20"/>
                <w:szCs w:val="20"/>
                <w:lang w:eastAsia="en-US"/>
              </w:rPr>
              <w:t>;</w:t>
            </w:r>
          </w:p>
          <w:p w:rsidR="00FA01F6" w:rsidRPr="00FA01F6" w:rsidRDefault="00FA01F6">
            <w:pPr>
              <w:spacing w:line="276" w:lineRule="auto"/>
              <w:jc w:val="both"/>
              <w:rPr>
                <w:sz w:val="20"/>
                <w:szCs w:val="20"/>
                <w:lang w:eastAsia="en-US"/>
              </w:rPr>
            </w:pPr>
            <w:r w:rsidRPr="00FA01F6">
              <w:rPr>
                <w:sz w:val="20"/>
                <w:szCs w:val="20"/>
                <w:lang w:eastAsia="en-US"/>
              </w:rPr>
              <w:t xml:space="preserve">- ключ для калибровки -1 </w:t>
            </w:r>
            <w:proofErr w:type="spellStart"/>
            <w:proofErr w:type="gramStart"/>
            <w:r w:rsidRPr="00FA01F6">
              <w:rPr>
                <w:sz w:val="20"/>
                <w:szCs w:val="20"/>
                <w:lang w:eastAsia="en-US"/>
              </w:rPr>
              <w:t>шт</w:t>
            </w:r>
            <w:proofErr w:type="spellEnd"/>
            <w:proofErr w:type="gramEnd"/>
            <w:r w:rsidRPr="00FA01F6">
              <w:rPr>
                <w:sz w:val="20"/>
                <w:szCs w:val="20"/>
                <w:lang w:eastAsia="en-US"/>
              </w:rPr>
              <w:t>;</w:t>
            </w:r>
          </w:p>
          <w:p w:rsidR="00FA01F6" w:rsidRPr="00FA01F6" w:rsidRDefault="00FA01F6">
            <w:pPr>
              <w:spacing w:line="276" w:lineRule="auto"/>
              <w:jc w:val="both"/>
              <w:rPr>
                <w:sz w:val="20"/>
                <w:szCs w:val="20"/>
                <w:lang w:eastAsia="en-US"/>
              </w:rPr>
            </w:pPr>
            <w:r w:rsidRPr="00FA01F6">
              <w:rPr>
                <w:sz w:val="20"/>
                <w:szCs w:val="20"/>
                <w:lang w:eastAsia="en-US"/>
              </w:rPr>
              <w:t xml:space="preserve">- пинцет-1 </w:t>
            </w:r>
            <w:proofErr w:type="spellStart"/>
            <w:proofErr w:type="gramStart"/>
            <w:r w:rsidRPr="00FA01F6">
              <w:rPr>
                <w:sz w:val="20"/>
                <w:szCs w:val="20"/>
                <w:lang w:eastAsia="en-US"/>
              </w:rPr>
              <w:t>шт</w:t>
            </w:r>
            <w:proofErr w:type="spellEnd"/>
            <w:proofErr w:type="gramEnd"/>
            <w:r w:rsidRPr="00FA01F6">
              <w:rPr>
                <w:sz w:val="20"/>
                <w:szCs w:val="20"/>
                <w:lang w:eastAsia="en-US"/>
              </w:rPr>
              <w:t>;</w:t>
            </w:r>
          </w:p>
          <w:p w:rsidR="00FA01F6" w:rsidRPr="00FA01F6" w:rsidRDefault="00FA01F6">
            <w:pPr>
              <w:spacing w:line="276" w:lineRule="auto"/>
              <w:jc w:val="both"/>
              <w:rPr>
                <w:sz w:val="20"/>
                <w:szCs w:val="20"/>
                <w:lang w:eastAsia="en-US"/>
              </w:rPr>
            </w:pPr>
            <w:r w:rsidRPr="00FA01F6">
              <w:rPr>
                <w:sz w:val="20"/>
                <w:szCs w:val="20"/>
                <w:lang w:eastAsia="en-US"/>
              </w:rPr>
              <w:t>- защитные фильтры, не менее 12 шт.</w:t>
            </w:r>
          </w:p>
          <w:p w:rsidR="00FA01F6" w:rsidRPr="00FA01F6" w:rsidRDefault="00FA01F6">
            <w:pPr>
              <w:spacing w:line="276" w:lineRule="auto"/>
              <w:jc w:val="both"/>
              <w:rPr>
                <w:sz w:val="20"/>
                <w:szCs w:val="20"/>
                <w:lang w:eastAsia="en-US"/>
              </w:rPr>
            </w:pPr>
            <w:r w:rsidRPr="00FA01F6">
              <w:rPr>
                <w:sz w:val="20"/>
                <w:szCs w:val="20"/>
                <w:lang w:eastAsia="en-US"/>
              </w:rPr>
              <w:t>- инструкция по эксплуатации на русском языке.</w:t>
            </w:r>
          </w:p>
          <w:p w:rsidR="00FA01F6" w:rsidRPr="00FA01F6" w:rsidRDefault="00FA01F6">
            <w:pPr>
              <w:spacing w:line="276" w:lineRule="auto"/>
              <w:jc w:val="both"/>
              <w:rPr>
                <w:sz w:val="20"/>
                <w:szCs w:val="20"/>
                <w:lang w:eastAsia="en-US"/>
              </w:rPr>
            </w:pPr>
            <w:r w:rsidRPr="00FA01F6">
              <w:rPr>
                <w:sz w:val="20"/>
                <w:szCs w:val="20"/>
                <w:lang w:eastAsia="en-US"/>
              </w:rPr>
              <w:t>Наличие РУ, свидетельства об утверждении типа средств измерений, сертификат соответствия ГОСТ Р.</w:t>
            </w:r>
          </w:p>
          <w:p w:rsidR="00FA01F6" w:rsidRPr="00FA01F6" w:rsidRDefault="00FA01F6">
            <w:pPr>
              <w:spacing w:line="276" w:lineRule="auto"/>
              <w:jc w:val="both"/>
              <w:rPr>
                <w:sz w:val="20"/>
                <w:szCs w:val="20"/>
                <w:lang w:eastAsia="en-US"/>
              </w:rPr>
            </w:pPr>
            <w:r w:rsidRPr="00FA01F6">
              <w:rPr>
                <w:sz w:val="20"/>
                <w:szCs w:val="20"/>
                <w:lang w:eastAsia="en-US"/>
              </w:rPr>
              <w:t>Гарантийный срок – не менее 2 лет</w:t>
            </w:r>
          </w:p>
        </w:tc>
      </w:tr>
      <w:tr w:rsidR="00FA01F6" w:rsidRPr="00FA01F6" w:rsidTr="00FA01F6">
        <w:tc>
          <w:tcPr>
            <w:tcW w:w="567" w:type="dxa"/>
            <w:tcBorders>
              <w:top w:val="single" w:sz="4" w:space="0" w:color="auto"/>
              <w:left w:val="single" w:sz="4" w:space="0" w:color="auto"/>
              <w:bottom w:val="single" w:sz="4" w:space="0" w:color="auto"/>
              <w:right w:val="single" w:sz="4" w:space="0" w:color="auto"/>
            </w:tcBorders>
            <w:hideMark/>
          </w:tcPr>
          <w:p w:rsidR="00FA01F6" w:rsidRPr="00FA01F6" w:rsidRDefault="00FA01F6">
            <w:pPr>
              <w:spacing w:line="276" w:lineRule="auto"/>
              <w:rPr>
                <w:sz w:val="20"/>
                <w:szCs w:val="20"/>
                <w:lang w:eastAsia="en-US"/>
              </w:rPr>
            </w:pPr>
            <w:r w:rsidRPr="00FA01F6">
              <w:rPr>
                <w:sz w:val="20"/>
                <w:szCs w:val="20"/>
                <w:lang w:eastAsia="en-US"/>
              </w:rPr>
              <w:t>3</w:t>
            </w:r>
          </w:p>
        </w:tc>
        <w:tc>
          <w:tcPr>
            <w:tcW w:w="3403" w:type="dxa"/>
            <w:tcBorders>
              <w:top w:val="single" w:sz="4" w:space="0" w:color="auto"/>
              <w:left w:val="single" w:sz="4" w:space="0" w:color="auto"/>
              <w:bottom w:val="single" w:sz="4" w:space="0" w:color="auto"/>
              <w:right w:val="single" w:sz="4" w:space="0" w:color="auto"/>
            </w:tcBorders>
            <w:hideMark/>
          </w:tcPr>
          <w:p w:rsidR="00FA01F6" w:rsidRPr="00FA01F6" w:rsidRDefault="00FA01F6">
            <w:pPr>
              <w:spacing w:line="276" w:lineRule="auto"/>
              <w:rPr>
                <w:sz w:val="20"/>
                <w:szCs w:val="20"/>
                <w:lang w:eastAsia="en-US"/>
              </w:rPr>
            </w:pPr>
            <w:r w:rsidRPr="00FA01F6">
              <w:rPr>
                <w:sz w:val="20"/>
                <w:szCs w:val="20"/>
                <w:lang w:eastAsia="en-US"/>
              </w:rPr>
              <w:t xml:space="preserve">Дозатор пипеточный механический, 1-канальный с варьируемым объёмом дозирования 100-1000 </w:t>
            </w:r>
            <w:proofErr w:type="spellStart"/>
            <w:r w:rsidRPr="00FA01F6">
              <w:rPr>
                <w:sz w:val="20"/>
                <w:szCs w:val="20"/>
                <w:lang w:eastAsia="en-US"/>
              </w:rPr>
              <w:t>мкл</w:t>
            </w:r>
            <w:proofErr w:type="spellEnd"/>
            <w:r w:rsidRPr="00FA01F6">
              <w:rPr>
                <w:sz w:val="20"/>
                <w:szCs w:val="20"/>
                <w:lang w:eastAsia="en-US"/>
              </w:rPr>
              <w:t>.</w:t>
            </w:r>
          </w:p>
        </w:tc>
        <w:tc>
          <w:tcPr>
            <w:tcW w:w="6662" w:type="dxa"/>
            <w:tcBorders>
              <w:top w:val="single" w:sz="4" w:space="0" w:color="auto"/>
              <w:left w:val="single" w:sz="4" w:space="0" w:color="auto"/>
              <w:bottom w:val="single" w:sz="4" w:space="0" w:color="auto"/>
              <w:right w:val="single" w:sz="4" w:space="0" w:color="auto"/>
            </w:tcBorders>
          </w:tcPr>
          <w:p w:rsidR="00FA01F6" w:rsidRPr="00FA01F6" w:rsidRDefault="00FA01F6">
            <w:pPr>
              <w:spacing w:line="276" w:lineRule="auto"/>
              <w:rPr>
                <w:sz w:val="20"/>
                <w:szCs w:val="20"/>
                <w:lang w:eastAsia="en-US"/>
              </w:rPr>
            </w:pPr>
            <w:r w:rsidRPr="00FA01F6">
              <w:rPr>
                <w:sz w:val="20"/>
                <w:szCs w:val="20"/>
                <w:lang w:eastAsia="en-US"/>
              </w:rPr>
              <w:t xml:space="preserve">Дозатор предназначен для забора и дозирования точных объёмов жидкости. </w:t>
            </w:r>
          </w:p>
          <w:p w:rsidR="00FA01F6" w:rsidRPr="00FA01F6" w:rsidRDefault="00FA01F6">
            <w:pPr>
              <w:spacing w:line="276" w:lineRule="auto"/>
              <w:rPr>
                <w:b/>
                <w:bCs/>
                <w:sz w:val="20"/>
                <w:szCs w:val="20"/>
                <w:lang w:eastAsia="en-US"/>
              </w:rPr>
            </w:pPr>
            <w:r w:rsidRPr="00FA01F6">
              <w:rPr>
                <w:b/>
                <w:bCs/>
                <w:sz w:val="20"/>
                <w:szCs w:val="20"/>
                <w:lang w:eastAsia="en-US"/>
              </w:rPr>
              <w:t>Основные параметры изделия:</w:t>
            </w:r>
          </w:p>
          <w:p w:rsidR="00FA01F6" w:rsidRPr="00FA01F6" w:rsidRDefault="00FA01F6">
            <w:pPr>
              <w:spacing w:line="276" w:lineRule="auto"/>
              <w:rPr>
                <w:sz w:val="20"/>
                <w:szCs w:val="20"/>
                <w:lang w:eastAsia="en-US"/>
              </w:rPr>
            </w:pPr>
            <w:r w:rsidRPr="00FA01F6">
              <w:rPr>
                <w:sz w:val="20"/>
                <w:szCs w:val="20"/>
                <w:lang w:eastAsia="en-US"/>
              </w:rPr>
              <w:t xml:space="preserve">Диапазон дозирования:  100-1000 </w:t>
            </w:r>
            <w:proofErr w:type="spellStart"/>
            <w:r w:rsidRPr="00FA01F6">
              <w:rPr>
                <w:sz w:val="20"/>
                <w:szCs w:val="20"/>
                <w:lang w:eastAsia="en-US"/>
              </w:rPr>
              <w:t>мкл</w:t>
            </w:r>
            <w:proofErr w:type="spellEnd"/>
            <w:r w:rsidRPr="00FA01F6">
              <w:rPr>
                <w:sz w:val="20"/>
                <w:szCs w:val="20"/>
                <w:lang w:eastAsia="en-US"/>
              </w:rPr>
              <w:t>.</w:t>
            </w:r>
          </w:p>
          <w:p w:rsidR="00FA01F6" w:rsidRPr="00FA01F6" w:rsidRDefault="00FA01F6">
            <w:pPr>
              <w:spacing w:line="276" w:lineRule="auto"/>
              <w:rPr>
                <w:sz w:val="20"/>
                <w:szCs w:val="20"/>
                <w:lang w:eastAsia="en-US"/>
              </w:rPr>
            </w:pPr>
            <w:r w:rsidRPr="00FA01F6">
              <w:rPr>
                <w:sz w:val="20"/>
                <w:szCs w:val="20"/>
                <w:lang w:eastAsia="en-US"/>
              </w:rPr>
              <w:t>Количество каналов, не более:1</w:t>
            </w:r>
          </w:p>
          <w:p w:rsidR="00FA01F6" w:rsidRPr="00FA01F6" w:rsidRDefault="00FA01F6">
            <w:pPr>
              <w:spacing w:line="276" w:lineRule="auto"/>
              <w:rPr>
                <w:sz w:val="20"/>
                <w:szCs w:val="20"/>
                <w:lang w:eastAsia="en-US"/>
              </w:rPr>
            </w:pPr>
            <w:r w:rsidRPr="00FA01F6">
              <w:rPr>
                <w:sz w:val="20"/>
                <w:szCs w:val="20"/>
                <w:lang w:eastAsia="en-US"/>
              </w:rPr>
              <w:t>Принцип дозирования: воздушное замещение.</w:t>
            </w:r>
          </w:p>
          <w:p w:rsidR="00FA01F6" w:rsidRPr="00FA01F6" w:rsidRDefault="00FA01F6">
            <w:pPr>
              <w:spacing w:line="276" w:lineRule="auto"/>
              <w:rPr>
                <w:sz w:val="20"/>
                <w:szCs w:val="20"/>
                <w:lang w:eastAsia="en-US"/>
              </w:rPr>
            </w:pPr>
            <w:r w:rsidRPr="00FA01F6">
              <w:rPr>
                <w:sz w:val="20"/>
                <w:szCs w:val="20"/>
                <w:lang w:eastAsia="en-US"/>
              </w:rPr>
              <w:t xml:space="preserve">Дискретность (шаг)  5 </w:t>
            </w:r>
            <w:proofErr w:type="spellStart"/>
            <w:r w:rsidRPr="00FA01F6">
              <w:rPr>
                <w:sz w:val="20"/>
                <w:szCs w:val="20"/>
                <w:lang w:eastAsia="en-US"/>
              </w:rPr>
              <w:t>мкл</w:t>
            </w:r>
            <w:proofErr w:type="spellEnd"/>
            <w:r w:rsidRPr="00FA01F6">
              <w:rPr>
                <w:sz w:val="20"/>
                <w:szCs w:val="20"/>
                <w:lang w:eastAsia="en-US"/>
              </w:rPr>
              <w:t>.</w:t>
            </w:r>
          </w:p>
          <w:p w:rsidR="00FA01F6" w:rsidRPr="00FA01F6" w:rsidRDefault="00FA01F6">
            <w:pPr>
              <w:spacing w:line="276" w:lineRule="auto"/>
              <w:jc w:val="both"/>
              <w:rPr>
                <w:sz w:val="20"/>
                <w:szCs w:val="20"/>
                <w:lang w:eastAsia="en-US"/>
              </w:rPr>
            </w:pPr>
            <w:r w:rsidRPr="00FA01F6">
              <w:rPr>
                <w:sz w:val="20"/>
                <w:szCs w:val="20"/>
                <w:lang w:eastAsia="en-US"/>
              </w:rPr>
              <w:t xml:space="preserve">Точность: объём 100 </w:t>
            </w:r>
            <w:proofErr w:type="spellStart"/>
            <w:r w:rsidRPr="00FA01F6">
              <w:rPr>
                <w:sz w:val="20"/>
                <w:szCs w:val="20"/>
                <w:lang w:eastAsia="en-US"/>
              </w:rPr>
              <w:t>мкл</w:t>
            </w:r>
            <w:proofErr w:type="spellEnd"/>
            <w:r w:rsidRPr="00FA01F6">
              <w:rPr>
                <w:sz w:val="20"/>
                <w:szCs w:val="20"/>
                <w:lang w:eastAsia="en-US"/>
              </w:rPr>
              <w:t xml:space="preserve">    ±2,50%;   ±2.5мкл</w:t>
            </w:r>
          </w:p>
          <w:p w:rsidR="00FA01F6" w:rsidRPr="00FA01F6" w:rsidRDefault="00FA01F6">
            <w:pPr>
              <w:spacing w:line="276" w:lineRule="auto"/>
              <w:jc w:val="both"/>
              <w:rPr>
                <w:sz w:val="20"/>
                <w:szCs w:val="20"/>
                <w:lang w:eastAsia="en-US"/>
              </w:rPr>
            </w:pPr>
            <w:r w:rsidRPr="00FA01F6">
              <w:rPr>
                <w:sz w:val="20"/>
                <w:szCs w:val="20"/>
                <w:lang w:eastAsia="en-US"/>
              </w:rPr>
              <w:t xml:space="preserve">                 объём 500 </w:t>
            </w:r>
            <w:proofErr w:type="spellStart"/>
            <w:r w:rsidRPr="00FA01F6">
              <w:rPr>
                <w:sz w:val="20"/>
                <w:szCs w:val="20"/>
                <w:lang w:eastAsia="en-US"/>
              </w:rPr>
              <w:t>мкл</w:t>
            </w:r>
            <w:proofErr w:type="spellEnd"/>
            <w:r w:rsidRPr="00FA01F6">
              <w:rPr>
                <w:sz w:val="20"/>
                <w:szCs w:val="20"/>
                <w:lang w:eastAsia="en-US"/>
              </w:rPr>
              <w:t xml:space="preserve">   ±0,80%;   ±4.0мкл</w:t>
            </w:r>
          </w:p>
          <w:p w:rsidR="00FA01F6" w:rsidRPr="00FA01F6" w:rsidRDefault="00FA01F6">
            <w:pPr>
              <w:spacing w:line="276" w:lineRule="auto"/>
              <w:jc w:val="both"/>
              <w:rPr>
                <w:sz w:val="20"/>
                <w:szCs w:val="20"/>
                <w:lang w:eastAsia="en-US"/>
              </w:rPr>
            </w:pPr>
            <w:r w:rsidRPr="00FA01F6">
              <w:rPr>
                <w:sz w:val="20"/>
                <w:szCs w:val="20"/>
                <w:lang w:eastAsia="en-US"/>
              </w:rPr>
              <w:t xml:space="preserve">                 объём 1000 </w:t>
            </w:r>
            <w:proofErr w:type="spellStart"/>
            <w:r w:rsidRPr="00FA01F6">
              <w:rPr>
                <w:sz w:val="20"/>
                <w:szCs w:val="20"/>
                <w:lang w:eastAsia="en-US"/>
              </w:rPr>
              <w:t>мкл</w:t>
            </w:r>
            <w:proofErr w:type="spellEnd"/>
            <w:r w:rsidRPr="00FA01F6">
              <w:rPr>
                <w:sz w:val="20"/>
                <w:szCs w:val="20"/>
                <w:lang w:eastAsia="en-US"/>
              </w:rPr>
              <w:t xml:space="preserve">   ±0,70%;   ±7.0мкл</w:t>
            </w:r>
          </w:p>
          <w:p w:rsidR="00FA01F6" w:rsidRPr="00FA01F6" w:rsidRDefault="00FA01F6">
            <w:pPr>
              <w:spacing w:line="276" w:lineRule="auto"/>
              <w:jc w:val="both"/>
              <w:rPr>
                <w:sz w:val="20"/>
                <w:szCs w:val="20"/>
                <w:lang w:eastAsia="en-US"/>
              </w:rPr>
            </w:pPr>
            <w:proofErr w:type="spellStart"/>
            <w:r w:rsidRPr="00FA01F6">
              <w:rPr>
                <w:sz w:val="20"/>
                <w:szCs w:val="20"/>
                <w:lang w:eastAsia="en-US"/>
              </w:rPr>
              <w:t>Воспроизводимость</w:t>
            </w:r>
            <w:proofErr w:type="spellEnd"/>
            <w:r w:rsidRPr="00FA01F6">
              <w:rPr>
                <w:sz w:val="20"/>
                <w:szCs w:val="20"/>
                <w:lang w:eastAsia="en-US"/>
              </w:rPr>
              <w:t>:</w:t>
            </w:r>
          </w:p>
          <w:p w:rsidR="00FA01F6" w:rsidRPr="00FA01F6" w:rsidRDefault="00FA01F6">
            <w:pPr>
              <w:spacing w:line="276" w:lineRule="auto"/>
              <w:jc w:val="both"/>
              <w:rPr>
                <w:sz w:val="20"/>
                <w:szCs w:val="20"/>
                <w:lang w:eastAsia="en-US"/>
              </w:rPr>
            </w:pPr>
            <w:r w:rsidRPr="00FA01F6">
              <w:rPr>
                <w:sz w:val="20"/>
                <w:szCs w:val="20"/>
                <w:lang w:eastAsia="en-US"/>
              </w:rPr>
              <w:t xml:space="preserve">                 объём 100 </w:t>
            </w:r>
            <w:proofErr w:type="spellStart"/>
            <w:r w:rsidRPr="00FA01F6">
              <w:rPr>
                <w:sz w:val="20"/>
                <w:szCs w:val="20"/>
                <w:lang w:eastAsia="en-US"/>
              </w:rPr>
              <w:t>мкл</w:t>
            </w:r>
            <w:proofErr w:type="spellEnd"/>
            <w:r w:rsidRPr="00FA01F6">
              <w:rPr>
                <w:sz w:val="20"/>
                <w:szCs w:val="20"/>
                <w:lang w:eastAsia="en-US"/>
              </w:rPr>
              <w:t xml:space="preserve">   ≤ 0,70%; ≤ 0.7мкл</w:t>
            </w:r>
          </w:p>
          <w:p w:rsidR="00FA01F6" w:rsidRPr="00FA01F6" w:rsidRDefault="00FA01F6">
            <w:pPr>
              <w:spacing w:line="276" w:lineRule="auto"/>
              <w:jc w:val="both"/>
              <w:rPr>
                <w:sz w:val="20"/>
                <w:szCs w:val="20"/>
                <w:lang w:eastAsia="en-US"/>
              </w:rPr>
            </w:pPr>
            <w:r w:rsidRPr="00FA01F6">
              <w:rPr>
                <w:sz w:val="20"/>
                <w:szCs w:val="20"/>
                <w:lang w:eastAsia="en-US"/>
              </w:rPr>
              <w:t xml:space="preserve">                 объём 500 </w:t>
            </w:r>
            <w:proofErr w:type="spellStart"/>
            <w:r w:rsidRPr="00FA01F6">
              <w:rPr>
                <w:sz w:val="20"/>
                <w:szCs w:val="20"/>
                <w:lang w:eastAsia="en-US"/>
              </w:rPr>
              <w:t>мкл</w:t>
            </w:r>
            <w:proofErr w:type="spellEnd"/>
            <w:r w:rsidRPr="00FA01F6">
              <w:rPr>
                <w:sz w:val="20"/>
                <w:szCs w:val="20"/>
                <w:lang w:eastAsia="en-US"/>
              </w:rPr>
              <w:t xml:space="preserve">   ≤ 0,25%;  ≤ 1.25мкл</w:t>
            </w:r>
          </w:p>
          <w:p w:rsidR="00FA01F6" w:rsidRPr="00FA01F6" w:rsidRDefault="00FA01F6">
            <w:pPr>
              <w:spacing w:line="276" w:lineRule="auto"/>
              <w:jc w:val="both"/>
              <w:rPr>
                <w:sz w:val="20"/>
                <w:szCs w:val="20"/>
                <w:lang w:eastAsia="en-US"/>
              </w:rPr>
            </w:pPr>
            <w:r w:rsidRPr="00FA01F6">
              <w:rPr>
                <w:sz w:val="20"/>
                <w:szCs w:val="20"/>
                <w:lang w:eastAsia="en-US"/>
              </w:rPr>
              <w:t xml:space="preserve">                 объём 1000 </w:t>
            </w:r>
            <w:proofErr w:type="spellStart"/>
            <w:r w:rsidRPr="00FA01F6">
              <w:rPr>
                <w:sz w:val="20"/>
                <w:szCs w:val="20"/>
                <w:lang w:eastAsia="en-US"/>
              </w:rPr>
              <w:t>мкл</w:t>
            </w:r>
            <w:proofErr w:type="spellEnd"/>
            <w:r w:rsidRPr="00FA01F6">
              <w:rPr>
                <w:sz w:val="20"/>
                <w:szCs w:val="20"/>
                <w:lang w:eastAsia="en-US"/>
              </w:rPr>
              <w:t xml:space="preserve">  ≤ 0,20%; ≤  2.0мкл</w:t>
            </w:r>
          </w:p>
          <w:p w:rsidR="00FA01F6" w:rsidRPr="00FA01F6" w:rsidRDefault="00FA01F6">
            <w:pPr>
              <w:spacing w:line="276" w:lineRule="auto"/>
              <w:jc w:val="both"/>
              <w:rPr>
                <w:sz w:val="20"/>
                <w:szCs w:val="20"/>
                <w:lang w:eastAsia="en-US"/>
              </w:rPr>
            </w:pPr>
            <w:r w:rsidRPr="00FA01F6">
              <w:rPr>
                <w:sz w:val="20"/>
                <w:szCs w:val="20"/>
                <w:lang w:eastAsia="en-US"/>
              </w:rPr>
              <w:t>Наличие возможности установки защитных фильтров в посадочный корпус-5,33 мм.</w:t>
            </w:r>
          </w:p>
          <w:p w:rsidR="00FA01F6" w:rsidRPr="00FA01F6" w:rsidRDefault="00FA01F6">
            <w:pPr>
              <w:spacing w:line="276" w:lineRule="auto"/>
              <w:jc w:val="both"/>
              <w:rPr>
                <w:sz w:val="20"/>
                <w:szCs w:val="20"/>
                <w:lang w:eastAsia="en-US"/>
              </w:rPr>
            </w:pPr>
            <w:r w:rsidRPr="00FA01F6">
              <w:rPr>
                <w:sz w:val="20"/>
                <w:szCs w:val="20"/>
                <w:lang w:eastAsia="en-US"/>
              </w:rPr>
              <w:t>Наличие возможности изменения рабочего объёма дозирования.</w:t>
            </w:r>
          </w:p>
          <w:p w:rsidR="00FA01F6" w:rsidRPr="00FA01F6" w:rsidRDefault="00FA01F6">
            <w:pPr>
              <w:spacing w:line="276" w:lineRule="auto"/>
              <w:jc w:val="both"/>
              <w:rPr>
                <w:sz w:val="20"/>
                <w:szCs w:val="20"/>
                <w:lang w:eastAsia="en-US"/>
              </w:rPr>
            </w:pPr>
            <w:r w:rsidRPr="00FA01F6">
              <w:rPr>
                <w:sz w:val="20"/>
                <w:szCs w:val="20"/>
                <w:lang w:eastAsia="en-US"/>
              </w:rPr>
              <w:t>Наличие установки объёма со щелчком.</w:t>
            </w:r>
          </w:p>
          <w:p w:rsidR="00FA01F6" w:rsidRPr="00FA01F6" w:rsidRDefault="00FA01F6">
            <w:pPr>
              <w:spacing w:line="276" w:lineRule="auto"/>
              <w:jc w:val="both"/>
              <w:rPr>
                <w:sz w:val="20"/>
                <w:szCs w:val="20"/>
                <w:lang w:eastAsia="en-US"/>
              </w:rPr>
            </w:pPr>
            <w:r w:rsidRPr="00FA01F6">
              <w:rPr>
                <w:sz w:val="20"/>
                <w:szCs w:val="20"/>
                <w:lang w:eastAsia="en-US"/>
              </w:rPr>
              <w:t>Наличие отображения  на дозаторе минимального и максимального объёма дозирования.</w:t>
            </w:r>
          </w:p>
          <w:p w:rsidR="00FA01F6" w:rsidRPr="00FA01F6" w:rsidRDefault="00FA01F6">
            <w:pPr>
              <w:spacing w:line="276" w:lineRule="auto"/>
              <w:jc w:val="both"/>
              <w:rPr>
                <w:sz w:val="20"/>
                <w:szCs w:val="20"/>
                <w:lang w:eastAsia="en-US"/>
              </w:rPr>
            </w:pPr>
            <w:r w:rsidRPr="00FA01F6">
              <w:rPr>
                <w:sz w:val="20"/>
                <w:szCs w:val="20"/>
                <w:lang w:eastAsia="en-US"/>
              </w:rPr>
              <w:t>Цвет дисплея – чёрный, цвет циф</w:t>
            </w:r>
            <w:proofErr w:type="gramStart"/>
            <w:r w:rsidRPr="00FA01F6">
              <w:rPr>
                <w:sz w:val="20"/>
                <w:szCs w:val="20"/>
                <w:lang w:eastAsia="en-US"/>
              </w:rPr>
              <w:t>р-</w:t>
            </w:r>
            <w:proofErr w:type="gramEnd"/>
            <w:r w:rsidRPr="00FA01F6">
              <w:rPr>
                <w:sz w:val="20"/>
                <w:szCs w:val="20"/>
                <w:lang w:eastAsia="en-US"/>
              </w:rPr>
              <w:t xml:space="preserve"> белый.</w:t>
            </w:r>
          </w:p>
          <w:p w:rsidR="00FA01F6" w:rsidRPr="00FA01F6" w:rsidRDefault="00FA01F6">
            <w:pPr>
              <w:spacing w:line="276" w:lineRule="auto"/>
              <w:jc w:val="both"/>
              <w:rPr>
                <w:sz w:val="20"/>
                <w:szCs w:val="20"/>
                <w:lang w:eastAsia="en-US"/>
              </w:rPr>
            </w:pPr>
            <w:r w:rsidRPr="00FA01F6">
              <w:rPr>
                <w:sz w:val="20"/>
                <w:szCs w:val="20"/>
                <w:lang w:eastAsia="en-US"/>
              </w:rPr>
              <w:t>Усилия при работе – не более 20N.</w:t>
            </w:r>
          </w:p>
          <w:p w:rsidR="00FA01F6" w:rsidRPr="00FA01F6" w:rsidRDefault="00FA01F6">
            <w:pPr>
              <w:spacing w:line="276" w:lineRule="auto"/>
              <w:jc w:val="both"/>
              <w:rPr>
                <w:sz w:val="20"/>
                <w:szCs w:val="20"/>
                <w:lang w:eastAsia="en-US"/>
              </w:rPr>
            </w:pPr>
            <w:r w:rsidRPr="00FA01F6">
              <w:rPr>
                <w:sz w:val="20"/>
                <w:szCs w:val="20"/>
                <w:lang w:eastAsia="en-US"/>
              </w:rPr>
              <w:t>Материал поршня антикоррозийный (нержавеющая сталь).</w:t>
            </w:r>
          </w:p>
          <w:p w:rsidR="00FA01F6" w:rsidRPr="00FA01F6" w:rsidRDefault="00FA01F6">
            <w:pPr>
              <w:spacing w:line="276" w:lineRule="auto"/>
              <w:jc w:val="both"/>
              <w:rPr>
                <w:sz w:val="20"/>
                <w:szCs w:val="20"/>
                <w:lang w:eastAsia="en-US"/>
              </w:rPr>
            </w:pPr>
            <w:r w:rsidRPr="00FA01F6">
              <w:rPr>
                <w:sz w:val="20"/>
                <w:szCs w:val="20"/>
                <w:lang w:eastAsia="en-US"/>
              </w:rPr>
              <w:t>Материал дозатор</w:t>
            </w:r>
            <w:proofErr w:type="gramStart"/>
            <w:r w:rsidRPr="00FA01F6">
              <w:rPr>
                <w:sz w:val="20"/>
                <w:szCs w:val="20"/>
                <w:lang w:eastAsia="en-US"/>
              </w:rPr>
              <w:t>а-</w:t>
            </w:r>
            <w:proofErr w:type="gramEnd"/>
            <w:r w:rsidRPr="00FA01F6">
              <w:rPr>
                <w:sz w:val="20"/>
                <w:szCs w:val="20"/>
                <w:lang w:eastAsia="en-US"/>
              </w:rPr>
              <w:t xml:space="preserve"> </w:t>
            </w:r>
            <w:proofErr w:type="spellStart"/>
            <w:r w:rsidRPr="00FA01F6">
              <w:rPr>
                <w:sz w:val="20"/>
                <w:szCs w:val="20"/>
                <w:lang w:eastAsia="en-US"/>
              </w:rPr>
              <w:t>акрилонитрилбутадиенстирол</w:t>
            </w:r>
            <w:proofErr w:type="spellEnd"/>
            <w:r w:rsidRPr="00FA01F6">
              <w:rPr>
                <w:sz w:val="20"/>
                <w:szCs w:val="20"/>
                <w:lang w:eastAsia="en-US"/>
              </w:rPr>
              <w:t xml:space="preserve">, сбрасыватель наконечника – полиамид,  посадочный корпус – </w:t>
            </w:r>
            <w:proofErr w:type="spellStart"/>
            <w:r w:rsidRPr="00FA01F6">
              <w:rPr>
                <w:sz w:val="20"/>
                <w:szCs w:val="20"/>
                <w:lang w:eastAsia="en-US"/>
              </w:rPr>
              <w:t>поливинилиденфторид</w:t>
            </w:r>
            <w:proofErr w:type="spellEnd"/>
            <w:r w:rsidRPr="00FA01F6">
              <w:rPr>
                <w:sz w:val="20"/>
                <w:szCs w:val="20"/>
                <w:lang w:eastAsia="en-US"/>
              </w:rPr>
              <w:t>.</w:t>
            </w:r>
          </w:p>
          <w:p w:rsidR="00FA01F6" w:rsidRPr="00FA01F6" w:rsidRDefault="00FA01F6">
            <w:pPr>
              <w:spacing w:line="276" w:lineRule="auto"/>
              <w:jc w:val="both"/>
              <w:rPr>
                <w:sz w:val="20"/>
                <w:szCs w:val="20"/>
                <w:lang w:eastAsia="en-US"/>
              </w:rPr>
            </w:pPr>
            <w:r w:rsidRPr="00FA01F6">
              <w:rPr>
                <w:sz w:val="20"/>
                <w:szCs w:val="20"/>
                <w:lang w:eastAsia="en-US"/>
              </w:rPr>
              <w:t>Возможность калибровки.</w:t>
            </w:r>
          </w:p>
          <w:p w:rsidR="00FA01F6" w:rsidRPr="00FA01F6" w:rsidRDefault="00FA01F6">
            <w:pPr>
              <w:spacing w:line="276" w:lineRule="auto"/>
              <w:jc w:val="both"/>
              <w:rPr>
                <w:sz w:val="20"/>
                <w:szCs w:val="20"/>
                <w:lang w:eastAsia="en-US"/>
              </w:rPr>
            </w:pPr>
            <w:r w:rsidRPr="00FA01F6">
              <w:rPr>
                <w:sz w:val="20"/>
                <w:szCs w:val="20"/>
                <w:lang w:eastAsia="en-US"/>
              </w:rPr>
              <w:t>Вес, не более, 75г.</w:t>
            </w:r>
          </w:p>
          <w:p w:rsidR="00FA01F6" w:rsidRPr="00FA01F6" w:rsidRDefault="00FA01F6">
            <w:pPr>
              <w:spacing w:line="276" w:lineRule="auto"/>
              <w:jc w:val="both"/>
              <w:rPr>
                <w:sz w:val="20"/>
                <w:szCs w:val="20"/>
                <w:lang w:eastAsia="en-US"/>
              </w:rPr>
            </w:pPr>
            <w:r w:rsidRPr="00FA01F6">
              <w:rPr>
                <w:sz w:val="20"/>
                <w:szCs w:val="20"/>
                <w:lang w:eastAsia="en-US"/>
              </w:rPr>
              <w:t>Длина, не более, 233 мм.</w:t>
            </w:r>
          </w:p>
          <w:p w:rsidR="00FA01F6" w:rsidRPr="00FA01F6" w:rsidRDefault="00FA01F6">
            <w:pPr>
              <w:spacing w:line="276" w:lineRule="auto"/>
              <w:jc w:val="both"/>
              <w:rPr>
                <w:sz w:val="20"/>
                <w:szCs w:val="20"/>
                <w:lang w:eastAsia="en-US"/>
              </w:rPr>
            </w:pPr>
            <w:r w:rsidRPr="00FA01F6">
              <w:rPr>
                <w:sz w:val="20"/>
                <w:szCs w:val="20"/>
                <w:lang w:eastAsia="en-US"/>
              </w:rPr>
              <w:t>Комплектация:</w:t>
            </w:r>
          </w:p>
          <w:p w:rsidR="00FA01F6" w:rsidRPr="00FA01F6" w:rsidRDefault="00FA01F6">
            <w:pPr>
              <w:spacing w:line="276" w:lineRule="auto"/>
              <w:jc w:val="both"/>
              <w:rPr>
                <w:sz w:val="20"/>
                <w:szCs w:val="20"/>
                <w:lang w:eastAsia="en-US"/>
              </w:rPr>
            </w:pPr>
            <w:r w:rsidRPr="00FA01F6">
              <w:rPr>
                <w:sz w:val="20"/>
                <w:szCs w:val="20"/>
                <w:lang w:eastAsia="en-US"/>
              </w:rPr>
              <w:t xml:space="preserve">- дозатор -1 </w:t>
            </w:r>
            <w:proofErr w:type="spellStart"/>
            <w:proofErr w:type="gramStart"/>
            <w:r w:rsidRPr="00FA01F6">
              <w:rPr>
                <w:sz w:val="20"/>
                <w:szCs w:val="20"/>
                <w:lang w:eastAsia="en-US"/>
              </w:rPr>
              <w:t>шт</w:t>
            </w:r>
            <w:proofErr w:type="spellEnd"/>
            <w:proofErr w:type="gramEnd"/>
            <w:r w:rsidRPr="00FA01F6">
              <w:rPr>
                <w:sz w:val="20"/>
                <w:szCs w:val="20"/>
                <w:lang w:eastAsia="en-US"/>
              </w:rPr>
              <w:t>; - ключ для калибровки;</w:t>
            </w:r>
          </w:p>
          <w:p w:rsidR="00FA01F6" w:rsidRPr="00FA01F6" w:rsidRDefault="00FA01F6">
            <w:pPr>
              <w:spacing w:line="276" w:lineRule="auto"/>
              <w:jc w:val="both"/>
              <w:rPr>
                <w:sz w:val="20"/>
                <w:szCs w:val="20"/>
                <w:lang w:eastAsia="en-US"/>
              </w:rPr>
            </w:pPr>
            <w:r w:rsidRPr="00FA01F6">
              <w:rPr>
                <w:sz w:val="20"/>
                <w:szCs w:val="20"/>
                <w:lang w:eastAsia="en-US"/>
              </w:rPr>
              <w:t>- пинцет;</w:t>
            </w:r>
          </w:p>
          <w:p w:rsidR="00FA01F6" w:rsidRPr="00FA01F6" w:rsidRDefault="00FA01F6">
            <w:pPr>
              <w:spacing w:line="276" w:lineRule="auto"/>
              <w:jc w:val="both"/>
              <w:rPr>
                <w:sz w:val="20"/>
                <w:szCs w:val="20"/>
                <w:lang w:eastAsia="en-US"/>
              </w:rPr>
            </w:pPr>
            <w:r w:rsidRPr="00FA01F6">
              <w:rPr>
                <w:sz w:val="20"/>
                <w:szCs w:val="20"/>
                <w:lang w:eastAsia="en-US"/>
              </w:rPr>
              <w:t>- защитные фильтры, не менее 12 шт.</w:t>
            </w:r>
          </w:p>
          <w:p w:rsidR="00FA01F6" w:rsidRPr="00FA01F6" w:rsidRDefault="00FA01F6">
            <w:pPr>
              <w:spacing w:line="276" w:lineRule="auto"/>
              <w:jc w:val="both"/>
              <w:rPr>
                <w:sz w:val="20"/>
                <w:szCs w:val="20"/>
                <w:lang w:eastAsia="en-US"/>
              </w:rPr>
            </w:pPr>
            <w:r w:rsidRPr="00FA01F6">
              <w:rPr>
                <w:sz w:val="20"/>
                <w:szCs w:val="20"/>
                <w:lang w:eastAsia="en-US"/>
              </w:rPr>
              <w:t>- инструкция по эксплуатации на русском языке.</w:t>
            </w:r>
          </w:p>
          <w:p w:rsidR="00FA01F6" w:rsidRPr="00FA01F6" w:rsidRDefault="00FA01F6">
            <w:pPr>
              <w:spacing w:line="276" w:lineRule="auto"/>
              <w:jc w:val="both"/>
              <w:rPr>
                <w:sz w:val="20"/>
                <w:szCs w:val="20"/>
                <w:lang w:eastAsia="en-US"/>
              </w:rPr>
            </w:pPr>
            <w:r w:rsidRPr="00FA01F6">
              <w:rPr>
                <w:sz w:val="20"/>
                <w:szCs w:val="20"/>
                <w:lang w:eastAsia="en-US"/>
              </w:rPr>
              <w:t>Наличие РУ, свидетельства об утверждении типа средств измерений, сертификат соответствия ГОСТ Р.</w:t>
            </w:r>
          </w:p>
          <w:p w:rsidR="00FA01F6" w:rsidRPr="00FA01F6" w:rsidRDefault="00FA01F6">
            <w:pPr>
              <w:spacing w:line="276" w:lineRule="auto"/>
              <w:jc w:val="both"/>
              <w:rPr>
                <w:sz w:val="20"/>
                <w:szCs w:val="20"/>
                <w:lang w:eastAsia="en-US"/>
              </w:rPr>
            </w:pPr>
            <w:r w:rsidRPr="00FA01F6">
              <w:rPr>
                <w:sz w:val="20"/>
                <w:szCs w:val="20"/>
                <w:lang w:eastAsia="en-US"/>
              </w:rPr>
              <w:t>Гарантийный срок – не менее 2 лет</w:t>
            </w:r>
          </w:p>
          <w:p w:rsidR="00FA01F6" w:rsidRPr="00FA01F6" w:rsidRDefault="00FA01F6">
            <w:pPr>
              <w:spacing w:line="276" w:lineRule="auto"/>
              <w:rPr>
                <w:sz w:val="20"/>
                <w:szCs w:val="20"/>
                <w:lang w:eastAsia="en-US"/>
              </w:rPr>
            </w:pPr>
          </w:p>
        </w:tc>
      </w:tr>
      <w:tr w:rsidR="00FA01F6" w:rsidRPr="00FA01F6" w:rsidTr="00FA01F6">
        <w:tc>
          <w:tcPr>
            <w:tcW w:w="567" w:type="dxa"/>
            <w:tcBorders>
              <w:top w:val="single" w:sz="4" w:space="0" w:color="auto"/>
              <w:left w:val="single" w:sz="4" w:space="0" w:color="auto"/>
              <w:bottom w:val="single" w:sz="4" w:space="0" w:color="auto"/>
              <w:right w:val="single" w:sz="4" w:space="0" w:color="auto"/>
            </w:tcBorders>
            <w:hideMark/>
          </w:tcPr>
          <w:p w:rsidR="00FA01F6" w:rsidRPr="00FA01F6" w:rsidRDefault="00FA01F6">
            <w:pPr>
              <w:spacing w:line="276" w:lineRule="auto"/>
              <w:rPr>
                <w:sz w:val="20"/>
                <w:szCs w:val="20"/>
                <w:lang w:eastAsia="en-US"/>
              </w:rPr>
            </w:pPr>
            <w:r w:rsidRPr="00FA01F6">
              <w:rPr>
                <w:sz w:val="20"/>
                <w:szCs w:val="20"/>
                <w:lang w:eastAsia="en-US"/>
              </w:rPr>
              <w:t>4</w:t>
            </w:r>
          </w:p>
        </w:tc>
        <w:tc>
          <w:tcPr>
            <w:tcW w:w="3403" w:type="dxa"/>
            <w:tcBorders>
              <w:top w:val="single" w:sz="4" w:space="0" w:color="auto"/>
              <w:left w:val="single" w:sz="4" w:space="0" w:color="auto"/>
              <w:bottom w:val="single" w:sz="4" w:space="0" w:color="auto"/>
              <w:right w:val="single" w:sz="4" w:space="0" w:color="auto"/>
            </w:tcBorders>
            <w:hideMark/>
          </w:tcPr>
          <w:p w:rsidR="00FA01F6" w:rsidRPr="00FA01F6" w:rsidRDefault="00FA01F6">
            <w:pPr>
              <w:spacing w:line="276" w:lineRule="auto"/>
              <w:rPr>
                <w:sz w:val="20"/>
                <w:szCs w:val="20"/>
                <w:lang w:eastAsia="en-US"/>
              </w:rPr>
            </w:pPr>
            <w:r w:rsidRPr="00FA01F6">
              <w:rPr>
                <w:sz w:val="20"/>
                <w:szCs w:val="20"/>
                <w:lang w:eastAsia="en-US"/>
              </w:rPr>
              <w:t xml:space="preserve">Дозатор пипеточный механический, 1-канальный с варьируемым объёмом дозирования 500-5000 </w:t>
            </w:r>
            <w:proofErr w:type="spellStart"/>
            <w:r w:rsidRPr="00FA01F6">
              <w:rPr>
                <w:sz w:val="20"/>
                <w:szCs w:val="20"/>
                <w:lang w:eastAsia="en-US"/>
              </w:rPr>
              <w:t>мкл</w:t>
            </w:r>
            <w:proofErr w:type="spellEnd"/>
            <w:r w:rsidRPr="00FA01F6">
              <w:rPr>
                <w:sz w:val="20"/>
                <w:szCs w:val="20"/>
                <w:lang w:eastAsia="en-US"/>
              </w:rPr>
              <w:t>.</w:t>
            </w:r>
          </w:p>
        </w:tc>
        <w:tc>
          <w:tcPr>
            <w:tcW w:w="6662" w:type="dxa"/>
            <w:tcBorders>
              <w:top w:val="single" w:sz="4" w:space="0" w:color="auto"/>
              <w:left w:val="single" w:sz="4" w:space="0" w:color="auto"/>
              <w:bottom w:val="single" w:sz="4" w:space="0" w:color="auto"/>
              <w:right w:val="single" w:sz="4" w:space="0" w:color="auto"/>
            </w:tcBorders>
          </w:tcPr>
          <w:p w:rsidR="00FA01F6" w:rsidRPr="00FA01F6" w:rsidRDefault="00FA01F6">
            <w:pPr>
              <w:spacing w:line="276" w:lineRule="auto"/>
              <w:rPr>
                <w:sz w:val="20"/>
                <w:szCs w:val="20"/>
                <w:lang w:eastAsia="en-US"/>
              </w:rPr>
            </w:pPr>
            <w:r w:rsidRPr="00FA01F6">
              <w:rPr>
                <w:sz w:val="20"/>
                <w:szCs w:val="20"/>
                <w:lang w:eastAsia="en-US"/>
              </w:rPr>
              <w:t xml:space="preserve">Дозатор предназначен для забора и дозирования точных объёмов жидкости. </w:t>
            </w:r>
          </w:p>
          <w:p w:rsidR="00FA01F6" w:rsidRPr="00FA01F6" w:rsidRDefault="00FA01F6">
            <w:pPr>
              <w:spacing w:line="276" w:lineRule="auto"/>
              <w:rPr>
                <w:b/>
                <w:bCs/>
                <w:sz w:val="20"/>
                <w:szCs w:val="20"/>
                <w:lang w:eastAsia="en-US"/>
              </w:rPr>
            </w:pPr>
            <w:r w:rsidRPr="00FA01F6">
              <w:rPr>
                <w:b/>
                <w:bCs/>
                <w:sz w:val="20"/>
                <w:szCs w:val="20"/>
                <w:lang w:eastAsia="en-US"/>
              </w:rPr>
              <w:t>Основные параметры изделия:</w:t>
            </w:r>
          </w:p>
          <w:p w:rsidR="00FA01F6" w:rsidRPr="00FA01F6" w:rsidRDefault="00FA01F6">
            <w:pPr>
              <w:spacing w:line="276" w:lineRule="auto"/>
              <w:rPr>
                <w:sz w:val="20"/>
                <w:szCs w:val="20"/>
                <w:lang w:eastAsia="en-US"/>
              </w:rPr>
            </w:pPr>
            <w:r w:rsidRPr="00FA01F6">
              <w:rPr>
                <w:sz w:val="20"/>
                <w:szCs w:val="20"/>
                <w:lang w:eastAsia="en-US"/>
              </w:rPr>
              <w:t xml:space="preserve">Диапазон дозирования:  500-5000 </w:t>
            </w:r>
            <w:proofErr w:type="spellStart"/>
            <w:r w:rsidRPr="00FA01F6">
              <w:rPr>
                <w:sz w:val="20"/>
                <w:szCs w:val="20"/>
                <w:lang w:eastAsia="en-US"/>
              </w:rPr>
              <w:t>мкл</w:t>
            </w:r>
            <w:proofErr w:type="spellEnd"/>
            <w:r w:rsidRPr="00FA01F6">
              <w:rPr>
                <w:sz w:val="20"/>
                <w:szCs w:val="20"/>
                <w:lang w:eastAsia="en-US"/>
              </w:rPr>
              <w:t>.</w:t>
            </w:r>
          </w:p>
          <w:p w:rsidR="00FA01F6" w:rsidRPr="00FA01F6" w:rsidRDefault="00FA01F6">
            <w:pPr>
              <w:spacing w:line="276" w:lineRule="auto"/>
              <w:rPr>
                <w:sz w:val="20"/>
                <w:szCs w:val="20"/>
                <w:lang w:eastAsia="en-US"/>
              </w:rPr>
            </w:pPr>
            <w:r w:rsidRPr="00FA01F6">
              <w:rPr>
                <w:sz w:val="20"/>
                <w:szCs w:val="20"/>
                <w:lang w:eastAsia="en-US"/>
              </w:rPr>
              <w:t>Количество каналов, не более:1</w:t>
            </w:r>
          </w:p>
          <w:p w:rsidR="00FA01F6" w:rsidRPr="00FA01F6" w:rsidRDefault="00FA01F6">
            <w:pPr>
              <w:spacing w:line="276" w:lineRule="auto"/>
              <w:rPr>
                <w:sz w:val="20"/>
                <w:szCs w:val="20"/>
                <w:lang w:eastAsia="en-US"/>
              </w:rPr>
            </w:pPr>
            <w:r w:rsidRPr="00FA01F6">
              <w:rPr>
                <w:sz w:val="20"/>
                <w:szCs w:val="20"/>
                <w:lang w:eastAsia="en-US"/>
              </w:rPr>
              <w:t>Принцип дозирования: воздушное замещение.</w:t>
            </w:r>
          </w:p>
          <w:p w:rsidR="00FA01F6" w:rsidRPr="00FA01F6" w:rsidRDefault="00FA01F6">
            <w:pPr>
              <w:spacing w:line="276" w:lineRule="auto"/>
              <w:rPr>
                <w:sz w:val="20"/>
                <w:szCs w:val="20"/>
                <w:lang w:eastAsia="en-US"/>
              </w:rPr>
            </w:pPr>
            <w:r w:rsidRPr="00FA01F6">
              <w:rPr>
                <w:sz w:val="20"/>
                <w:szCs w:val="20"/>
                <w:lang w:eastAsia="en-US"/>
              </w:rPr>
              <w:t xml:space="preserve">Дискретность (шаг)  10 </w:t>
            </w:r>
            <w:proofErr w:type="spellStart"/>
            <w:r w:rsidRPr="00FA01F6">
              <w:rPr>
                <w:sz w:val="20"/>
                <w:szCs w:val="20"/>
                <w:lang w:eastAsia="en-US"/>
              </w:rPr>
              <w:t>мкл</w:t>
            </w:r>
            <w:proofErr w:type="spellEnd"/>
            <w:r w:rsidRPr="00FA01F6">
              <w:rPr>
                <w:sz w:val="20"/>
                <w:szCs w:val="20"/>
                <w:lang w:eastAsia="en-US"/>
              </w:rPr>
              <w:t>.</w:t>
            </w:r>
          </w:p>
          <w:p w:rsidR="00FA01F6" w:rsidRPr="00FA01F6" w:rsidRDefault="00FA01F6">
            <w:pPr>
              <w:spacing w:line="276" w:lineRule="auto"/>
              <w:jc w:val="both"/>
              <w:rPr>
                <w:sz w:val="20"/>
                <w:szCs w:val="20"/>
                <w:lang w:eastAsia="en-US"/>
              </w:rPr>
            </w:pPr>
            <w:r w:rsidRPr="00FA01F6">
              <w:rPr>
                <w:sz w:val="20"/>
                <w:szCs w:val="20"/>
                <w:lang w:eastAsia="en-US"/>
              </w:rPr>
              <w:t xml:space="preserve">Точность: объём 500 </w:t>
            </w:r>
            <w:proofErr w:type="spellStart"/>
            <w:r w:rsidRPr="00FA01F6">
              <w:rPr>
                <w:sz w:val="20"/>
                <w:szCs w:val="20"/>
                <w:lang w:eastAsia="en-US"/>
              </w:rPr>
              <w:t>мкл</w:t>
            </w:r>
            <w:proofErr w:type="spellEnd"/>
            <w:r w:rsidRPr="00FA01F6">
              <w:rPr>
                <w:sz w:val="20"/>
                <w:szCs w:val="20"/>
                <w:lang w:eastAsia="en-US"/>
              </w:rPr>
              <w:t xml:space="preserve">    ±2,4%;   ±12мкл</w:t>
            </w:r>
          </w:p>
          <w:p w:rsidR="00FA01F6" w:rsidRPr="00FA01F6" w:rsidRDefault="00FA01F6">
            <w:pPr>
              <w:spacing w:line="276" w:lineRule="auto"/>
              <w:jc w:val="both"/>
              <w:rPr>
                <w:sz w:val="20"/>
                <w:szCs w:val="20"/>
                <w:lang w:eastAsia="en-US"/>
              </w:rPr>
            </w:pPr>
            <w:r w:rsidRPr="00FA01F6">
              <w:rPr>
                <w:sz w:val="20"/>
                <w:szCs w:val="20"/>
                <w:lang w:eastAsia="en-US"/>
              </w:rPr>
              <w:t xml:space="preserve">                 объём 2500 </w:t>
            </w:r>
            <w:proofErr w:type="spellStart"/>
            <w:r w:rsidRPr="00FA01F6">
              <w:rPr>
                <w:sz w:val="20"/>
                <w:szCs w:val="20"/>
                <w:lang w:eastAsia="en-US"/>
              </w:rPr>
              <w:t>мкл</w:t>
            </w:r>
            <w:proofErr w:type="spellEnd"/>
            <w:r w:rsidRPr="00FA01F6">
              <w:rPr>
                <w:sz w:val="20"/>
                <w:szCs w:val="20"/>
                <w:lang w:eastAsia="en-US"/>
              </w:rPr>
              <w:t xml:space="preserve">   ±0,7%;   ±17,5мкл</w:t>
            </w:r>
          </w:p>
          <w:p w:rsidR="00FA01F6" w:rsidRPr="00FA01F6" w:rsidRDefault="00FA01F6">
            <w:pPr>
              <w:spacing w:line="276" w:lineRule="auto"/>
              <w:jc w:val="both"/>
              <w:rPr>
                <w:sz w:val="20"/>
                <w:szCs w:val="20"/>
                <w:lang w:eastAsia="en-US"/>
              </w:rPr>
            </w:pPr>
            <w:r w:rsidRPr="00FA01F6">
              <w:rPr>
                <w:sz w:val="20"/>
                <w:szCs w:val="20"/>
                <w:lang w:eastAsia="en-US"/>
              </w:rPr>
              <w:t xml:space="preserve">                 объём 5000 </w:t>
            </w:r>
            <w:proofErr w:type="spellStart"/>
            <w:r w:rsidRPr="00FA01F6">
              <w:rPr>
                <w:sz w:val="20"/>
                <w:szCs w:val="20"/>
                <w:lang w:eastAsia="en-US"/>
              </w:rPr>
              <w:t>мкл</w:t>
            </w:r>
            <w:proofErr w:type="spellEnd"/>
            <w:r w:rsidRPr="00FA01F6">
              <w:rPr>
                <w:sz w:val="20"/>
                <w:szCs w:val="20"/>
                <w:lang w:eastAsia="en-US"/>
              </w:rPr>
              <w:t xml:space="preserve">   ±0,6%;   ±30мкл</w:t>
            </w:r>
          </w:p>
          <w:p w:rsidR="00FA01F6" w:rsidRPr="00FA01F6" w:rsidRDefault="00FA01F6">
            <w:pPr>
              <w:spacing w:line="276" w:lineRule="auto"/>
              <w:jc w:val="both"/>
              <w:rPr>
                <w:sz w:val="20"/>
                <w:szCs w:val="20"/>
                <w:lang w:eastAsia="en-US"/>
              </w:rPr>
            </w:pPr>
            <w:proofErr w:type="spellStart"/>
            <w:r w:rsidRPr="00FA01F6">
              <w:rPr>
                <w:sz w:val="20"/>
                <w:szCs w:val="20"/>
                <w:lang w:eastAsia="en-US"/>
              </w:rPr>
              <w:t>Воспроизводимость</w:t>
            </w:r>
            <w:proofErr w:type="spellEnd"/>
            <w:r w:rsidRPr="00FA01F6">
              <w:rPr>
                <w:sz w:val="20"/>
                <w:szCs w:val="20"/>
                <w:lang w:eastAsia="en-US"/>
              </w:rPr>
              <w:t>:</w:t>
            </w:r>
          </w:p>
          <w:p w:rsidR="00FA01F6" w:rsidRPr="00FA01F6" w:rsidRDefault="00FA01F6">
            <w:pPr>
              <w:spacing w:line="276" w:lineRule="auto"/>
              <w:jc w:val="both"/>
              <w:rPr>
                <w:sz w:val="20"/>
                <w:szCs w:val="20"/>
                <w:lang w:eastAsia="en-US"/>
              </w:rPr>
            </w:pPr>
            <w:r w:rsidRPr="00FA01F6">
              <w:rPr>
                <w:sz w:val="20"/>
                <w:szCs w:val="20"/>
                <w:lang w:eastAsia="en-US"/>
              </w:rPr>
              <w:t xml:space="preserve">                 объём 500 </w:t>
            </w:r>
            <w:proofErr w:type="spellStart"/>
            <w:r w:rsidRPr="00FA01F6">
              <w:rPr>
                <w:sz w:val="20"/>
                <w:szCs w:val="20"/>
                <w:lang w:eastAsia="en-US"/>
              </w:rPr>
              <w:t>мкл</w:t>
            </w:r>
            <w:proofErr w:type="spellEnd"/>
            <w:r w:rsidRPr="00FA01F6">
              <w:rPr>
                <w:sz w:val="20"/>
                <w:szCs w:val="20"/>
                <w:lang w:eastAsia="en-US"/>
              </w:rPr>
              <w:t xml:space="preserve">    ≤0,6%;   ≤ 3мкл</w:t>
            </w:r>
          </w:p>
          <w:p w:rsidR="00FA01F6" w:rsidRPr="00FA01F6" w:rsidRDefault="00FA01F6">
            <w:pPr>
              <w:spacing w:line="276" w:lineRule="auto"/>
              <w:jc w:val="both"/>
              <w:rPr>
                <w:sz w:val="20"/>
                <w:szCs w:val="20"/>
                <w:lang w:eastAsia="en-US"/>
              </w:rPr>
            </w:pPr>
            <w:r w:rsidRPr="00FA01F6">
              <w:rPr>
                <w:sz w:val="20"/>
                <w:szCs w:val="20"/>
                <w:lang w:eastAsia="en-US"/>
              </w:rPr>
              <w:t xml:space="preserve">                 объём 2500 </w:t>
            </w:r>
            <w:proofErr w:type="spellStart"/>
            <w:r w:rsidRPr="00FA01F6">
              <w:rPr>
                <w:sz w:val="20"/>
                <w:szCs w:val="20"/>
                <w:lang w:eastAsia="en-US"/>
              </w:rPr>
              <w:t>мкл</w:t>
            </w:r>
            <w:proofErr w:type="spellEnd"/>
            <w:r w:rsidRPr="00FA01F6">
              <w:rPr>
                <w:sz w:val="20"/>
                <w:szCs w:val="20"/>
                <w:lang w:eastAsia="en-US"/>
              </w:rPr>
              <w:t xml:space="preserve">  ≤ 0,3%;  ≤ 7.5мкл</w:t>
            </w:r>
          </w:p>
          <w:p w:rsidR="00FA01F6" w:rsidRPr="00FA01F6" w:rsidRDefault="00FA01F6">
            <w:pPr>
              <w:spacing w:line="276" w:lineRule="auto"/>
              <w:jc w:val="both"/>
              <w:rPr>
                <w:sz w:val="20"/>
                <w:szCs w:val="20"/>
                <w:lang w:eastAsia="en-US"/>
              </w:rPr>
            </w:pPr>
            <w:r w:rsidRPr="00FA01F6">
              <w:rPr>
                <w:sz w:val="20"/>
                <w:szCs w:val="20"/>
                <w:lang w:eastAsia="en-US"/>
              </w:rPr>
              <w:t xml:space="preserve">                 объём 5000 </w:t>
            </w:r>
            <w:proofErr w:type="spellStart"/>
            <w:r w:rsidRPr="00FA01F6">
              <w:rPr>
                <w:sz w:val="20"/>
                <w:szCs w:val="20"/>
                <w:lang w:eastAsia="en-US"/>
              </w:rPr>
              <w:t>мкл</w:t>
            </w:r>
            <w:proofErr w:type="spellEnd"/>
            <w:r w:rsidRPr="00FA01F6">
              <w:rPr>
                <w:sz w:val="20"/>
                <w:szCs w:val="20"/>
                <w:lang w:eastAsia="en-US"/>
              </w:rPr>
              <w:t xml:space="preserve">  ≤ 0,2%;   ≤10мкл</w:t>
            </w:r>
          </w:p>
          <w:p w:rsidR="00FA01F6" w:rsidRPr="00FA01F6" w:rsidRDefault="00FA01F6">
            <w:pPr>
              <w:spacing w:line="276" w:lineRule="auto"/>
              <w:jc w:val="both"/>
              <w:rPr>
                <w:sz w:val="20"/>
                <w:szCs w:val="20"/>
                <w:lang w:eastAsia="en-US"/>
              </w:rPr>
            </w:pPr>
            <w:r w:rsidRPr="00FA01F6">
              <w:rPr>
                <w:sz w:val="20"/>
                <w:szCs w:val="20"/>
                <w:lang w:eastAsia="en-US"/>
              </w:rPr>
              <w:t>Наличие возможности установки защитных фильтров в посадочный корпус-6,73 мм.</w:t>
            </w:r>
          </w:p>
          <w:p w:rsidR="00FA01F6" w:rsidRPr="00FA01F6" w:rsidRDefault="00FA01F6">
            <w:pPr>
              <w:spacing w:line="276" w:lineRule="auto"/>
              <w:jc w:val="both"/>
              <w:rPr>
                <w:sz w:val="20"/>
                <w:szCs w:val="20"/>
                <w:lang w:eastAsia="en-US"/>
              </w:rPr>
            </w:pPr>
            <w:r w:rsidRPr="00FA01F6">
              <w:rPr>
                <w:sz w:val="20"/>
                <w:szCs w:val="20"/>
                <w:lang w:eastAsia="en-US"/>
              </w:rPr>
              <w:t>Наличие возможности изменения рабочего объёма дозирования.</w:t>
            </w:r>
          </w:p>
          <w:p w:rsidR="00FA01F6" w:rsidRPr="00FA01F6" w:rsidRDefault="00FA01F6">
            <w:pPr>
              <w:spacing w:line="276" w:lineRule="auto"/>
              <w:jc w:val="both"/>
              <w:rPr>
                <w:sz w:val="20"/>
                <w:szCs w:val="20"/>
                <w:lang w:eastAsia="en-US"/>
              </w:rPr>
            </w:pPr>
            <w:r w:rsidRPr="00FA01F6">
              <w:rPr>
                <w:sz w:val="20"/>
                <w:szCs w:val="20"/>
                <w:lang w:eastAsia="en-US"/>
              </w:rPr>
              <w:t>Наличие установки объёма со щелчком.</w:t>
            </w:r>
          </w:p>
          <w:p w:rsidR="00FA01F6" w:rsidRPr="00FA01F6" w:rsidRDefault="00FA01F6">
            <w:pPr>
              <w:spacing w:line="276" w:lineRule="auto"/>
              <w:jc w:val="both"/>
              <w:rPr>
                <w:sz w:val="20"/>
                <w:szCs w:val="20"/>
                <w:lang w:eastAsia="en-US"/>
              </w:rPr>
            </w:pPr>
            <w:r w:rsidRPr="00FA01F6">
              <w:rPr>
                <w:sz w:val="20"/>
                <w:szCs w:val="20"/>
                <w:lang w:eastAsia="en-US"/>
              </w:rPr>
              <w:t>Наличие отображения  на дозаторе минимального и максимального объёма дозирования.</w:t>
            </w:r>
          </w:p>
          <w:p w:rsidR="00FA01F6" w:rsidRPr="00FA01F6" w:rsidRDefault="00FA01F6">
            <w:pPr>
              <w:spacing w:line="276" w:lineRule="auto"/>
              <w:jc w:val="both"/>
              <w:rPr>
                <w:sz w:val="20"/>
                <w:szCs w:val="20"/>
                <w:lang w:eastAsia="en-US"/>
              </w:rPr>
            </w:pPr>
            <w:r w:rsidRPr="00FA01F6">
              <w:rPr>
                <w:sz w:val="20"/>
                <w:szCs w:val="20"/>
                <w:lang w:eastAsia="en-US"/>
              </w:rPr>
              <w:t xml:space="preserve">Цвет дисплея </w:t>
            </w:r>
            <w:proofErr w:type="gramStart"/>
            <w:r w:rsidRPr="00FA01F6">
              <w:rPr>
                <w:sz w:val="20"/>
                <w:szCs w:val="20"/>
                <w:lang w:eastAsia="en-US"/>
              </w:rPr>
              <w:t>–ч</w:t>
            </w:r>
            <w:proofErr w:type="gramEnd"/>
            <w:r w:rsidRPr="00FA01F6">
              <w:rPr>
                <w:sz w:val="20"/>
                <w:szCs w:val="20"/>
                <w:lang w:eastAsia="en-US"/>
              </w:rPr>
              <w:t>ёрный, цвет цифр- белый.</w:t>
            </w:r>
          </w:p>
          <w:p w:rsidR="00FA01F6" w:rsidRPr="00FA01F6" w:rsidRDefault="00FA01F6">
            <w:pPr>
              <w:spacing w:line="276" w:lineRule="auto"/>
              <w:jc w:val="both"/>
              <w:rPr>
                <w:sz w:val="20"/>
                <w:szCs w:val="20"/>
                <w:lang w:eastAsia="en-US"/>
              </w:rPr>
            </w:pPr>
            <w:r w:rsidRPr="00FA01F6">
              <w:rPr>
                <w:sz w:val="20"/>
                <w:szCs w:val="20"/>
                <w:lang w:eastAsia="en-US"/>
              </w:rPr>
              <w:t>Усилия при работе – не более 15N.</w:t>
            </w:r>
          </w:p>
          <w:p w:rsidR="00FA01F6" w:rsidRPr="00FA01F6" w:rsidRDefault="00FA01F6">
            <w:pPr>
              <w:spacing w:line="276" w:lineRule="auto"/>
              <w:jc w:val="both"/>
              <w:rPr>
                <w:sz w:val="20"/>
                <w:szCs w:val="20"/>
                <w:lang w:eastAsia="en-US"/>
              </w:rPr>
            </w:pPr>
            <w:r w:rsidRPr="00FA01F6">
              <w:rPr>
                <w:sz w:val="20"/>
                <w:szCs w:val="20"/>
                <w:lang w:eastAsia="en-US"/>
              </w:rPr>
              <w:t>Материал поршня антикоррозийный (нержавеющая сталь).</w:t>
            </w:r>
          </w:p>
          <w:p w:rsidR="00FA01F6" w:rsidRPr="00FA01F6" w:rsidRDefault="00FA01F6">
            <w:pPr>
              <w:spacing w:line="276" w:lineRule="auto"/>
              <w:jc w:val="both"/>
              <w:rPr>
                <w:sz w:val="20"/>
                <w:szCs w:val="20"/>
                <w:lang w:eastAsia="en-US"/>
              </w:rPr>
            </w:pPr>
            <w:r w:rsidRPr="00FA01F6">
              <w:rPr>
                <w:sz w:val="20"/>
                <w:szCs w:val="20"/>
                <w:lang w:eastAsia="en-US"/>
              </w:rPr>
              <w:t>Материал дозатор</w:t>
            </w:r>
            <w:proofErr w:type="gramStart"/>
            <w:r w:rsidRPr="00FA01F6">
              <w:rPr>
                <w:sz w:val="20"/>
                <w:szCs w:val="20"/>
                <w:lang w:eastAsia="en-US"/>
              </w:rPr>
              <w:t>а-</w:t>
            </w:r>
            <w:proofErr w:type="gramEnd"/>
            <w:r w:rsidRPr="00FA01F6">
              <w:rPr>
                <w:sz w:val="20"/>
                <w:szCs w:val="20"/>
                <w:lang w:eastAsia="en-US"/>
              </w:rPr>
              <w:t xml:space="preserve"> </w:t>
            </w:r>
            <w:proofErr w:type="spellStart"/>
            <w:r w:rsidRPr="00FA01F6">
              <w:rPr>
                <w:sz w:val="20"/>
                <w:szCs w:val="20"/>
                <w:lang w:eastAsia="en-US"/>
              </w:rPr>
              <w:t>акрилонитрилбутадиенстирол</w:t>
            </w:r>
            <w:proofErr w:type="spellEnd"/>
            <w:r w:rsidRPr="00FA01F6">
              <w:rPr>
                <w:sz w:val="20"/>
                <w:szCs w:val="20"/>
                <w:lang w:eastAsia="en-US"/>
              </w:rPr>
              <w:t xml:space="preserve">, сбрасыватель наконечника – полиамид,  посадочный корпус – </w:t>
            </w:r>
            <w:proofErr w:type="spellStart"/>
            <w:r w:rsidRPr="00FA01F6">
              <w:rPr>
                <w:sz w:val="20"/>
                <w:szCs w:val="20"/>
                <w:lang w:eastAsia="en-US"/>
              </w:rPr>
              <w:t>поливинилиденфторид</w:t>
            </w:r>
            <w:proofErr w:type="spellEnd"/>
            <w:r w:rsidRPr="00FA01F6">
              <w:rPr>
                <w:sz w:val="20"/>
                <w:szCs w:val="20"/>
                <w:lang w:eastAsia="en-US"/>
              </w:rPr>
              <w:t>.</w:t>
            </w:r>
          </w:p>
          <w:p w:rsidR="00FA01F6" w:rsidRPr="00FA01F6" w:rsidRDefault="00FA01F6">
            <w:pPr>
              <w:spacing w:line="276" w:lineRule="auto"/>
              <w:jc w:val="both"/>
              <w:rPr>
                <w:sz w:val="20"/>
                <w:szCs w:val="20"/>
                <w:lang w:eastAsia="en-US"/>
              </w:rPr>
            </w:pPr>
            <w:r w:rsidRPr="00FA01F6">
              <w:rPr>
                <w:sz w:val="20"/>
                <w:szCs w:val="20"/>
                <w:lang w:eastAsia="en-US"/>
              </w:rPr>
              <w:t>Возможность калибровки.</w:t>
            </w:r>
          </w:p>
          <w:p w:rsidR="00FA01F6" w:rsidRPr="00FA01F6" w:rsidRDefault="00FA01F6">
            <w:pPr>
              <w:spacing w:line="276" w:lineRule="auto"/>
              <w:jc w:val="both"/>
              <w:rPr>
                <w:sz w:val="20"/>
                <w:szCs w:val="20"/>
                <w:lang w:eastAsia="en-US"/>
              </w:rPr>
            </w:pPr>
            <w:r w:rsidRPr="00FA01F6">
              <w:rPr>
                <w:sz w:val="20"/>
                <w:szCs w:val="20"/>
                <w:lang w:eastAsia="en-US"/>
              </w:rPr>
              <w:t>Вес, не более, 90г.</w:t>
            </w:r>
          </w:p>
          <w:p w:rsidR="00FA01F6" w:rsidRPr="00FA01F6" w:rsidRDefault="00FA01F6">
            <w:pPr>
              <w:spacing w:line="276" w:lineRule="auto"/>
              <w:jc w:val="both"/>
              <w:rPr>
                <w:sz w:val="20"/>
                <w:szCs w:val="20"/>
                <w:lang w:eastAsia="en-US"/>
              </w:rPr>
            </w:pPr>
            <w:r w:rsidRPr="00FA01F6">
              <w:rPr>
                <w:sz w:val="20"/>
                <w:szCs w:val="20"/>
                <w:lang w:eastAsia="en-US"/>
              </w:rPr>
              <w:t>Длина, не более, 212 мм.</w:t>
            </w:r>
          </w:p>
          <w:p w:rsidR="00FA01F6" w:rsidRPr="00FA01F6" w:rsidRDefault="00FA01F6">
            <w:pPr>
              <w:spacing w:line="276" w:lineRule="auto"/>
              <w:jc w:val="both"/>
              <w:rPr>
                <w:sz w:val="20"/>
                <w:szCs w:val="20"/>
                <w:lang w:eastAsia="en-US"/>
              </w:rPr>
            </w:pPr>
            <w:r w:rsidRPr="00FA01F6">
              <w:rPr>
                <w:sz w:val="20"/>
                <w:szCs w:val="20"/>
                <w:lang w:eastAsia="en-US"/>
              </w:rPr>
              <w:t>Комплектация:</w:t>
            </w:r>
          </w:p>
          <w:p w:rsidR="00FA01F6" w:rsidRPr="00FA01F6" w:rsidRDefault="00FA01F6">
            <w:pPr>
              <w:spacing w:line="276" w:lineRule="auto"/>
              <w:jc w:val="both"/>
              <w:rPr>
                <w:sz w:val="20"/>
                <w:szCs w:val="20"/>
                <w:lang w:eastAsia="en-US"/>
              </w:rPr>
            </w:pPr>
            <w:r w:rsidRPr="00FA01F6">
              <w:rPr>
                <w:sz w:val="20"/>
                <w:szCs w:val="20"/>
                <w:lang w:eastAsia="en-US"/>
              </w:rPr>
              <w:t xml:space="preserve">- дозатор -1 </w:t>
            </w:r>
            <w:proofErr w:type="spellStart"/>
            <w:proofErr w:type="gramStart"/>
            <w:r w:rsidRPr="00FA01F6">
              <w:rPr>
                <w:sz w:val="20"/>
                <w:szCs w:val="20"/>
                <w:lang w:eastAsia="en-US"/>
              </w:rPr>
              <w:t>шт</w:t>
            </w:r>
            <w:proofErr w:type="spellEnd"/>
            <w:proofErr w:type="gramEnd"/>
            <w:r w:rsidRPr="00FA01F6">
              <w:rPr>
                <w:sz w:val="20"/>
                <w:szCs w:val="20"/>
                <w:lang w:eastAsia="en-US"/>
              </w:rPr>
              <w:t>;</w:t>
            </w:r>
          </w:p>
          <w:p w:rsidR="00FA01F6" w:rsidRPr="00FA01F6" w:rsidRDefault="00FA01F6">
            <w:pPr>
              <w:spacing w:line="276" w:lineRule="auto"/>
              <w:jc w:val="both"/>
              <w:rPr>
                <w:sz w:val="20"/>
                <w:szCs w:val="20"/>
                <w:lang w:eastAsia="en-US"/>
              </w:rPr>
            </w:pPr>
            <w:r w:rsidRPr="00FA01F6">
              <w:rPr>
                <w:sz w:val="20"/>
                <w:szCs w:val="20"/>
                <w:lang w:eastAsia="en-US"/>
              </w:rPr>
              <w:t>- ключ для калибровки;</w:t>
            </w:r>
          </w:p>
          <w:p w:rsidR="00FA01F6" w:rsidRPr="00FA01F6" w:rsidRDefault="00FA01F6">
            <w:pPr>
              <w:spacing w:line="276" w:lineRule="auto"/>
              <w:jc w:val="both"/>
              <w:rPr>
                <w:sz w:val="20"/>
                <w:szCs w:val="20"/>
                <w:lang w:eastAsia="en-US"/>
              </w:rPr>
            </w:pPr>
            <w:r w:rsidRPr="00FA01F6">
              <w:rPr>
                <w:sz w:val="20"/>
                <w:szCs w:val="20"/>
                <w:lang w:eastAsia="en-US"/>
              </w:rPr>
              <w:t>- пинцет;</w:t>
            </w:r>
          </w:p>
          <w:p w:rsidR="00FA01F6" w:rsidRPr="00FA01F6" w:rsidRDefault="00FA01F6">
            <w:pPr>
              <w:spacing w:line="276" w:lineRule="auto"/>
              <w:jc w:val="both"/>
              <w:rPr>
                <w:sz w:val="20"/>
                <w:szCs w:val="20"/>
                <w:lang w:eastAsia="en-US"/>
              </w:rPr>
            </w:pPr>
            <w:r w:rsidRPr="00FA01F6">
              <w:rPr>
                <w:sz w:val="20"/>
                <w:szCs w:val="20"/>
                <w:lang w:eastAsia="en-US"/>
              </w:rPr>
              <w:t>- защитные фильтры, не менее 12 шт.</w:t>
            </w:r>
          </w:p>
          <w:p w:rsidR="00FA01F6" w:rsidRPr="00FA01F6" w:rsidRDefault="00FA01F6">
            <w:pPr>
              <w:spacing w:line="276" w:lineRule="auto"/>
              <w:jc w:val="both"/>
              <w:rPr>
                <w:sz w:val="20"/>
                <w:szCs w:val="20"/>
                <w:lang w:eastAsia="en-US"/>
              </w:rPr>
            </w:pPr>
            <w:r w:rsidRPr="00FA01F6">
              <w:rPr>
                <w:sz w:val="20"/>
                <w:szCs w:val="20"/>
                <w:lang w:eastAsia="en-US"/>
              </w:rPr>
              <w:t>- инструкция по эксплуатации на русском языке.</w:t>
            </w:r>
          </w:p>
          <w:p w:rsidR="00FA01F6" w:rsidRPr="00FA01F6" w:rsidRDefault="00FA01F6">
            <w:pPr>
              <w:spacing w:line="276" w:lineRule="auto"/>
              <w:jc w:val="both"/>
              <w:rPr>
                <w:sz w:val="20"/>
                <w:szCs w:val="20"/>
                <w:lang w:eastAsia="en-US"/>
              </w:rPr>
            </w:pPr>
            <w:r w:rsidRPr="00FA01F6">
              <w:rPr>
                <w:sz w:val="20"/>
                <w:szCs w:val="20"/>
                <w:lang w:eastAsia="en-US"/>
              </w:rPr>
              <w:t>Наличие РУ, свидетельства об утверждении типа средств измерений, сертификат соответствия ГОСТ Р.</w:t>
            </w:r>
          </w:p>
          <w:p w:rsidR="00FA01F6" w:rsidRPr="00FA01F6" w:rsidRDefault="00FA01F6">
            <w:pPr>
              <w:spacing w:line="276" w:lineRule="auto"/>
              <w:jc w:val="both"/>
              <w:rPr>
                <w:sz w:val="20"/>
                <w:szCs w:val="20"/>
                <w:lang w:eastAsia="en-US"/>
              </w:rPr>
            </w:pPr>
            <w:r w:rsidRPr="00FA01F6">
              <w:rPr>
                <w:sz w:val="20"/>
                <w:szCs w:val="20"/>
                <w:lang w:eastAsia="en-US"/>
              </w:rPr>
              <w:t>Гарантийный срок – не менее 2 лет</w:t>
            </w:r>
          </w:p>
          <w:p w:rsidR="00FA01F6" w:rsidRPr="00FA01F6" w:rsidRDefault="00FA01F6">
            <w:pPr>
              <w:spacing w:line="276" w:lineRule="auto"/>
              <w:rPr>
                <w:sz w:val="20"/>
                <w:szCs w:val="20"/>
                <w:lang w:eastAsia="en-US"/>
              </w:rPr>
            </w:pPr>
          </w:p>
        </w:tc>
      </w:tr>
      <w:tr w:rsidR="00FA01F6" w:rsidRPr="00FA01F6" w:rsidTr="00FA01F6">
        <w:tc>
          <w:tcPr>
            <w:tcW w:w="567" w:type="dxa"/>
            <w:tcBorders>
              <w:top w:val="single" w:sz="4" w:space="0" w:color="auto"/>
              <w:left w:val="single" w:sz="4" w:space="0" w:color="auto"/>
              <w:bottom w:val="single" w:sz="4" w:space="0" w:color="auto"/>
              <w:right w:val="single" w:sz="4" w:space="0" w:color="auto"/>
            </w:tcBorders>
            <w:hideMark/>
          </w:tcPr>
          <w:p w:rsidR="00FA01F6" w:rsidRPr="00FA01F6" w:rsidRDefault="00FA01F6">
            <w:pPr>
              <w:spacing w:line="276" w:lineRule="auto"/>
              <w:rPr>
                <w:sz w:val="20"/>
                <w:szCs w:val="20"/>
                <w:lang w:eastAsia="en-US"/>
              </w:rPr>
            </w:pPr>
            <w:r w:rsidRPr="00FA01F6">
              <w:rPr>
                <w:sz w:val="20"/>
                <w:szCs w:val="20"/>
                <w:lang w:eastAsia="en-US"/>
              </w:rPr>
              <w:t>5</w:t>
            </w:r>
          </w:p>
        </w:tc>
        <w:tc>
          <w:tcPr>
            <w:tcW w:w="3403" w:type="dxa"/>
            <w:tcBorders>
              <w:top w:val="single" w:sz="4" w:space="0" w:color="auto"/>
              <w:left w:val="single" w:sz="4" w:space="0" w:color="auto"/>
              <w:bottom w:val="single" w:sz="4" w:space="0" w:color="auto"/>
              <w:right w:val="single" w:sz="4" w:space="0" w:color="auto"/>
            </w:tcBorders>
            <w:hideMark/>
          </w:tcPr>
          <w:p w:rsidR="00FA01F6" w:rsidRPr="00FA01F6" w:rsidRDefault="00FA01F6">
            <w:pPr>
              <w:spacing w:line="276" w:lineRule="auto"/>
              <w:rPr>
                <w:sz w:val="20"/>
                <w:szCs w:val="20"/>
                <w:lang w:eastAsia="en-US"/>
              </w:rPr>
            </w:pPr>
            <w:r w:rsidRPr="00FA01F6">
              <w:rPr>
                <w:sz w:val="20"/>
                <w:szCs w:val="20"/>
                <w:lang w:eastAsia="en-US"/>
              </w:rPr>
              <w:t xml:space="preserve">Дозатор пипеточный механический, 1-канальный с фиксированным объёмом дозирования 100 </w:t>
            </w:r>
            <w:proofErr w:type="spellStart"/>
            <w:r w:rsidRPr="00FA01F6">
              <w:rPr>
                <w:sz w:val="20"/>
                <w:szCs w:val="20"/>
                <w:lang w:eastAsia="en-US"/>
              </w:rPr>
              <w:t>мкл</w:t>
            </w:r>
            <w:proofErr w:type="spellEnd"/>
            <w:r w:rsidRPr="00FA01F6">
              <w:rPr>
                <w:sz w:val="20"/>
                <w:szCs w:val="20"/>
                <w:lang w:eastAsia="en-US"/>
              </w:rPr>
              <w:t>.</w:t>
            </w:r>
          </w:p>
        </w:tc>
        <w:tc>
          <w:tcPr>
            <w:tcW w:w="6662" w:type="dxa"/>
            <w:tcBorders>
              <w:top w:val="single" w:sz="4" w:space="0" w:color="auto"/>
              <w:left w:val="single" w:sz="4" w:space="0" w:color="auto"/>
              <w:bottom w:val="single" w:sz="4" w:space="0" w:color="auto"/>
              <w:right w:val="single" w:sz="4" w:space="0" w:color="auto"/>
            </w:tcBorders>
          </w:tcPr>
          <w:p w:rsidR="00FA01F6" w:rsidRPr="00FA01F6" w:rsidRDefault="00FA01F6">
            <w:pPr>
              <w:spacing w:line="276" w:lineRule="auto"/>
              <w:rPr>
                <w:sz w:val="20"/>
                <w:szCs w:val="20"/>
                <w:lang w:eastAsia="en-US"/>
              </w:rPr>
            </w:pPr>
            <w:r w:rsidRPr="00FA01F6">
              <w:rPr>
                <w:sz w:val="20"/>
                <w:szCs w:val="20"/>
                <w:lang w:eastAsia="en-US"/>
              </w:rPr>
              <w:t xml:space="preserve">Дозатор предназначен для забора и дозирования точных объёмов жидкости. </w:t>
            </w:r>
          </w:p>
          <w:p w:rsidR="00FA01F6" w:rsidRPr="00FA01F6" w:rsidRDefault="00FA01F6">
            <w:pPr>
              <w:spacing w:line="276" w:lineRule="auto"/>
              <w:rPr>
                <w:b/>
                <w:bCs/>
                <w:sz w:val="20"/>
                <w:szCs w:val="20"/>
                <w:lang w:eastAsia="en-US"/>
              </w:rPr>
            </w:pPr>
            <w:r w:rsidRPr="00FA01F6">
              <w:rPr>
                <w:b/>
                <w:bCs/>
                <w:sz w:val="20"/>
                <w:szCs w:val="20"/>
                <w:lang w:eastAsia="en-US"/>
              </w:rPr>
              <w:t>Основные параметры изделия:</w:t>
            </w:r>
          </w:p>
          <w:p w:rsidR="00FA01F6" w:rsidRPr="00FA01F6" w:rsidRDefault="00FA01F6">
            <w:pPr>
              <w:spacing w:line="276" w:lineRule="auto"/>
              <w:rPr>
                <w:sz w:val="20"/>
                <w:szCs w:val="20"/>
                <w:lang w:eastAsia="en-US"/>
              </w:rPr>
            </w:pPr>
            <w:r w:rsidRPr="00FA01F6">
              <w:rPr>
                <w:sz w:val="20"/>
                <w:szCs w:val="20"/>
                <w:lang w:eastAsia="en-US"/>
              </w:rPr>
              <w:t xml:space="preserve">Объём дозирования:  100 </w:t>
            </w:r>
            <w:proofErr w:type="spellStart"/>
            <w:r w:rsidRPr="00FA01F6">
              <w:rPr>
                <w:sz w:val="20"/>
                <w:szCs w:val="20"/>
                <w:lang w:eastAsia="en-US"/>
              </w:rPr>
              <w:t>мкл</w:t>
            </w:r>
            <w:proofErr w:type="spellEnd"/>
            <w:r w:rsidRPr="00FA01F6">
              <w:rPr>
                <w:sz w:val="20"/>
                <w:szCs w:val="20"/>
                <w:lang w:eastAsia="en-US"/>
              </w:rPr>
              <w:t>.</w:t>
            </w:r>
          </w:p>
          <w:p w:rsidR="00FA01F6" w:rsidRPr="00FA01F6" w:rsidRDefault="00FA01F6">
            <w:pPr>
              <w:spacing w:line="276" w:lineRule="auto"/>
              <w:rPr>
                <w:sz w:val="20"/>
                <w:szCs w:val="20"/>
                <w:lang w:eastAsia="en-US"/>
              </w:rPr>
            </w:pPr>
            <w:r w:rsidRPr="00FA01F6">
              <w:rPr>
                <w:sz w:val="20"/>
                <w:szCs w:val="20"/>
                <w:lang w:eastAsia="en-US"/>
              </w:rPr>
              <w:t>Количество каналов, не более:1</w:t>
            </w:r>
          </w:p>
          <w:p w:rsidR="00FA01F6" w:rsidRPr="00FA01F6" w:rsidRDefault="00FA01F6">
            <w:pPr>
              <w:spacing w:line="276" w:lineRule="auto"/>
              <w:rPr>
                <w:sz w:val="20"/>
                <w:szCs w:val="20"/>
                <w:lang w:eastAsia="en-US"/>
              </w:rPr>
            </w:pPr>
            <w:r w:rsidRPr="00FA01F6">
              <w:rPr>
                <w:sz w:val="20"/>
                <w:szCs w:val="20"/>
                <w:lang w:eastAsia="en-US"/>
              </w:rPr>
              <w:t>Принцип дозирования: воздушное замещение.</w:t>
            </w:r>
          </w:p>
          <w:p w:rsidR="00FA01F6" w:rsidRPr="00FA01F6" w:rsidRDefault="00FA01F6">
            <w:pPr>
              <w:spacing w:line="276" w:lineRule="auto"/>
              <w:jc w:val="both"/>
              <w:rPr>
                <w:sz w:val="20"/>
                <w:szCs w:val="20"/>
                <w:lang w:eastAsia="en-US"/>
              </w:rPr>
            </w:pPr>
            <w:r w:rsidRPr="00FA01F6">
              <w:rPr>
                <w:sz w:val="20"/>
                <w:szCs w:val="20"/>
                <w:lang w:eastAsia="en-US"/>
              </w:rPr>
              <w:t xml:space="preserve">Точность: объём 100 </w:t>
            </w:r>
            <w:proofErr w:type="spellStart"/>
            <w:r w:rsidRPr="00FA01F6">
              <w:rPr>
                <w:sz w:val="20"/>
                <w:szCs w:val="20"/>
                <w:lang w:eastAsia="en-US"/>
              </w:rPr>
              <w:t>мкл</w:t>
            </w:r>
            <w:proofErr w:type="spellEnd"/>
            <w:r w:rsidRPr="00FA01F6">
              <w:rPr>
                <w:sz w:val="20"/>
                <w:szCs w:val="20"/>
                <w:lang w:eastAsia="en-US"/>
              </w:rPr>
              <w:t xml:space="preserve">    ±0,5%;   ±0,50 </w:t>
            </w:r>
            <w:proofErr w:type="spellStart"/>
            <w:r w:rsidRPr="00FA01F6">
              <w:rPr>
                <w:sz w:val="20"/>
                <w:szCs w:val="20"/>
                <w:lang w:eastAsia="en-US"/>
              </w:rPr>
              <w:t>мкл</w:t>
            </w:r>
            <w:proofErr w:type="spellEnd"/>
          </w:p>
          <w:p w:rsidR="00FA01F6" w:rsidRPr="00FA01F6" w:rsidRDefault="00FA01F6">
            <w:pPr>
              <w:spacing w:line="276" w:lineRule="auto"/>
              <w:jc w:val="both"/>
              <w:rPr>
                <w:sz w:val="20"/>
                <w:szCs w:val="20"/>
                <w:lang w:eastAsia="en-US"/>
              </w:rPr>
            </w:pPr>
            <w:proofErr w:type="spellStart"/>
            <w:r w:rsidRPr="00FA01F6">
              <w:rPr>
                <w:sz w:val="20"/>
                <w:szCs w:val="20"/>
                <w:lang w:eastAsia="en-US"/>
              </w:rPr>
              <w:t>Воспроизводимость</w:t>
            </w:r>
            <w:proofErr w:type="spellEnd"/>
            <w:r w:rsidRPr="00FA01F6">
              <w:rPr>
                <w:sz w:val="20"/>
                <w:szCs w:val="20"/>
                <w:lang w:eastAsia="en-US"/>
              </w:rPr>
              <w:t>:</w:t>
            </w:r>
          </w:p>
          <w:p w:rsidR="00FA01F6" w:rsidRPr="00FA01F6" w:rsidRDefault="00FA01F6">
            <w:pPr>
              <w:spacing w:line="276" w:lineRule="auto"/>
              <w:jc w:val="both"/>
              <w:rPr>
                <w:sz w:val="20"/>
                <w:szCs w:val="20"/>
                <w:lang w:eastAsia="en-US"/>
              </w:rPr>
            </w:pPr>
            <w:r w:rsidRPr="00FA01F6">
              <w:rPr>
                <w:sz w:val="20"/>
                <w:szCs w:val="20"/>
                <w:lang w:eastAsia="en-US"/>
              </w:rPr>
              <w:t xml:space="preserve">                 объём 100 </w:t>
            </w:r>
            <w:proofErr w:type="spellStart"/>
            <w:r w:rsidRPr="00FA01F6">
              <w:rPr>
                <w:sz w:val="20"/>
                <w:szCs w:val="20"/>
                <w:lang w:eastAsia="en-US"/>
              </w:rPr>
              <w:t>мкл</w:t>
            </w:r>
            <w:proofErr w:type="spellEnd"/>
            <w:r w:rsidRPr="00FA01F6">
              <w:rPr>
                <w:sz w:val="20"/>
                <w:szCs w:val="20"/>
                <w:lang w:eastAsia="en-US"/>
              </w:rPr>
              <w:t xml:space="preserve">  ≤  0,3%;≤   0,30 </w:t>
            </w:r>
            <w:proofErr w:type="spellStart"/>
            <w:r w:rsidRPr="00FA01F6">
              <w:rPr>
                <w:sz w:val="20"/>
                <w:szCs w:val="20"/>
                <w:lang w:eastAsia="en-US"/>
              </w:rPr>
              <w:t>мкл</w:t>
            </w:r>
            <w:proofErr w:type="spellEnd"/>
          </w:p>
          <w:p w:rsidR="00FA01F6" w:rsidRPr="00FA01F6" w:rsidRDefault="00FA01F6">
            <w:pPr>
              <w:spacing w:line="276" w:lineRule="auto"/>
              <w:jc w:val="both"/>
              <w:rPr>
                <w:sz w:val="20"/>
                <w:szCs w:val="20"/>
                <w:lang w:eastAsia="en-US"/>
              </w:rPr>
            </w:pPr>
            <w:r w:rsidRPr="00FA01F6">
              <w:rPr>
                <w:sz w:val="20"/>
                <w:szCs w:val="20"/>
                <w:lang w:eastAsia="en-US"/>
              </w:rPr>
              <w:t>Наличие возможности установки защитных фильтров в посадочный корпус-3,15 мм.</w:t>
            </w:r>
          </w:p>
          <w:p w:rsidR="00FA01F6" w:rsidRPr="00FA01F6" w:rsidRDefault="00FA01F6">
            <w:pPr>
              <w:spacing w:line="276" w:lineRule="auto"/>
              <w:jc w:val="both"/>
              <w:rPr>
                <w:sz w:val="20"/>
                <w:szCs w:val="20"/>
                <w:lang w:eastAsia="en-US"/>
              </w:rPr>
            </w:pPr>
            <w:r w:rsidRPr="00FA01F6">
              <w:rPr>
                <w:sz w:val="20"/>
                <w:szCs w:val="20"/>
                <w:lang w:eastAsia="en-US"/>
              </w:rPr>
              <w:t>Наличие отображения  на дисплее дозатора  объёма дозирования.</w:t>
            </w:r>
          </w:p>
          <w:p w:rsidR="00FA01F6" w:rsidRPr="00FA01F6" w:rsidRDefault="00FA01F6">
            <w:pPr>
              <w:spacing w:line="276" w:lineRule="auto"/>
              <w:jc w:val="both"/>
              <w:rPr>
                <w:sz w:val="20"/>
                <w:szCs w:val="20"/>
                <w:lang w:eastAsia="en-US"/>
              </w:rPr>
            </w:pPr>
            <w:r w:rsidRPr="00FA01F6">
              <w:rPr>
                <w:sz w:val="20"/>
                <w:szCs w:val="20"/>
                <w:lang w:eastAsia="en-US"/>
              </w:rPr>
              <w:t>Цвет дисплея – белый, цвет циф</w:t>
            </w:r>
            <w:proofErr w:type="gramStart"/>
            <w:r w:rsidRPr="00FA01F6">
              <w:rPr>
                <w:sz w:val="20"/>
                <w:szCs w:val="20"/>
                <w:lang w:eastAsia="en-US"/>
              </w:rPr>
              <w:t>р-</w:t>
            </w:r>
            <w:proofErr w:type="gramEnd"/>
            <w:r w:rsidRPr="00FA01F6">
              <w:rPr>
                <w:sz w:val="20"/>
                <w:szCs w:val="20"/>
                <w:lang w:eastAsia="en-US"/>
              </w:rPr>
              <w:t xml:space="preserve"> черный.</w:t>
            </w:r>
          </w:p>
          <w:p w:rsidR="00FA01F6" w:rsidRPr="00FA01F6" w:rsidRDefault="00FA01F6">
            <w:pPr>
              <w:spacing w:line="276" w:lineRule="auto"/>
              <w:jc w:val="both"/>
              <w:rPr>
                <w:sz w:val="20"/>
                <w:szCs w:val="20"/>
                <w:lang w:eastAsia="en-US"/>
              </w:rPr>
            </w:pPr>
            <w:r w:rsidRPr="00FA01F6">
              <w:rPr>
                <w:sz w:val="20"/>
                <w:szCs w:val="20"/>
                <w:lang w:eastAsia="en-US"/>
              </w:rPr>
              <w:t>Эргономичный держатель под указательный палец: наличие</w:t>
            </w:r>
          </w:p>
          <w:p w:rsidR="00FA01F6" w:rsidRPr="00FA01F6" w:rsidRDefault="00FA01F6">
            <w:pPr>
              <w:spacing w:line="276" w:lineRule="auto"/>
              <w:jc w:val="both"/>
              <w:rPr>
                <w:sz w:val="20"/>
                <w:szCs w:val="20"/>
                <w:lang w:eastAsia="en-US"/>
              </w:rPr>
            </w:pPr>
            <w:r w:rsidRPr="00FA01F6">
              <w:rPr>
                <w:sz w:val="20"/>
                <w:szCs w:val="20"/>
                <w:lang w:eastAsia="en-US"/>
              </w:rPr>
              <w:t>Сбрасыватель наконечников под большой палец: наличие.</w:t>
            </w:r>
          </w:p>
          <w:p w:rsidR="00FA01F6" w:rsidRPr="00FA01F6" w:rsidRDefault="00FA01F6">
            <w:pPr>
              <w:spacing w:line="276" w:lineRule="auto"/>
              <w:jc w:val="both"/>
              <w:rPr>
                <w:sz w:val="20"/>
                <w:szCs w:val="20"/>
                <w:lang w:eastAsia="en-US"/>
              </w:rPr>
            </w:pPr>
            <w:r w:rsidRPr="00FA01F6">
              <w:rPr>
                <w:sz w:val="20"/>
                <w:szCs w:val="20"/>
                <w:lang w:eastAsia="en-US"/>
              </w:rPr>
              <w:t>Усилия при работе – не более 20N.</w:t>
            </w:r>
          </w:p>
          <w:p w:rsidR="00FA01F6" w:rsidRPr="00FA01F6" w:rsidRDefault="00FA01F6">
            <w:pPr>
              <w:spacing w:line="276" w:lineRule="auto"/>
              <w:jc w:val="both"/>
              <w:rPr>
                <w:sz w:val="20"/>
                <w:szCs w:val="20"/>
                <w:lang w:eastAsia="en-US"/>
              </w:rPr>
            </w:pPr>
            <w:r w:rsidRPr="00FA01F6">
              <w:rPr>
                <w:sz w:val="20"/>
                <w:szCs w:val="20"/>
                <w:lang w:eastAsia="en-US"/>
              </w:rPr>
              <w:t>Материал поршня антикоррозийный (нержавеющая сталь).</w:t>
            </w:r>
          </w:p>
          <w:p w:rsidR="00FA01F6" w:rsidRPr="00FA01F6" w:rsidRDefault="00FA01F6">
            <w:pPr>
              <w:spacing w:line="276" w:lineRule="auto"/>
              <w:jc w:val="both"/>
              <w:rPr>
                <w:sz w:val="20"/>
                <w:szCs w:val="20"/>
                <w:lang w:eastAsia="en-US"/>
              </w:rPr>
            </w:pPr>
            <w:r w:rsidRPr="00FA01F6">
              <w:rPr>
                <w:sz w:val="20"/>
                <w:szCs w:val="20"/>
                <w:lang w:eastAsia="en-US"/>
              </w:rPr>
              <w:t>Материал дозатор</w:t>
            </w:r>
            <w:proofErr w:type="gramStart"/>
            <w:r w:rsidRPr="00FA01F6">
              <w:rPr>
                <w:sz w:val="20"/>
                <w:szCs w:val="20"/>
                <w:lang w:eastAsia="en-US"/>
              </w:rPr>
              <w:t>а-</w:t>
            </w:r>
            <w:proofErr w:type="gramEnd"/>
            <w:r w:rsidRPr="00FA01F6">
              <w:rPr>
                <w:sz w:val="20"/>
                <w:szCs w:val="20"/>
                <w:lang w:eastAsia="en-US"/>
              </w:rPr>
              <w:t xml:space="preserve"> </w:t>
            </w:r>
            <w:proofErr w:type="spellStart"/>
            <w:r w:rsidRPr="00FA01F6">
              <w:rPr>
                <w:sz w:val="20"/>
                <w:szCs w:val="20"/>
                <w:lang w:eastAsia="en-US"/>
              </w:rPr>
              <w:t>акрилонитрилбутадиенстирол</w:t>
            </w:r>
            <w:proofErr w:type="spellEnd"/>
            <w:r w:rsidRPr="00FA01F6">
              <w:rPr>
                <w:sz w:val="20"/>
                <w:szCs w:val="20"/>
                <w:lang w:eastAsia="en-US"/>
              </w:rPr>
              <w:t xml:space="preserve">, сбрасыватель наконечника – полиамид,  посадочный корпус – </w:t>
            </w:r>
            <w:proofErr w:type="spellStart"/>
            <w:r w:rsidRPr="00FA01F6">
              <w:rPr>
                <w:sz w:val="20"/>
                <w:szCs w:val="20"/>
                <w:lang w:eastAsia="en-US"/>
              </w:rPr>
              <w:t>поливинилиденфторид</w:t>
            </w:r>
            <w:proofErr w:type="spellEnd"/>
            <w:r w:rsidRPr="00FA01F6">
              <w:rPr>
                <w:sz w:val="20"/>
                <w:szCs w:val="20"/>
                <w:lang w:eastAsia="en-US"/>
              </w:rPr>
              <w:t>.</w:t>
            </w:r>
          </w:p>
          <w:p w:rsidR="00FA01F6" w:rsidRPr="00FA01F6" w:rsidRDefault="00FA01F6">
            <w:pPr>
              <w:spacing w:line="276" w:lineRule="auto"/>
              <w:jc w:val="both"/>
              <w:rPr>
                <w:sz w:val="20"/>
                <w:szCs w:val="20"/>
                <w:lang w:eastAsia="en-US"/>
              </w:rPr>
            </w:pPr>
            <w:r w:rsidRPr="00FA01F6">
              <w:rPr>
                <w:sz w:val="20"/>
                <w:szCs w:val="20"/>
                <w:lang w:eastAsia="en-US"/>
              </w:rPr>
              <w:t>Возможность калибровки.</w:t>
            </w:r>
          </w:p>
          <w:p w:rsidR="00FA01F6" w:rsidRPr="00FA01F6" w:rsidRDefault="00FA01F6">
            <w:pPr>
              <w:spacing w:line="276" w:lineRule="auto"/>
              <w:jc w:val="both"/>
              <w:rPr>
                <w:sz w:val="20"/>
                <w:szCs w:val="20"/>
                <w:lang w:eastAsia="en-US"/>
              </w:rPr>
            </w:pPr>
            <w:r w:rsidRPr="00FA01F6">
              <w:rPr>
                <w:sz w:val="20"/>
                <w:szCs w:val="20"/>
                <w:lang w:eastAsia="en-US"/>
              </w:rPr>
              <w:t>Возможность снятия посадочного конуса и сбрасывателя наконечников для технического обслуживания дозатора.</w:t>
            </w:r>
          </w:p>
          <w:p w:rsidR="00FA01F6" w:rsidRPr="00FA01F6" w:rsidRDefault="00FA01F6">
            <w:pPr>
              <w:spacing w:line="276" w:lineRule="auto"/>
              <w:jc w:val="both"/>
              <w:rPr>
                <w:sz w:val="20"/>
                <w:szCs w:val="20"/>
                <w:lang w:eastAsia="en-US"/>
              </w:rPr>
            </w:pPr>
            <w:r w:rsidRPr="00FA01F6">
              <w:rPr>
                <w:sz w:val="20"/>
                <w:szCs w:val="20"/>
                <w:lang w:eastAsia="en-US"/>
              </w:rPr>
              <w:t>Вес, не более, 78г.</w:t>
            </w:r>
          </w:p>
          <w:p w:rsidR="00FA01F6" w:rsidRPr="00FA01F6" w:rsidRDefault="00FA01F6">
            <w:pPr>
              <w:spacing w:line="276" w:lineRule="auto"/>
              <w:jc w:val="both"/>
              <w:rPr>
                <w:sz w:val="20"/>
                <w:szCs w:val="20"/>
                <w:lang w:eastAsia="en-US"/>
              </w:rPr>
            </w:pPr>
            <w:r w:rsidRPr="00FA01F6">
              <w:rPr>
                <w:sz w:val="20"/>
                <w:szCs w:val="20"/>
                <w:lang w:eastAsia="en-US"/>
              </w:rPr>
              <w:t>Длина, не более, 224 мм.</w:t>
            </w:r>
          </w:p>
          <w:p w:rsidR="00FA01F6" w:rsidRPr="00FA01F6" w:rsidRDefault="00FA01F6">
            <w:pPr>
              <w:spacing w:line="276" w:lineRule="auto"/>
              <w:jc w:val="both"/>
              <w:rPr>
                <w:sz w:val="20"/>
                <w:szCs w:val="20"/>
                <w:lang w:eastAsia="en-US"/>
              </w:rPr>
            </w:pPr>
            <w:r w:rsidRPr="00FA01F6">
              <w:rPr>
                <w:sz w:val="20"/>
                <w:szCs w:val="20"/>
                <w:lang w:eastAsia="en-US"/>
              </w:rPr>
              <w:t>Комплектация:</w:t>
            </w:r>
          </w:p>
          <w:p w:rsidR="00FA01F6" w:rsidRPr="00FA01F6" w:rsidRDefault="00FA01F6">
            <w:pPr>
              <w:spacing w:line="276" w:lineRule="auto"/>
              <w:jc w:val="both"/>
              <w:rPr>
                <w:sz w:val="20"/>
                <w:szCs w:val="20"/>
                <w:lang w:eastAsia="en-US"/>
              </w:rPr>
            </w:pPr>
            <w:r w:rsidRPr="00FA01F6">
              <w:rPr>
                <w:sz w:val="20"/>
                <w:szCs w:val="20"/>
                <w:lang w:eastAsia="en-US"/>
              </w:rPr>
              <w:t xml:space="preserve">- дозатор -1 </w:t>
            </w:r>
            <w:proofErr w:type="spellStart"/>
            <w:proofErr w:type="gramStart"/>
            <w:r w:rsidRPr="00FA01F6">
              <w:rPr>
                <w:sz w:val="20"/>
                <w:szCs w:val="20"/>
                <w:lang w:eastAsia="en-US"/>
              </w:rPr>
              <w:t>шт</w:t>
            </w:r>
            <w:proofErr w:type="spellEnd"/>
            <w:proofErr w:type="gramEnd"/>
            <w:r w:rsidRPr="00FA01F6">
              <w:rPr>
                <w:sz w:val="20"/>
                <w:szCs w:val="20"/>
                <w:lang w:eastAsia="en-US"/>
              </w:rPr>
              <w:t>;</w:t>
            </w:r>
          </w:p>
          <w:p w:rsidR="00FA01F6" w:rsidRPr="00FA01F6" w:rsidRDefault="00FA01F6">
            <w:pPr>
              <w:spacing w:line="276" w:lineRule="auto"/>
              <w:rPr>
                <w:sz w:val="20"/>
                <w:szCs w:val="20"/>
                <w:lang w:eastAsia="en-US"/>
              </w:rPr>
            </w:pPr>
          </w:p>
          <w:p w:rsidR="00FA01F6" w:rsidRPr="00FA01F6" w:rsidRDefault="00FA01F6">
            <w:pPr>
              <w:spacing w:line="276" w:lineRule="auto"/>
              <w:rPr>
                <w:bCs/>
                <w:sz w:val="20"/>
                <w:szCs w:val="20"/>
                <w:lang w:eastAsia="en-US"/>
              </w:rPr>
            </w:pPr>
          </w:p>
        </w:tc>
      </w:tr>
      <w:tr w:rsidR="00FA01F6" w:rsidRPr="00FA01F6" w:rsidTr="00FA01F6">
        <w:tc>
          <w:tcPr>
            <w:tcW w:w="567" w:type="dxa"/>
            <w:tcBorders>
              <w:top w:val="single" w:sz="4" w:space="0" w:color="auto"/>
              <w:left w:val="single" w:sz="4" w:space="0" w:color="auto"/>
              <w:bottom w:val="single" w:sz="4" w:space="0" w:color="auto"/>
              <w:right w:val="single" w:sz="4" w:space="0" w:color="auto"/>
            </w:tcBorders>
            <w:hideMark/>
          </w:tcPr>
          <w:p w:rsidR="00FA01F6" w:rsidRPr="00FA01F6" w:rsidRDefault="00FA01F6">
            <w:pPr>
              <w:spacing w:line="276" w:lineRule="auto"/>
              <w:rPr>
                <w:sz w:val="20"/>
                <w:szCs w:val="20"/>
                <w:lang w:eastAsia="en-US"/>
              </w:rPr>
            </w:pPr>
            <w:r w:rsidRPr="00FA01F6">
              <w:rPr>
                <w:sz w:val="20"/>
                <w:szCs w:val="20"/>
                <w:lang w:eastAsia="en-US"/>
              </w:rPr>
              <w:t>6</w:t>
            </w:r>
          </w:p>
        </w:tc>
        <w:tc>
          <w:tcPr>
            <w:tcW w:w="3403" w:type="dxa"/>
            <w:tcBorders>
              <w:top w:val="single" w:sz="4" w:space="0" w:color="auto"/>
              <w:left w:val="single" w:sz="4" w:space="0" w:color="auto"/>
              <w:bottom w:val="single" w:sz="4" w:space="0" w:color="auto"/>
              <w:right w:val="single" w:sz="4" w:space="0" w:color="auto"/>
            </w:tcBorders>
            <w:hideMark/>
          </w:tcPr>
          <w:p w:rsidR="00FA01F6" w:rsidRPr="00FA01F6" w:rsidRDefault="00FA01F6">
            <w:pPr>
              <w:spacing w:line="276" w:lineRule="auto"/>
              <w:rPr>
                <w:sz w:val="20"/>
                <w:szCs w:val="20"/>
                <w:lang w:eastAsia="en-US"/>
              </w:rPr>
            </w:pPr>
            <w:r w:rsidRPr="00FA01F6">
              <w:rPr>
                <w:sz w:val="20"/>
                <w:szCs w:val="20"/>
                <w:lang w:eastAsia="en-US"/>
              </w:rPr>
              <w:t xml:space="preserve">Дозатор пипеточный механический, 1-канальный с фиксированным объёмом дозирования 500 </w:t>
            </w:r>
            <w:proofErr w:type="spellStart"/>
            <w:r w:rsidRPr="00FA01F6">
              <w:rPr>
                <w:sz w:val="20"/>
                <w:szCs w:val="20"/>
                <w:lang w:eastAsia="en-US"/>
              </w:rPr>
              <w:t>мкл</w:t>
            </w:r>
            <w:proofErr w:type="spellEnd"/>
            <w:r w:rsidRPr="00FA01F6">
              <w:rPr>
                <w:sz w:val="20"/>
                <w:szCs w:val="20"/>
                <w:lang w:eastAsia="en-US"/>
              </w:rPr>
              <w:t>.</w:t>
            </w:r>
          </w:p>
        </w:tc>
        <w:tc>
          <w:tcPr>
            <w:tcW w:w="6662" w:type="dxa"/>
            <w:tcBorders>
              <w:top w:val="single" w:sz="4" w:space="0" w:color="auto"/>
              <w:left w:val="single" w:sz="4" w:space="0" w:color="auto"/>
              <w:bottom w:val="single" w:sz="4" w:space="0" w:color="auto"/>
              <w:right w:val="single" w:sz="4" w:space="0" w:color="auto"/>
            </w:tcBorders>
          </w:tcPr>
          <w:p w:rsidR="00FA01F6" w:rsidRPr="00FA01F6" w:rsidRDefault="00FA01F6">
            <w:pPr>
              <w:spacing w:line="276" w:lineRule="auto"/>
              <w:rPr>
                <w:sz w:val="20"/>
                <w:szCs w:val="20"/>
                <w:lang w:eastAsia="en-US"/>
              </w:rPr>
            </w:pPr>
            <w:r w:rsidRPr="00FA01F6">
              <w:rPr>
                <w:sz w:val="20"/>
                <w:szCs w:val="20"/>
                <w:lang w:eastAsia="en-US"/>
              </w:rPr>
              <w:t xml:space="preserve">Дозатор предназначен для забора и дозирования точных объёмов жидкости. </w:t>
            </w:r>
          </w:p>
          <w:p w:rsidR="00FA01F6" w:rsidRPr="00FA01F6" w:rsidRDefault="00FA01F6">
            <w:pPr>
              <w:spacing w:line="276" w:lineRule="auto"/>
              <w:rPr>
                <w:b/>
                <w:bCs/>
                <w:sz w:val="20"/>
                <w:szCs w:val="20"/>
                <w:lang w:eastAsia="en-US"/>
              </w:rPr>
            </w:pPr>
            <w:r w:rsidRPr="00FA01F6">
              <w:rPr>
                <w:b/>
                <w:bCs/>
                <w:sz w:val="20"/>
                <w:szCs w:val="20"/>
                <w:lang w:eastAsia="en-US"/>
              </w:rPr>
              <w:t>Основные параметры изделия:</w:t>
            </w:r>
          </w:p>
          <w:p w:rsidR="00FA01F6" w:rsidRPr="00FA01F6" w:rsidRDefault="00FA01F6">
            <w:pPr>
              <w:spacing w:line="276" w:lineRule="auto"/>
              <w:rPr>
                <w:sz w:val="20"/>
                <w:szCs w:val="20"/>
                <w:lang w:eastAsia="en-US"/>
              </w:rPr>
            </w:pPr>
            <w:r w:rsidRPr="00FA01F6">
              <w:rPr>
                <w:sz w:val="20"/>
                <w:szCs w:val="20"/>
                <w:lang w:eastAsia="en-US"/>
              </w:rPr>
              <w:t xml:space="preserve">Объём дозирования:  500 </w:t>
            </w:r>
            <w:proofErr w:type="spellStart"/>
            <w:r w:rsidRPr="00FA01F6">
              <w:rPr>
                <w:sz w:val="20"/>
                <w:szCs w:val="20"/>
                <w:lang w:eastAsia="en-US"/>
              </w:rPr>
              <w:t>мкл</w:t>
            </w:r>
            <w:proofErr w:type="spellEnd"/>
            <w:r w:rsidRPr="00FA01F6">
              <w:rPr>
                <w:sz w:val="20"/>
                <w:szCs w:val="20"/>
                <w:lang w:eastAsia="en-US"/>
              </w:rPr>
              <w:t>.</w:t>
            </w:r>
          </w:p>
          <w:p w:rsidR="00FA01F6" w:rsidRPr="00FA01F6" w:rsidRDefault="00FA01F6">
            <w:pPr>
              <w:spacing w:line="276" w:lineRule="auto"/>
              <w:rPr>
                <w:sz w:val="20"/>
                <w:szCs w:val="20"/>
                <w:lang w:eastAsia="en-US"/>
              </w:rPr>
            </w:pPr>
            <w:r w:rsidRPr="00FA01F6">
              <w:rPr>
                <w:sz w:val="20"/>
                <w:szCs w:val="20"/>
                <w:lang w:eastAsia="en-US"/>
              </w:rPr>
              <w:t>Количество каналов, не более:1</w:t>
            </w:r>
          </w:p>
          <w:p w:rsidR="00FA01F6" w:rsidRPr="00FA01F6" w:rsidRDefault="00FA01F6">
            <w:pPr>
              <w:spacing w:line="276" w:lineRule="auto"/>
              <w:rPr>
                <w:sz w:val="20"/>
                <w:szCs w:val="20"/>
                <w:lang w:eastAsia="en-US"/>
              </w:rPr>
            </w:pPr>
            <w:r w:rsidRPr="00FA01F6">
              <w:rPr>
                <w:sz w:val="20"/>
                <w:szCs w:val="20"/>
                <w:lang w:eastAsia="en-US"/>
              </w:rPr>
              <w:t>Принцип дозирования: воздушное замещение.</w:t>
            </w:r>
          </w:p>
          <w:p w:rsidR="00FA01F6" w:rsidRPr="00FA01F6" w:rsidRDefault="00FA01F6">
            <w:pPr>
              <w:spacing w:line="276" w:lineRule="auto"/>
              <w:jc w:val="both"/>
              <w:rPr>
                <w:sz w:val="20"/>
                <w:szCs w:val="20"/>
                <w:lang w:eastAsia="en-US"/>
              </w:rPr>
            </w:pPr>
            <w:r w:rsidRPr="00FA01F6">
              <w:rPr>
                <w:sz w:val="20"/>
                <w:szCs w:val="20"/>
                <w:lang w:eastAsia="en-US"/>
              </w:rPr>
              <w:t xml:space="preserve">Точность: объём 500 </w:t>
            </w:r>
            <w:proofErr w:type="spellStart"/>
            <w:r w:rsidRPr="00FA01F6">
              <w:rPr>
                <w:sz w:val="20"/>
                <w:szCs w:val="20"/>
                <w:lang w:eastAsia="en-US"/>
              </w:rPr>
              <w:t>мкл</w:t>
            </w:r>
            <w:proofErr w:type="spellEnd"/>
            <w:r w:rsidRPr="00FA01F6">
              <w:rPr>
                <w:sz w:val="20"/>
                <w:szCs w:val="20"/>
                <w:lang w:eastAsia="en-US"/>
              </w:rPr>
              <w:t xml:space="preserve">    ±0,3%;   ±1,50 </w:t>
            </w:r>
            <w:proofErr w:type="spellStart"/>
            <w:r w:rsidRPr="00FA01F6">
              <w:rPr>
                <w:sz w:val="20"/>
                <w:szCs w:val="20"/>
                <w:lang w:eastAsia="en-US"/>
              </w:rPr>
              <w:t>мкл</w:t>
            </w:r>
            <w:proofErr w:type="spellEnd"/>
          </w:p>
          <w:p w:rsidR="00FA01F6" w:rsidRPr="00FA01F6" w:rsidRDefault="00FA01F6">
            <w:pPr>
              <w:spacing w:line="276" w:lineRule="auto"/>
              <w:jc w:val="both"/>
              <w:rPr>
                <w:sz w:val="20"/>
                <w:szCs w:val="20"/>
                <w:lang w:eastAsia="en-US"/>
              </w:rPr>
            </w:pPr>
            <w:proofErr w:type="spellStart"/>
            <w:r w:rsidRPr="00FA01F6">
              <w:rPr>
                <w:sz w:val="20"/>
                <w:szCs w:val="20"/>
                <w:lang w:eastAsia="en-US"/>
              </w:rPr>
              <w:t>Воспроизводимость</w:t>
            </w:r>
            <w:proofErr w:type="spellEnd"/>
            <w:r w:rsidRPr="00FA01F6">
              <w:rPr>
                <w:sz w:val="20"/>
                <w:szCs w:val="20"/>
                <w:lang w:eastAsia="en-US"/>
              </w:rPr>
              <w:t>:</w:t>
            </w:r>
          </w:p>
          <w:p w:rsidR="00FA01F6" w:rsidRPr="00FA01F6" w:rsidRDefault="00FA01F6">
            <w:pPr>
              <w:spacing w:line="276" w:lineRule="auto"/>
              <w:jc w:val="both"/>
              <w:rPr>
                <w:sz w:val="20"/>
                <w:szCs w:val="20"/>
                <w:lang w:eastAsia="en-US"/>
              </w:rPr>
            </w:pPr>
            <w:r w:rsidRPr="00FA01F6">
              <w:rPr>
                <w:sz w:val="20"/>
                <w:szCs w:val="20"/>
                <w:lang w:eastAsia="en-US"/>
              </w:rPr>
              <w:t xml:space="preserve">                 объём 500 </w:t>
            </w:r>
            <w:proofErr w:type="spellStart"/>
            <w:r w:rsidRPr="00FA01F6">
              <w:rPr>
                <w:sz w:val="20"/>
                <w:szCs w:val="20"/>
                <w:lang w:eastAsia="en-US"/>
              </w:rPr>
              <w:t>мкл</w:t>
            </w:r>
            <w:proofErr w:type="spellEnd"/>
            <w:r w:rsidRPr="00FA01F6">
              <w:rPr>
                <w:sz w:val="20"/>
                <w:szCs w:val="20"/>
                <w:lang w:eastAsia="en-US"/>
              </w:rPr>
              <w:t xml:space="preserve">   ≤ 0,2%;   ≤1,00 </w:t>
            </w:r>
            <w:proofErr w:type="spellStart"/>
            <w:r w:rsidRPr="00FA01F6">
              <w:rPr>
                <w:sz w:val="20"/>
                <w:szCs w:val="20"/>
                <w:lang w:eastAsia="en-US"/>
              </w:rPr>
              <w:t>мкл</w:t>
            </w:r>
            <w:proofErr w:type="spellEnd"/>
          </w:p>
          <w:p w:rsidR="00FA01F6" w:rsidRPr="00FA01F6" w:rsidRDefault="00FA01F6">
            <w:pPr>
              <w:spacing w:line="276" w:lineRule="auto"/>
              <w:jc w:val="both"/>
              <w:rPr>
                <w:sz w:val="20"/>
                <w:szCs w:val="20"/>
                <w:lang w:eastAsia="en-US"/>
              </w:rPr>
            </w:pPr>
            <w:r w:rsidRPr="00FA01F6">
              <w:rPr>
                <w:sz w:val="20"/>
                <w:szCs w:val="20"/>
                <w:lang w:eastAsia="en-US"/>
              </w:rPr>
              <w:t>Наличие возможности установки защитных фильтров в посадочный корпус-5,33 мм.</w:t>
            </w:r>
          </w:p>
          <w:p w:rsidR="00FA01F6" w:rsidRPr="00FA01F6" w:rsidRDefault="00FA01F6">
            <w:pPr>
              <w:spacing w:line="276" w:lineRule="auto"/>
              <w:jc w:val="both"/>
              <w:rPr>
                <w:sz w:val="20"/>
                <w:szCs w:val="20"/>
                <w:lang w:eastAsia="en-US"/>
              </w:rPr>
            </w:pPr>
            <w:r w:rsidRPr="00FA01F6">
              <w:rPr>
                <w:sz w:val="20"/>
                <w:szCs w:val="20"/>
                <w:lang w:eastAsia="en-US"/>
              </w:rPr>
              <w:t>Наличие отображения  на дисплее дозатора  объёма дозирования.</w:t>
            </w:r>
          </w:p>
          <w:p w:rsidR="00FA01F6" w:rsidRPr="00FA01F6" w:rsidRDefault="00FA01F6">
            <w:pPr>
              <w:spacing w:line="276" w:lineRule="auto"/>
              <w:jc w:val="both"/>
              <w:rPr>
                <w:sz w:val="20"/>
                <w:szCs w:val="20"/>
                <w:lang w:eastAsia="en-US"/>
              </w:rPr>
            </w:pPr>
            <w:r w:rsidRPr="00FA01F6">
              <w:rPr>
                <w:sz w:val="20"/>
                <w:szCs w:val="20"/>
                <w:lang w:eastAsia="en-US"/>
              </w:rPr>
              <w:t>Цвет дисплея – белый, цвет цифр</w:t>
            </w:r>
            <w:r>
              <w:rPr>
                <w:sz w:val="20"/>
                <w:szCs w:val="20"/>
                <w:lang w:eastAsia="en-US"/>
              </w:rPr>
              <w:t xml:space="preserve"> </w:t>
            </w:r>
            <w:r w:rsidRPr="00FA01F6">
              <w:rPr>
                <w:sz w:val="20"/>
                <w:szCs w:val="20"/>
                <w:lang w:eastAsia="en-US"/>
              </w:rPr>
              <w:t>- черный.</w:t>
            </w:r>
          </w:p>
          <w:p w:rsidR="00FA01F6" w:rsidRPr="00FA01F6" w:rsidRDefault="00FA01F6">
            <w:pPr>
              <w:spacing w:line="276" w:lineRule="auto"/>
              <w:jc w:val="both"/>
              <w:rPr>
                <w:sz w:val="20"/>
                <w:szCs w:val="20"/>
                <w:lang w:eastAsia="en-US"/>
              </w:rPr>
            </w:pPr>
            <w:r w:rsidRPr="00FA01F6">
              <w:rPr>
                <w:sz w:val="20"/>
                <w:szCs w:val="20"/>
                <w:lang w:eastAsia="en-US"/>
              </w:rPr>
              <w:t>Эргономичный держатель под указательный палец: наличие</w:t>
            </w:r>
          </w:p>
          <w:p w:rsidR="00FA01F6" w:rsidRPr="00FA01F6" w:rsidRDefault="00FA01F6">
            <w:pPr>
              <w:spacing w:line="276" w:lineRule="auto"/>
              <w:jc w:val="both"/>
              <w:rPr>
                <w:sz w:val="20"/>
                <w:szCs w:val="20"/>
                <w:lang w:eastAsia="en-US"/>
              </w:rPr>
            </w:pPr>
            <w:r w:rsidRPr="00FA01F6">
              <w:rPr>
                <w:sz w:val="20"/>
                <w:szCs w:val="20"/>
                <w:lang w:eastAsia="en-US"/>
              </w:rPr>
              <w:t>Сбрасыватель наконечников под большой палец: наличие.</w:t>
            </w:r>
          </w:p>
          <w:p w:rsidR="00FA01F6" w:rsidRPr="00FA01F6" w:rsidRDefault="00FA01F6">
            <w:pPr>
              <w:spacing w:line="276" w:lineRule="auto"/>
              <w:jc w:val="both"/>
              <w:rPr>
                <w:sz w:val="20"/>
                <w:szCs w:val="20"/>
                <w:lang w:eastAsia="en-US"/>
              </w:rPr>
            </w:pPr>
            <w:r w:rsidRPr="00FA01F6">
              <w:rPr>
                <w:sz w:val="20"/>
                <w:szCs w:val="20"/>
                <w:lang w:eastAsia="en-US"/>
              </w:rPr>
              <w:t>Усилия при работе – не более 20N.</w:t>
            </w:r>
          </w:p>
          <w:p w:rsidR="00FA01F6" w:rsidRPr="00FA01F6" w:rsidRDefault="00FA01F6">
            <w:pPr>
              <w:spacing w:line="276" w:lineRule="auto"/>
              <w:jc w:val="both"/>
              <w:rPr>
                <w:sz w:val="20"/>
                <w:szCs w:val="20"/>
                <w:lang w:eastAsia="en-US"/>
              </w:rPr>
            </w:pPr>
            <w:r w:rsidRPr="00FA01F6">
              <w:rPr>
                <w:sz w:val="20"/>
                <w:szCs w:val="20"/>
                <w:lang w:eastAsia="en-US"/>
              </w:rPr>
              <w:t>Материал поршня антикоррозийный (нержавеющая сталь).</w:t>
            </w:r>
          </w:p>
          <w:p w:rsidR="00FA01F6" w:rsidRPr="00FA01F6" w:rsidRDefault="00FA01F6">
            <w:pPr>
              <w:spacing w:line="276" w:lineRule="auto"/>
              <w:jc w:val="both"/>
              <w:rPr>
                <w:sz w:val="20"/>
                <w:szCs w:val="20"/>
                <w:lang w:eastAsia="en-US"/>
              </w:rPr>
            </w:pPr>
            <w:r w:rsidRPr="00FA01F6">
              <w:rPr>
                <w:sz w:val="20"/>
                <w:szCs w:val="20"/>
                <w:lang w:eastAsia="en-US"/>
              </w:rPr>
              <w:t>Материал дозатор</w:t>
            </w:r>
            <w:proofErr w:type="gramStart"/>
            <w:r w:rsidRPr="00FA01F6">
              <w:rPr>
                <w:sz w:val="20"/>
                <w:szCs w:val="20"/>
                <w:lang w:eastAsia="en-US"/>
              </w:rPr>
              <w:t>а-</w:t>
            </w:r>
            <w:proofErr w:type="gramEnd"/>
            <w:r w:rsidRPr="00FA01F6">
              <w:rPr>
                <w:sz w:val="20"/>
                <w:szCs w:val="20"/>
                <w:lang w:eastAsia="en-US"/>
              </w:rPr>
              <w:t xml:space="preserve"> </w:t>
            </w:r>
            <w:proofErr w:type="spellStart"/>
            <w:r w:rsidRPr="00FA01F6">
              <w:rPr>
                <w:sz w:val="20"/>
                <w:szCs w:val="20"/>
                <w:lang w:eastAsia="en-US"/>
              </w:rPr>
              <w:t>акрилонитрилбутадиенстирол</w:t>
            </w:r>
            <w:proofErr w:type="spellEnd"/>
            <w:r w:rsidRPr="00FA01F6">
              <w:rPr>
                <w:sz w:val="20"/>
                <w:szCs w:val="20"/>
                <w:lang w:eastAsia="en-US"/>
              </w:rPr>
              <w:t xml:space="preserve">, сбрасыватель наконечника – полиамид,  посадочный корпус – </w:t>
            </w:r>
            <w:proofErr w:type="spellStart"/>
            <w:r w:rsidRPr="00FA01F6">
              <w:rPr>
                <w:sz w:val="20"/>
                <w:szCs w:val="20"/>
                <w:lang w:eastAsia="en-US"/>
              </w:rPr>
              <w:t>поливинилиденфторид</w:t>
            </w:r>
            <w:proofErr w:type="spellEnd"/>
            <w:r w:rsidRPr="00FA01F6">
              <w:rPr>
                <w:sz w:val="20"/>
                <w:szCs w:val="20"/>
                <w:lang w:eastAsia="en-US"/>
              </w:rPr>
              <w:t>.</w:t>
            </w:r>
          </w:p>
          <w:p w:rsidR="00FA01F6" w:rsidRPr="00FA01F6" w:rsidRDefault="00FA01F6">
            <w:pPr>
              <w:spacing w:line="276" w:lineRule="auto"/>
              <w:jc w:val="both"/>
              <w:rPr>
                <w:sz w:val="20"/>
                <w:szCs w:val="20"/>
                <w:lang w:eastAsia="en-US"/>
              </w:rPr>
            </w:pPr>
            <w:r w:rsidRPr="00FA01F6">
              <w:rPr>
                <w:sz w:val="20"/>
                <w:szCs w:val="20"/>
                <w:lang w:eastAsia="en-US"/>
              </w:rPr>
              <w:t>Возможность калибровки.</w:t>
            </w:r>
          </w:p>
          <w:p w:rsidR="00FA01F6" w:rsidRPr="00FA01F6" w:rsidRDefault="00FA01F6">
            <w:pPr>
              <w:spacing w:line="276" w:lineRule="auto"/>
              <w:jc w:val="both"/>
              <w:rPr>
                <w:sz w:val="20"/>
                <w:szCs w:val="20"/>
                <w:lang w:eastAsia="en-US"/>
              </w:rPr>
            </w:pPr>
            <w:r w:rsidRPr="00FA01F6">
              <w:rPr>
                <w:sz w:val="20"/>
                <w:szCs w:val="20"/>
                <w:lang w:eastAsia="en-US"/>
              </w:rPr>
              <w:t>Возможность снятия посадочного конуса и сбрасывателя наконечников для технического обслуживания дозатора.</w:t>
            </w:r>
          </w:p>
          <w:p w:rsidR="00FA01F6" w:rsidRPr="00FA01F6" w:rsidRDefault="00FA01F6">
            <w:pPr>
              <w:spacing w:line="276" w:lineRule="auto"/>
              <w:jc w:val="both"/>
              <w:rPr>
                <w:sz w:val="20"/>
                <w:szCs w:val="20"/>
                <w:lang w:eastAsia="en-US"/>
              </w:rPr>
            </w:pPr>
            <w:r w:rsidRPr="00FA01F6">
              <w:rPr>
                <w:sz w:val="20"/>
                <w:szCs w:val="20"/>
                <w:lang w:eastAsia="en-US"/>
              </w:rPr>
              <w:t>Вес, не более, 86г.</w:t>
            </w:r>
          </w:p>
          <w:p w:rsidR="00FA01F6" w:rsidRPr="00FA01F6" w:rsidRDefault="00FA01F6">
            <w:pPr>
              <w:spacing w:line="276" w:lineRule="auto"/>
              <w:jc w:val="both"/>
              <w:rPr>
                <w:sz w:val="20"/>
                <w:szCs w:val="20"/>
                <w:lang w:eastAsia="en-US"/>
              </w:rPr>
            </w:pPr>
            <w:r w:rsidRPr="00FA01F6">
              <w:rPr>
                <w:sz w:val="20"/>
                <w:szCs w:val="20"/>
                <w:lang w:eastAsia="en-US"/>
              </w:rPr>
              <w:t>Длина, не более, 236 мм.</w:t>
            </w:r>
          </w:p>
          <w:p w:rsidR="00FA01F6" w:rsidRPr="00FA01F6" w:rsidRDefault="00FA01F6">
            <w:pPr>
              <w:spacing w:line="276" w:lineRule="auto"/>
              <w:jc w:val="both"/>
              <w:rPr>
                <w:sz w:val="20"/>
                <w:szCs w:val="20"/>
                <w:lang w:eastAsia="en-US"/>
              </w:rPr>
            </w:pPr>
            <w:r w:rsidRPr="00FA01F6">
              <w:rPr>
                <w:sz w:val="20"/>
                <w:szCs w:val="20"/>
                <w:lang w:eastAsia="en-US"/>
              </w:rPr>
              <w:t>Комплектация:</w:t>
            </w:r>
          </w:p>
          <w:p w:rsidR="00FA01F6" w:rsidRPr="00FA01F6" w:rsidRDefault="00FA01F6">
            <w:pPr>
              <w:spacing w:line="276" w:lineRule="auto"/>
              <w:jc w:val="both"/>
              <w:rPr>
                <w:sz w:val="20"/>
                <w:szCs w:val="20"/>
                <w:lang w:eastAsia="en-US"/>
              </w:rPr>
            </w:pPr>
            <w:r w:rsidRPr="00FA01F6">
              <w:rPr>
                <w:sz w:val="20"/>
                <w:szCs w:val="20"/>
                <w:lang w:eastAsia="en-US"/>
              </w:rPr>
              <w:t xml:space="preserve">- дозатор -1 </w:t>
            </w:r>
            <w:proofErr w:type="spellStart"/>
            <w:proofErr w:type="gramStart"/>
            <w:r w:rsidRPr="00FA01F6">
              <w:rPr>
                <w:sz w:val="20"/>
                <w:szCs w:val="20"/>
                <w:lang w:eastAsia="en-US"/>
              </w:rPr>
              <w:t>шт</w:t>
            </w:r>
            <w:proofErr w:type="spellEnd"/>
            <w:proofErr w:type="gramEnd"/>
            <w:r w:rsidRPr="00FA01F6">
              <w:rPr>
                <w:sz w:val="20"/>
                <w:szCs w:val="20"/>
                <w:lang w:eastAsia="en-US"/>
              </w:rPr>
              <w:t>;</w:t>
            </w:r>
          </w:p>
          <w:p w:rsidR="00FA01F6" w:rsidRPr="00FA01F6" w:rsidRDefault="00FA01F6">
            <w:pPr>
              <w:spacing w:line="276" w:lineRule="auto"/>
              <w:jc w:val="both"/>
              <w:rPr>
                <w:sz w:val="20"/>
                <w:szCs w:val="20"/>
                <w:lang w:eastAsia="en-US"/>
              </w:rPr>
            </w:pPr>
            <w:r w:rsidRPr="00FA01F6">
              <w:rPr>
                <w:sz w:val="20"/>
                <w:szCs w:val="20"/>
                <w:lang w:eastAsia="en-US"/>
              </w:rPr>
              <w:t>- ключ для калибровки;</w:t>
            </w:r>
          </w:p>
          <w:p w:rsidR="00FA01F6" w:rsidRPr="00FA01F6" w:rsidRDefault="00FA01F6">
            <w:pPr>
              <w:spacing w:line="276" w:lineRule="auto"/>
              <w:jc w:val="both"/>
              <w:rPr>
                <w:sz w:val="20"/>
                <w:szCs w:val="20"/>
                <w:lang w:eastAsia="en-US"/>
              </w:rPr>
            </w:pPr>
            <w:r w:rsidRPr="00FA01F6">
              <w:rPr>
                <w:sz w:val="20"/>
                <w:szCs w:val="20"/>
                <w:lang w:eastAsia="en-US"/>
              </w:rPr>
              <w:t>- пинцет;</w:t>
            </w:r>
          </w:p>
          <w:p w:rsidR="00FA01F6" w:rsidRPr="00FA01F6" w:rsidRDefault="00FA01F6">
            <w:pPr>
              <w:spacing w:line="276" w:lineRule="auto"/>
              <w:jc w:val="both"/>
              <w:rPr>
                <w:sz w:val="20"/>
                <w:szCs w:val="20"/>
                <w:lang w:eastAsia="en-US"/>
              </w:rPr>
            </w:pPr>
            <w:r w:rsidRPr="00FA01F6">
              <w:rPr>
                <w:sz w:val="20"/>
                <w:szCs w:val="20"/>
                <w:lang w:eastAsia="en-US"/>
              </w:rPr>
              <w:t>- защитные фильтры, не менее 12 шт.</w:t>
            </w:r>
          </w:p>
          <w:p w:rsidR="00FA01F6" w:rsidRPr="00FA01F6" w:rsidRDefault="00FA01F6">
            <w:pPr>
              <w:spacing w:line="276" w:lineRule="auto"/>
              <w:jc w:val="both"/>
              <w:rPr>
                <w:sz w:val="20"/>
                <w:szCs w:val="20"/>
                <w:lang w:eastAsia="en-US"/>
              </w:rPr>
            </w:pPr>
            <w:r w:rsidRPr="00FA01F6">
              <w:rPr>
                <w:sz w:val="20"/>
                <w:szCs w:val="20"/>
                <w:lang w:eastAsia="en-US"/>
              </w:rPr>
              <w:t>- инструкция по эксплуатации на русском языке.</w:t>
            </w:r>
          </w:p>
          <w:p w:rsidR="00FA01F6" w:rsidRPr="00FA01F6" w:rsidRDefault="00FA01F6">
            <w:pPr>
              <w:spacing w:line="276" w:lineRule="auto"/>
              <w:jc w:val="both"/>
              <w:rPr>
                <w:sz w:val="20"/>
                <w:szCs w:val="20"/>
                <w:lang w:eastAsia="en-US"/>
              </w:rPr>
            </w:pPr>
            <w:r w:rsidRPr="00FA01F6">
              <w:rPr>
                <w:sz w:val="20"/>
                <w:szCs w:val="20"/>
                <w:lang w:eastAsia="en-US"/>
              </w:rPr>
              <w:t>Наличие РУ, свидетельства об утверждении типа средств измерений, сертификат соответствия ГОСТ Р.</w:t>
            </w:r>
          </w:p>
          <w:p w:rsidR="00FA01F6" w:rsidRPr="00FA01F6" w:rsidRDefault="00FA01F6">
            <w:pPr>
              <w:spacing w:line="276" w:lineRule="auto"/>
              <w:jc w:val="both"/>
              <w:rPr>
                <w:sz w:val="20"/>
                <w:szCs w:val="20"/>
                <w:lang w:eastAsia="en-US"/>
              </w:rPr>
            </w:pPr>
            <w:r w:rsidRPr="00FA01F6">
              <w:rPr>
                <w:sz w:val="20"/>
                <w:szCs w:val="20"/>
                <w:lang w:eastAsia="en-US"/>
              </w:rPr>
              <w:t>Гарантийный срок – не менее 2 лет</w:t>
            </w:r>
          </w:p>
          <w:p w:rsidR="00FA01F6" w:rsidRPr="00FA01F6" w:rsidRDefault="00FA01F6">
            <w:pPr>
              <w:spacing w:line="276" w:lineRule="auto"/>
              <w:rPr>
                <w:sz w:val="20"/>
                <w:szCs w:val="20"/>
                <w:lang w:eastAsia="en-US"/>
              </w:rPr>
            </w:pPr>
          </w:p>
          <w:p w:rsidR="00FA01F6" w:rsidRPr="00FA01F6" w:rsidRDefault="00FA01F6">
            <w:pPr>
              <w:spacing w:line="276" w:lineRule="auto"/>
              <w:rPr>
                <w:bCs/>
                <w:sz w:val="20"/>
                <w:szCs w:val="20"/>
                <w:lang w:eastAsia="en-US"/>
              </w:rPr>
            </w:pPr>
          </w:p>
        </w:tc>
      </w:tr>
      <w:tr w:rsidR="00FA01F6" w:rsidRPr="00FA01F6" w:rsidTr="00FA01F6">
        <w:tc>
          <w:tcPr>
            <w:tcW w:w="567" w:type="dxa"/>
            <w:tcBorders>
              <w:top w:val="single" w:sz="4" w:space="0" w:color="auto"/>
              <w:left w:val="single" w:sz="4" w:space="0" w:color="auto"/>
              <w:bottom w:val="single" w:sz="4" w:space="0" w:color="auto"/>
              <w:right w:val="single" w:sz="4" w:space="0" w:color="auto"/>
            </w:tcBorders>
            <w:hideMark/>
          </w:tcPr>
          <w:p w:rsidR="00FA01F6" w:rsidRPr="00FA01F6" w:rsidRDefault="00FA01F6">
            <w:pPr>
              <w:spacing w:line="276" w:lineRule="auto"/>
              <w:rPr>
                <w:sz w:val="20"/>
                <w:szCs w:val="20"/>
                <w:lang w:eastAsia="en-US"/>
              </w:rPr>
            </w:pPr>
            <w:r w:rsidRPr="00FA01F6">
              <w:rPr>
                <w:sz w:val="20"/>
                <w:szCs w:val="20"/>
                <w:lang w:eastAsia="en-US"/>
              </w:rPr>
              <w:t>7</w:t>
            </w:r>
          </w:p>
        </w:tc>
        <w:tc>
          <w:tcPr>
            <w:tcW w:w="3403" w:type="dxa"/>
            <w:tcBorders>
              <w:top w:val="single" w:sz="4" w:space="0" w:color="auto"/>
              <w:left w:val="single" w:sz="4" w:space="0" w:color="auto"/>
              <w:bottom w:val="single" w:sz="4" w:space="0" w:color="auto"/>
              <w:right w:val="single" w:sz="4" w:space="0" w:color="auto"/>
            </w:tcBorders>
            <w:hideMark/>
          </w:tcPr>
          <w:p w:rsidR="00FA01F6" w:rsidRPr="00FA01F6" w:rsidRDefault="00FA01F6">
            <w:pPr>
              <w:spacing w:line="276" w:lineRule="auto"/>
              <w:rPr>
                <w:sz w:val="20"/>
                <w:szCs w:val="20"/>
                <w:lang w:eastAsia="en-US"/>
              </w:rPr>
            </w:pPr>
            <w:r w:rsidRPr="00FA01F6">
              <w:rPr>
                <w:sz w:val="20"/>
                <w:szCs w:val="20"/>
                <w:lang w:eastAsia="en-US"/>
              </w:rPr>
              <w:t xml:space="preserve">Дозатор пипеточный механический, 8-канальный с варьируемым объёмом дозирования 30-300 </w:t>
            </w:r>
            <w:proofErr w:type="spellStart"/>
            <w:r w:rsidRPr="00FA01F6">
              <w:rPr>
                <w:sz w:val="20"/>
                <w:szCs w:val="20"/>
                <w:lang w:eastAsia="en-US"/>
              </w:rPr>
              <w:t>мкл</w:t>
            </w:r>
            <w:proofErr w:type="spellEnd"/>
            <w:r w:rsidRPr="00FA01F6">
              <w:rPr>
                <w:sz w:val="20"/>
                <w:szCs w:val="20"/>
                <w:lang w:eastAsia="en-US"/>
              </w:rPr>
              <w:t>.</w:t>
            </w:r>
          </w:p>
        </w:tc>
        <w:tc>
          <w:tcPr>
            <w:tcW w:w="6662" w:type="dxa"/>
            <w:tcBorders>
              <w:top w:val="single" w:sz="4" w:space="0" w:color="auto"/>
              <w:left w:val="single" w:sz="4" w:space="0" w:color="auto"/>
              <w:bottom w:val="single" w:sz="4" w:space="0" w:color="auto"/>
              <w:right w:val="single" w:sz="4" w:space="0" w:color="auto"/>
            </w:tcBorders>
          </w:tcPr>
          <w:p w:rsidR="00FA01F6" w:rsidRPr="00FA01F6" w:rsidRDefault="00FA01F6">
            <w:pPr>
              <w:spacing w:line="276" w:lineRule="auto"/>
              <w:rPr>
                <w:sz w:val="20"/>
                <w:szCs w:val="20"/>
                <w:lang w:eastAsia="en-US"/>
              </w:rPr>
            </w:pPr>
            <w:r w:rsidRPr="00FA01F6">
              <w:rPr>
                <w:sz w:val="20"/>
                <w:szCs w:val="20"/>
                <w:lang w:eastAsia="en-US"/>
              </w:rPr>
              <w:t xml:space="preserve">Дозатор предназначен для забора и дозирования точных объёмов жидкости. </w:t>
            </w:r>
          </w:p>
          <w:p w:rsidR="00FA01F6" w:rsidRPr="00FA01F6" w:rsidRDefault="00FA01F6">
            <w:pPr>
              <w:spacing w:line="276" w:lineRule="auto"/>
              <w:rPr>
                <w:b/>
                <w:bCs/>
                <w:sz w:val="20"/>
                <w:szCs w:val="20"/>
                <w:lang w:eastAsia="en-US"/>
              </w:rPr>
            </w:pPr>
            <w:r w:rsidRPr="00FA01F6">
              <w:rPr>
                <w:b/>
                <w:bCs/>
                <w:sz w:val="20"/>
                <w:szCs w:val="20"/>
                <w:lang w:eastAsia="en-US"/>
              </w:rPr>
              <w:t>Основные параметры изделия:</w:t>
            </w:r>
          </w:p>
          <w:p w:rsidR="00FA01F6" w:rsidRPr="00FA01F6" w:rsidRDefault="00FA01F6">
            <w:pPr>
              <w:spacing w:line="276" w:lineRule="auto"/>
              <w:rPr>
                <w:sz w:val="20"/>
                <w:szCs w:val="20"/>
                <w:lang w:eastAsia="en-US"/>
              </w:rPr>
            </w:pPr>
            <w:r w:rsidRPr="00FA01F6">
              <w:rPr>
                <w:sz w:val="20"/>
                <w:szCs w:val="20"/>
                <w:lang w:eastAsia="en-US"/>
              </w:rPr>
              <w:t xml:space="preserve">Диапазон дозирования:  30-300 </w:t>
            </w:r>
            <w:proofErr w:type="spellStart"/>
            <w:r w:rsidRPr="00FA01F6">
              <w:rPr>
                <w:sz w:val="20"/>
                <w:szCs w:val="20"/>
                <w:lang w:eastAsia="en-US"/>
              </w:rPr>
              <w:t>мкл</w:t>
            </w:r>
            <w:proofErr w:type="spellEnd"/>
            <w:r w:rsidRPr="00FA01F6">
              <w:rPr>
                <w:sz w:val="20"/>
                <w:szCs w:val="20"/>
                <w:lang w:eastAsia="en-US"/>
              </w:rPr>
              <w:t>.</w:t>
            </w:r>
          </w:p>
          <w:p w:rsidR="00FA01F6" w:rsidRPr="00FA01F6" w:rsidRDefault="00FA01F6">
            <w:pPr>
              <w:spacing w:line="276" w:lineRule="auto"/>
              <w:rPr>
                <w:sz w:val="20"/>
                <w:szCs w:val="20"/>
                <w:lang w:eastAsia="en-US"/>
              </w:rPr>
            </w:pPr>
            <w:r w:rsidRPr="00FA01F6">
              <w:rPr>
                <w:sz w:val="20"/>
                <w:szCs w:val="20"/>
                <w:lang w:eastAsia="en-US"/>
              </w:rPr>
              <w:t>Количество каналов:8.</w:t>
            </w:r>
          </w:p>
          <w:p w:rsidR="00FA01F6" w:rsidRPr="00FA01F6" w:rsidRDefault="00FA01F6">
            <w:pPr>
              <w:spacing w:line="276" w:lineRule="auto"/>
              <w:rPr>
                <w:sz w:val="20"/>
                <w:szCs w:val="20"/>
                <w:lang w:eastAsia="en-US"/>
              </w:rPr>
            </w:pPr>
            <w:r w:rsidRPr="00FA01F6">
              <w:rPr>
                <w:sz w:val="20"/>
                <w:szCs w:val="20"/>
                <w:lang w:eastAsia="en-US"/>
              </w:rPr>
              <w:t>Принцип дозирования: воздушное замещение.</w:t>
            </w:r>
          </w:p>
          <w:p w:rsidR="00FA01F6" w:rsidRPr="00FA01F6" w:rsidRDefault="00FA01F6">
            <w:pPr>
              <w:spacing w:line="276" w:lineRule="auto"/>
              <w:rPr>
                <w:sz w:val="20"/>
                <w:szCs w:val="20"/>
                <w:lang w:eastAsia="en-US"/>
              </w:rPr>
            </w:pPr>
            <w:r w:rsidRPr="00FA01F6">
              <w:rPr>
                <w:sz w:val="20"/>
                <w:szCs w:val="20"/>
                <w:lang w:eastAsia="en-US"/>
              </w:rPr>
              <w:t xml:space="preserve">Дискретность (шаг)  0,2 </w:t>
            </w:r>
            <w:proofErr w:type="spellStart"/>
            <w:r w:rsidRPr="00FA01F6">
              <w:rPr>
                <w:sz w:val="20"/>
                <w:szCs w:val="20"/>
                <w:lang w:eastAsia="en-US"/>
              </w:rPr>
              <w:t>мкл</w:t>
            </w:r>
            <w:proofErr w:type="spellEnd"/>
            <w:r w:rsidRPr="00FA01F6">
              <w:rPr>
                <w:sz w:val="20"/>
                <w:szCs w:val="20"/>
                <w:lang w:eastAsia="en-US"/>
              </w:rPr>
              <w:t>.</w:t>
            </w:r>
          </w:p>
          <w:p w:rsidR="00FA01F6" w:rsidRPr="00FA01F6" w:rsidRDefault="00FA01F6">
            <w:pPr>
              <w:spacing w:line="276" w:lineRule="auto"/>
              <w:jc w:val="both"/>
              <w:rPr>
                <w:sz w:val="20"/>
                <w:szCs w:val="20"/>
                <w:lang w:eastAsia="en-US"/>
              </w:rPr>
            </w:pPr>
            <w:r w:rsidRPr="00FA01F6">
              <w:rPr>
                <w:sz w:val="20"/>
                <w:szCs w:val="20"/>
                <w:lang w:eastAsia="en-US"/>
              </w:rPr>
              <w:t xml:space="preserve">Точность: объём 30 </w:t>
            </w:r>
            <w:proofErr w:type="spellStart"/>
            <w:r w:rsidRPr="00FA01F6">
              <w:rPr>
                <w:sz w:val="20"/>
                <w:szCs w:val="20"/>
                <w:lang w:eastAsia="en-US"/>
              </w:rPr>
              <w:t>мкл</w:t>
            </w:r>
            <w:proofErr w:type="spellEnd"/>
            <w:r w:rsidRPr="00FA01F6">
              <w:rPr>
                <w:sz w:val="20"/>
                <w:szCs w:val="20"/>
                <w:lang w:eastAsia="en-US"/>
              </w:rPr>
              <w:t xml:space="preserve">    ±2,5%;   ±0.75мкл</w:t>
            </w:r>
          </w:p>
          <w:p w:rsidR="00FA01F6" w:rsidRPr="00FA01F6" w:rsidRDefault="00FA01F6">
            <w:pPr>
              <w:spacing w:line="276" w:lineRule="auto"/>
              <w:jc w:val="both"/>
              <w:rPr>
                <w:sz w:val="20"/>
                <w:szCs w:val="20"/>
                <w:lang w:eastAsia="en-US"/>
              </w:rPr>
            </w:pPr>
            <w:r w:rsidRPr="00FA01F6">
              <w:rPr>
                <w:sz w:val="20"/>
                <w:szCs w:val="20"/>
                <w:lang w:eastAsia="en-US"/>
              </w:rPr>
              <w:t xml:space="preserve">                 объём 150 </w:t>
            </w:r>
            <w:proofErr w:type="spellStart"/>
            <w:r w:rsidRPr="00FA01F6">
              <w:rPr>
                <w:sz w:val="20"/>
                <w:szCs w:val="20"/>
                <w:lang w:eastAsia="en-US"/>
              </w:rPr>
              <w:t>мкл</w:t>
            </w:r>
            <w:proofErr w:type="spellEnd"/>
            <w:r w:rsidRPr="00FA01F6">
              <w:rPr>
                <w:sz w:val="20"/>
                <w:szCs w:val="20"/>
                <w:lang w:eastAsia="en-US"/>
              </w:rPr>
              <w:t xml:space="preserve">   ±1,0%;   ±1.50мкл</w:t>
            </w:r>
          </w:p>
          <w:p w:rsidR="00FA01F6" w:rsidRPr="00FA01F6" w:rsidRDefault="00FA01F6">
            <w:pPr>
              <w:spacing w:line="276" w:lineRule="auto"/>
              <w:jc w:val="both"/>
              <w:rPr>
                <w:sz w:val="20"/>
                <w:szCs w:val="20"/>
                <w:lang w:eastAsia="en-US"/>
              </w:rPr>
            </w:pPr>
            <w:r w:rsidRPr="00FA01F6">
              <w:rPr>
                <w:sz w:val="20"/>
                <w:szCs w:val="20"/>
                <w:lang w:eastAsia="en-US"/>
              </w:rPr>
              <w:t xml:space="preserve">                 объём 300 </w:t>
            </w:r>
            <w:proofErr w:type="spellStart"/>
            <w:r w:rsidRPr="00FA01F6">
              <w:rPr>
                <w:sz w:val="20"/>
                <w:szCs w:val="20"/>
                <w:lang w:eastAsia="en-US"/>
              </w:rPr>
              <w:t>мкл</w:t>
            </w:r>
            <w:proofErr w:type="spellEnd"/>
            <w:r w:rsidRPr="00FA01F6">
              <w:rPr>
                <w:sz w:val="20"/>
                <w:szCs w:val="20"/>
                <w:lang w:eastAsia="en-US"/>
              </w:rPr>
              <w:t xml:space="preserve">   ±0,6%;   ±1.80мкл</w:t>
            </w:r>
          </w:p>
          <w:p w:rsidR="00FA01F6" w:rsidRPr="00FA01F6" w:rsidRDefault="00FA01F6">
            <w:pPr>
              <w:spacing w:line="276" w:lineRule="auto"/>
              <w:jc w:val="both"/>
              <w:rPr>
                <w:sz w:val="20"/>
                <w:szCs w:val="20"/>
                <w:lang w:eastAsia="en-US"/>
              </w:rPr>
            </w:pPr>
            <w:proofErr w:type="spellStart"/>
            <w:r w:rsidRPr="00FA01F6">
              <w:rPr>
                <w:sz w:val="20"/>
                <w:szCs w:val="20"/>
                <w:lang w:eastAsia="en-US"/>
              </w:rPr>
              <w:t>Воспроизводимость</w:t>
            </w:r>
            <w:proofErr w:type="spellEnd"/>
            <w:r w:rsidRPr="00FA01F6">
              <w:rPr>
                <w:sz w:val="20"/>
                <w:szCs w:val="20"/>
                <w:lang w:eastAsia="en-US"/>
              </w:rPr>
              <w:t>:</w:t>
            </w:r>
          </w:p>
          <w:p w:rsidR="00FA01F6" w:rsidRPr="00FA01F6" w:rsidRDefault="00FA01F6">
            <w:pPr>
              <w:spacing w:line="276" w:lineRule="auto"/>
              <w:jc w:val="both"/>
              <w:rPr>
                <w:sz w:val="20"/>
                <w:szCs w:val="20"/>
                <w:lang w:eastAsia="en-US"/>
              </w:rPr>
            </w:pPr>
            <w:r w:rsidRPr="00FA01F6">
              <w:rPr>
                <w:sz w:val="20"/>
                <w:szCs w:val="20"/>
                <w:lang w:eastAsia="en-US"/>
              </w:rPr>
              <w:t xml:space="preserve">                 объём 30 </w:t>
            </w:r>
            <w:proofErr w:type="spellStart"/>
            <w:r w:rsidRPr="00FA01F6">
              <w:rPr>
                <w:sz w:val="20"/>
                <w:szCs w:val="20"/>
                <w:lang w:eastAsia="en-US"/>
              </w:rPr>
              <w:t>мкл</w:t>
            </w:r>
            <w:proofErr w:type="spellEnd"/>
            <w:r w:rsidRPr="00FA01F6">
              <w:rPr>
                <w:sz w:val="20"/>
                <w:szCs w:val="20"/>
                <w:lang w:eastAsia="en-US"/>
              </w:rPr>
              <w:t xml:space="preserve">    ≤1,0%;   ≤0.30мкл</w:t>
            </w:r>
          </w:p>
          <w:p w:rsidR="00FA01F6" w:rsidRPr="00FA01F6" w:rsidRDefault="00FA01F6">
            <w:pPr>
              <w:spacing w:line="276" w:lineRule="auto"/>
              <w:jc w:val="both"/>
              <w:rPr>
                <w:sz w:val="20"/>
                <w:szCs w:val="20"/>
                <w:lang w:eastAsia="en-US"/>
              </w:rPr>
            </w:pPr>
            <w:r w:rsidRPr="00FA01F6">
              <w:rPr>
                <w:sz w:val="20"/>
                <w:szCs w:val="20"/>
                <w:lang w:eastAsia="en-US"/>
              </w:rPr>
              <w:t xml:space="preserve">                 объём 150 </w:t>
            </w:r>
            <w:proofErr w:type="spellStart"/>
            <w:r w:rsidRPr="00FA01F6">
              <w:rPr>
                <w:sz w:val="20"/>
                <w:szCs w:val="20"/>
                <w:lang w:eastAsia="en-US"/>
              </w:rPr>
              <w:t>мкл</w:t>
            </w:r>
            <w:proofErr w:type="spellEnd"/>
            <w:r w:rsidRPr="00FA01F6">
              <w:rPr>
                <w:sz w:val="20"/>
                <w:szCs w:val="20"/>
                <w:lang w:eastAsia="en-US"/>
              </w:rPr>
              <w:t xml:space="preserve">   ≤0,5%;   ≤0,75мкл</w:t>
            </w:r>
          </w:p>
          <w:p w:rsidR="00FA01F6" w:rsidRPr="00FA01F6" w:rsidRDefault="00FA01F6">
            <w:pPr>
              <w:spacing w:line="276" w:lineRule="auto"/>
              <w:jc w:val="both"/>
              <w:rPr>
                <w:sz w:val="20"/>
                <w:szCs w:val="20"/>
                <w:lang w:eastAsia="en-US"/>
              </w:rPr>
            </w:pPr>
            <w:r w:rsidRPr="00FA01F6">
              <w:rPr>
                <w:sz w:val="20"/>
                <w:szCs w:val="20"/>
                <w:lang w:eastAsia="en-US"/>
              </w:rPr>
              <w:t xml:space="preserve">                 объём 300 </w:t>
            </w:r>
            <w:proofErr w:type="spellStart"/>
            <w:r w:rsidRPr="00FA01F6">
              <w:rPr>
                <w:sz w:val="20"/>
                <w:szCs w:val="20"/>
                <w:lang w:eastAsia="en-US"/>
              </w:rPr>
              <w:t>мкл</w:t>
            </w:r>
            <w:proofErr w:type="spellEnd"/>
            <w:r w:rsidRPr="00FA01F6">
              <w:rPr>
                <w:sz w:val="20"/>
                <w:szCs w:val="20"/>
                <w:lang w:eastAsia="en-US"/>
              </w:rPr>
              <w:t xml:space="preserve">   ≤0,25%;   ≤0.75мкл</w:t>
            </w:r>
          </w:p>
          <w:p w:rsidR="00FA01F6" w:rsidRPr="00FA01F6" w:rsidRDefault="00FA01F6">
            <w:pPr>
              <w:spacing w:line="276" w:lineRule="auto"/>
              <w:jc w:val="both"/>
              <w:rPr>
                <w:sz w:val="20"/>
                <w:szCs w:val="20"/>
                <w:lang w:eastAsia="en-US"/>
              </w:rPr>
            </w:pPr>
            <w:r w:rsidRPr="00FA01F6">
              <w:rPr>
                <w:sz w:val="20"/>
                <w:szCs w:val="20"/>
                <w:lang w:eastAsia="en-US"/>
              </w:rPr>
              <w:t>Наличие возможности установки защитных фильтров в посадочный корпус-3,15 мм.</w:t>
            </w:r>
          </w:p>
          <w:p w:rsidR="00FA01F6" w:rsidRPr="00FA01F6" w:rsidRDefault="00FA01F6">
            <w:pPr>
              <w:spacing w:line="276" w:lineRule="auto"/>
              <w:jc w:val="both"/>
              <w:rPr>
                <w:sz w:val="20"/>
                <w:szCs w:val="20"/>
                <w:lang w:eastAsia="en-US"/>
              </w:rPr>
            </w:pPr>
            <w:r w:rsidRPr="00FA01F6">
              <w:rPr>
                <w:sz w:val="20"/>
                <w:szCs w:val="20"/>
                <w:lang w:eastAsia="en-US"/>
              </w:rPr>
              <w:t>Наличие возможности изменения рабочего объёма дозирования.</w:t>
            </w:r>
          </w:p>
          <w:p w:rsidR="00FA01F6" w:rsidRPr="00FA01F6" w:rsidRDefault="00FA01F6">
            <w:pPr>
              <w:spacing w:line="276" w:lineRule="auto"/>
              <w:jc w:val="both"/>
              <w:rPr>
                <w:sz w:val="20"/>
                <w:szCs w:val="20"/>
                <w:lang w:eastAsia="en-US"/>
              </w:rPr>
            </w:pPr>
            <w:r w:rsidRPr="00FA01F6">
              <w:rPr>
                <w:sz w:val="20"/>
                <w:szCs w:val="20"/>
                <w:lang w:eastAsia="en-US"/>
              </w:rPr>
              <w:t>Наличие установки объёма со щелчком.</w:t>
            </w:r>
          </w:p>
          <w:p w:rsidR="00FA01F6" w:rsidRPr="00FA01F6" w:rsidRDefault="00FA01F6">
            <w:pPr>
              <w:spacing w:line="276" w:lineRule="auto"/>
              <w:jc w:val="both"/>
              <w:rPr>
                <w:sz w:val="20"/>
                <w:szCs w:val="20"/>
                <w:lang w:eastAsia="en-US"/>
              </w:rPr>
            </w:pPr>
            <w:r w:rsidRPr="00FA01F6">
              <w:rPr>
                <w:sz w:val="20"/>
                <w:szCs w:val="20"/>
                <w:lang w:eastAsia="en-US"/>
              </w:rPr>
              <w:t>Наличие отображения  на дозаторе минимального и максимального объёма дозирования.</w:t>
            </w:r>
          </w:p>
          <w:p w:rsidR="00FA01F6" w:rsidRPr="00FA01F6" w:rsidRDefault="00FA01F6">
            <w:pPr>
              <w:spacing w:line="276" w:lineRule="auto"/>
              <w:jc w:val="both"/>
              <w:rPr>
                <w:sz w:val="20"/>
                <w:szCs w:val="20"/>
                <w:lang w:eastAsia="en-US"/>
              </w:rPr>
            </w:pPr>
            <w:r w:rsidRPr="00FA01F6">
              <w:rPr>
                <w:sz w:val="20"/>
                <w:szCs w:val="20"/>
                <w:lang w:eastAsia="en-US"/>
              </w:rPr>
              <w:t>Цветовая маркировка дозаторов разных объёмов – цвет оранжевый.</w:t>
            </w:r>
          </w:p>
          <w:p w:rsidR="00FA01F6" w:rsidRPr="00FA01F6" w:rsidRDefault="00FA01F6">
            <w:pPr>
              <w:spacing w:line="276" w:lineRule="auto"/>
              <w:jc w:val="both"/>
              <w:rPr>
                <w:sz w:val="20"/>
                <w:szCs w:val="20"/>
                <w:lang w:eastAsia="en-US"/>
              </w:rPr>
            </w:pPr>
            <w:r w:rsidRPr="00FA01F6">
              <w:rPr>
                <w:sz w:val="20"/>
                <w:szCs w:val="20"/>
                <w:lang w:eastAsia="en-US"/>
              </w:rPr>
              <w:t>Цвет дисплея – чёрный, цвет циф</w:t>
            </w:r>
            <w:proofErr w:type="gramStart"/>
            <w:r w:rsidRPr="00FA01F6">
              <w:rPr>
                <w:sz w:val="20"/>
                <w:szCs w:val="20"/>
                <w:lang w:eastAsia="en-US"/>
              </w:rPr>
              <w:t>р-</w:t>
            </w:r>
            <w:proofErr w:type="gramEnd"/>
            <w:r w:rsidRPr="00FA01F6">
              <w:rPr>
                <w:sz w:val="20"/>
                <w:szCs w:val="20"/>
                <w:lang w:eastAsia="en-US"/>
              </w:rPr>
              <w:t xml:space="preserve"> белый.</w:t>
            </w:r>
          </w:p>
          <w:p w:rsidR="00FA01F6" w:rsidRPr="00FA01F6" w:rsidRDefault="00FA01F6">
            <w:pPr>
              <w:spacing w:line="276" w:lineRule="auto"/>
              <w:jc w:val="both"/>
              <w:rPr>
                <w:sz w:val="20"/>
                <w:szCs w:val="20"/>
                <w:lang w:eastAsia="en-US"/>
              </w:rPr>
            </w:pPr>
            <w:r w:rsidRPr="00FA01F6">
              <w:rPr>
                <w:sz w:val="20"/>
                <w:szCs w:val="20"/>
                <w:lang w:eastAsia="en-US"/>
              </w:rPr>
              <w:t>Наличие системы пружинящих конусов для контроля установки и сброса наконечников.</w:t>
            </w:r>
          </w:p>
          <w:p w:rsidR="00FA01F6" w:rsidRPr="00FA01F6" w:rsidRDefault="00FA01F6">
            <w:pPr>
              <w:spacing w:line="276" w:lineRule="auto"/>
              <w:jc w:val="both"/>
              <w:rPr>
                <w:sz w:val="20"/>
                <w:szCs w:val="20"/>
                <w:lang w:eastAsia="en-US"/>
              </w:rPr>
            </w:pPr>
            <w:r w:rsidRPr="00FA01F6">
              <w:rPr>
                <w:sz w:val="20"/>
                <w:szCs w:val="20"/>
                <w:lang w:eastAsia="en-US"/>
              </w:rPr>
              <w:t>Наличие вращающегося корпус</w:t>
            </w:r>
            <w:proofErr w:type="gramStart"/>
            <w:r w:rsidRPr="00FA01F6">
              <w:rPr>
                <w:sz w:val="20"/>
                <w:szCs w:val="20"/>
                <w:lang w:eastAsia="en-US"/>
              </w:rPr>
              <w:t>а-</w:t>
            </w:r>
            <w:proofErr w:type="gramEnd"/>
            <w:r w:rsidRPr="00FA01F6">
              <w:rPr>
                <w:sz w:val="20"/>
                <w:szCs w:val="20"/>
                <w:lang w:eastAsia="en-US"/>
              </w:rPr>
              <w:t xml:space="preserve"> держателя поршневых каналов.</w:t>
            </w:r>
          </w:p>
          <w:p w:rsidR="00FA01F6" w:rsidRPr="00FA01F6" w:rsidRDefault="00FA01F6">
            <w:pPr>
              <w:spacing w:line="276" w:lineRule="auto"/>
              <w:jc w:val="both"/>
              <w:rPr>
                <w:sz w:val="20"/>
                <w:szCs w:val="20"/>
                <w:lang w:eastAsia="en-US"/>
              </w:rPr>
            </w:pPr>
            <w:r w:rsidRPr="00FA01F6">
              <w:rPr>
                <w:sz w:val="20"/>
                <w:szCs w:val="20"/>
                <w:lang w:eastAsia="en-US"/>
              </w:rPr>
              <w:t>Наличие возможности сброса наконечников при любом положении вращающегося корпус</w:t>
            </w:r>
            <w:proofErr w:type="gramStart"/>
            <w:r w:rsidRPr="00FA01F6">
              <w:rPr>
                <w:sz w:val="20"/>
                <w:szCs w:val="20"/>
                <w:lang w:eastAsia="en-US"/>
              </w:rPr>
              <w:t>а-</w:t>
            </w:r>
            <w:proofErr w:type="gramEnd"/>
            <w:r w:rsidRPr="00FA01F6">
              <w:rPr>
                <w:sz w:val="20"/>
                <w:szCs w:val="20"/>
                <w:lang w:eastAsia="en-US"/>
              </w:rPr>
              <w:t xml:space="preserve"> держателя поршневых каналов.</w:t>
            </w:r>
          </w:p>
          <w:p w:rsidR="00FA01F6" w:rsidRPr="00FA01F6" w:rsidRDefault="00FA01F6">
            <w:pPr>
              <w:spacing w:line="276" w:lineRule="auto"/>
              <w:jc w:val="both"/>
              <w:rPr>
                <w:sz w:val="20"/>
                <w:szCs w:val="20"/>
                <w:lang w:eastAsia="en-US"/>
              </w:rPr>
            </w:pPr>
            <w:r w:rsidRPr="00FA01F6">
              <w:rPr>
                <w:sz w:val="20"/>
                <w:szCs w:val="20"/>
                <w:lang w:eastAsia="en-US"/>
              </w:rPr>
              <w:t>Наличие дисплея с крупными цифрами (высота ≥5 мм), отображающего выбранный объём дозирования.</w:t>
            </w:r>
          </w:p>
          <w:p w:rsidR="00FA01F6" w:rsidRPr="00FA01F6" w:rsidRDefault="00FA01F6">
            <w:pPr>
              <w:spacing w:line="276" w:lineRule="auto"/>
              <w:jc w:val="both"/>
              <w:rPr>
                <w:sz w:val="20"/>
                <w:szCs w:val="20"/>
                <w:lang w:eastAsia="en-US"/>
              </w:rPr>
            </w:pPr>
            <w:r w:rsidRPr="00FA01F6">
              <w:rPr>
                <w:sz w:val="20"/>
                <w:szCs w:val="20"/>
                <w:lang w:eastAsia="en-US"/>
              </w:rPr>
              <w:t>Усилия при работе – не более 19N.</w:t>
            </w:r>
          </w:p>
          <w:p w:rsidR="00FA01F6" w:rsidRPr="00FA01F6" w:rsidRDefault="00FA01F6">
            <w:pPr>
              <w:spacing w:line="276" w:lineRule="auto"/>
              <w:jc w:val="both"/>
              <w:rPr>
                <w:sz w:val="20"/>
                <w:szCs w:val="20"/>
                <w:lang w:eastAsia="en-US"/>
              </w:rPr>
            </w:pPr>
            <w:r w:rsidRPr="00FA01F6">
              <w:rPr>
                <w:sz w:val="20"/>
                <w:szCs w:val="20"/>
                <w:lang w:eastAsia="en-US"/>
              </w:rPr>
              <w:t xml:space="preserve">Материал поршня </w:t>
            </w:r>
            <w:proofErr w:type="spellStart"/>
            <w:r w:rsidRPr="00FA01F6">
              <w:rPr>
                <w:sz w:val="20"/>
                <w:szCs w:val="20"/>
                <w:lang w:eastAsia="en-US"/>
              </w:rPr>
              <w:t>полифениленовый</w:t>
            </w:r>
            <w:proofErr w:type="spellEnd"/>
            <w:r w:rsidRPr="00FA01F6">
              <w:rPr>
                <w:sz w:val="20"/>
                <w:szCs w:val="20"/>
                <w:lang w:eastAsia="en-US"/>
              </w:rPr>
              <w:t xml:space="preserve"> сульфид.</w:t>
            </w:r>
          </w:p>
          <w:p w:rsidR="00FA01F6" w:rsidRPr="00FA01F6" w:rsidRDefault="00FA01F6">
            <w:pPr>
              <w:spacing w:line="276" w:lineRule="auto"/>
              <w:jc w:val="both"/>
              <w:rPr>
                <w:sz w:val="20"/>
                <w:szCs w:val="20"/>
                <w:lang w:eastAsia="en-US"/>
              </w:rPr>
            </w:pPr>
            <w:r w:rsidRPr="00FA01F6">
              <w:rPr>
                <w:sz w:val="20"/>
                <w:szCs w:val="20"/>
                <w:lang w:eastAsia="en-US"/>
              </w:rPr>
              <w:t>Материалы дозатора: корпус и сбрасыватель наконечника – полипропилен, посадочный конус-</w:t>
            </w:r>
          </w:p>
          <w:p w:rsidR="00FA01F6" w:rsidRPr="00FA01F6" w:rsidRDefault="00FA01F6">
            <w:pPr>
              <w:spacing w:line="276" w:lineRule="auto"/>
              <w:jc w:val="both"/>
              <w:rPr>
                <w:sz w:val="20"/>
                <w:szCs w:val="20"/>
                <w:lang w:eastAsia="en-US"/>
              </w:rPr>
            </w:pPr>
            <w:r w:rsidRPr="00FA01F6">
              <w:rPr>
                <w:sz w:val="20"/>
                <w:szCs w:val="20"/>
                <w:lang w:eastAsia="en-US"/>
              </w:rPr>
              <w:t>этиле</w:t>
            </w:r>
            <w:proofErr w:type="gramStart"/>
            <w:r w:rsidRPr="00FA01F6">
              <w:rPr>
                <w:sz w:val="20"/>
                <w:szCs w:val="20"/>
                <w:lang w:eastAsia="en-US"/>
              </w:rPr>
              <w:t>н-</w:t>
            </w:r>
            <w:proofErr w:type="gramEnd"/>
            <w:r w:rsidRPr="00FA01F6">
              <w:rPr>
                <w:sz w:val="20"/>
                <w:szCs w:val="20"/>
                <w:lang w:eastAsia="en-US"/>
              </w:rPr>
              <w:t xml:space="preserve"> пропиленовый </w:t>
            </w:r>
            <w:proofErr w:type="spellStart"/>
            <w:r w:rsidRPr="00FA01F6">
              <w:rPr>
                <w:sz w:val="20"/>
                <w:szCs w:val="20"/>
                <w:lang w:eastAsia="en-US"/>
              </w:rPr>
              <w:t>тримерный</w:t>
            </w:r>
            <w:proofErr w:type="spellEnd"/>
            <w:r w:rsidRPr="00FA01F6">
              <w:rPr>
                <w:sz w:val="20"/>
                <w:szCs w:val="20"/>
                <w:lang w:eastAsia="en-US"/>
              </w:rPr>
              <w:t xml:space="preserve"> каучук.</w:t>
            </w:r>
          </w:p>
          <w:p w:rsidR="00FA01F6" w:rsidRPr="00FA01F6" w:rsidRDefault="00FA01F6">
            <w:pPr>
              <w:spacing w:line="276" w:lineRule="auto"/>
              <w:jc w:val="both"/>
              <w:rPr>
                <w:sz w:val="20"/>
                <w:szCs w:val="20"/>
                <w:lang w:eastAsia="en-US"/>
              </w:rPr>
            </w:pPr>
            <w:r w:rsidRPr="00FA01F6">
              <w:rPr>
                <w:sz w:val="20"/>
                <w:szCs w:val="20"/>
                <w:lang w:eastAsia="en-US"/>
              </w:rPr>
              <w:t>Возможность калибровки.</w:t>
            </w:r>
          </w:p>
          <w:p w:rsidR="00FA01F6" w:rsidRPr="00FA01F6" w:rsidRDefault="00FA01F6">
            <w:pPr>
              <w:spacing w:line="276" w:lineRule="auto"/>
              <w:jc w:val="both"/>
              <w:rPr>
                <w:sz w:val="20"/>
                <w:szCs w:val="20"/>
                <w:lang w:eastAsia="en-US"/>
              </w:rPr>
            </w:pPr>
            <w:r w:rsidRPr="00FA01F6">
              <w:rPr>
                <w:sz w:val="20"/>
                <w:szCs w:val="20"/>
                <w:lang w:eastAsia="en-US"/>
              </w:rPr>
              <w:t>Доступность каждого поршневого канала для технического обслуживания и замены.</w:t>
            </w:r>
          </w:p>
          <w:p w:rsidR="00FA01F6" w:rsidRPr="00FA01F6" w:rsidRDefault="00FA01F6">
            <w:pPr>
              <w:spacing w:line="276" w:lineRule="auto"/>
              <w:jc w:val="both"/>
              <w:rPr>
                <w:sz w:val="20"/>
                <w:szCs w:val="20"/>
                <w:lang w:eastAsia="en-US"/>
              </w:rPr>
            </w:pPr>
            <w:r w:rsidRPr="00FA01F6">
              <w:rPr>
                <w:sz w:val="20"/>
                <w:szCs w:val="20"/>
                <w:lang w:eastAsia="en-US"/>
              </w:rPr>
              <w:t xml:space="preserve">Возможность полного </w:t>
            </w:r>
            <w:proofErr w:type="spellStart"/>
            <w:r w:rsidRPr="00FA01F6">
              <w:rPr>
                <w:sz w:val="20"/>
                <w:szCs w:val="20"/>
                <w:lang w:eastAsia="en-US"/>
              </w:rPr>
              <w:t>автоклавирования</w:t>
            </w:r>
            <w:proofErr w:type="spellEnd"/>
            <w:r w:rsidRPr="00FA01F6">
              <w:rPr>
                <w:sz w:val="20"/>
                <w:szCs w:val="20"/>
                <w:lang w:eastAsia="en-US"/>
              </w:rPr>
              <w:t xml:space="preserve"> без разбора дозатора.</w:t>
            </w:r>
          </w:p>
          <w:p w:rsidR="00FA01F6" w:rsidRPr="00FA01F6" w:rsidRDefault="00FA01F6">
            <w:pPr>
              <w:spacing w:line="276" w:lineRule="auto"/>
              <w:jc w:val="both"/>
              <w:rPr>
                <w:sz w:val="20"/>
                <w:szCs w:val="20"/>
                <w:lang w:eastAsia="en-US"/>
              </w:rPr>
            </w:pPr>
            <w:r w:rsidRPr="00FA01F6">
              <w:rPr>
                <w:sz w:val="20"/>
                <w:szCs w:val="20"/>
                <w:lang w:eastAsia="en-US"/>
              </w:rPr>
              <w:t>Вес, не более, 137г.</w:t>
            </w:r>
          </w:p>
          <w:p w:rsidR="00FA01F6" w:rsidRPr="00FA01F6" w:rsidRDefault="00FA01F6">
            <w:pPr>
              <w:spacing w:line="276" w:lineRule="auto"/>
              <w:jc w:val="both"/>
              <w:rPr>
                <w:sz w:val="20"/>
                <w:szCs w:val="20"/>
                <w:lang w:eastAsia="en-US"/>
              </w:rPr>
            </w:pPr>
            <w:r w:rsidRPr="00FA01F6">
              <w:rPr>
                <w:sz w:val="20"/>
                <w:szCs w:val="20"/>
                <w:lang w:eastAsia="en-US"/>
              </w:rPr>
              <w:t>Длина, не более, 242 мм.</w:t>
            </w:r>
          </w:p>
          <w:p w:rsidR="00FA01F6" w:rsidRPr="00FA01F6" w:rsidRDefault="00FA01F6">
            <w:pPr>
              <w:spacing w:line="276" w:lineRule="auto"/>
              <w:jc w:val="both"/>
              <w:rPr>
                <w:sz w:val="20"/>
                <w:szCs w:val="20"/>
                <w:lang w:eastAsia="en-US"/>
              </w:rPr>
            </w:pPr>
            <w:r w:rsidRPr="00FA01F6">
              <w:rPr>
                <w:sz w:val="20"/>
                <w:szCs w:val="20"/>
                <w:lang w:eastAsia="en-US"/>
              </w:rPr>
              <w:t>Комплектация:</w:t>
            </w:r>
          </w:p>
          <w:p w:rsidR="00FA01F6" w:rsidRPr="00FA01F6" w:rsidRDefault="00FA01F6">
            <w:pPr>
              <w:spacing w:line="276" w:lineRule="auto"/>
              <w:jc w:val="both"/>
              <w:rPr>
                <w:sz w:val="20"/>
                <w:szCs w:val="20"/>
                <w:lang w:eastAsia="en-US"/>
              </w:rPr>
            </w:pPr>
            <w:r w:rsidRPr="00FA01F6">
              <w:rPr>
                <w:sz w:val="20"/>
                <w:szCs w:val="20"/>
                <w:lang w:eastAsia="en-US"/>
              </w:rPr>
              <w:t xml:space="preserve">- дозатор -1 </w:t>
            </w:r>
            <w:proofErr w:type="spellStart"/>
            <w:proofErr w:type="gramStart"/>
            <w:r w:rsidRPr="00FA01F6">
              <w:rPr>
                <w:sz w:val="20"/>
                <w:szCs w:val="20"/>
                <w:lang w:eastAsia="en-US"/>
              </w:rPr>
              <w:t>шт</w:t>
            </w:r>
            <w:proofErr w:type="spellEnd"/>
            <w:proofErr w:type="gramEnd"/>
            <w:r w:rsidRPr="00FA01F6">
              <w:rPr>
                <w:sz w:val="20"/>
                <w:szCs w:val="20"/>
                <w:lang w:eastAsia="en-US"/>
              </w:rPr>
              <w:t>;</w:t>
            </w:r>
          </w:p>
          <w:p w:rsidR="00FA01F6" w:rsidRPr="00FA01F6" w:rsidRDefault="00FA01F6">
            <w:pPr>
              <w:spacing w:line="276" w:lineRule="auto"/>
              <w:jc w:val="both"/>
              <w:rPr>
                <w:sz w:val="20"/>
                <w:szCs w:val="20"/>
                <w:lang w:eastAsia="en-US"/>
              </w:rPr>
            </w:pPr>
            <w:r w:rsidRPr="00FA01F6">
              <w:rPr>
                <w:sz w:val="20"/>
                <w:szCs w:val="20"/>
                <w:lang w:eastAsia="en-US"/>
              </w:rPr>
              <w:t>- ключ для калибровки;</w:t>
            </w:r>
          </w:p>
          <w:p w:rsidR="00FA01F6" w:rsidRPr="00FA01F6" w:rsidRDefault="00FA01F6">
            <w:pPr>
              <w:spacing w:line="276" w:lineRule="auto"/>
              <w:jc w:val="both"/>
              <w:rPr>
                <w:sz w:val="20"/>
                <w:szCs w:val="20"/>
                <w:lang w:eastAsia="en-US"/>
              </w:rPr>
            </w:pPr>
            <w:r w:rsidRPr="00FA01F6">
              <w:rPr>
                <w:sz w:val="20"/>
                <w:szCs w:val="20"/>
                <w:lang w:eastAsia="en-US"/>
              </w:rPr>
              <w:t>- пинцет;</w:t>
            </w:r>
          </w:p>
          <w:p w:rsidR="00FA01F6" w:rsidRPr="00FA01F6" w:rsidRDefault="00FA01F6">
            <w:pPr>
              <w:spacing w:line="276" w:lineRule="auto"/>
              <w:jc w:val="both"/>
              <w:rPr>
                <w:sz w:val="20"/>
                <w:szCs w:val="20"/>
                <w:lang w:eastAsia="en-US"/>
              </w:rPr>
            </w:pPr>
            <w:r w:rsidRPr="00FA01F6">
              <w:rPr>
                <w:sz w:val="20"/>
                <w:szCs w:val="20"/>
                <w:lang w:eastAsia="en-US"/>
              </w:rPr>
              <w:t>- смазка -1 шт.</w:t>
            </w:r>
          </w:p>
          <w:p w:rsidR="00FA01F6" w:rsidRPr="00FA01F6" w:rsidRDefault="00FA01F6">
            <w:pPr>
              <w:spacing w:line="276" w:lineRule="auto"/>
              <w:jc w:val="both"/>
              <w:rPr>
                <w:sz w:val="20"/>
                <w:szCs w:val="20"/>
                <w:lang w:eastAsia="en-US"/>
              </w:rPr>
            </w:pPr>
            <w:r w:rsidRPr="00FA01F6">
              <w:rPr>
                <w:sz w:val="20"/>
                <w:szCs w:val="20"/>
                <w:lang w:eastAsia="en-US"/>
              </w:rPr>
              <w:t>- сменные защитные фильтры, не менее 12 шт.</w:t>
            </w:r>
          </w:p>
          <w:p w:rsidR="00FA01F6" w:rsidRPr="00FA01F6" w:rsidRDefault="00FA01F6">
            <w:pPr>
              <w:spacing w:line="276" w:lineRule="auto"/>
              <w:jc w:val="both"/>
              <w:rPr>
                <w:sz w:val="20"/>
                <w:szCs w:val="20"/>
                <w:lang w:eastAsia="en-US"/>
              </w:rPr>
            </w:pPr>
            <w:r w:rsidRPr="00FA01F6">
              <w:rPr>
                <w:sz w:val="20"/>
                <w:szCs w:val="20"/>
                <w:lang w:eastAsia="en-US"/>
              </w:rPr>
              <w:t>- инструкция по эксплуатации на русском языке.</w:t>
            </w:r>
          </w:p>
          <w:p w:rsidR="00FA01F6" w:rsidRPr="00FA01F6" w:rsidRDefault="00FA01F6">
            <w:pPr>
              <w:spacing w:line="276" w:lineRule="auto"/>
              <w:jc w:val="both"/>
              <w:rPr>
                <w:sz w:val="20"/>
                <w:szCs w:val="20"/>
                <w:lang w:eastAsia="en-US"/>
              </w:rPr>
            </w:pPr>
            <w:r w:rsidRPr="00FA01F6">
              <w:rPr>
                <w:sz w:val="20"/>
                <w:szCs w:val="20"/>
                <w:lang w:eastAsia="en-US"/>
              </w:rPr>
              <w:t>Наличие РУ, свидетельства об утверждении типа средств измерений, сертификат соответствия ГОСТ Р.</w:t>
            </w:r>
          </w:p>
          <w:p w:rsidR="00FA01F6" w:rsidRPr="00FA01F6" w:rsidRDefault="00FA01F6">
            <w:pPr>
              <w:spacing w:line="276" w:lineRule="auto"/>
              <w:jc w:val="both"/>
              <w:rPr>
                <w:sz w:val="20"/>
                <w:szCs w:val="20"/>
                <w:lang w:eastAsia="en-US"/>
              </w:rPr>
            </w:pPr>
            <w:r w:rsidRPr="00FA01F6">
              <w:rPr>
                <w:sz w:val="20"/>
                <w:szCs w:val="20"/>
                <w:lang w:eastAsia="en-US"/>
              </w:rPr>
              <w:t>Гарантийный срок – не менее 2 лет</w:t>
            </w:r>
          </w:p>
          <w:p w:rsidR="00FA01F6" w:rsidRPr="00FA01F6" w:rsidRDefault="00FA01F6">
            <w:pPr>
              <w:spacing w:line="276" w:lineRule="auto"/>
              <w:rPr>
                <w:sz w:val="20"/>
                <w:szCs w:val="20"/>
                <w:lang w:eastAsia="en-US"/>
              </w:rPr>
            </w:pPr>
          </w:p>
        </w:tc>
      </w:tr>
      <w:tr w:rsidR="00FA01F6" w:rsidRPr="00FA01F6" w:rsidTr="00FA01F6">
        <w:tc>
          <w:tcPr>
            <w:tcW w:w="567" w:type="dxa"/>
            <w:tcBorders>
              <w:top w:val="single" w:sz="4" w:space="0" w:color="auto"/>
              <w:left w:val="single" w:sz="4" w:space="0" w:color="auto"/>
              <w:bottom w:val="single" w:sz="4" w:space="0" w:color="auto"/>
              <w:right w:val="single" w:sz="4" w:space="0" w:color="auto"/>
            </w:tcBorders>
            <w:hideMark/>
          </w:tcPr>
          <w:p w:rsidR="00FA01F6" w:rsidRPr="00FA01F6" w:rsidRDefault="00FA01F6">
            <w:pPr>
              <w:spacing w:line="276" w:lineRule="auto"/>
              <w:rPr>
                <w:sz w:val="20"/>
                <w:szCs w:val="20"/>
                <w:lang w:eastAsia="en-US"/>
              </w:rPr>
            </w:pPr>
            <w:r w:rsidRPr="00FA01F6">
              <w:rPr>
                <w:sz w:val="20"/>
                <w:szCs w:val="20"/>
                <w:lang w:eastAsia="en-US"/>
              </w:rPr>
              <w:t>8</w:t>
            </w:r>
          </w:p>
        </w:tc>
        <w:tc>
          <w:tcPr>
            <w:tcW w:w="3403" w:type="dxa"/>
            <w:tcBorders>
              <w:top w:val="single" w:sz="4" w:space="0" w:color="auto"/>
              <w:left w:val="single" w:sz="4" w:space="0" w:color="auto"/>
              <w:bottom w:val="single" w:sz="4" w:space="0" w:color="auto"/>
              <w:right w:val="single" w:sz="4" w:space="0" w:color="auto"/>
            </w:tcBorders>
            <w:hideMark/>
          </w:tcPr>
          <w:p w:rsidR="00FA01F6" w:rsidRPr="00FA01F6" w:rsidRDefault="00FA01F6">
            <w:pPr>
              <w:spacing w:line="276" w:lineRule="auto"/>
              <w:rPr>
                <w:sz w:val="20"/>
                <w:szCs w:val="20"/>
                <w:lang w:eastAsia="en-US"/>
              </w:rPr>
            </w:pPr>
            <w:r w:rsidRPr="00FA01F6">
              <w:rPr>
                <w:sz w:val="20"/>
                <w:szCs w:val="20"/>
                <w:lang w:eastAsia="en-US"/>
              </w:rPr>
              <w:t>Штатив для хранения дозаторов</w:t>
            </w:r>
          </w:p>
        </w:tc>
        <w:tc>
          <w:tcPr>
            <w:tcW w:w="6662" w:type="dxa"/>
            <w:tcBorders>
              <w:top w:val="single" w:sz="4" w:space="0" w:color="auto"/>
              <w:left w:val="single" w:sz="4" w:space="0" w:color="auto"/>
              <w:bottom w:val="single" w:sz="4" w:space="0" w:color="auto"/>
              <w:right w:val="single" w:sz="4" w:space="0" w:color="auto"/>
            </w:tcBorders>
            <w:hideMark/>
          </w:tcPr>
          <w:p w:rsidR="00FA01F6" w:rsidRPr="00FA01F6" w:rsidRDefault="00FA01F6">
            <w:pPr>
              <w:spacing w:line="276" w:lineRule="auto"/>
              <w:rPr>
                <w:sz w:val="20"/>
                <w:szCs w:val="20"/>
                <w:lang w:eastAsia="en-US"/>
              </w:rPr>
            </w:pPr>
            <w:r w:rsidRPr="00FA01F6">
              <w:rPr>
                <w:sz w:val="20"/>
                <w:szCs w:val="20"/>
                <w:lang w:eastAsia="en-US"/>
              </w:rPr>
              <w:t>Штатив для хранения дозаторов (линейная стойка).</w:t>
            </w:r>
          </w:p>
          <w:p w:rsidR="00FA01F6" w:rsidRPr="00FA01F6" w:rsidRDefault="00FA01F6">
            <w:pPr>
              <w:spacing w:line="276" w:lineRule="auto"/>
              <w:rPr>
                <w:sz w:val="20"/>
                <w:szCs w:val="20"/>
                <w:lang w:eastAsia="en-US"/>
              </w:rPr>
            </w:pPr>
            <w:r w:rsidRPr="00FA01F6">
              <w:rPr>
                <w:sz w:val="20"/>
                <w:szCs w:val="20"/>
                <w:lang w:eastAsia="en-US"/>
              </w:rPr>
              <w:t xml:space="preserve">Наличие возможности  использования с </w:t>
            </w:r>
            <w:proofErr w:type="gramStart"/>
            <w:r w:rsidRPr="00FA01F6">
              <w:rPr>
                <w:sz w:val="20"/>
                <w:szCs w:val="20"/>
                <w:lang w:eastAsia="en-US"/>
              </w:rPr>
              <w:t>широким</w:t>
            </w:r>
            <w:proofErr w:type="gramEnd"/>
            <w:r w:rsidRPr="00FA01F6">
              <w:rPr>
                <w:sz w:val="20"/>
                <w:szCs w:val="20"/>
                <w:lang w:eastAsia="en-US"/>
              </w:rPr>
              <w:t xml:space="preserve"> рядом дозаторов разных производителей.</w:t>
            </w:r>
          </w:p>
          <w:p w:rsidR="00FA01F6" w:rsidRPr="00FA01F6" w:rsidRDefault="00FA01F6">
            <w:pPr>
              <w:spacing w:line="276" w:lineRule="auto"/>
              <w:rPr>
                <w:sz w:val="20"/>
                <w:szCs w:val="20"/>
                <w:lang w:eastAsia="en-US"/>
              </w:rPr>
            </w:pPr>
            <w:r w:rsidRPr="00FA01F6">
              <w:rPr>
                <w:sz w:val="20"/>
                <w:szCs w:val="20"/>
                <w:lang w:eastAsia="en-US"/>
              </w:rPr>
              <w:t>Максимальное количество дозаторов при одновременном размещении ≤9 шт.</w:t>
            </w:r>
          </w:p>
          <w:p w:rsidR="00FA01F6" w:rsidRPr="00FA01F6" w:rsidRDefault="00FA01F6">
            <w:pPr>
              <w:spacing w:line="276" w:lineRule="auto"/>
              <w:rPr>
                <w:sz w:val="20"/>
                <w:szCs w:val="20"/>
                <w:lang w:eastAsia="en-US"/>
              </w:rPr>
            </w:pPr>
            <w:r w:rsidRPr="00FA01F6">
              <w:rPr>
                <w:sz w:val="20"/>
                <w:szCs w:val="20"/>
                <w:lang w:eastAsia="en-US"/>
              </w:rPr>
              <w:t>Наличие возможности  размещения дозаторов с обеих сторон стойки.</w:t>
            </w:r>
          </w:p>
          <w:p w:rsidR="00FA01F6" w:rsidRPr="00FA01F6" w:rsidRDefault="00FA01F6">
            <w:pPr>
              <w:spacing w:line="276" w:lineRule="auto"/>
              <w:rPr>
                <w:sz w:val="20"/>
                <w:szCs w:val="20"/>
                <w:lang w:eastAsia="en-US"/>
              </w:rPr>
            </w:pPr>
            <w:r w:rsidRPr="00FA01F6">
              <w:rPr>
                <w:sz w:val="20"/>
                <w:szCs w:val="20"/>
                <w:lang w:eastAsia="en-US"/>
              </w:rPr>
              <w:t>Наличие нескользящего пластика  на панели для размещения дозаторов.</w:t>
            </w:r>
          </w:p>
          <w:p w:rsidR="00FA01F6" w:rsidRPr="00FA01F6" w:rsidRDefault="00FA01F6">
            <w:pPr>
              <w:spacing w:line="276" w:lineRule="auto"/>
              <w:rPr>
                <w:sz w:val="20"/>
                <w:szCs w:val="20"/>
                <w:lang w:eastAsia="en-US"/>
              </w:rPr>
            </w:pPr>
            <w:r w:rsidRPr="00FA01F6">
              <w:rPr>
                <w:sz w:val="20"/>
                <w:szCs w:val="20"/>
                <w:lang w:eastAsia="en-US"/>
              </w:rPr>
              <w:t>Наличие прорезиненного основания ножек для устойчивого расположения стойки.</w:t>
            </w:r>
          </w:p>
          <w:p w:rsidR="00FA01F6" w:rsidRPr="00FA01F6" w:rsidRDefault="00FA01F6">
            <w:pPr>
              <w:spacing w:line="276" w:lineRule="auto"/>
              <w:rPr>
                <w:sz w:val="20"/>
                <w:szCs w:val="20"/>
                <w:lang w:eastAsia="en-US"/>
              </w:rPr>
            </w:pPr>
            <w:r w:rsidRPr="00FA01F6">
              <w:rPr>
                <w:sz w:val="20"/>
                <w:szCs w:val="20"/>
                <w:lang w:eastAsia="en-US"/>
              </w:rPr>
              <w:t>Материал штатива – пластик.</w:t>
            </w:r>
          </w:p>
          <w:p w:rsidR="00FA01F6" w:rsidRPr="00FA01F6" w:rsidRDefault="00FA01F6">
            <w:pPr>
              <w:spacing w:line="276" w:lineRule="auto"/>
              <w:rPr>
                <w:sz w:val="20"/>
                <w:szCs w:val="20"/>
                <w:lang w:eastAsia="en-US"/>
              </w:rPr>
            </w:pPr>
            <w:r w:rsidRPr="00FA01F6">
              <w:rPr>
                <w:sz w:val="20"/>
                <w:szCs w:val="20"/>
                <w:lang w:eastAsia="en-US"/>
              </w:rPr>
              <w:t>Размеры: (</w:t>
            </w:r>
            <w:proofErr w:type="spellStart"/>
            <w:r w:rsidRPr="00FA01F6">
              <w:rPr>
                <w:sz w:val="20"/>
                <w:szCs w:val="20"/>
                <w:lang w:eastAsia="en-US"/>
              </w:rPr>
              <w:t>ДхШхВ</w:t>
            </w:r>
            <w:proofErr w:type="spellEnd"/>
            <w:r w:rsidRPr="00FA01F6">
              <w:rPr>
                <w:sz w:val="20"/>
                <w:szCs w:val="20"/>
                <w:lang w:eastAsia="en-US"/>
              </w:rPr>
              <w:t>), мм, не более: 290х165х275.</w:t>
            </w:r>
          </w:p>
          <w:p w:rsidR="00FA01F6" w:rsidRPr="00FA01F6" w:rsidRDefault="00FA01F6">
            <w:pPr>
              <w:spacing w:line="276" w:lineRule="auto"/>
              <w:rPr>
                <w:sz w:val="20"/>
                <w:szCs w:val="20"/>
                <w:lang w:eastAsia="en-US"/>
              </w:rPr>
            </w:pPr>
            <w:r w:rsidRPr="00FA01F6">
              <w:rPr>
                <w:sz w:val="20"/>
                <w:szCs w:val="20"/>
                <w:lang w:eastAsia="en-US"/>
              </w:rPr>
              <w:t>Гарантийный срок – не менее 2 лет.</w:t>
            </w:r>
          </w:p>
          <w:p w:rsidR="00FA01F6" w:rsidRPr="00FA01F6" w:rsidRDefault="00FA01F6">
            <w:pPr>
              <w:spacing w:line="276" w:lineRule="auto"/>
              <w:rPr>
                <w:bCs/>
                <w:sz w:val="20"/>
                <w:szCs w:val="20"/>
                <w:lang w:eastAsia="en-US"/>
              </w:rPr>
            </w:pPr>
            <w:r w:rsidRPr="00FA01F6">
              <w:rPr>
                <w:sz w:val="20"/>
                <w:szCs w:val="20"/>
                <w:lang w:eastAsia="en-US"/>
              </w:rPr>
              <w:t>Наличие отказного письма о не включении продукции в Единый перечень продукции подлежащей сертификации.</w:t>
            </w:r>
          </w:p>
        </w:tc>
      </w:tr>
    </w:tbl>
    <w:p w:rsidR="002C2127" w:rsidRPr="005A07FA" w:rsidRDefault="002C2127" w:rsidP="002C2127">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w:t>
      </w:r>
      <w:r w:rsidR="00CD7859">
        <w:rPr>
          <w:sz w:val="16"/>
          <w:szCs w:val="16"/>
        </w:rPr>
        <w:t xml:space="preserve"> </w:t>
      </w:r>
      <w:r w:rsidRPr="005A07FA">
        <w:rPr>
          <w:sz w:val="16"/>
          <w:szCs w:val="16"/>
        </w:rPr>
        <w:t>с</w:t>
      </w:r>
      <w:r w:rsidR="00CD7859">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2C2127" w:rsidRPr="00C36216" w:rsidRDefault="002C2127" w:rsidP="002C2127">
      <w:pPr>
        <w:pStyle w:val="2"/>
        <w:keepNext w:val="0"/>
        <w:widowControl w:val="0"/>
        <w:ind w:firstLine="709"/>
        <w:jc w:val="both"/>
        <w:rPr>
          <w:sz w:val="14"/>
        </w:rPr>
      </w:pPr>
    </w:p>
    <w:bookmarkEnd w:id="2"/>
    <w:bookmarkEnd w:id="3"/>
    <w:bookmarkEnd w:id="4"/>
    <w:p w:rsidR="002C2127" w:rsidRPr="00566B57" w:rsidRDefault="002C2127" w:rsidP="002C2127">
      <w:pPr>
        <w:jc w:val="both"/>
        <w:rPr>
          <w:b/>
          <w:bCs/>
          <w:sz w:val="20"/>
          <w:szCs w:val="20"/>
        </w:rPr>
      </w:pPr>
      <w:r w:rsidRPr="00566B57">
        <w:rPr>
          <w:b/>
          <w:bCs/>
          <w:sz w:val="20"/>
          <w:szCs w:val="20"/>
        </w:rPr>
        <w:t>Прочие условия:</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985"/>
        <w:gridCol w:w="8080"/>
      </w:tblGrid>
      <w:tr w:rsidR="002C2127" w:rsidRPr="0043370E" w:rsidTr="007E4CFC">
        <w:trPr>
          <w:trHeight w:val="145"/>
        </w:trPr>
        <w:tc>
          <w:tcPr>
            <w:tcW w:w="709" w:type="dxa"/>
            <w:shd w:val="clear" w:color="auto" w:fill="auto"/>
          </w:tcPr>
          <w:p w:rsidR="002C2127" w:rsidRPr="0043370E" w:rsidRDefault="002C2127" w:rsidP="00991EE9">
            <w:pPr>
              <w:jc w:val="center"/>
              <w:rPr>
                <w:b/>
                <w:bCs/>
                <w:sz w:val="20"/>
                <w:szCs w:val="20"/>
              </w:rPr>
            </w:pPr>
            <w:r w:rsidRPr="0043370E">
              <w:rPr>
                <w:b/>
                <w:bCs/>
                <w:sz w:val="20"/>
                <w:szCs w:val="20"/>
              </w:rPr>
              <w:t>№</w:t>
            </w:r>
          </w:p>
        </w:tc>
        <w:tc>
          <w:tcPr>
            <w:tcW w:w="1985" w:type="dxa"/>
            <w:shd w:val="clear" w:color="auto" w:fill="auto"/>
          </w:tcPr>
          <w:p w:rsidR="002C2127" w:rsidRPr="0043370E" w:rsidRDefault="002C2127" w:rsidP="00991EE9">
            <w:pPr>
              <w:jc w:val="center"/>
              <w:rPr>
                <w:b/>
                <w:bCs/>
                <w:sz w:val="20"/>
                <w:szCs w:val="20"/>
              </w:rPr>
            </w:pPr>
            <w:r w:rsidRPr="0043370E">
              <w:rPr>
                <w:b/>
                <w:bCs/>
                <w:sz w:val="20"/>
                <w:szCs w:val="20"/>
              </w:rPr>
              <w:t>Наименование пункта</w:t>
            </w:r>
          </w:p>
        </w:tc>
        <w:tc>
          <w:tcPr>
            <w:tcW w:w="8080" w:type="dxa"/>
            <w:shd w:val="clear" w:color="auto" w:fill="auto"/>
          </w:tcPr>
          <w:p w:rsidR="002C2127" w:rsidRPr="0043370E" w:rsidRDefault="002C2127" w:rsidP="00991EE9">
            <w:pPr>
              <w:jc w:val="center"/>
              <w:rPr>
                <w:b/>
                <w:bCs/>
                <w:sz w:val="20"/>
                <w:szCs w:val="20"/>
              </w:rPr>
            </w:pPr>
            <w:r w:rsidRPr="0043370E">
              <w:rPr>
                <w:b/>
                <w:bCs/>
                <w:sz w:val="20"/>
                <w:szCs w:val="20"/>
              </w:rPr>
              <w:t>Текст пояснений</w:t>
            </w:r>
          </w:p>
        </w:tc>
      </w:tr>
      <w:tr w:rsidR="002C2127" w:rsidRPr="0043370E" w:rsidTr="007E4CFC">
        <w:trPr>
          <w:trHeight w:val="414"/>
        </w:trPr>
        <w:tc>
          <w:tcPr>
            <w:tcW w:w="709" w:type="dxa"/>
            <w:shd w:val="clear" w:color="auto" w:fill="auto"/>
          </w:tcPr>
          <w:p w:rsidR="002C2127" w:rsidRPr="0043370E" w:rsidRDefault="002C2127" w:rsidP="00277D2D">
            <w:pPr>
              <w:rPr>
                <w:bCs/>
                <w:sz w:val="20"/>
                <w:szCs w:val="20"/>
              </w:rPr>
            </w:pPr>
            <w:r w:rsidRPr="0043370E">
              <w:rPr>
                <w:bCs/>
                <w:sz w:val="20"/>
                <w:szCs w:val="20"/>
              </w:rPr>
              <w:t>1</w:t>
            </w:r>
          </w:p>
        </w:tc>
        <w:tc>
          <w:tcPr>
            <w:tcW w:w="1985" w:type="dxa"/>
            <w:shd w:val="clear" w:color="auto" w:fill="auto"/>
          </w:tcPr>
          <w:p w:rsidR="002C2127" w:rsidRPr="0043370E" w:rsidRDefault="002C2127" w:rsidP="00991EE9">
            <w:pPr>
              <w:rPr>
                <w:b/>
                <w:bCs/>
                <w:sz w:val="20"/>
                <w:szCs w:val="20"/>
              </w:rPr>
            </w:pPr>
            <w:r w:rsidRPr="0043370E">
              <w:rPr>
                <w:sz w:val="20"/>
                <w:szCs w:val="20"/>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8080" w:type="dxa"/>
            <w:shd w:val="clear" w:color="auto" w:fill="auto"/>
          </w:tcPr>
          <w:p w:rsidR="002C2127" w:rsidRPr="0043370E" w:rsidRDefault="002C2127" w:rsidP="00277D2D">
            <w:pPr>
              <w:ind w:firstLine="459"/>
              <w:jc w:val="both"/>
              <w:rPr>
                <w:sz w:val="20"/>
                <w:szCs w:val="20"/>
              </w:rPr>
            </w:pPr>
            <w:r w:rsidRPr="0043370E">
              <w:rPr>
                <w:sz w:val="20"/>
                <w:szCs w:val="20"/>
              </w:rPr>
              <w:t xml:space="preserve">1. Гарантия на Оборудование не менее </w:t>
            </w:r>
            <w:r w:rsidR="000834CE" w:rsidRPr="0043370E">
              <w:rPr>
                <w:sz w:val="20"/>
                <w:szCs w:val="20"/>
              </w:rPr>
              <w:t>12</w:t>
            </w:r>
            <w:r w:rsidRPr="0043370E">
              <w:rPr>
                <w:sz w:val="20"/>
                <w:szCs w:val="20"/>
              </w:rPr>
              <w:t xml:space="preserve"> (</w:t>
            </w:r>
            <w:r w:rsidR="000834CE" w:rsidRPr="0043370E">
              <w:rPr>
                <w:sz w:val="20"/>
                <w:szCs w:val="20"/>
              </w:rPr>
              <w:t>двенадцати</w:t>
            </w:r>
            <w:r w:rsidRPr="0043370E">
              <w:rPr>
                <w:sz w:val="20"/>
                <w:szCs w:val="20"/>
              </w:rPr>
              <w:t xml:space="preserve">) месяцев со дня подписания Акта ввода Оборудования в эксплуатацию, </w:t>
            </w:r>
            <w:r w:rsidRPr="0043370E">
              <w:rPr>
                <w:bCs/>
                <w:sz w:val="20"/>
                <w:szCs w:val="20"/>
              </w:rPr>
              <w:t>оказания услуг по обучению правилам эксплуатации и инструктажу специалистов</w:t>
            </w:r>
            <w:r w:rsidRPr="0043370E">
              <w:rPr>
                <w:sz w:val="20"/>
                <w:szCs w:val="20"/>
              </w:rPr>
              <w:t xml:space="preserve">, но не менее чем срок гарантии, установленный производителем. </w:t>
            </w:r>
          </w:p>
          <w:p w:rsidR="002C2127" w:rsidRPr="0043370E" w:rsidRDefault="002C2127" w:rsidP="00277D2D">
            <w:pPr>
              <w:tabs>
                <w:tab w:val="left" w:pos="543"/>
              </w:tabs>
              <w:ind w:firstLine="459"/>
              <w:jc w:val="both"/>
              <w:rPr>
                <w:sz w:val="20"/>
                <w:szCs w:val="20"/>
              </w:rPr>
            </w:pPr>
            <w:r w:rsidRPr="0043370E">
              <w:rPr>
                <w:bCs/>
                <w:sz w:val="20"/>
                <w:szCs w:val="20"/>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43370E">
              <w:rPr>
                <w:sz w:val="20"/>
                <w:szCs w:val="20"/>
              </w:rPr>
              <w:t>.</w:t>
            </w:r>
          </w:p>
          <w:p w:rsidR="002C2127" w:rsidRPr="0043370E" w:rsidRDefault="002C2127" w:rsidP="00277D2D">
            <w:pPr>
              <w:autoSpaceDE w:val="0"/>
              <w:autoSpaceDN w:val="0"/>
              <w:ind w:right="34" w:firstLine="459"/>
              <w:jc w:val="both"/>
              <w:rPr>
                <w:sz w:val="20"/>
                <w:szCs w:val="20"/>
              </w:rPr>
            </w:pPr>
            <w:r w:rsidRPr="0043370E">
              <w:rPr>
                <w:sz w:val="20"/>
                <w:szCs w:val="20"/>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2C2127" w:rsidRPr="0043370E" w:rsidRDefault="002C2127" w:rsidP="00277D2D">
            <w:pPr>
              <w:autoSpaceDE w:val="0"/>
              <w:autoSpaceDN w:val="0"/>
              <w:ind w:right="34" w:firstLine="459"/>
              <w:jc w:val="both"/>
              <w:rPr>
                <w:sz w:val="20"/>
                <w:szCs w:val="20"/>
              </w:rPr>
            </w:pPr>
            <w:r w:rsidRPr="0043370E">
              <w:rPr>
                <w:sz w:val="20"/>
                <w:szCs w:val="20"/>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2C2127" w:rsidRPr="0043370E" w:rsidRDefault="002C2127" w:rsidP="00277D2D">
            <w:pPr>
              <w:autoSpaceDE w:val="0"/>
              <w:autoSpaceDN w:val="0"/>
              <w:ind w:right="34" w:firstLine="459"/>
              <w:jc w:val="both"/>
              <w:rPr>
                <w:sz w:val="20"/>
                <w:szCs w:val="20"/>
              </w:rPr>
            </w:pPr>
            <w:r w:rsidRPr="0043370E">
              <w:rPr>
                <w:sz w:val="20"/>
                <w:szCs w:val="20"/>
              </w:rPr>
              <w:t>4. Поставщик гарантирует:</w:t>
            </w:r>
          </w:p>
          <w:p w:rsidR="002C2127" w:rsidRPr="0043370E" w:rsidRDefault="002C2127" w:rsidP="00277D2D">
            <w:pPr>
              <w:autoSpaceDE w:val="0"/>
              <w:autoSpaceDN w:val="0"/>
              <w:ind w:right="34" w:firstLine="459"/>
              <w:jc w:val="both"/>
              <w:rPr>
                <w:sz w:val="20"/>
                <w:szCs w:val="20"/>
              </w:rPr>
            </w:pPr>
            <w:r w:rsidRPr="0043370E">
              <w:rPr>
                <w:sz w:val="20"/>
                <w:szCs w:val="20"/>
              </w:rPr>
              <w:t>4.1. Надлежащее качество материалов, используемых для изготовления оборудования, надлежащее качество изготовления оборудования.</w:t>
            </w:r>
          </w:p>
          <w:p w:rsidR="002C2127" w:rsidRPr="0043370E" w:rsidRDefault="002C2127" w:rsidP="00277D2D">
            <w:pPr>
              <w:autoSpaceDE w:val="0"/>
              <w:autoSpaceDN w:val="0"/>
              <w:ind w:right="34" w:firstLine="459"/>
              <w:jc w:val="both"/>
              <w:rPr>
                <w:sz w:val="20"/>
                <w:szCs w:val="20"/>
              </w:rPr>
            </w:pPr>
            <w:r w:rsidRPr="0043370E">
              <w:rPr>
                <w:sz w:val="20"/>
                <w:szCs w:val="20"/>
              </w:rPr>
              <w:t>4.2. Полное соответствие поставляемого оборудования условиям договора.</w:t>
            </w:r>
          </w:p>
          <w:p w:rsidR="002C2127" w:rsidRPr="0043370E" w:rsidRDefault="002C2127" w:rsidP="00277D2D">
            <w:pPr>
              <w:autoSpaceDE w:val="0"/>
              <w:autoSpaceDN w:val="0"/>
              <w:ind w:right="34" w:firstLine="459"/>
              <w:jc w:val="both"/>
              <w:rPr>
                <w:sz w:val="20"/>
                <w:szCs w:val="20"/>
              </w:rPr>
            </w:pPr>
            <w:r w:rsidRPr="0043370E">
              <w:rPr>
                <w:sz w:val="20"/>
                <w:szCs w:val="20"/>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2C2127" w:rsidRPr="0043370E" w:rsidRDefault="002C2127" w:rsidP="00277D2D">
            <w:pPr>
              <w:autoSpaceDE w:val="0"/>
              <w:autoSpaceDN w:val="0"/>
              <w:ind w:right="34" w:firstLine="459"/>
              <w:jc w:val="both"/>
              <w:rPr>
                <w:sz w:val="20"/>
                <w:szCs w:val="20"/>
              </w:rPr>
            </w:pPr>
            <w:r w:rsidRPr="0043370E">
              <w:rPr>
                <w:sz w:val="20"/>
                <w:szCs w:val="20"/>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2C2127" w:rsidRPr="0043370E" w:rsidRDefault="002C2127" w:rsidP="00277D2D">
            <w:pPr>
              <w:widowControl w:val="0"/>
              <w:tabs>
                <w:tab w:val="left" w:pos="1134"/>
                <w:tab w:val="left" w:pos="1276"/>
                <w:tab w:val="left" w:pos="1418"/>
                <w:tab w:val="left" w:pos="1715"/>
              </w:tabs>
              <w:ind w:firstLine="459"/>
              <w:jc w:val="both"/>
              <w:rPr>
                <w:noProof/>
                <w:sz w:val="20"/>
                <w:szCs w:val="20"/>
              </w:rPr>
            </w:pPr>
            <w:r w:rsidRPr="0043370E">
              <w:rPr>
                <w:sz w:val="20"/>
                <w:szCs w:val="20"/>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2C2127" w:rsidRPr="0043370E" w:rsidTr="007E4CFC">
        <w:trPr>
          <w:trHeight w:val="564"/>
        </w:trPr>
        <w:tc>
          <w:tcPr>
            <w:tcW w:w="709" w:type="dxa"/>
            <w:shd w:val="clear" w:color="auto" w:fill="auto"/>
          </w:tcPr>
          <w:p w:rsidR="002C2127" w:rsidRPr="0043370E" w:rsidRDefault="002C2127" w:rsidP="00277D2D">
            <w:pPr>
              <w:rPr>
                <w:bCs/>
                <w:sz w:val="20"/>
                <w:szCs w:val="20"/>
              </w:rPr>
            </w:pPr>
            <w:r w:rsidRPr="0043370E">
              <w:rPr>
                <w:bCs/>
                <w:sz w:val="20"/>
                <w:szCs w:val="20"/>
              </w:rPr>
              <w:t>2</w:t>
            </w:r>
          </w:p>
        </w:tc>
        <w:tc>
          <w:tcPr>
            <w:tcW w:w="1985" w:type="dxa"/>
            <w:shd w:val="clear" w:color="auto" w:fill="auto"/>
          </w:tcPr>
          <w:p w:rsidR="002C2127" w:rsidRPr="0043370E" w:rsidRDefault="002C2127" w:rsidP="00991EE9">
            <w:pPr>
              <w:rPr>
                <w:sz w:val="20"/>
                <w:szCs w:val="20"/>
              </w:rPr>
            </w:pPr>
            <w:r w:rsidRPr="0043370E">
              <w:rPr>
                <w:sz w:val="20"/>
                <w:szCs w:val="20"/>
              </w:rPr>
              <w:t>Требования к качеству, техническим характеристикам товара, работ, услуг, требования к их безопасности</w:t>
            </w:r>
          </w:p>
          <w:p w:rsidR="002C2127" w:rsidRPr="0043370E" w:rsidRDefault="002C2127" w:rsidP="00991EE9">
            <w:pPr>
              <w:rPr>
                <w:sz w:val="20"/>
                <w:szCs w:val="20"/>
              </w:rPr>
            </w:pPr>
          </w:p>
        </w:tc>
        <w:tc>
          <w:tcPr>
            <w:tcW w:w="8080" w:type="dxa"/>
            <w:shd w:val="clear" w:color="auto" w:fill="auto"/>
          </w:tcPr>
          <w:p w:rsidR="002C2127" w:rsidRPr="0043370E" w:rsidRDefault="002C2127" w:rsidP="00277D2D">
            <w:pPr>
              <w:autoSpaceDE w:val="0"/>
              <w:autoSpaceDN w:val="0"/>
              <w:adjustRightInd w:val="0"/>
              <w:ind w:firstLine="318"/>
              <w:jc w:val="both"/>
              <w:rPr>
                <w:bCs/>
                <w:sz w:val="20"/>
                <w:szCs w:val="20"/>
              </w:rPr>
            </w:pPr>
            <w:r w:rsidRPr="0043370E">
              <w:rPr>
                <w:bCs/>
                <w:sz w:val="20"/>
                <w:szCs w:val="20"/>
              </w:rPr>
              <w:t xml:space="preserve">Предлагаемое оборудование должно быть зарегистрировано и разрешено к применению на территории Российской Федерации. </w:t>
            </w:r>
          </w:p>
          <w:p w:rsidR="002C2127" w:rsidRPr="0043370E" w:rsidRDefault="002C2127" w:rsidP="00277D2D">
            <w:pPr>
              <w:autoSpaceDE w:val="0"/>
              <w:autoSpaceDN w:val="0"/>
              <w:adjustRightInd w:val="0"/>
              <w:ind w:firstLine="318"/>
              <w:jc w:val="both"/>
              <w:rPr>
                <w:sz w:val="20"/>
                <w:szCs w:val="20"/>
              </w:rPr>
            </w:pPr>
            <w:r w:rsidRPr="0043370E">
              <w:rPr>
                <w:sz w:val="20"/>
                <w:szCs w:val="20"/>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43370E">
              <w:rPr>
                <w:bCs/>
                <w:sz w:val="20"/>
                <w:szCs w:val="20"/>
              </w:rPr>
              <w:t>.</w:t>
            </w:r>
          </w:p>
          <w:p w:rsidR="002C2127" w:rsidRPr="0043370E" w:rsidRDefault="002C2127" w:rsidP="00277D2D">
            <w:pPr>
              <w:ind w:firstLine="318"/>
              <w:jc w:val="both"/>
              <w:rPr>
                <w:bCs/>
                <w:sz w:val="20"/>
                <w:szCs w:val="20"/>
                <w:highlight w:val="cyan"/>
              </w:rPr>
            </w:pPr>
            <w:r w:rsidRPr="0043370E">
              <w:rPr>
                <w:bCs/>
                <w:sz w:val="20"/>
                <w:szCs w:val="20"/>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2C2127" w:rsidRPr="0043370E" w:rsidTr="007E4CFC">
        <w:trPr>
          <w:trHeight w:val="58"/>
        </w:trPr>
        <w:tc>
          <w:tcPr>
            <w:tcW w:w="709" w:type="dxa"/>
            <w:shd w:val="clear" w:color="auto" w:fill="auto"/>
          </w:tcPr>
          <w:p w:rsidR="002C2127" w:rsidRPr="0043370E" w:rsidRDefault="002C2127" w:rsidP="00277D2D">
            <w:pPr>
              <w:rPr>
                <w:bCs/>
                <w:sz w:val="20"/>
                <w:szCs w:val="20"/>
              </w:rPr>
            </w:pPr>
            <w:r w:rsidRPr="0043370E">
              <w:rPr>
                <w:bCs/>
                <w:sz w:val="20"/>
                <w:szCs w:val="20"/>
              </w:rPr>
              <w:t>3</w:t>
            </w:r>
          </w:p>
        </w:tc>
        <w:tc>
          <w:tcPr>
            <w:tcW w:w="1985" w:type="dxa"/>
            <w:shd w:val="clear" w:color="auto" w:fill="auto"/>
          </w:tcPr>
          <w:p w:rsidR="002C2127" w:rsidRPr="0043370E" w:rsidRDefault="002C2127" w:rsidP="00991EE9">
            <w:pPr>
              <w:rPr>
                <w:sz w:val="20"/>
                <w:szCs w:val="20"/>
              </w:rPr>
            </w:pPr>
            <w:r w:rsidRPr="0043370E">
              <w:rPr>
                <w:sz w:val="20"/>
                <w:szCs w:val="20"/>
              </w:rPr>
              <w:t>Требование к упаковке, отгрузке Оборудования</w:t>
            </w:r>
          </w:p>
        </w:tc>
        <w:tc>
          <w:tcPr>
            <w:tcW w:w="8080" w:type="dxa"/>
            <w:shd w:val="clear" w:color="auto" w:fill="auto"/>
          </w:tcPr>
          <w:p w:rsidR="002C2127" w:rsidRPr="0043370E" w:rsidRDefault="002C2127" w:rsidP="00277D2D">
            <w:pPr>
              <w:ind w:firstLine="318"/>
              <w:jc w:val="both"/>
              <w:rPr>
                <w:sz w:val="20"/>
                <w:szCs w:val="20"/>
              </w:rPr>
            </w:pPr>
            <w:r w:rsidRPr="0043370E">
              <w:rPr>
                <w:sz w:val="20"/>
                <w:szCs w:val="20"/>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43370E">
              <w:rPr>
                <w:color w:val="000000"/>
                <w:sz w:val="20"/>
                <w:szCs w:val="20"/>
              </w:rPr>
              <w:t xml:space="preserve"> обеспечивающей защиту </w:t>
            </w:r>
            <w:r w:rsidRPr="0043370E">
              <w:rPr>
                <w:sz w:val="20"/>
                <w:szCs w:val="20"/>
              </w:rPr>
              <w:t>Оборудования</w:t>
            </w:r>
            <w:r w:rsidRPr="0043370E">
              <w:rPr>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2C2127" w:rsidRPr="0043370E" w:rsidRDefault="002C2127" w:rsidP="00277D2D">
            <w:pPr>
              <w:ind w:firstLine="318"/>
              <w:jc w:val="both"/>
              <w:rPr>
                <w:color w:val="000000"/>
                <w:sz w:val="20"/>
                <w:szCs w:val="20"/>
              </w:rPr>
            </w:pPr>
            <w:r w:rsidRPr="0043370E">
              <w:rPr>
                <w:color w:val="000000"/>
                <w:sz w:val="20"/>
                <w:szCs w:val="20"/>
              </w:rPr>
              <w:t xml:space="preserve">Маркировка оборудования и тары (упаковки) оборудования, в том числе транспортной, должна </w:t>
            </w:r>
            <w:r w:rsidRPr="0043370E">
              <w:rPr>
                <w:sz w:val="20"/>
                <w:szCs w:val="20"/>
              </w:rPr>
              <w:t xml:space="preserve">содержать информацию согласно требованиям </w:t>
            </w:r>
            <w:r w:rsidRPr="0043370E">
              <w:rPr>
                <w:color w:val="000000"/>
                <w:sz w:val="20"/>
                <w:szCs w:val="20"/>
              </w:rPr>
              <w:t>ГОСТ Р.</w:t>
            </w:r>
          </w:p>
          <w:p w:rsidR="002C2127" w:rsidRPr="0043370E" w:rsidRDefault="002C2127" w:rsidP="00277D2D">
            <w:pPr>
              <w:autoSpaceDE w:val="0"/>
              <w:autoSpaceDN w:val="0"/>
              <w:adjustRightInd w:val="0"/>
              <w:ind w:firstLine="318"/>
              <w:jc w:val="both"/>
              <w:rPr>
                <w:bCs/>
                <w:sz w:val="20"/>
                <w:szCs w:val="20"/>
              </w:rPr>
            </w:pPr>
            <w:r w:rsidRPr="0043370E">
              <w:rPr>
                <w:bCs/>
                <w:sz w:val="20"/>
                <w:szCs w:val="20"/>
              </w:rPr>
              <w:t>Доставка Оборудования осуществляется с соблюдением условий хранения (перевозки), установленных производителем.</w:t>
            </w:r>
          </w:p>
          <w:p w:rsidR="002C2127" w:rsidRPr="0043370E" w:rsidRDefault="002C2127" w:rsidP="00277D2D">
            <w:pPr>
              <w:autoSpaceDE w:val="0"/>
              <w:autoSpaceDN w:val="0"/>
              <w:adjustRightInd w:val="0"/>
              <w:ind w:firstLine="318"/>
              <w:jc w:val="both"/>
              <w:rPr>
                <w:bCs/>
                <w:sz w:val="20"/>
                <w:szCs w:val="20"/>
              </w:rPr>
            </w:pPr>
            <w:r w:rsidRPr="0043370E">
              <w:rPr>
                <w:bCs/>
                <w:sz w:val="20"/>
                <w:szCs w:val="20"/>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2C2127" w:rsidRPr="0043370E" w:rsidRDefault="002C2127" w:rsidP="00277D2D">
            <w:pPr>
              <w:adjustRightInd w:val="0"/>
              <w:ind w:firstLine="318"/>
              <w:jc w:val="both"/>
              <w:rPr>
                <w:bCs/>
                <w:sz w:val="20"/>
                <w:szCs w:val="20"/>
              </w:rPr>
            </w:pPr>
            <w:r w:rsidRPr="0043370E">
              <w:rPr>
                <w:bCs/>
                <w:sz w:val="20"/>
                <w:szCs w:val="20"/>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2C2127" w:rsidRDefault="002C2127" w:rsidP="002C2127">
      <w:pPr>
        <w:jc w:val="right"/>
        <w:rPr>
          <w:rFonts w:ascii="Cuprum" w:hAnsi="Cuprum" w:cs="Tahoma"/>
          <w:b/>
          <w:bCs/>
          <w:sz w:val="20"/>
          <w:szCs w:val="20"/>
        </w:rPr>
      </w:pPr>
    </w:p>
    <w:p w:rsidR="008856AD" w:rsidRDefault="008856AD" w:rsidP="00B8322C">
      <w:pPr>
        <w:jc w:val="right"/>
        <w:rPr>
          <w:rFonts w:ascii="Cuprum" w:hAnsi="Cuprum" w:cs="Tahoma"/>
          <w:b/>
          <w:bCs/>
          <w:sz w:val="20"/>
          <w:szCs w:val="20"/>
        </w:rPr>
      </w:pPr>
    </w:p>
    <w:p w:rsidR="00DE33B8" w:rsidRDefault="00DE33B8"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FA01F6" w:rsidRDefault="00FA01F6" w:rsidP="00B8322C">
      <w:pPr>
        <w:jc w:val="right"/>
        <w:rPr>
          <w:rFonts w:ascii="Cuprum" w:hAnsi="Cuprum" w:cs="Tahoma"/>
          <w:b/>
          <w:bCs/>
          <w:sz w:val="20"/>
          <w:szCs w:val="20"/>
        </w:rPr>
      </w:pPr>
    </w:p>
    <w:p w:rsidR="00FA01F6" w:rsidRDefault="00FA01F6" w:rsidP="00B8322C">
      <w:pPr>
        <w:jc w:val="right"/>
        <w:rPr>
          <w:rFonts w:ascii="Cuprum" w:hAnsi="Cuprum" w:cs="Tahoma"/>
          <w:b/>
          <w:bCs/>
          <w:sz w:val="20"/>
          <w:szCs w:val="20"/>
        </w:rPr>
      </w:pPr>
    </w:p>
    <w:p w:rsidR="00FA01F6" w:rsidRDefault="00FA01F6" w:rsidP="00B8322C">
      <w:pPr>
        <w:jc w:val="right"/>
        <w:rPr>
          <w:rFonts w:ascii="Cuprum" w:hAnsi="Cuprum" w:cs="Tahoma"/>
          <w:b/>
          <w:bCs/>
          <w:sz w:val="20"/>
          <w:szCs w:val="20"/>
        </w:rPr>
      </w:pPr>
    </w:p>
    <w:p w:rsidR="00FA01F6" w:rsidRDefault="00FA01F6"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FA01F6" w:rsidRDefault="00FA01F6"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CD7859">
        <w:rPr>
          <w:b/>
          <w:kern w:val="32"/>
          <w:sz w:val="20"/>
          <w:szCs w:val="20"/>
        </w:rPr>
        <w:t xml:space="preserve"> </w:t>
      </w:r>
      <w:r w:rsidR="0015535E">
        <w:rPr>
          <w:b/>
          <w:kern w:val="32"/>
          <w:sz w:val="20"/>
          <w:szCs w:val="20"/>
        </w:rPr>
        <w:t>поставку</w:t>
      </w:r>
      <w:r w:rsidR="00C94A3F">
        <w:rPr>
          <w:b/>
          <w:kern w:val="32"/>
          <w:sz w:val="20"/>
          <w:szCs w:val="20"/>
        </w:rPr>
        <w:t xml:space="preserve"> </w:t>
      </w:r>
      <w:r w:rsidR="00F1496C">
        <w:rPr>
          <w:b/>
          <w:kern w:val="32"/>
          <w:sz w:val="20"/>
          <w:szCs w:val="20"/>
        </w:rPr>
        <w:t xml:space="preserve"> </w:t>
      </w:r>
      <w:r w:rsidR="00F90224">
        <w:rPr>
          <w:b/>
          <w:kern w:val="32"/>
          <w:sz w:val="20"/>
          <w:szCs w:val="20"/>
        </w:rPr>
        <w:t>медицинских пипеток-дозаторов, штативов</w:t>
      </w:r>
      <w:r w:rsidR="00CD7859">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F90224">
        <w:rPr>
          <w:b/>
          <w:kern w:val="32"/>
          <w:sz w:val="20"/>
          <w:szCs w:val="20"/>
        </w:rPr>
        <w:t>268-22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C94A3F" w:rsidRDefault="00060FEB" w:rsidP="00060FEB">
      <w:pPr>
        <w:pStyle w:val="af0"/>
        <w:widowControl w:val="0"/>
        <w:rPr>
          <w:sz w:val="20"/>
        </w:rPr>
      </w:pPr>
      <w:r w:rsidRPr="00C94A3F">
        <w:rPr>
          <w:sz w:val="20"/>
        </w:rPr>
        <w:t xml:space="preserve">Договор № </w:t>
      </w:r>
      <w:r w:rsidR="00F90224">
        <w:rPr>
          <w:sz w:val="20"/>
        </w:rPr>
        <w:t>268-22</w:t>
      </w:r>
    </w:p>
    <w:p w:rsidR="00C94A3F" w:rsidRPr="00C94A3F" w:rsidRDefault="00DD2523" w:rsidP="00C94A3F">
      <w:pPr>
        <w:widowControl w:val="0"/>
        <w:jc w:val="center"/>
        <w:rPr>
          <w:b/>
          <w:sz w:val="20"/>
          <w:szCs w:val="20"/>
        </w:rPr>
      </w:pPr>
      <w:r>
        <w:rPr>
          <w:b/>
          <w:bCs/>
          <w:sz w:val="20"/>
          <w:szCs w:val="20"/>
        </w:rPr>
        <w:t>н</w:t>
      </w:r>
      <w:r w:rsidR="00060FEB" w:rsidRPr="00C94A3F">
        <w:rPr>
          <w:b/>
          <w:bCs/>
          <w:sz w:val="20"/>
          <w:szCs w:val="20"/>
        </w:rPr>
        <w:t>а</w:t>
      </w:r>
      <w:r>
        <w:rPr>
          <w:b/>
          <w:bCs/>
          <w:sz w:val="20"/>
          <w:szCs w:val="20"/>
        </w:rPr>
        <w:t xml:space="preserve"> поставку</w:t>
      </w:r>
      <w:r w:rsidR="00F1496C">
        <w:rPr>
          <w:b/>
          <w:kern w:val="32"/>
          <w:sz w:val="20"/>
          <w:szCs w:val="20"/>
        </w:rPr>
        <w:t xml:space="preserve"> </w:t>
      </w:r>
      <w:r w:rsidR="00F90224">
        <w:rPr>
          <w:b/>
          <w:kern w:val="32"/>
          <w:sz w:val="20"/>
          <w:szCs w:val="20"/>
        </w:rPr>
        <w:t>медицинских пипеток-дозаторов, штативов</w:t>
      </w:r>
    </w:p>
    <w:p w:rsidR="00060FEB" w:rsidRPr="009B021D" w:rsidRDefault="00060FEB" w:rsidP="00C94A3F">
      <w:pPr>
        <w:widowControl w:val="0"/>
        <w:jc w:val="center"/>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1E1B76">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FA01F6" w:rsidRPr="003050B2" w:rsidRDefault="00FA01F6" w:rsidP="00FA01F6">
      <w:pPr>
        <w:pStyle w:val="32"/>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FA01F6" w:rsidRPr="002D56C2" w:rsidRDefault="00FA01F6" w:rsidP="00FA01F6">
      <w:pPr>
        <w:pStyle w:val="ae"/>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Pr>
          <w:rFonts w:ascii="Times New Roman" w:hAnsi="Times New Roman" w:cs="Times New Roman"/>
          <w:bCs/>
          <w:sz w:val="19"/>
          <w:szCs w:val="19"/>
        </w:rPr>
        <w:t xml:space="preserve">медицинских расходных материалов для анестезиологии и реаниматологии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FA01F6" w:rsidRPr="002D56C2" w:rsidRDefault="00FA01F6" w:rsidP="00FA01F6">
      <w:pPr>
        <w:pStyle w:val="ae"/>
        <w:spacing w:after="0" w:line="240" w:lineRule="auto"/>
        <w:ind w:left="480"/>
        <w:jc w:val="both"/>
        <w:rPr>
          <w:rFonts w:ascii="Times New Roman" w:hAnsi="Times New Roman" w:cs="Times New Roman"/>
          <w:sz w:val="19"/>
          <w:szCs w:val="19"/>
        </w:rPr>
      </w:pPr>
    </w:p>
    <w:p w:rsidR="00FA01F6" w:rsidRPr="002D56C2" w:rsidRDefault="00FA01F6" w:rsidP="00FA01F6">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FA01F6" w:rsidRPr="002D56C2" w:rsidRDefault="00FA01F6" w:rsidP="00FA01F6">
      <w:pPr>
        <w:pStyle w:val="af4"/>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FA01F6" w:rsidRPr="004F61F1" w:rsidRDefault="00FA01F6" w:rsidP="00FA01F6">
      <w:pPr>
        <w:pStyle w:val="af4"/>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Pr>
          <w:sz w:val="19"/>
          <w:szCs w:val="19"/>
        </w:rPr>
        <w:t>7</w:t>
      </w:r>
      <w:r w:rsidRPr="004F61F1">
        <w:rPr>
          <w:sz w:val="19"/>
          <w:szCs w:val="19"/>
        </w:rPr>
        <w:t xml:space="preserve"> (</w:t>
      </w:r>
      <w:r>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FA01F6" w:rsidRPr="002D56C2" w:rsidRDefault="00FA01F6" w:rsidP="00FA01F6">
      <w:pPr>
        <w:pStyle w:val="af4"/>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FA01F6" w:rsidRPr="002D56C2" w:rsidRDefault="00FA01F6" w:rsidP="00FA01F6">
      <w:pPr>
        <w:pStyle w:val="af4"/>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FA01F6" w:rsidRPr="002D56C2" w:rsidRDefault="00FA01F6" w:rsidP="00FA01F6">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FA01F6" w:rsidRPr="002D56C2" w:rsidRDefault="00FA01F6" w:rsidP="00FA01F6">
      <w:pPr>
        <w:pStyle w:val="af4"/>
        <w:ind w:firstLine="709"/>
        <w:rPr>
          <w:sz w:val="19"/>
          <w:szCs w:val="19"/>
        </w:rPr>
      </w:pPr>
    </w:p>
    <w:p w:rsidR="00FA01F6" w:rsidRPr="002D56C2" w:rsidRDefault="00FA01F6" w:rsidP="00FA01F6">
      <w:pPr>
        <w:jc w:val="center"/>
        <w:rPr>
          <w:b/>
          <w:sz w:val="19"/>
          <w:szCs w:val="19"/>
        </w:rPr>
      </w:pPr>
      <w:r w:rsidRPr="002D56C2">
        <w:rPr>
          <w:b/>
          <w:sz w:val="19"/>
          <w:szCs w:val="19"/>
        </w:rPr>
        <w:t>3. КАЧЕСТВО ТОВАРА</w:t>
      </w:r>
    </w:p>
    <w:p w:rsidR="00FA01F6" w:rsidRPr="002D56C2" w:rsidRDefault="00FA01F6" w:rsidP="00FA01F6">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A01F6" w:rsidRPr="002D56C2" w:rsidRDefault="00FA01F6" w:rsidP="00FA01F6">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FA01F6" w:rsidRPr="002D56C2" w:rsidRDefault="00FA01F6" w:rsidP="00FA01F6">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FA01F6" w:rsidRPr="002D56C2" w:rsidRDefault="00FA01F6" w:rsidP="00FA01F6">
      <w:pPr>
        <w:ind w:firstLine="720"/>
        <w:jc w:val="both"/>
        <w:rPr>
          <w:bCs/>
          <w:sz w:val="19"/>
          <w:szCs w:val="19"/>
        </w:rPr>
      </w:pPr>
      <w:r w:rsidRPr="002D56C2">
        <w:rPr>
          <w:bCs/>
          <w:sz w:val="19"/>
          <w:szCs w:val="19"/>
        </w:rPr>
        <w:t>3.4. Тара и упаковка входят в стоимость поставляемого товара.</w:t>
      </w:r>
    </w:p>
    <w:p w:rsidR="00FA01F6" w:rsidRPr="002D56C2" w:rsidRDefault="00FA01F6" w:rsidP="00FA01F6">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FA01F6" w:rsidRPr="002D56C2" w:rsidRDefault="00FA01F6" w:rsidP="00FA01F6">
      <w:pPr>
        <w:ind w:firstLine="708"/>
        <w:jc w:val="both"/>
        <w:rPr>
          <w:sz w:val="19"/>
          <w:szCs w:val="19"/>
        </w:rPr>
      </w:pPr>
    </w:p>
    <w:p w:rsidR="00FA01F6" w:rsidRPr="002D56C2" w:rsidRDefault="00FA01F6" w:rsidP="00FA01F6">
      <w:pPr>
        <w:ind w:firstLine="709"/>
        <w:jc w:val="center"/>
        <w:rPr>
          <w:b/>
          <w:sz w:val="19"/>
          <w:szCs w:val="19"/>
        </w:rPr>
      </w:pPr>
      <w:r w:rsidRPr="002D56C2">
        <w:rPr>
          <w:b/>
          <w:sz w:val="19"/>
          <w:szCs w:val="19"/>
        </w:rPr>
        <w:t>4. СРОКИ И ПОРЯДОК ПОСТАВКИ И ПРИЕМКИ ТОВАРА</w:t>
      </w:r>
    </w:p>
    <w:p w:rsidR="00FA01F6" w:rsidRPr="005D6BA6" w:rsidRDefault="00FA01F6" w:rsidP="00FA01F6">
      <w:pPr>
        <w:ind w:firstLine="709"/>
        <w:jc w:val="both"/>
        <w:rPr>
          <w:sz w:val="19"/>
          <w:szCs w:val="19"/>
        </w:rPr>
      </w:pPr>
      <w:r w:rsidRPr="00812D20">
        <w:rPr>
          <w:sz w:val="19"/>
          <w:szCs w:val="19"/>
        </w:rPr>
        <w:t xml:space="preserve">4.1. </w:t>
      </w:r>
      <w:r w:rsidRPr="00A852B9">
        <w:rPr>
          <w:sz w:val="19"/>
          <w:szCs w:val="19"/>
        </w:rPr>
        <w:t xml:space="preserve">Поставка товара осуществляется силами Поставщика партиями по заявкам Заказчика с момента подписания </w:t>
      </w:r>
      <w:r>
        <w:rPr>
          <w:sz w:val="19"/>
          <w:szCs w:val="19"/>
        </w:rPr>
        <w:t>в течени</w:t>
      </w:r>
      <w:proofErr w:type="gramStart"/>
      <w:r>
        <w:rPr>
          <w:sz w:val="19"/>
          <w:szCs w:val="19"/>
        </w:rPr>
        <w:t>и</w:t>
      </w:r>
      <w:proofErr w:type="gramEnd"/>
      <w:r>
        <w:rPr>
          <w:sz w:val="19"/>
          <w:szCs w:val="19"/>
        </w:rPr>
        <w:t xml:space="preserve"> 30 дней</w:t>
      </w:r>
      <w:r w:rsidRPr="00A852B9">
        <w:rPr>
          <w:sz w:val="19"/>
          <w:szCs w:val="19"/>
        </w:rPr>
        <w:t xml:space="preserve"> г. по адресу: </w:t>
      </w:r>
      <w:r w:rsidRPr="002C58B3">
        <w:rPr>
          <w:sz w:val="19"/>
          <w:szCs w:val="19"/>
        </w:rPr>
        <w:t xml:space="preserve">г. Иркутск, ул. </w:t>
      </w:r>
      <w:r>
        <w:rPr>
          <w:sz w:val="19"/>
          <w:szCs w:val="19"/>
        </w:rPr>
        <w:t>Баумана 214А.</w:t>
      </w:r>
    </w:p>
    <w:p w:rsidR="00FA01F6" w:rsidRPr="00007B6E" w:rsidRDefault="00FA01F6" w:rsidP="00FA01F6">
      <w:pPr>
        <w:ind w:firstLine="709"/>
        <w:jc w:val="both"/>
        <w:rPr>
          <w:sz w:val="19"/>
          <w:szCs w:val="19"/>
        </w:rPr>
      </w:pPr>
      <w:r w:rsidRPr="00007B6E">
        <w:rPr>
          <w:sz w:val="19"/>
          <w:szCs w:val="19"/>
        </w:rPr>
        <w:t>4.2. Тара и упаковка возврату не подлежат.</w:t>
      </w:r>
    </w:p>
    <w:p w:rsidR="00FA01F6" w:rsidRPr="00EC4DCD" w:rsidRDefault="00FA01F6" w:rsidP="00FA01F6">
      <w:pPr>
        <w:ind w:firstLine="709"/>
        <w:jc w:val="both"/>
        <w:rPr>
          <w:sz w:val="19"/>
          <w:szCs w:val="19"/>
        </w:rPr>
      </w:pPr>
      <w:r w:rsidRPr="00007B6E">
        <w:rPr>
          <w:sz w:val="19"/>
          <w:szCs w:val="19"/>
        </w:rPr>
        <w:t xml:space="preserve">4.3. </w:t>
      </w:r>
      <w:r w:rsidRPr="00495A5A">
        <w:rPr>
          <w:sz w:val="19"/>
          <w:szCs w:val="19"/>
        </w:rPr>
        <w:t xml:space="preserve">Поставка товара по заявке Заказчика осуществляется в течение </w:t>
      </w:r>
      <w:r>
        <w:rPr>
          <w:sz w:val="19"/>
          <w:szCs w:val="19"/>
        </w:rPr>
        <w:t>3</w:t>
      </w:r>
      <w:r w:rsidRPr="00495A5A">
        <w:rPr>
          <w:sz w:val="19"/>
          <w:szCs w:val="19"/>
        </w:rPr>
        <w:t xml:space="preserve"> (</w:t>
      </w:r>
      <w:r>
        <w:rPr>
          <w:sz w:val="19"/>
          <w:szCs w:val="19"/>
        </w:rPr>
        <w:t>трех</w:t>
      </w:r>
      <w:r w:rsidRPr="00495A5A">
        <w:rPr>
          <w:sz w:val="19"/>
          <w:szCs w:val="19"/>
        </w:rPr>
        <w:t xml:space="preserve">) </w:t>
      </w:r>
      <w:r>
        <w:rPr>
          <w:sz w:val="19"/>
          <w:szCs w:val="19"/>
        </w:rPr>
        <w:t>рабочих</w:t>
      </w:r>
      <w:r w:rsidRPr="00495A5A">
        <w:rPr>
          <w:sz w:val="19"/>
          <w:szCs w:val="19"/>
        </w:rPr>
        <w:t xml:space="preserve"> дней с момента подачи такой заявки</w:t>
      </w:r>
      <w:r w:rsidRPr="00EC4DCD">
        <w:rPr>
          <w:sz w:val="19"/>
          <w:szCs w:val="19"/>
        </w:rPr>
        <w:t>.</w:t>
      </w:r>
    </w:p>
    <w:p w:rsidR="00FA01F6" w:rsidRPr="00EC4DCD" w:rsidRDefault="00FA01F6" w:rsidP="00FA01F6">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FA01F6" w:rsidRPr="002D56C2" w:rsidRDefault="00FA01F6" w:rsidP="00FA01F6">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FA01F6" w:rsidRPr="002D56C2" w:rsidRDefault="00FA01F6" w:rsidP="00FA01F6">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FA01F6" w:rsidRPr="00255C2B" w:rsidRDefault="00FA01F6" w:rsidP="00FA01F6">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FA01F6" w:rsidRPr="002D56C2" w:rsidRDefault="00FA01F6" w:rsidP="00FA01F6">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FA01F6" w:rsidRDefault="00FA01F6" w:rsidP="00FA01F6">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FA01F6" w:rsidRPr="002D56C2" w:rsidRDefault="00FA01F6" w:rsidP="00FA01F6">
      <w:pPr>
        <w:ind w:firstLine="709"/>
        <w:jc w:val="both"/>
        <w:rPr>
          <w:color w:val="000000"/>
          <w:sz w:val="19"/>
          <w:szCs w:val="19"/>
        </w:rPr>
      </w:pPr>
    </w:p>
    <w:p w:rsidR="00FA01F6" w:rsidRPr="002D56C2" w:rsidRDefault="00FA01F6" w:rsidP="00FA01F6">
      <w:pPr>
        <w:jc w:val="center"/>
        <w:rPr>
          <w:b/>
          <w:sz w:val="19"/>
          <w:szCs w:val="19"/>
        </w:rPr>
      </w:pPr>
      <w:r w:rsidRPr="002D56C2">
        <w:rPr>
          <w:b/>
          <w:noProof/>
          <w:sz w:val="19"/>
          <w:szCs w:val="19"/>
        </w:rPr>
        <w:t>5.</w:t>
      </w:r>
      <w:r w:rsidRPr="002D56C2">
        <w:rPr>
          <w:b/>
          <w:sz w:val="19"/>
          <w:szCs w:val="19"/>
        </w:rPr>
        <w:t xml:space="preserve"> ОБЯЗАННОСТИ СТОРОН</w:t>
      </w:r>
    </w:p>
    <w:p w:rsidR="00FA01F6" w:rsidRPr="002D56C2" w:rsidRDefault="00FA01F6" w:rsidP="00FA01F6">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FA01F6" w:rsidRPr="002D56C2" w:rsidRDefault="00FA01F6" w:rsidP="00FA01F6">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FA01F6" w:rsidRPr="002D56C2" w:rsidRDefault="00FA01F6" w:rsidP="00FA01F6">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FA01F6" w:rsidRPr="002D56C2" w:rsidRDefault="00FA01F6" w:rsidP="00FA01F6">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FA01F6" w:rsidRPr="002D56C2" w:rsidRDefault="00FA01F6" w:rsidP="00FA01F6">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FA01F6" w:rsidRPr="002D56C2" w:rsidRDefault="00FA01F6" w:rsidP="00FA01F6">
      <w:pPr>
        <w:ind w:firstLine="709"/>
        <w:jc w:val="both"/>
        <w:rPr>
          <w:sz w:val="19"/>
          <w:szCs w:val="19"/>
        </w:rPr>
      </w:pPr>
      <w:r w:rsidRPr="002D56C2">
        <w:rPr>
          <w:sz w:val="19"/>
          <w:szCs w:val="19"/>
        </w:rPr>
        <w:t>5.2.1. Принять и оплатить Товар в соответствии с п. 2.2. настоящего Договора.</w:t>
      </w:r>
    </w:p>
    <w:p w:rsidR="00FA01F6" w:rsidRPr="002D56C2" w:rsidRDefault="00FA01F6" w:rsidP="00FA01F6">
      <w:pPr>
        <w:jc w:val="both"/>
        <w:rPr>
          <w:b/>
          <w:sz w:val="19"/>
          <w:szCs w:val="19"/>
        </w:rPr>
      </w:pPr>
    </w:p>
    <w:p w:rsidR="00FA01F6" w:rsidRPr="002D56C2" w:rsidRDefault="00FA01F6" w:rsidP="00FA01F6">
      <w:pPr>
        <w:jc w:val="center"/>
        <w:rPr>
          <w:b/>
          <w:sz w:val="19"/>
          <w:szCs w:val="19"/>
        </w:rPr>
      </w:pPr>
      <w:r w:rsidRPr="002D56C2">
        <w:rPr>
          <w:b/>
          <w:sz w:val="19"/>
          <w:szCs w:val="19"/>
        </w:rPr>
        <w:t>6. ОТВЕТСТВЕННОСТЬ СТОРОН</w:t>
      </w:r>
    </w:p>
    <w:p w:rsidR="00FA01F6" w:rsidRPr="002D56C2" w:rsidRDefault="00FA01F6" w:rsidP="00FA01F6">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FA01F6" w:rsidRPr="002D56C2" w:rsidRDefault="00FA01F6" w:rsidP="00FA01F6">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r w:rsidRPr="002D56C2">
        <w:rPr>
          <w:sz w:val="19"/>
          <w:szCs w:val="19"/>
        </w:rPr>
        <w:t>.</w:t>
      </w:r>
    </w:p>
    <w:p w:rsidR="00FA01F6" w:rsidRPr="002D56C2" w:rsidRDefault="00FA01F6" w:rsidP="00FA01F6">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FA01F6" w:rsidRPr="002D56C2" w:rsidRDefault="00FA01F6" w:rsidP="00FA01F6">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FA01F6" w:rsidRPr="002D56C2" w:rsidRDefault="00FA01F6" w:rsidP="00FA01F6">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FA01F6" w:rsidRPr="002D56C2" w:rsidRDefault="00FA01F6" w:rsidP="00FA01F6">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w:t>
      </w:r>
      <w:proofErr w:type="spellStart"/>
      <w:r w:rsidRPr="002D56C2">
        <w:rPr>
          <w:sz w:val="19"/>
          <w:szCs w:val="19"/>
        </w:rPr>
        <w:t>штрафв</w:t>
      </w:r>
      <w:proofErr w:type="spellEnd"/>
      <w:r w:rsidRPr="002D56C2">
        <w:rPr>
          <w:sz w:val="19"/>
          <w:szCs w:val="19"/>
        </w:rPr>
        <w:t xml:space="preserve"> размере 1% от стоимости некачественного или поврежденного товара. </w:t>
      </w:r>
    </w:p>
    <w:p w:rsidR="00FA01F6" w:rsidRPr="002D56C2" w:rsidRDefault="00FA01F6" w:rsidP="00FA01F6">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FA01F6" w:rsidRPr="002D56C2" w:rsidRDefault="00FA01F6" w:rsidP="00FA01F6">
      <w:pPr>
        <w:pStyle w:val="af2"/>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FA01F6" w:rsidRPr="002D56C2" w:rsidRDefault="00FA01F6" w:rsidP="00FA01F6">
      <w:pPr>
        <w:pStyle w:val="af2"/>
        <w:tabs>
          <w:tab w:val="left" w:pos="0"/>
          <w:tab w:val="left" w:pos="2268"/>
          <w:tab w:val="left" w:pos="10490"/>
        </w:tabs>
        <w:ind w:right="-91" w:firstLine="709"/>
        <w:jc w:val="both"/>
        <w:rPr>
          <w:sz w:val="19"/>
          <w:szCs w:val="19"/>
        </w:rPr>
      </w:pPr>
    </w:p>
    <w:p w:rsidR="00FA01F6" w:rsidRPr="002D56C2" w:rsidRDefault="00FA01F6" w:rsidP="00FA01F6">
      <w:pPr>
        <w:pStyle w:val="af6"/>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FA01F6" w:rsidRPr="002D56C2" w:rsidRDefault="00FA01F6" w:rsidP="00FA01F6">
      <w:pPr>
        <w:pStyle w:val="ad"/>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FA01F6" w:rsidRPr="002D56C2" w:rsidRDefault="00FA01F6" w:rsidP="00FA01F6">
      <w:pPr>
        <w:pStyle w:val="ad"/>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FA01F6" w:rsidRPr="002D56C2" w:rsidRDefault="00FA01F6" w:rsidP="00FA01F6">
      <w:pPr>
        <w:pStyle w:val="ad"/>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FA01F6" w:rsidRPr="002D56C2" w:rsidRDefault="00FA01F6" w:rsidP="00FA01F6">
      <w:pPr>
        <w:pStyle w:val="ad"/>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FA01F6" w:rsidRPr="002D56C2" w:rsidRDefault="00FA01F6" w:rsidP="00FA01F6">
      <w:pPr>
        <w:pStyle w:val="ad"/>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FA01F6" w:rsidRPr="002D56C2" w:rsidRDefault="00FA01F6" w:rsidP="00FA01F6">
      <w:pPr>
        <w:pStyle w:val="ad"/>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FA01F6" w:rsidRPr="002D56C2" w:rsidRDefault="00FA01F6" w:rsidP="00FA01F6">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FA01F6" w:rsidRPr="002D56C2" w:rsidRDefault="00FA01F6" w:rsidP="00FA01F6">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A01F6" w:rsidRPr="002D56C2" w:rsidRDefault="00FA01F6" w:rsidP="00FA01F6">
      <w:pPr>
        <w:pStyle w:val="af2"/>
        <w:tabs>
          <w:tab w:val="left" w:pos="0"/>
          <w:tab w:val="left" w:pos="2268"/>
        </w:tabs>
        <w:ind w:left="360" w:right="335"/>
        <w:jc w:val="center"/>
        <w:rPr>
          <w:b/>
          <w:sz w:val="19"/>
          <w:szCs w:val="19"/>
        </w:rPr>
      </w:pPr>
      <w:r w:rsidRPr="002D56C2">
        <w:rPr>
          <w:b/>
          <w:sz w:val="19"/>
          <w:szCs w:val="19"/>
        </w:rPr>
        <w:t>8. ДЕЙСТВИЕ НЕПРЕОДОЛИМОЙ СИЛЫ.</w:t>
      </w:r>
    </w:p>
    <w:p w:rsidR="00FA01F6" w:rsidRPr="002D56C2" w:rsidRDefault="00FA01F6" w:rsidP="00FA01F6">
      <w:pPr>
        <w:pStyle w:val="af2"/>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FA01F6" w:rsidRPr="002D56C2" w:rsidRDefault="00FA01F6" w:rsidP="00FA01F6">
      <w:pPr>
        <w:pStyle w:val="af2"/>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FA01F6" w:rsidRPr="002D56C2" w:rsidRDefault="00FA01F6" w:rsidP="00FA01F6">
      <w:pPr>
        <w:pStyle w:val="af2"/>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FA01F6" w:rsidRPr="002D56C2" w:rsidRDefault="00FA01F6" w:rsidP="00FA01F6">
      <w:pPr>
        <w:jc w:val="center"/>
        <w:rPr>
          <w:b/>
          <w:sz w:val="19"/>
          <w:szCs w:val="19"/>
        </w:rPr>
      </w:pPr>
      <w:r w:rsidRPr="002D56C2">
        <w:rPr>
          <w:b/>
          <w:sz w:val="19"/>
          <w:szCs w:val="19"/>
        </w:rPr>
        <w:t xml:space="preserve">9. СРОК ДЕЙСТВИЯ </w:t>
      </w:r>
    </w:p>
    <w:p w:rsidR="00FA01F6" w:rsidRPr="002D56C2" w:rsidRDefault="00FA01F6" w:rsidP="00FA01F6">
      <w:pPr>
        <w:pStyle w:val="320"/>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FA01F6" w:rsidRPr="002D56C2" w:rsidRDefault="00FA01F6" w:rsidP="00FA01F6">
      <w:pPr>
        <w:pStyle w:val="af2"/>
        <w:tabs>
          <w:tab w:val="left" w:pos="2268"/>
        </w:tabs>
        <w:jc w:val="center"/>
        <w:rPr>
          <w:b/>
          <w:sz w:val="19"/>
          <w:szCs w:val="19"/>
        </w:rPr>
      </w:pPr>
      <w:r w:rsidRPr="002D56C2">
        <w:rPr>
          <w:b/>
          <w:sz w:val="19"/>
          <w:szCs w:val="19"/>
        </w:rPr>
        <w:t>10. ПОРЯДОК РАЗРЕШЕНИЯ СПОРОВ</w:t>
      </w:r>
    </w:p>
    <w:p w:rsidR="00FA01F6" w:rsidRPr="002D56C2" w:rsidRDefault="00FA01F6" w:rsidP="00FA01F6">
      <w:pPr>
        <w:pStyle w:val="af2"/>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FA01F6" w:rsidRPr="002D56C2" w:rsidRDefault="00FA01F6" w:rsidP="00FA01F6">
      <w:pPr>
        <w:pStyle w:val="af2"/>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FA01F6" w:rsidRPr="002D56C2" w:rsidRDefault="00FA01F6" w:rsidP="00FA01F6">
      <w:pPr>
        <w:pStyle w:val="af2"/>
        <w:tabs>
          <w:tab w:val="left" w:pos="0"/>
        </w:tabs>
        <w:ind w:firstLine="709"/>
        <w:jc w:val="center"/>
        <w:rPr>
          <w:b/>
          <w:sz w:val="19"/>
          <w:szCs w:val="19"/>
        </w:rPr>
      </w:pPr>
      <w:r w:rsidRPr="002D56C2">
        <w:rPr>
          <w:b/>
          <w:sz w:val="19"/>
          <w:szCs w:val="19"/>
        </w:rPr>
        <w:t>11. ЗАКЛЮЧИТЕЛЬНЫЕ ПОЛОЖЕНИЯ</w:t>
      </w:r>
    </w:p>
    <w:p w:rsidR="00FA01F6" w:rsidRPr="002D56C2" w:rsidRDefault="00FA01F6" w:rsidP="00FA01F6">
      <w:pPr>
        <w:pStyle w:val="af2"/>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A01F6" w:rsidRPr="002D56C2" w:rsidRDefault="00FA01F6" w:rsidP="00FA01F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A01F6" w:rsidRPr="002D56C2" w:rsidRDefault="00FA01F6" w:rsidP="00FA01F6">
      <w:pPr>
        <w:pStyle w:val="af2"/>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A01F6" w:rsidRPr="002D56C2" w:rsidRDefault="00FA01F6" w:rsidP="00FA01F6">
      <w:pPr>
        <w:pStyle w:val="320"/>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A01F6" w:rsidRPr="002D56C2" w:rsidRDefault="00FA01F6" w:rsidP="00FA01F6">
      <w:pPr>
        <w:pStyle w:val="320"/>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A01F6" w:rsidRPr="002D56C2" w:rsidRDefault="00FA01F6" w:rsidP="00FA01F6">
      <w:pPr>
        <w:pStyle w:val="320"/>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FA01F6" w:rsidRPr="002D56C2" w:rsidRDefault="00FA01F6" w:rsidP="00FA01F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FA01F6" w:rsidRDefault="00FA01F6" w:rsidP="00FA01F6">
      <w:pPr>
        <w:ind w:firstLine="851"/>
        <w:jc w:val="both"/>
        <w:rPr>
          <w:i/>
          <w:sz w:val="19"/>
          <w:szCs w:val="19"/>
        </w:rPr>
      </w:pPr>
      <w:r w:rsidRPr="002D56C2">
        <w:rPr>
          <w:i/>
          <w:sz w:val="19"/>
          <w:szCs w:val="19"/>
        </w:rPr>
        <w:t>- Спецификация (Приложение№1)</w:t>
      </w:r>
    </w:p>
    <w:p w:rsidR="006134AC" w:rsidRDefault="006134AC" w:rsidP="002C2127">
      <w:pPr>
        <w:pStyle w:val="af6"/>
        <w:tabs>
          <w:tab w:val="num" w:pos="360"/>
        </w:tabs>
        <w:ind w:firstLine="709"/>
        <w:jc w:val="both"/>
        <w:rPr>
          <w:rFonts w:ascii="Times New Roman" w:hAnsi="Times New Roman"/>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2"/>
              <w:tabs>
                <w:tab w:val="left" w:pos="2268"/>
              </w:tabs>
              <w:rPr>
                <w:b/>
                <w:sz w:val="18"/>
                <w:szCs w:val="18"/>
              </w:rPr>
            </w:pPr>
            <w:r w:rsidRPr="0015535E">
              <w:rPr>
                <w:b/>
                <w:sz w:val="18"/>
                <w:szCs w:val="18"/>
              </w:rPr>
              <w:t>Заказчик:</w:t>
            </w:r>
          </w:p>
          <w:p w:rsidR="00E94A4D" w:rsidRPr="0015535E" w:rsidRDefault="00E94A4D" w:rsidP="00E94A4D">
            <w:pPr>
              <w:pStyle w:val="af2"/>
              <w:tabs>
                <w:tab w:val="left" w:pos="2268"/>
              </w:tabs>
              <w:rPr>
                <w:b/>
                <w:sz w:val="18"/>
                <w:szCs w:val="18"/>
              </w:rPr>
            </w:pPr>
            <w:r w:rsidRPr="0015535E">
              <w:rPr>
                <w:b/>
                <w:sz w:val="18"/>
                <w:szCs w:val="18"/>
              </w:rPr>
              <w:t>ОГАУЗ «И</w:t>
            </w:r>
            <w:r w:rsidR="001E1B76">
              <w:rPr>
                <w:b/>
                <w:sz w:val="18"/>
                <w:szCs w:val="18"/>
              </w:rPr>
              <w:t>ГКБ</w:t>
            </w:r>
            <w:r w:rsidRPr="0015535E">
              <w:rPr>
                <w:b/>
                <w:sz w:val="18"/>
                <w:szCs w:val="18"/>
              </w:rPr>
              <w:t xml:space="preserve"> № 8» </w:t>
            </w:r>
          </w:p>
          <w:p w:rsidR="00E94A4D" w:rsidRPr="0015535E" w:rsidRDefault="00E94A4D" w:rsidP="00E94A4D">
            <w:pPr>
              <w:pStyle w:val="af2"/>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2"/>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806794">
              <w:rPr>
                <w:sz w:val="18"/>
                <w:szCs w:val="18"/>
              </w:rPr>
              <w:t>9</w:t>
            </w:r>
            <w:r w:rsidRPr="0015535E">
              <w:rPr>
                <w:sz w:val="18"/>
                <w:szCs w:val="18"/>
              </w:rPr>
              <w:t>0207)</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2"/>
              <w:tabs>
                <w:tab w:val="left" w:pos="2268"/>
              </w:tabs>
              <w:rPr>
                <w:sz w:val="18"/>
                <w:szCs w:val="18"/>
              </w:rPr>
            </w:pPr>
            <w:r w:rsidRPr="0015535E">
              <w:rPr>
                <w:sz w:val="18"/>
                <w:szCs w:val="18"/>
              </w:rPr>
              <w:t>БИК 012520101</w:t>
            </w:r>
          </w:p>
          <w:p w:rsidR="00DF745F" w:rsidRPr="0015535E" w:rsidRDefault="00DF745F" w:rsidP="00DF745F">
            <w:pPr>
              <w:pStyle w:val="af2"/>
              <w:tabs>
                <w:tab w:val="left" w:pos="2268"/>
              </w:tabs>
              <w:rPr>
                <w:sz w:val="18"/>
                <w:szCs w:val="18"/>
              </w:rPr>
            </w:pPr>
          </w:p>
          <w:p w:rsidR="00E94A4D" w:rsidRPr="0015535E" w:rsidRDefault="00E94A4D" w:rsidP="00DF745F">
            <w:pPr>
              <w:pStyle w:val="af2"/>
              <w:tabs>
                <w:tab w:val="left" w:pos="2268"/>
              </w:tabs>
              <w:rPr>
                <w:b/>
                <w:sz w:val="18"/>
                <w:szCs w:val="18"/>
              </w:rPr>
            </w:pPr>
            <w:r w:rsidRPr="0015535E">
              <w:rPr>
                <w:b/>
                <w:sz w:val="18"/>
                <w:szCs w:val="18"/>
              </w:rPr>
              <w:t>Главный врач</w:t>
            </w:r>
          </w:p>
          <w:p w:rsidR="00E94A4D" w:rsidRPr="0015535E" w:rsidRDefault="00E94A4D" w:rsidP="00E94A4D">
            <w:pPr>
              <w:pStyle w:val="af2"/>
              <w:tabs>
                <w:tab w:val="left" w:pos="2268"/>
              </w:tabs>
              <w:rPr>
                <w:b/>
                <w:sz w:val="18"/>
                <w:szCs w:val="18"/>
              </w:rPr>
            </w:pPr>
            <w:r w:rsidRPr="0015535E">
              <w:rPr>
                <w:b/>
                <w:sz w:val="18"/>
                <w:szCs w:val="18"/>
              </w:rPr>
              <w:t>______________________/</w:t>
            </w:r>
            <w:r w:rsidR="001E1B76">
              <w:rPr>
                <w:b/>
                <w:sz w:val="18"/>
                <w:szCs w:val="18"/>
              </w:rPr>
              <w:t xml:space="preserve">Ж.В. </w:t>
            </w:r>
            <w:proofErr w:type="spellStart"/>
            <w:r w:rsidRPr="0015535E">
              <w:rPr>
                <w:b/>
                <w:sz w:val="18"/>
                <w:szCs w:val="18"/>
              </w:rPr>
              <w:t>Есева</w:t>
            </w:r>
            <w:proofErr w:type="spellEnd"/>
            <w:r w:rsidRPr="0015535E">
              <w:rPr>
                <w:b/>
                <w:sz w:val="18"/>
                <w:szCs w:val="18"/>
              </w:rPr>
              <w:t>/</w:t>
            </w:r>
          </w:p>
          <w:p w:rsidR="00E94A4D" w:rsidRPr="0015535E" w:rsidRDefault="00E94A4D" w:rsidP="00E94A4D">
            <w:pPr>
              <w:pStyle w:val="af2"/>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757E1E" w:rsidRDefault="00757E1E"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F90224">
        <w:rPr>
          <w:sz w:val="20"/>
          <w:szCs w:val="20"/>
        </w:rPr>
        <w:t>268-22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Default="00E94A4D" w:rsidP="00E94A4D">
      <w:pPr>
        <w:jc w:val="center"/>
        <w:rPr>
          <w:b/>
          <w:sz w:val="20"/>
          <w:szCs w:val="20"/>
        </w:rPr>
      </w:pPr>
      <w:r w:rsidRPr="00E94A4D">
        <w:rPr>
          <w:b/>
          <w:sz w:val="20"/>
          <w:szCs w:val="20"/>
        </w:rPr>
        <w:t>СПЕЦИФИКАЦИЯ</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1906"/>
        <w:gridCol w:w="2837"/>
        <w:gridCol w:w="709"/>
        <w:gridCol w:w="708"/>
        <w:gridCol w:w="993"/>
        <w:gridCol w:w="851"/>
        <w:gridCol w:w="851"/>
        <w:gridCol w:w="992"/>
      </w:tblGrid>
      <w:tr w:rsidR="001F587C" w:rsidTr="001F587C">
        <w:trPr>
          <w:trHeight w:val="1503"/>
        </w:trPr>
        <w:tc>
          <w:tcPr>
            <w:tcW w:w="473"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 xml:space="preserve">  №</w:t>
            </w:r>
          </w:p>
          <w:p w:rsidR="001F587C" w:rsidRDefault="001F587C">
            <w:pPr>
              <w:jc w:val="center"/>
              <w:rPr>
                <w:sz w:val="20"/>
                <w:szCs w:val="20"/>
              </w:rPr>
            </w:pPr>
            <w:proofErr w:type="gramStart"/>
            <w:r>
              <w:rPr>
                <w:sz w:val="20"/>
                <w:szCs w:val="20"/>
              </w:rPr>
              <w:t>п</w:t>
            </w:r>
            <w:proofErr w:type="gramEnd"/>
            <w:r>
              <w:rPr>
                <w:sz w:val="20"/>
                <w:szCs w:val="20"/>
              </w:rPr>
              <w:t>/п</w:t>
            </w:r>
          </w:p>
        </w:tc>
        <w:tc>
          <w:tcPr>
            <w:tcW w:w="1906"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Наименование товара, работ, услуг, товарный знак (его словесное обозначение) (при наличии)</w:t>
            </w:r>
          </w:p>
        </w:tc>
        <w:tc>
          <w:tcPr>
            <w:tcW w:w="2837"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Характеристики товара, работ, услуг</w:t>
            </w:r>
          </w:p>
        </w:tc>
        <w:tc>
          <w:tcPr>
            <w:tcW w:w="709"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Цена за единицу, руб.</w:t>
            </w:r>
          </w:p>
        </w:tc>
        <w:tc>
          <w:tcPr>
            <w:tcW w:w="992"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Общая стоимость по позиции, руб.</w:t>
            </w:r>
          </w:p>
        </w:tc>
      </w:tr>
      <w:tr w:rsidR="001F587C" w:rsidTr="00C87D35">
        <w:trPr>
          <w:trHeight w:val="260"/>
        </w:trPr>
        <w:tc>
          <w:tcPr>
            <w:tcW w:w="473" w:type="dxa"/>
            <w:tcBorders>
              <w:top w:val="single" w:sz="4" w:space="0" w:color="auto"/>
              <w:left w:val="single" w:sz="4" w:space="0" w:color="auto"/>
              <w:bottom w:val="single" w:sz="4" w:space="0" w:color="auto"/>
              <w:right w:val="single" w:sz="4" w:space="0" w:color="auto"/>
            </w:tcBorders>
            <w:hideMark/>
          </w:tcPr>
          <w:p w:rsidR="001F587C" w:rsidRDefault="001F587C">
            <w:pPr>
              <w:rPr>
                <w:sz w:val="20"/>
                <w:szCs w:val="20"/>
                <w:lang w:eastAsia="en-US"/>
              </w:rPr>
            </w:pPr>
          </w:p>
        </w:tc>
        <w:tc>
          <w:tcPr>
            <w:tcW w:w="1906" w:type="dxa"/>
            <w:tcBorders>
              <w:top w:val="single" w:sz="4" w:space="0" w:color="auto"/>
              <w:left w:val="single" w:sz="4" w:space="0" w:color="auto"/>
              <w:bottom w:val="single" w:sz="4" w:space="0" w:color="auto"/>
              <w:right w:val="single" w:sz="4" w:space="0" w:color="auto"/>
            </w:tcBorders>
            <w:vAlign w:val="center"/>
          </w:tcPr>
          <w:p w:rsidR="001F587C" w:rsidRPr="001E6E22" w:rsidRDefault="001F587C" w:rsidP="003F3669">
            <w:pPr>
              <w:rPr>
                <w:color w:val="000000"/>
                <w:sz w:val="20"/>
                <w:szCs w:val="20"/>
              </w:rPr>
            </w:pPr>
          </w:p>
        </w:tc>
        <w:tc>
          <w:tcPr>
            <w:tcW w:w="2837" w:type="dxa"/>
            <w:tcBorders>
              <w:top w:val="single" w:sz="4" w:space="0" w:color="auto"/>
              <w:left w:val="single" w:sz="4" w:space="0" w:color="auto"/>
              <w:bottom w:val="single" w:sz="4" w:space="0" w:color="auto"/>
              <w:right w:val="single" w:sz="4" w:space="0" w:color="auto"/>
            </w:tcBorders>
          </w:tcPr>
          <w:p w:rsidR="001F587C" w:rsidRDefault="001F587C">
            <w:pPr>
              <w:widowControl w:val="0"/>
              <w:autoSpaceDE w:val="0"/>
              <w:autoSpaceDN w:val="0"/>
              <w:adjustRightInd w:val="0"/>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1F587C" w:rsidRDefault="001F587C">
            <w:pPr>
              <w:widowControl w:val="0"/>
              <w:autoSpaceDE w:val="0"/>
              <w:autoSpaceDN w:val="0"/>
              <w:adjustRightInd w:val="0"/>
              <w:jc w:val="center"/>
              <w:rPr>
                <w:sz w:val="20"/>
                <w:szCs w:val="20"/>
                <w:lang w:eastAsia="en-US"/>
              </w:rPr>
            </w:pPr>
            <w:r>
              <w:rPr>
                <w:sz w:val="20"/>
                <w:szCs w:val="20"/>
                <w:lang w:eastAsia="en-US"/>
              </w:rPr>
              <w:t>Шт.</w:t>
            </w:r>
          </w:p>
        </w:tc>
        <w:tc>
          <w:tcPr>
            <w:tcW w:w="708" w:type="dxa"/>
            <w:tcBorders>
              <w:top w:val="single" w:sz="4" w:space="0" w:color="auto"/>
              <w:left w:val="single" w:sz="4" w:space="0" w:color="auto"/>
              <w:bottom w:val="single" w:sz="4" w:space="0" w:color="auto"/>
              <w:right w:val="single" w:sz="4" w:space="0" w:color="auto"/>
            </w:tcBorders>
            <w:hideMark/>
          </w:tcPr>
          <w:p w:rsidR="001F587C" w:rsidRDefault="001F587C">
            <w:pPr>
              <w:widowControl w:val="0"/>
              <w:autoSpaceDE w:val="0"/>
              <w:autoSpaceDN w:val="0"/>
              <w:adjustRightInd w:val="0"/>
              <w:jc w:val="center"/>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F587C" w:rsidRDefault="001F587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F587C" w:rsidRDefault="001F587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r>
      <w:tr w:rsidR="00FA01F6" w:rsidTr="00C87D35">
        <w:trPr>
          <w:trHeight w:val="260"/>
        </w:trPr>
        <w:tc>
          <w:tcPr>
            <w:tcW w:w="473" w:type="dxa"/>
            <w:tcBorders>
              <w:top w:val="single" w:sz="4" w:space="0" w:color="auto"/>
              <w:left w:val="single" w:sz="4" w:space="0" w:color="auto"/>
              <w:bottom w:val="single" w:sz="4" w:space="0" w:color="auto"/>
              <w:right w:val="single" w:sz="4" w:space="0" w:color="auto"/>
            </w:tcBorders>
          </w:tcPr>
          <w:p w:rsidR="00FA01F6" w:rsidRDefault="00FA01F6">
            <w:pPr>
              <w:rPr>
                <w:sz w:val="20"/>
                <w:szCs w:val="20"/>
                <w:lang w:eastAsia="en-US"/>
              </w:rPr>
            </w:pPr>
          </w:p>
        </w:tc>
        <w:tc>
          <w:tcPr>
            <w:tcW w:w="1906" w:type="dxa"/>
            <w:tcBorders>
              <w:top w:val="single" w:sz="4" w:space="0" w:color="auto"/>
              <w:left w:val="single" w:sz="4" w:space="0" w:color="auto"/>
              <w:bottom w:val="single" w:sz="4" w:space="0" w:color="auto"/>
              <w:right w:val="single" w:sz="4" w:space="0" w:color="auto"/>
            </w:tcBorders>
            <w:vAlign w:val="center"/>
          </w:tcPr>
          <w:p w:rsidR="00FA01F6" w:rsidRPr="001E6E22" w:rsidRDefault="00FA01F6" w:rsidP="003F3669">
            <w:pPr>
              <w:rPr>
                <w:color w:val="000000"/>
                <w:sz w:val="20"/>
                <w:szCs w:val="20"/>
              </w:rPr>
            </w:pPr>
          </w:p>
        </w:tc>
        <w:tc>
          <w:tcPr>
            <w:tcW w:w="2837" w:type="dxa"/>
            <w:tcBorders>
              <w:top w:val="single" w:sz="4" w:space="0" w:color="auto"/>
              <w:left w:val="single" w:sz="4" w:space="0" w:color="auto"/>
              <w:bottom w:val="single" w:sz="4" w:space="0" w:color="auto"/>
              <w:right w:val="single" w:sz="4" w:space="0" w:color="auto"/>
            </w:tcBorders>
          </w:tcPr>
          <w:p w:rsidR="00FA01F6" w:rsidRDefault="00FA01F6">
            <w:pPr>
              <w:widowControl w:val="0"/>
              <w:autoSpaceDE w:val="0"/>
              <w:autoSpaceDN w:val="0"/>
              <w:adjustRightInd w:val="0"/>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FA01F6" w:rsidRDefault="00FA01F6" w:rsidP="00EC38CE">
            <w:pPr>
              <w:widowControl w:val="0"/>
              <w:autoSpaceDE w:val="0"/>
              <w:autoSpaceDN w:val="0"/>
              <w:adjustRightInd w:val="0"/>
              <w:jc w:val="center"/>
              <w:rPr>
                <w:sz w:val="20"/>
                <w:szCs w:val="20"/>
                <w:lang w:eastAsia="en-US"/>
              </w:rPr>
            </w:pPr>
            <w:r>
              <w:rPr>
                <w:sz w:val="20"/>
                <w:szCs w:val="20"/>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FA01F6" w:rsidRDefault="00FA01F6">
            <w:pPr>
              <w:widowControl w:val="0"/>
              <w:autoSpaceDE w:val="0"/>
              <w:autoSpaceDN w:val="0"/>
              <w:adjustRightInd w:val="0"/>
              <w:jc w:val="center"/>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FA01F6" w:rsidRDefault="00FA01F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A01F6" w:rsidRDefault="00FA01F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A01F6" w:rsidRDefault="00FA01F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A01F6" w:rsidRDefault="00FA01F6">
            <w:pPr>
              <w:jc w:val="both"/>
              <w:rPr>
                <w:sz w:val="20"/>
                <w:szCs w:val="20"/>
              </w:rPr>
            </w:pPr>
          </w:p>
        </w:tc>
      </w:tr>
      <w:tr w:rsidR="00FA01F6" w:rsidTr="00C87D35">
        <w:trPr>
          <w:trHeight w:val="260"/>
        </w:trPr>
        <w:tc>
          <w:tcPr>
            <w:tcW w:w="473" w:type="dxa"/>
            <w:tcBorders>
              <w:top w:val="single" w:sz="4" w:space="0" w:color="auto"/>
              <w:left w:val="single" w:sz="4" w:space="0" w:color="auto"/>
              <w:bottom w:val="single" w:sz="4" w:space="0" w:color="auto"/>
              <w:right w:val="single" w:sz="4" w:space="0" w:color="auto"/>
            </w:tcBorders>
          </w:tcPr>
          <w:p w:rsidR="00FA01F6" w:rsidRDefault="00FA01F6">
            <w:pPr>
              <w:rPr>
                <w:sz w:val="20"/>
                <w:szCs w:val="20"/>
                <w:lang w:eastAsia="en-US"/>
              </w:rPr>
            </w:pPr>
          </w:p>
        </w:tc>
        <w:tc>
          <w:tcPr>
            <w:tcW w:w="1906" w:type="dxa"/>
            <w:tcBorders>
              <w:top w:val="single" w:sz="4" w:space="0" w:color="auto"/>
              <w:left w:val="single" w:sz="4" w:space="0" w:color="auto"/>
              <w:bottom w:val="single" w:sz="4" w:space="0" w:color="auto"/>
              <w:right w:val="single" w:sz="4" w:space="0" w:color="auto"/>
            </w:tcBorders>
            <w:vAlign w:val="center"/>
          </w:tcPr>
          <w:p w:rsidR="00FA01F6" w:rsidRPr="001E6E22" w:rsidRDefault="00FA01F6" w:rsidP="003F3669">
            <w:pPr>
              <w:rPr>
                <w:color w:val="000000"/>
                <w:sz w:val="20"/>
                <w:szCs w:val="20"/>
              </w:rPr>
            </w:pPr>
          </w:p>
        </w:tc>
        <w:tc>
          <w:tcPr>
            <w:tcW w:w="2837" w:type="dxa"/>
            <w:tcBorders>
              <w:top w:val="single" w:sz="4" w:space="0" w:color="auto"/>
              <w:left w:val="single" w:sz="4" w:space="0" w:color="auto"/>
              <w:bottom w:val="single" w:sz="4" w:space="0" w:color="auto"/>
              <w:right w:val="single" w:sz="4" w:space="0" w:color="auto"/>
            </w:tcBorders>
          </w:tcPr>
          <w:p w:rsidR="00FA01F6" w:rsidRDefault="00FA01F6">
            <w:pPr>
              <w:widowControl w:val="0"/>
              <w:autoSpaceDE w:val="0"/>
              <w:autoSpaceDN w:val="0"/>
              <w:adjustRightInd w:val="0"/>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FA01F6" w:rsidRDefault="00FA01F6" w:rsidP="00EC38CE">
            <w:pPr>
              <w:widowControl w:val="0"/>
              <w:autoSpaceDE w:val="0"/>
              <w:autoSpaceDN w:val="0"/>
              <w:adjustRightInd w:val="0"/>
              <w:jc w:val="center"/>
              <w:rPr>
                <w:sz w:val="20"/>
                <w:szCs w:val="20"/>
                <w:lang w:eastAsia="en-US"/>
              </w:rPr>
            </w:pPr>
            <w:r>
              <w:rPr>
                <w:sz w:val="20"/>
                <w:szCs w:val="20"/>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FA01F6" w:rsidRDefault="00FA01F6">
            <w:pPr>
              <w:widowControl w:val="0"/>
              <w:autoSpaceDE w:val="0"/>
              <w:autoSpaceDN w:val="0"/>
              <w:adjustRightInd w:val="0"/>
              <w:jc w:val="center"/>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FA01F6" w:rsidRDefault="00FA01F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A01F6" w:rsidRDefault="00FA01F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A01F6" w:rsidRDefault="00FA01F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A01F6" w:rsidRDefault="00FA01F6">
            <w:pPr>
              <w:jc w:val="both"/>
              <w:rPr>
                <w:sz w:val="20"/>
                <w:szCs w:val="20"/>
              </w:rPr>
            </w:pPr>
          </w:p>
        </w:tc>
      </w:tr>
      <w:tr w:rsidR="00FA01F6" w:rsidTr="00C87D35">
        <w:trPr>
          <w:trHeight w:val="260"/>
        </w:trPr>
        <w:tc>
          <w:tcPr>
            <w:tcW w:w="473" w:type="dxa"/>
            <w:tcBorders>
              <w:top w:val="single" w:sz="4" w:space="0" w:color="auto"/>
              <w:left w:val="single" w:sz="4" w:space="0" w:color="auto"/>
              <w:bottom w:val="single" w:sz="4" w:space="0" w:color="auto"/>
              <w:right w:val="single" w:sz="4" w:space="0" w:color="auto"/>
            </w:tcBorders>
          </w:tcPr>
          <w:p w:rsidR="00FA01F6" w:rsidRDefault="00FA01F6">
            <w:pPr>
              <w:rPr>
                <w:sz w:val="20"/>
                <w:szCs w:val="20"/>
                <w:lang w:eastAsia="en-US"/>
              </w:rPr>
            </w:pPr>
          </w:p>
        </w:tc>
        <w:tc>
          <w:tcPr>
            <w:tcW w:w="1906" w:type="dxa"/>
            <w:tcBorders>
              <w:top w:val="single" w:sz="4" w:space="0" w:color="auto"/>
              <w:left w:val="single" w:sz="4" w:space="0" w:color="auto"/>
              <w:bottom w:val="single" w:sz="4" w:space="0" w:color="auto"/>
              <w:right w:val="single" w:sz="4" w:space="0" w:color="auto"/>
            </w:tcBorders>
            <w:vAlign w:val="center"/>
          </w:tcPr>
          <w:p w:rsidR="00FA01F6" w:rsidRPr="001E6E22" w:rsidRDefault="00FA01F6" w:rsidP="003F3669">
            <w:pPr>
              <w:rPr>
                <w:color w:val="000000"/>
                <w:sz w:val="20"/>
                <w:szCs w:val="20"/>
              </w:rPr>
            </w:pPr>
          </w:p>
        </w:tc>
        <w:tc>
          <w:tcPr>
            <w:tcW w:w="2837" w:type="dxa"/>
            <w:tcBorders>
              <w:top w:val="single" w:sz="4" w:space="0" w:color="auto"/>
              <w:left w:val="single" w:sz="4" w:space="0" w:color="auto"/>
              <w:bottom w:val="single" w:sz="4" w:space="0" w:color="auto"/>
              <w:right w:val="single" w:sz="4" w:space="0" w:color="auto"/>
            </w:tcBorders>
          </w:tcPr>
          <w:p w:rsidR="00FA01F6" w:rsidRDefault="00FA01F6">
            <w:pPr>
              <w:widowControl w:val="0"/>
              <w:autoSpaceDE w:val="0"/>
              <w:autoSpaceDN w:val="0"/>
              <w:adjustRightInd w:val="0"/>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FA01F6" w:rsidRDefault="00FA01F6" w:rsidP="00EC38CE">
            <w:pPr>
              <w:widowControl w:val="0"/>
              <w:autoSpaceDE w:val="0"/>
              <w:autoSpaceDN w:val="0"/>
              <w:adjustRightInd w:val="0"/>
              <w:jc w:val="center"/>
              <w:rPr>
                <w:sz w:val="20"/>
                <w:szCs w:val="20"/>
                <w:lang w:eastAsia="en-US"/>
              </w:rPr>
            </w:pPr>
            <w:r>
              <w:rPr>
                <w:sz w:val="20"/>
                <w:szCs w:val="20"/>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FA01F6" w:rsidRDefault="00FA01F6">
            <w:pPr>
              <w:widowControl w:val="0"/>
              <w:autoSpaceDE w:val="0"/>
              <w:autoSpaceDN w:val="0"/>
              <w:adjustRightInd w:val="0"/>
              <w:jc w:val="center"/>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FA01F6" w:rsidRDefault="00FA01F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A01F6" w:rsidRDefault="00FA01F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A01F6" w:rsidRDefault="00FA01F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A01F6" w:rsidRDefault="00FA01F6">
            <w:pPr>
              <w:jc w:val="both"/>
              <w:rPr>
                <w:sz w:val="20"/>
                <w:szCs w:val="20"/>
              </w:rPr>
            </w:pPr>
          </w:p>
        </w:tc>
      </w:tr>
      <w:tr w:rsidR="00FA01F6" w:rsidTr="001F587C">
        <w:trPr>
          <w:trHeight w:val="260"/>
        </w:trPr>
        <w:tc>
          <w:tcPr>
            <w:tcW w:w="473" w:type="dxa"/>
            <w:tcBorders>
              <w:top w:val="single" w:sz="4" w:space="0" w:color="auto"/>
              <w:left w:val="single" w:sz="4" w:space="0" w:color="auto"/>
              <w:bottom w:val="single" w:sz="4" w:space="0" w:color="auto"/>
              <w:right w:val="single" w:sz="4" w:space="0" w:color="auto"/>
            </w:tcBorders>
          </w:tcPr>
          <w:p w:rsidR="00FA01F6" w:rsidRDefault="00FA01F6">
            <w:pPr>
              <w:jc w:val="both"/>
              <w:rPr>
                <w:sz w:val="20"/>
                <w:szCs w:val="20"/>
              </w:rPr>
            </w:pPr>
          </w:p>
        </w:tc>
        <w:tc>
          <w:tcPr>
            <w:tcW w:w="6160" w:type="dxa"/>
            <w:gridSpan w:val="4"/>
            <w:tcBorders>
              <w:top w:val="single" w:sz="4" w:space="0" w:color="auto"/>
              <w:left w:val="single" w:sz="4" w:space="0" w:color="auto"/>
              <w:bottom w:val="single" w:sz="4" w:space="0" w:color="auto"/>
              <w:right w:val="single" w:sz="4" w:space="0" w:color="auto"/>
            </w:tcBorders>
            <w:hideMark/>
          </w:tcPr>
          <w:p w:rsidR="00FA01F6" w:rsidRDefault="00FA01F6">
            <w:pPr>
              <w:jc w:val="both"/>
              <w:rPr>
                <w:sz w:val="20"/>
                <w:szCs w:val="20"/>
              </w:rPr>
            </w:pPr>
            <w:r>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FA01F6" w:rsidRDefault="00FA01F6">
            <w:pPr>
              <w:jc w:val="both"/>
              <w:rPr>
                <w:sz w:val="20"/>
                <w:szCs w:val="20"/>
              </w:rPr>
            </w:pPr>
          </w:p>
        </w:tc>
      </w:tr>
      <w:tr w:rsidR="00FA01F6" w:rsidTr="001F587C">
        <w:trPr>
          <w:trHeight w:val="260"/>
        </w:trPr>
        <w:tc>
          <w:tcPr>
            <w:tcW w:w="473" w:type="dxa"/>
            <w:tcBorders>
              <w:top w:val="single" w:sz="4" w:space="0" w:color="auto"/>
              <w:left w:val="single" w:sz="4" w:space="0" w:color="auto"/>
              <w:bottom w:val="single" w:sz="4" w:space="0" w:color="auto"/>
              <w:right w:val="single" w:sz="4" w:space="0" w:color="auto"/>
            </w:tcBorders>
          </w:tcPr>
          <w:p w:rsidR="00FA01F6" w:rsidRDefault="00FA01F6">
            <w:pPr>
              <w:jc w:val="both"/>
              <w:rPr>
                <w:sz w:val="20"/>
                <w:szCs w:val="20"/>
              </w:rPr>
            </w:pPr>
          </w:p>
        </w:tc>
        <w:tc>
          <w:tcPr>
            <w:tcW w:w="6160" w:type="dxa"/>
            <w:gridSpan w:val="4"/>
            <w:tcBorders>
              <w:top w:val="single" w:sz="4" w:space="0" w:color="auto"/>
              <w:left w:val="single" w:sz="4" w:space="0" w:color="auto"/>
              <w:bottom w:val="single" w:sz="4" w:space="0" w:color="auto"/>
              <w:right w:val="single" w:sz="4" w:space="0" w:color="auto"/>
            </w:tcBorders>
            <w:hideMark/>
          </w:tcPr>
          <w:p w:rsidR="00FA01F6" w:rsidRDefault="00FA01F6">
            <w:pPr>
              <w:jc w:val="both"/>
              <w:rPr>
                <w:sz w:val="20"/>
                <w:szCs w:val="20"/>
              </w:rPr>
            </w:pPr>
            <w:r>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FA01F6" w:rsidRDefault="00FA01F6">
            <w:pPr>
              <w:jc w:val="both"/>
              <w:rPr>
                <w:sz w:val="20"/>
                <w:szCs w:val="20"/>
              </w:rPr>
            </w:pPr>
          </w:p>
        </w:tc>
      </w:tr>
    </w:tbl>
    <w:p w:rsidR="001F587C" w:rsidRDefault="001F587C" w:rsidP="00E94A4D">
      <w:pPr>
        <w:jc w:val="center"/>
        <w:rPr>
          <w:b/>
          <w:sz w:val="20"/>
          <w:szCs w:val="20"/>
        </w:rPr>
      </w:pPr>
    </w:p>
    <w:p w:rsidR="00BB165C" w:rsidRPr="00566B57" w:rsidRDefault="00BB165C" w:rsidP="00BB165C">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985"/>
        <w:gridCol w:w="7654"/>
      </w:tblGrid>
      <w:tr w:rsidR="00BB165C" w:rsidRPr="00566B57" w:rsidTr="001506B5">
        <w:trPr>
          <w:trHeight w:val="145"/>
        </w:trPr>
        <w:tc>
          <w:tcPr>
            <w:tcW w:w="709" w:type="dxa"/>
            <w:shd w:val="clear" w:color="auto" w:fill="auto"/>
          </w:tcPr>
          <w:p w:rsidR="00BB165C" w:rsidRPr="00566B57" w:rsidRDefault="00BB165C" w:rsidP="001506B5">
            <w:pPr>
              <w:rPr>
                <w:b/>
                <w:bCs/>
                <w:sz w:val="20"/>
                <w:szCs w:val="20"/>
              </w:rPr>
            </w:pPr>
            <w:r w:rsidRPr="00566B57">
              <w:rPr>
                <w:b/>
                <w:bCs/>
                <w:sz w:val="20"/>
                <w:szCs w:val="20"/>
              </w:rPr>
              <w:t>№</w:t>
            </w:r>
          </w:p>
        </w:tc>
        <w:tc>
          <w:tcPr>
            <w:tcW w:w="1985" w:type="dxa"/>
            <w:shd w:val="clear" w:color="auto" w:fill="auto"/>
          </w:tcPr>
          <w:p w:rsidR="00BB165C" w:rsidRPr="00566B57" w:rsidRDefault="00BB165C" w:rsidP="001506B5">
            <w:pPr>
              <w:rPr>
                <w:b/>
                <w:bCs/>
                <w:sz w:val="20"/>
                <w:szCs w:val="20"/>
              </w:rPr>
            </w:pPr>
            <w:r w:rsidRPr="00566B57">
              <w:rPr>
                <w:b/>
                <w:bCs/>
                <w:sz w:val="20"/>
                <w:szCs w:val="20"/>
              </w:rPr>
              <w:t>Наименование пункта</w:t>
            </w:r>
          </w:p>
        </w:tc>
        <w:tc>
          <w:tcPr>
            <w:tcW w:w="7654" w:type="dxa"/>
            <w:shd w:val="clear" w:color="auto" w:fill="auto"/>
          </w:tcPr>
          <w:p w:rsidR="00BB165C" w:rsidRPr="00566B57" w:rsidRDefault="00BB165C" w:rsidP="001506B5">
            <w:pPr>
              <w:rPr>
                <w:b/>
                <w:bCs/>
                <w:sz w:val="20"/>
                <w:szCs w:val="20"/>
              </w:rPr>
            </w:pPr>
            <w:r w:rsidRPr="00566B57">
              <w:rPr>
                <w:b/>
                <w:bCs/>
                <w:sz w:val="20"/>
                <w:szCs w:val="20"/>
              </w:rPr>
              <w:t>Текст пояснений</w:t>
            </w:r>
          </w:p>
        </w:tc>
      </w:tr>
      <w:tr w:rsidR="00BB165C" w:rsidRPr="00A16F36" w:rsidTr="001506B5">
        <w:trPr>
          <w:trHeight w:val="414"/>
        </w:trPr>
        <w:tc>
          <w:tcPr>
            <w:tcW w:w="709" w:type="dxa"/>
            <w:shd w:val="clear" w:color="auto" w:fill="auto"/>
          </w:tcPr>
          <w:p w:rsidR="00BB165C" w:rsidRPr="00A16F36" w:rsidRDefault="00BB165C" w:rsidP="001506B5">
            <w:pPr>
              <w:rPr>
                <w:bCs/>
                <w:sz w:val="18"/>
                <w:szCs w:val="18"/>
              </w:rPr>
            </w:pPr>
            <w:r w:rsidRPr="00A16F36">
              <w:rPr>
                <w:bCs/>
                <w:sz w:val="18"/>
                <w:szCs w:val="18"/>
              </w:rPr>
              <w:t>1</w:t>
            </w:r>
          </w:p>
        </w:tc>
        <w:tc>
          <w:tcPr>
            <w:tcW w:w="1985" w:type="dxa"/>
            <w:shd w:val="clear" w:color="auto" w:fill="auto"/>
          </w:tcPr>
          <w:p w:rsidR="00BB165C" w:rsidRPr="00A16F36" w:rsidRDefault="00BB165C" w:rsidP="001506B5">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BB165C" w:rsidRPr="00A16F36" w:rsidRDefault="00BB165C" w:rsidP="001506B5">
            <w:pPr>
              <w:ind w:firstLine="459"/>
              <w:jc w:val="both"/>
              <w:rPr>
                <w:sz w:val="18"/>
                <w:szCs w:val="18"/>
              </w:rPr>
            </w:pPr>
            <w:r w:rsidRPr="00A16F36">
              <w:rPr>
                <w:sz w:val="18"/>
                <w:szCs w:val="18"/>
              </w:rPr>
              <w:t xml:space="preserve">1. Гарантия на Оборудование не менее </w:t>
            </w:r>
            <w:r w:rsidR="000834CE" w:rsidRPr="00853197">
              <w:rPr>
                <w:sz w:val="18"/>
                <w:szCs w:val="18"/>
              </w:rPr>
              <w:t>12</w:t>
            </w:r>
            <w:r w:rsidRPr="00853197">
              <w:rPr>
                <w:sz w:val="18"/>
                <w:szCs w:val="18"/>
              </w:rPr>
              <w:t xml:space="preserve"> (</w:t>
            </w:r>
            <w:r w:rsidR="000834CE" w:rsidRPr="00853197">
              <w:rPr>
                <w:sz w:val="18"/>
                <w:szCs w:val="18"/>
              </w:rPr>
              <w:t>двенадцати</w:t>
            </w:r>
            <w:r w:rsidRPr="00853197">
              <w:rPr>
                <w:sz w:val="18"/>
                <w:szCs w:val="18"/>
              </w:rPr>
              <w:t>)</w:t>
            </w:r>
            <w:r w:rsidRPr="00A16F36">
              <w:rPr>
                <w:sz w:val="18"/>
                <w:szCs w:val="18"/>
              </w:rPr>
              <w:t xml:space="preserve"> месяцев со дня подписания Акта ввода Оборудования в эксплуатацию, </w:t>
            </w:r>
            <w:r w:rsidRPr="00A16F36">
              <w:rPr>
                <w:bCs/>
                <w:sz w:val="18"/>
                <w:szCs w:val="18"/>
              </w:rPr>
              <w:t>оказания услуг по обучению правилам эксплуатации и инструктажу специалистов</w:t>
            </w:r>
            <w:r w:rsidRPr="00A16F36">
              <w:rPr>
                <w:sz w:val="18"/>
                <w:szCs w:val="18"/>
              </w:rPr>
              <w:t xml:space="preserve">, но не менее чем срок гарантии, установленный производителем. </w:t>
            </w:r>
          </w:p>
          <w:p w:rsidR="00BB165C" w:rsidRPr="00A16F36" w:rsidRDefault="00BB165C" w:rsidP="001506B5">
            <w:pPr>
              <w:tabs>
                <w:tab w:val="left" w:pos="543"/>
              </w:tabs>
              <w:ind w:firstLine="459"/>
              <w:jc w:val="both"/>
              <w:rPr>
                <w:sz w:val="18"/>
                <w:szCs w:val="18"/>
              </w:rPr>
            </w:pPr>
            <w:r w:rsidRPr="00A16F36">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A16F36">
              <w:rPr>
                <w:sz w:val="18"/>
                <w:szCs w:val="18"/>
              </w:rPr>
              <w:t>.</w:t>
            </w:r>
          </w:p>
          <w:p w:rsidR="00BB165C" w:rsidRPr="00A16F36" w:rsidRDefault="00BB165C" w:rsidP="001506B5">
            <w:pPr>
              <w:autoSpaceDE w:val="0"/>
              <w:autoSpaceDN w:val="0"/>
              <w:ind w:right="34" w:firstLine="459"/>
              <w:jc w:val="both"/>
              <w:rPr>
                <w:sz w:val="18"/>
                <w:szCs w:val="18"/>
              </w:rPr>
            </w:pPr>
            <w:r w:rsidRPr="00A16F36">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BB165C" w:rsidRPr="00A16F36" w:rsidRDefault="00BB165C" w:rsidP="001506B5">
            <w:pPr>
              <w:autoSpaceDE w:val="0"/>
              <w:autoSpaceDN w:val="0"/>
              <w:ind w:right="34" w:firstLine="459"/>
              <w:jc w:val="both"/>
              <w:rPr>
                <w:sz w:val="18"/>
                <w:szCs w:val="18"/>
              </w:rPr>
            </w:pPr>
            <w:r w:rsidRPr="00A16F36">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BB165C" w:rsidRPr="00A16F36" w:rsidRDefault="00BB165C" w:rsidP="001506B5">
            <w:pPr>
              <w:autoSpaceDE w:val="0"/>
              <w:autoSpaceDN w:val="0"/>
              <w:ind w:right="34" w:firstLine="459"/>
              <w:jc w:val="both"/>
              <w:rPr>
                <w:sz w:val="18"/>
                <w:szCs w:val="18"/>
              </w:rPr>
            </w:pPr>
            <w:r w:rsidRPr="00A16F36">
              <w:rPr>
                <w:sz w:val="18"/>
                <w:szCs w:val="18"/>
              </w:rPr>
              <w:t>4. Поставщик гарантирует:</w:t>
            </w:r>
          </w:p>
          <w:p w:rsidR="00BB165C" w:rsidRPr="00A16F36" w:rsidRDefault="00BB165C" w:rsidP="001506B5">
            <w:pPr>
              <w:autoSpaceDE w:val="0"/>
              <w:autoSpaceDN w:val="0"/>
              <w:ind w:right="34" w:firstLine="459"/>
              <w:jc w:val="both"/>
              <w:rPr>
                <w:sz w:val="18"/>
                <w:szCs w:val="18"/>
              </w:rPr>
            </w:pPr>
            <w:r w:rsidRPr="00A16F36">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BB165C" w:rsidRPr="00A16F36" w:rsidRDefault="00BB165C" w:rsidP="001506B5">
            <w:pPr>
              <w:autoSpaceDE w:val="0"/>
              <w:autoSpaceDN w:val="0"/>
              <w:ind w:right="34" w:firstLine="459"/>
              <w:jc w:val="both"/>
              <w:rPr>
                <w:sz w:val="18"/>
                <w:szCs w:val="18"/>
              </w:rPr>
            </w:pPr>
            <w:r w:rsidRPr="00A16F36">
              <w:rPr>
                <w:sz w:val="18"/>
                <w:szCs w:val="18"/>
              </w:rPr>
              <w:t>4.2. Полное соответствие поставляемого оборудования условиям договора.</w:t>
            </w:r>
          </w:p>
          <w:p w:rsidR="00BB165C" w:rsidRPr="00A16F36" w:rsidRDefault="00BB165C" w:rsidP="001506B5">
            <w:pPr>
              <w:autoSpaceDE w:val="0"/>
              <w:autoSpaceDN w:val="0"/>
              <w:ind w:right="34" w:firstLine="459"/>
              <w:jc w:val="both"/>
              <w:rPr>
                <w:sz w:val="18"/>
                <w:szCs w:val="18"/>
              </w:rPr>
            </w:pPr>
            <w:r w:rsidRPr="00A16F36">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BB165C" w:rsidRPr="00A16F36" w:rsidRDefault="00BB165C" w:rsidP="001506B5">
            <w:pPr>
              <w:autoSpaceDE w:val="0"/>
              <w:autoSpaceDN w:val="0"/>
              <w:ind w:right="34" w:firstLine="459"/>
              <w:jc w:val="both"/>
              <w:rPr>
                <w:sz w:val="18"/>
                <w:szCs w:val="18"/>
              </w:rPr>
            </w:pPr>
            <w:r w:rsidRPr="00A16F36">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BB165C" w:rsidRPr="00A16F36" w:rsidRDefault="00BB165C" w:rsidP="001506B5">
            <w:pPr>
              <w:widowControl w:val="0"/>
              <w:tabs>
                <w:tab w:val="left" w:pos="1134"/>
                <w:tab w:val="left" w:pos="1276"/>
                <w:tab w:val="left" w:pos="1418"/>
                <w:tab w:val="left" w:pos="1715"/>
              </w:tabs>
              <w:ind w:firstLine="459"/>
              <w:jc w:val="both"/>
              <w:rPr>
                <w:noProof/>
                <w:sz w:val="18"/>
                <w:szCs w:val="18"/>
              </w:rPr>
            </w:pPr>
            <w:r w:rsidRPr="00A16F36">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BB165C" w:rsidRPr="00A16F36" w:rsidTr="001506B5">
        <w:trPr>
          <w:trHeight w:val="564"/>
        </w:trPr>
        <w:tc>
          <w:tcPr>
            <w:tcW w:w="709" w:type="dxa"/>
            <w:shd w:val="clear" w:color="auto" w:fill="auto"/>
          </w:tcPr>
          <w:p w:rsidR="00BB165C" w:rsidRPr="00A16F36" w:rsidRDefault="00BB165C" w:rsidP="001506B5">
            <w:pPr>
              <w:rPr>
                <w:bCs/>
                <w:sz w:val="18"/>
                <w:szCs w:val="18"/>
              </w:rPr>
            </w:pPr>
            <w:r w:rsidRPr="00A16F36">
              <w:rPr>
                <w:bCs/>
                <w:sz w:val="18"/>
                <w:szCs w:val="18"/>
              </w:rPr>
              <w:t>2</w:t>
            </w:r>
          </w:p>
        </w:tc>
        <w:tc>
          <w:tcPr>
            <w:tcW w:w="1985" w:type="dxa"/>
            <w:shd w:val="clear" w:color="auto" w:fill="auto"/>
          </w:tcPr>
          <w:p w:rsidR="00BB165C" w:rsidRPr="00A16F36" w:rsidRDefault="00BB165C" w:rsidP="001506B5">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BB165C" w:rsidRPr="00A16F36" w:rsidRDefault="00BB165C" w:rsidP="001506B5">
            <w:pPr>
              <w:jc w:val="center"/>
              <w:rPr>
                <w:sz w:val="18"/>
                <w:szCs w:val="18"/>
              </w:rPr>
            </w:pPr>
          </w:p>
        </w:tc>
        <w:tc>
          <w:tcPr>
            <w:tcW w:w="7654" w:type="dxa"/>
            <w:shd w:val="clear" w:color="auto" w:fill="auto"/>
          </w:tcPr>
          <w:p w:rsidR="00BB165C" w:rsidRPr="00A16F36" w:rsidRDefault="00BB165C" w:rsidP="001506B5">
            <w:pPr>
              <w:autoSpaceDE w:val="0"/>
              <w:autoSpaceDN w:val="0"/>
              <w:adjustRightInd w:val="0"/>
              <w:ind w:firstLine="318"/>
              <w:jc w:val="both"/>
              <w:rPr>
                <w:bCs/>
                <w:sz w:val="18"/>
                <w:szCs w:val="18"/>
              </w:rPr>
            </w:pPr>
            <w:r w:rsidRPr="00A16F36">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BB165C" w:rsidRPr="00A16F36" w:rsidRDefault="00BB165C" w:rsidP="001506B5">
            <w:pPr>
              <w:autoSpaceDE w:val="0"/>
              <w:autoSpaceDN w:val="0"/>
              <w:adjustRightInd w:val="0"/>
              <w:ind w:firstLine="318"/>
              <w:jc w:val="both"/>
              <w:rPr>
                <w:sz w:val="18"/>
                <w:szCs w:val="18"/>
              </w:rPr>
            </w:pPr>
            <w:r w:rsidRPr="00A16F36">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A16F36">
              <w:rPr>
                <w:bCs/>
                <w:sz w:val="18"/>
                <w:szCs w:val="18"/>
              </w:rPr>
              <w:t>.</w:t>
            </w:r>
          </w:p>
          <w:p w:rsidR="00BB165C" w:rsidRPr="00A16F36" w:rsidRDefault="00BB165C" w:rsidP="001506B5">
            <w:pPr>
              <w:ind w:firstLine="318"/>
              <w:jc w:val="both"/>
              <w:rPr>
                <w:bCs/>
                <w:sz w:val="18"/>
                <w:szCs w:val="18"/>
                <w:highlight w:val="cyan"/>
              </w:rPr>
            </w:pPr>
            <w:r w:rsidRPr="00A16F36">
              <w:rPr>
                <w:bCs/>
                <w:sz w:val="18"/>
                <w:szCs w:val="18"/>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BB165C" w:rsidRPr="00A16F36" w:rsidTr="001506B5">
        <w:trPr>
          <w:trHeight w:val="58"/>
        </w:trPr>
        <w:tc>
          <w:tcPr>
            <w:tcW w:w="709" w:type="dxa"/>
            <w:shd w:val="clear" w:color="auto" w:fill="auto"/>
          </w:tcPr>
          <w:p w:rsidR="00BB165C" w:rsidRPr="00A16F36" w:rsidRDefault="00BB165C" w:rsidP="001506B5">
            <w:pPr>
              <w:rPr>
                <w:bCs/>
                <w:sz w:val="18"/>
                <w:szCs w:val="18"/>
              </w:rPr>
            </w:pPr>
            <w:r w:rsidRPr="00A16F36">
              <w:rPr>
                <w:bCs/>
                <w:sz w:val="18"/>
                <w:szCs w:val="18"/>
              </w:rPr>
              <w:t>3</w:t>
            </w:r>
          </w:p>
        </w:tc>
        <w:tc>
          <w:tcPr>
            <w:tcW w:w="1985" w:type="dxa"/>
            <w:shd w:val="clear" w:color="auto" w:fill="auto"/>
          </w:tcPr>
          <w:p w:rsidR="00BB165C" w:rsidRPr="00A16F36" w:rsidRDefault="00BB165C" w:rsidP="001506B5">
            <w:pPr>
              <w:jc w:val="center"/>
              <w:rPr>
                <w:sz w:val="18"/>
                <w:szCs w:val="18"/>
              </w:rPr>
            </w:pPr>
            <w:r w:rsidRPr="00A16F36">
              <w:rPr>
                <w:sz w:val="18"/>
                <w:szCs w:val="18"/>
              </w:rPr>
              <w:t>Требование к упаковке, отгрузке Оборудования</w:t>
            </w:r>
          </w:p>
        </w:tc>
        <w:tc>
          <w:tcPr>
            <w:tcW w:w="7654" w:type="dxa"/>
            <w:shd w:val="clear" w:color="auto" w:fill="auto"/>
          </w:tcPr>
          <w:p w:rsidR="00BB165C" w:rsidRPr="00A16F36" w:rsidRDefault="00BB165C" w:rsidP="001506B5">
            <w:pPr>
              <w:ind w:firstLine="318"/>
              <w:jc w:val="both"/>
              <w:rPr>
                <w:sz w:val="18"/>
                <w:szCs w:val="18"/>
              </w:rPr>
            </w:pPr>
            <w:r w:rsidRPr="00A16F36">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A16F36">
              <w:rPr>
                <w:color w:val="000000"/>
                <w:sz w:val="18"/>
                <w:szCs w:val="18"/>
              </w:rPr>
              <w:t xml:space="preserve"> обеспечивающей защиту </w:t>
            </w:r>
            <w:r w:rsidRPr="00A16F36">
              <w:rPr>
                <w:sz w:val="18"/>
                <w:szCs w:val="18"/>
              </w:rPr>
              <w:t>Оборудования</w:t>
            </w:r>
            <w:r w:rsidRPr="00A16F36">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BB165C" w:rsidRPr="00A16F36" w:rsidRDefault="00BB165C" w:rsidP="001506B5">
            <w:pPr>
              <w:ind w:firstLine="318"/>
              <w:jc w:val="both"/>
              <w:rPr>
                <w:color w:val="000000"/>
                <w:sz w:val="18"/>
                <w:szCs w:val="18"/>
              </w:rPr>
            </w:pPr>
            <w:r w:rsidRPr="00A16F36">
              <w:rPr>
                <w:color w:val="000000"/>
                <w:sz w:val="18"/>
                <w:szCs w:val="18"/>
              </w:rPr>
              <w:t xml:space="preserve">Маркировка оборудования и тары (упаковки) оборудования, в том числе транспортной, должна </w:t>
            </w:r>
            <w:r w:rsidRPr="00A16F36">
              <w:rPr>
                <w:sz w:val="18"/>
                <w:szCs w:val="18"/>
              </w:rPr>
              <w:t xml:space="preserve">содержать информацию согласно требованиям </w:t>
            </w:r>
            <w:r w:rsidRPr="00A16F36">
              <w:rPr>
                <w:color w:val="000000"/>
                <w:sz w:val="18"/>
                <w:szCs w:val="18"/>
              </w:rPr>
              <w:t>ГОСТ Р.</w:t>
            </w:r>
          </w:p>
          <w:p w:rsidR="00BB165C" w:rsidRPr="00A16F36" w:rsidRDefault="00BB165C" w:rsidP="001506B5">
            <w:pPr>
              <w:autoSpaceDE w:val="0"/>
              <w:autoSpaceDN w:val="0"/>
              <w:adjustRightInd w:val="0"/>
              <w:ind w:firstLine="318"/>
              <w:jc w:val="both"/>
              <w:rPr>
                <w:bCs/>
                <w:sz w:val="18"/>
                <w:szCs w:val="18"/>
              </w:rPr>
            </w:pPr>
            <w:r w:rsidRPr="00A16F36">
              <w:rPr>
                <w:bCs/>
                <w:sz w:val="18"/>
                <w:szCs w:val="18"/>
              </w:rPr>
              <w:t>Доставка Оборудования осуществляется с соблюдением условий хранения (перевозки), установленных производителем.</w:t>
            </w:r>
          </w:p>
          <w:p w:rsidR="00BB165C" w:rsidRPr="00A16F36" w:rsidRDefault="00BB165C" w:rsidP="001506B5">
            <w:pPr>
              <w:autoSpaceDE w:val="0"/>
              <w:autoSpaceDN w:val="0"/>
              <w:adjustRightInd w:val="0"/>
              <w:ind w:firstLine="318"/>
              <w:jc w:val="both"/>
              <w:rPr>
                <w:bCs/>
                <w:sz w:val="18"/>
                <w:szCs w:val="18"/>
              </w:rPr>
            </w:pPr>
            <w:r w:rsidRPr="00A16F36">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BB165C" w:rsidRPr="00A16F36" w:rsidRDefault="00BB165C" w:rsidP="001506B5">
            <w:pPr>
              <w:adjustRightInd w:val="0"/>
              <w:ind w:firstLine="318"/>
              <w:jc w:val="both"/>
              <w:rPr>
                <w:bCs/>
                <w:sz w:val="18"/>
                <w:szCs w:val="18"/>
              </w:rPr>
            </w:pPr>
            <w:r w:rsidRPr="00A16F36">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E40883" w:rsidRDefault="00E40883" w:rsidP="00E40883">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40883" w:rsidRPr="00BE0069" w:rsidTr="00277D2D">
        <w:tc>
          <w:tcPr>
            <w:tcW w:w="4680" w:type="dxa"/>
            <w:tcBorders>
              <w:top w:val="nil"/>
              <w:left w:val="nil"/>
              <w:bottom w:val="nil"/>
              <w:right w:val="nil"/>
            </w:tcBorders>
          </w:tcPr>
          <w:p w:rsidR="00E40883" w:rsidRPr="00BE0069" w:rsidRDefault="00E40883" w:rsidP="00277D2D">
            <w:pPr>
              <w:pStyle w:val="af2"/>
              <w:tabs>
                <w:tab w:val="left" w:pos="2268"/>
              </w:tabs>
              <w:rPr>
                <w:sz w:val="20"/>
              </w:rPr>
            </w:pPr>
            <w:r w:rsidRPr="00BE0069">
              <w:rPr>
                <w:sz w:val="20"/>
              </w:rPr>
              <w:t>Заказчик:</w:t>
            </w:r>
          </w:p>
          <w:p w:rsidR="00E40883" w:rsidRPr="00BE0069" w:rsidRDefault="00E40883" w:rsidP="00277D2D">
            <w:pPr>
              <w:pStyle w:val="af2"/>
              <w:tabs>
                <w:tab w:val="left" w:pos="2268"/>
              </w:tabs>
              <w:rPr>
                <w:sz w:val="20"/>
              </w:rPr>
            </w:pPr>
            <w:r w:rsidRPr="00BE0069">
              <w:rPr>
                <w:sz w:val="20"/>
              </w:rPr>
              <w:t>ОГАУЗ «И</w:t>
            </w:r>
            <w:r w:rsidR="001E1B76">
              <w:rPr>
                <w:sz w:val="20"/>
              </w:rPr>
              <w:t>ГКБ</w:t>
            </w:r>
            <w:r w:rsidRPr="00BE0069">
              <w:rPr>
                <w:sz w:val="20"/>
              </w:rPr>
              <w:t xml:space="preserve"> № 8» </w:t>
            </w:r>
          </w:p>
          <w:p w:rsidR="00E40883" w:rsidRPr="00BE0069" w:rsidRDefault="00E40883" w:rsidP="00277D2D">
            <w:pPr>
              <w:pStyle w:val="af2"/>
              <w:tabs>
                <w:tab w:val="left" w:pos="2268"/>
              </w:tabs>
              <w:rPr>
                <w:bCs/>
                <w:sz w:val="20"/>
              </w:rPr>
            </w:pPr>
            <w:r w:rsidRPr="00BE0069">
              <w:rPr>
                <w:bCs/>
                <w:sz w:val="20"/>
              </w:rPr>
              <w:t>Главный врач</w:t>
            </w:r>
          </w:p>
          <w:p w:rsidR="00E40883" w:rsidRPr="00BE0069" w:rsidRDefault="00E40883" w:rsidP="00277D2D">
            <w:pPr>
              <w:pStyle w:val="af2"/>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E40883" w:rsidRPr="00BE0069" w:rsidRDefault="00E40883" w:rsidP="00277D2D">
            <w:pPr>
              <w:rPr>
                <w:bCs/>
                <w:sz w:val="20"/>
                <w:szCs w:val="20"/>
              </w:rPr>
            </w:pPr>
            <w:r w:rsidRPr="00BE0069">
              <w:rPr>
                <w:bCs/>
                <w:sz w:val="20"/>
                <w:szCs w:val="20"/>
              </w:rPr>
              <w:t>М.П.</w:t>
            </w:r>
          </w:p>
        </w:tc>
        <w:tc>
          <w:tcPr>
            <w:tcW w:w="540" w:type="dxa"/>
            <w:tcBorders>
              <w:top w:val="nil"/>
              <w:left w:val="nil"/>
              <w:bottom w:val="nil"/>
              <w:right w:val="nil"/>
            </w:tcBorders>
          </w:tcPr>
          <w:p w:rsidR="00E40883" w:rsidRPr="00BE0069" w:rsidRDefault="00E40883" w:rsidP="00277D2D">
            <w:pPr>
              <w:pStyle w:val="af2"/>
              <w:tabs>
                <w:tab w:val="left" w:pos="2268"/>
              </w:tabs>
              <w:rPr>
                <w:bCs/>
                <w:sz w:val="20"/>
              </w:rPr>
            </w:pPr>
          </w:p>
        </w:tc>
        <w:tc>
          <w:tcPr>
            <w:tcW w:w="4680" w:type="dxa"/>
            <w:tcBorders>
              <w:top w:val="nil"/>
              <w:left w:val="nil"/>
              <w:bottom w:val="nil"/>
              <w:right w:val="nil"/>
            </w:tcBorders>
          </w:tcPr>
          <w:p w:rsidR="00E40883" w:rsidRPr="00BE0069" w:rsidRDefault="00E40883" w:rsidP="00277D2D">
            <w:pPr>
              <w:jc w:val="both"/>
              <w:rPr>
                <w:sz w:val="20"/>
                <w:szCs w:val="20"/>
              </w:rPr>
            </w:pPr>
            <w:r w:rsidRPr="00BE0069">
              <w:rPr>
                <w:sz w:val="20"/>
                <w:szCs w:val="20"/>
              </w:rPr>
              <w:t xml:space="preserve">Поставщик: </w:t>
            </w: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r w:rsidRPr="00BE0069">
              <w:rPr>
                <w:sz w:val="20"/>
                <w:szCs w:val="20"/>
              </w:rPr>
              <w:t>______________________/____________ /</w:t>
            </w:r>
          </w:p>
          <w:p w:rsidR="00E40883" w:rsidRPr="00BE0069" w:rsidRDefault="00E40883" w:rsidP="00277D2D">
            <w:pPr>
              <w:pStyle w:val="af6"/>
              <w:rPr>
                <w:rFonts w:ascii="Times New Roman" w:hAnsi="Times New Roman"/>
                <w:bCs/>
              </w:rPr>
            </w:pPr>
            <w:r w:rsidRPr="00BE0069">
              <w:rPr>
                <w:rFonts w:ascii="Times New Roman" w:hAnsi="Times New Roman"/>
                <w:bCs/>
              </w:rPr>
              <w:t xml:space="preserve">  М.П.            </w:t>
            </w:r>
          </w:p>
        </w:tc>
      </w:tr>
    </w:tbl>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DD2523" w:rsidP="00DF745F">
      <w:pPr>
        <w:jc w:val="right"/>
        <w:rPr>
          <w:b/>
          <w:kern w:val="32"/>
          <w:sz w:val="20"/>
          <w:szCs w:val="20"/>
        </w:rPr>
      </w:pPr>
      <w:r w:rsidRPr="00BE0069">
        <w:rPr>
          <w:b/>
          <w:kern w:val="32"/>
          <w:sz w:val="20"/>
          <w:szCs w:val="20"/>
        </w:rPr>
        <w:t>на</w:t>
      </w:r>
      <w:r>
        <w:rPr>
          <w:b/>
          <w:kern w:val="32"/>
          <w:sz w:val="20"/>
          <w:szCs w:val="20"/>
        </w:rPr>
        <w:t xml:space="preserve"> поставку </w:t>
      </w:r>
      <w:r w:rsidR="00F1496C">
        <w:rPr>
          <w:b/>
          <w:kern w:val="32"/>
          <w:sz w:val="20"/>
          <w:szCs w:val="20"/>
        </w:rPr>
        <w:t xml:space="preserve"> </w:t>
      </w:r>
      <w:r w:rsidR="00F90224">
        <w:rPr>
          <w:b/>
          <w:kern w:val="32"/>
          <w:sz w:val="20"/>
          <w:szCs w:val="20"/>
        </w:rPr>
        <w:t>медицинских пипеток-дозаторов, штативов</w:t>
      </w:r>
      <w:r w:rsidR="00CD7859">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F90224">
        <w:rPr>
          <w:b/>
          <w:kern w:val="32"/>
          <w:sz w:val="20"/>
          <w:szCs w:val="20"/>
        </w:rPr>
        <w:t>268-22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Default="003B0577" w:rsidP="003B0577">
      <w:pPr>
        <w:jc w:val="center"/>
        <w:rPr>
          <w:sz w:val="20"/>
          <w:szCs w:val="20"/>
        </w:rPr>
      </w:pPr>
    </w:p>
    <w:p w:rsidR="001105F9" w:rsidRPr="00A272FF" w:rsidRDefault="001105F9"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поставку</w:t>
      </w:r>
      <w:r w:rsidR="00DD2523">
        <w:rPr>
          <w:sz w:val="20"/>
          <w:szCs w:val="20"/>
        </w:rPr>
        <w:t xml:space="preserve"> </w:t>
      </w:r>
      <w:r w:rsidR="00F1496C">
        <w:rPr>
          <w:sz w:val="20"/>
          <w:szCs w:val="20"/>
        </w:rPr>
        <w:t xml:space="preserve"> </w:t>
      </w:r>
      <w:r w:rsidR="00F90224">
        <w:rPr>
          <w:sz w:val="20"/>
          <w:szCs w:val="20"/>
        </w:rPr>
        <w:t>медицинских пипеток-дозаторов, штативов</w:t>
      </w:r>
    </w:p>
    <w:p w:rsidR="003B0577" w:rsidRPr="003B0577" w:rsidRDefault="003B0577" w:rsidP="003B0577">
      <w:pPr>
        <w:jc w:val="center"/>
        <w:rPr>
          <w:sz w:val="20"/>
          <w:szCs w:val="20"/>
          <w:highlight w:val="yellow"/>
        </w:rPr>
      </w:pPr>
    </w:p>
    <w:p w:rsidR="003B0577" w:rsidRPr="00A272FF" w:rsidRDefault="003B0577" w:rsidP="006134AC">
      <w:pPr>
        <w:ind w:firstLine="426"/>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6134AC">
        <w:rPr>
          <w:kern w:val="32"/>
          <w:sz w:val="20"/>
          <w:szCs w:val="20"/>
        </w:rPr>
        <w:t xml:space="preserve"> </w:t>
      </w:r>
      <w:r w:rsidR="00DD2523" w:rsidRPr="00623307">
        <w:rPr>
          <w:sz w:val="20"/>
          <w:szCs w:val="20"/>
        </w:rPr>
        <w:t xml:space="preserve">на </w:t>
      </w:r>
      <w:r w:rsidR="00DD2523">
        <w:rPr>
          <w:sz w:val="20"/>
          <w:szCs w:val="20"/>
        </w:rPr>
        <w:t xml:space="preserve">поставку </w:t>
      </w:r>
      <w:r w:rsidR="00F1496C">
        <w:rPr>
          <w:sz w:val="20"/>
          <w:szCs w:val="20"/>
        </w:rPr>
        <w:t xml:space="preserve"> </w:t>
      </w:r>
      <w:r w:rsidR="00F90224">
        <w:rPr>
          <w:sz w:val="20"/>
          <w:szCs w:val="20"/>
        </w:rPr>
        <w:t>медицинских пипеток-дозаторов, штативов</w:t>
      </w:r>
      <w:r w:rsidR="00DD2523">
        <w:rPr>
          <w:sz w:val="20"/>
          <w:szCs w:val="20"/>
        </w:rPr>
        <w:t xml:space="preserve"> </w:t>
      </w:r>
      <w:r w:rsidR="006F0628">
        <w:rPr>
          <w:sz w:val="20"/>
          <w:szCs w:val="20"/>
        </w:rPr>
        <w:t>выра</w:t>
      </w:r>
      <w:r w:rsidR="004B5113">
        <w:rPr>
          <w:sz w:val="20"/>
          <w:szCs w:val="20"/>
        </w:rPr>
        <w:t>зив</w:t>
      </w:r>
      <w:r w:rsidR="00CD7859">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CD7859">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00CD7859">
        <w:rPr>
          <w:sz w:val="20"/>
          <w:szCs w:val="20"/>
        </w:rPr>
        <w:t xml:space="preserve"> </w:t>
      </w:r>
      <w:r w:rsidRPr="00A272FF">
        <w:rPr>
          <w:sz w:val="20"/>
          <w:szCs w:val="20"/>
        </w:rPr>
        <w:t xml:space="preserve">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C87D35">
        <w:rPr>
          <w:rFonts w:ascii="Times New Roman" w:eastAsia="Times New Roman" w:hAnsi="Times New Roman" w:cs="Times New Roman"/>
          <w:i/>
          <w:iCs/>
          <w:sz w:val="20"/>
          <w:szCs w:val="20"/>
          <w:u w:val="single"/>
        </w:rPr>
        <w:t xml:space="preserve"> </w:t>
      </w:r>
      <w:r w:rsidR="009C57E5"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43370E" w:rsidRDefault="0043370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C87D35" w:rsidRDefault="00C87D35" w:rsidP="00937DBB">
      <w:pPr>
        <w:ind w:left="2978"/>
        <w:rPr>
          <w:b/>
          <w:sz w:val="20"/>
          <w:szCs w:val="20"/>
        </w:rPr>
      </w:pPr>
    </w:p>
    <w:p w:rsidR="00C87D35" w:rsidRDefault="00C87D35"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353ACA" w:rsidRDefault="00353ACA" w:rsidP="00937DBB">
      <w:pPr>
        <w:ind w:left="2978"/>
        <w:rPr>
          <w:b/>
          <w:sz w:val="20"/>
          <w:szCs w:val="20"/>
        </w:rPr>
      </w:pPr>
    </w:p>
    <w:p w:rsidR="00353ACA" w:rsidRDefault="00353ACA"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E40883" w:rsidRDefault="00E40883" w:rsidP="006134AC">
      <w:pPr>
        <w:ind w:firstLine="426"/>
        <w:jc w:val="both"/>
        <w:rPr>
          <w:sz w:val="20"/>
          <w:szCs w:val="20"/>
        </w:rPr>
      </w:pPr>
      <w:r>
        <w:rPr>
          <w:sz w:val="20"/>
          <w:szCs w:val="20"/>
        </w:rPr>
        <w:t>П</w:t>
      </w:r>
      <w:r w:rsidRPr="00A272FF">
        <w:rPr>
          <w:sz w:val="20"/>
          <w:szCs w:val="20"/>
        </w:rPr>
        <w:t xml:space="preserve">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C87D35">
        <w:rPr>
          <w:i/>
          <w:iCs/>
          <w:sz w:val="20"/>
          <w:szCs w:val="20"/>
          <w:u w:val="single"/>
        </w:rPr>
        <w:t xml:space="preserve"> </w:t>
      </w:r>
      <w:r>
        <w:rPr>
          <w:sz w:val="20"/>
          <w:szCs w:val="20"/>
        </w:rPr>
        <w:t>предлагает заключить д</w:t>
      </w:r>
      <w:r w:rsidRPr="00A272FF">
        <w:rPr>
          <w:sz w:val="20"/>
          <w:szCs w:val="20"/>
        </w:rPr>
        <w:t xml:space="preserve">оговор на </w:t>
      </w:r>
      <w:r w:rsidRPr="00101ECE">
        <w:rPr>
          <w:sz w:val="20"/>
          <w:szCs w:val="20"/>
        </w:rPr>
        <w:t xml:space="preserve">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F1496C">
        <w:rPr>
          <w:sz w:val="20"/>
          <w:szCs w:val="20"/>
        </w:rPr>
        <w:t xml:space="preserve"> </w:t>
      </w:r>
      <w:r w:rsidR="00F90224">
        <w:rPr>
          <w:sz w:val="20"/>
          <w:szCs w:val="20"/>
        </w:rPr>
        <w:t>медицинских пипеток-дозаторов, штативов</w:t>
      </w:r>
      <w:r w:rsidRPr="00101ECE">
        <w:rPr>
          <w:sz w:val="20"/>
          <w:szCs w:val="20"/>
        </w:rPr>
        <w:t>, на общую сумму</w:t>
      </w:r>
      <w:proofErr w:type="gramStart"/>
      <w:r w:rsidRPr="00101ECE">
        <w:rPr>
          <w:sz w:val="20"/>
          <w:szCs w:val="20"/>
        </w:rPr>
        <w:t xml:space="preserve"> _________ (_______________________) </w:t>
      </w:r>
      <w:proofErr w:type="gramEnd"/>
      <w:r w:rsidRPr="00101ECE">
        <w:rPr>
          <w:sz w:val="20"/>
          <w:szCs w:val="20"/>
        </w:rPr>
        <w:t>руб. __коп., в том числе НДС (если участник закупки является плательщиком НДС).</w:t>
      </w:r>
    </w:p>
    <w:p w:rsidR="00BB165C" w:rsidRDefault="00BB165C" w:rsidP="00E40883">
      <w:pPr>
        <w:ind w:firstLine="708"/>
        <w:jc w:val="both"/>
        <w:rPr>
          <w:sz w:val="20"/>
          <w:szCs w:val="20"/>
        </w:rPr>
      </w:pPr>
    </w:p>
    <w:p w:rsidR="00BB165C" w:rsidRDefault="00BB165C" w:rsidP="00E40883">
      <w:pPr>
        <w:ind w:firstLine="708"/>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1559"/>
        <w:gridCol w:w="709"/>
        <w:gridCol w:w="992"/>
        <w:gridCol w:w="993"/>
        <w:gridCol w:w="1275"/>
        <w:gridCol w:w="1276"/>
        <w:gridCol w:w="1276"/>
      </w:tblGrid>
      <w:tr w:rsidR="00450E03" w:rsidRPr="005A07FA" w:rsidTr="003E3E40">
        <w:trPr>
          <w:trHeight w:val="1503"/>
        </w:trPr>
        <w:tc>
          <w:tcPr>
            <w:tcW w:w="472"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 xml:space="preserve">  №</w:t>
            </w:r>
          </w:p>
          <w:p w:rsidR="00450E03" w:rsidRPr="005A07FA" w:rsidRDefault="00450E03" w:rsidP="00450E03">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1559" w:type="dxa"/>
            <w:tcBorders>
              <w:top w:val="single" w:sz="4" w:space="0" w:color="auto"/>
              <w:left w:val="single" w:sz="4" w:space="0" w:color="auto"/>
              <w:bottom w:val="single" w:sz="4" w:space="0" w:color="auto"/>
              <w:right w:val="single" w:sz="4" w:space="0" w:color="auto"/>
            </w:tcBorders>
          </w:tcPr>
          <w:p w:rsidR="00450E03" w:rsidRPr="00632EEC" w:rsidRDefault="00450E03" w:rsidP="00450E03">
            <w:pPr>
              <w:jc w:val="center"/>
              <w:rPr>
                <w:sz w:val="20"/>
                <w:szCs w:val="20"/>
              </w:rPr>
            </w:pPr>
            <w:r w:rsidRPr="00632EEC">
              <w:rPr>
                <w:sz w:val="20"/>
                <w:szCs w:val="20"/>
              </w:rPr>
              <w:t>Характеристик</w:t>
            </w:r>
            <w:r>
              <w:rPr>
                <w:sz w:val="20"/>
                <w:szCs w:val="20"/>
              </w:rPr>
              <w:t>и</w:t>
            </w:r>
            <w:r w:rsidRPr="00632EEC">
              <w:rPr>
                <w:sz w:val="20"/>
                <w:szCs w:val="20"/>
              </w:rPr>
              <w:t xml:space="preserve">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Цена за единицу, руб.</w:t>
            </w:r>
          </w:p>
        </w:tc>
        <w:tc>
          <w:tcPr>
            <w:tcW w:w="1276"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Общая стоимость по позиции, руб.</w:t>
            </w:r>
          </w:p>
        </w:tc>
      </w:tr>
      <w:tr w:rsidR="00C232D8" w:rsidRPr="00BE0069" w:rsidTr="00EA5AE7">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1F587C" w:rsidRDefault="00C232D8" w:rsidP="00EA5AE7">
            <w:pPr>
              <w:jc w:val="right"/>
              <w:rPr>
                <w:color w:val="000000"/>
                <w:sz w:val="20"/>
                <w:szCs w:val="22"/>
              </w:rPr>
            </w:pPr>
            <w:r w:rsidRPr="001F587C">
              <w:rPr>
                <w:color w:val="000000"/>
                <w:sz w:val="20"/>
                <w:szCs w:val="22"/>
              </w:rPr>
              <w:t>1</w:t>
            </w:r>
          </w:p>
        </w:tc>
        <w:tc>
          <w:tcPr>
            <w:tcW w:w="1763"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rPr>
                <w:color w:val="000000"/>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jc w:val="center"/>
              <w:rPr>
                <w:color w:val="000000"/>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r>
      <w:tr w:rsidR="001E1B76" w:rsidRPr="00BE0069" w:rsidTr="003E3E40">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Default="001E1B76" w:rsidP="001506B5">
            <w:pPr>
              <w:jc w:val="both"/>
              <w:rPr>
                <w:sz w:val="20"/>
                <w:szCs w:val="20"/>
              </w:rPr>
            </w:pPr>
            <w:r w:rsidRPr="00BE0069">
              <w:rPr>
                <w:sz w:val="20"/>
                <w:szCs w:val="20"/>
              </w:rPr>
              <w:t>ИТОГО (цена договора), руб.:</w:t>
            </w:r>
          </w:p>
          <w:p w:rsidR="001E1B76" w:rsidRPr="00BE0069" w:rsidRDefault="001E1B76" w:rsidP="001506B5">
            <w:pPr>
              <w:jc w:val="both"/>
              <w:rPr>
                <w:sz w:val="20"/>
                <w:szCs w:val="20"/>
              </w:rPr>
            </w:pPr>
          </w:p>
        </w:tc>
        <w:tc>
          <w:tcPr>
            <w:tcW w:w="4820"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r>
      <w:tr w:rsidR="001E1B76" w:rsidRPr="00BE0069" w:rsidTr="003E3E40">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r>
    </w:tbl>
    <w:p w:rsidR="00BB165C" w:rsidRDefault="00BB165C" w:rsidP="00E40883">
      <w:pPr>
        <w:ind w:firstLine="708"/>
        <w:jc w:val="both"/>
        <w:rPr>
          <w:sz w:val="20"/>
          <w:szCs w:val="20"/>
        </w:rPr>
      </w:pPr>
    </w:p>
    <w:p w:rsidR="00D120C1" w:rsidRDefault="00D120C1" w:rsidP="00776719">
      <w:pPr>
        <w:jc w:val="both"/>
        <w:rPr>
          <w:sz w:val="20"/>
          <w:szCs w:val="20"/>
        </w:rPr>
      </w:pPr>
    </w:p>
    <w:p w:rsidR="006134AC" w:rsidRDefault="006134AC" w:rsidP="00776719">
      <w:pPr>
        <w:jc w:val="both"/>
        <w:rPr>
          <w:sz w:val="20"/>
          <w:szCs w:val="20"/>
        </w:rPr>
      </w:pPr>
    </w:p>
    <w:p w:rsidR="006134AC" w:rsidRDefault="006134AC"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sectPr w:rsidR="003D5B55" w:rsidSect="00547739">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8CE" w:rsidRDefault="00EC38CE" w:rsidP="00ED57EB">
      <w:r>
        <w:separator/>
      </w:r>
    </w:p>
  </w:endnote>
  <w:endnote w:type="continuationSeparator" w:id="0">
    <w:p w:rsidR="00EC38CE" w:rsidRDefault="00EC38CE"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EC38CE" w:rsidRDefault="00EC38CE">
        <w:pPr>
          <w:pStyle w:val="af8"/>
          <w:jc w:val="right"/>
        </w:pPr>
        <w:r>
          <w:fldChar w:fldCharType="begin"/>
        </w:r>
        <w:r>
          <w:instrText xml:space="preserve"> PAGE   \* MERGEFORMAT </w:instrText>
        </w:r>
        <w:r>
          <w:fldChar w:fldCharType="separate"/>
        </w:r>
        <w:r w:rsidR="00551F18">
          <w:rPr>
            <w:noProof/>
          </w:rPr>
          <w:t>18</w:t>
        </w:r>
        <w:r>
          <w:rPr>
            <w:noProof/>
          </w:rPr>
          <w:fldChar w:fldCharType="end"/>
        </w:r>
      </w:p>
    </w:sdtContent>
  </w:sdt>
  <w:p w:rsidR="00EC38CE" w:rsidRDefault="00EC38CE">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8CE" w:rsidRDefault="00EC38CE" w:rsidP="00ED57EB">
      <w:r>
        <w:separator/>
      </w:r>
    </w:p>
  </w:footnote>
  <w:footnote w:type="continuationSeparator" w:id="0">
    <w:p w:rsidR="00EC38CE" w:rsidRDefault="00EC38CE" w:rsidP="00ED57EB">
      <w:r>
        <w:continuationSeparator/>
      </w:r>
    </w:p>
  </w:footnote>
  <w:footnote w:id="1">
    <w:p w:rsidR="00EC38CE" w:rsidRPr="000966CA" w:rsidRDefault="00EC38CE"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00A4E9E"/>
    <w:multiLevelType w:val="hybridMultilevel"/>
    <w:tmpl w:val="82A470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BCB4699"/>
    <w:multiLevelType w:val="hybridMultilevel"/>
    <w:tmpl w:val="4762C9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9BA6710"/>
    <w:multiLevelType w:val="hybridMultilevel"/>
    <w:tmpl w:val="3DF8DF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9">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0"/>
  </w:num>
  <w:num w:numId="3">
    <w:abstractNumId w:val="1"/>
  </w:num>
  <w:num w:numId="4">
    <w:abstractNumId w:val="5"/>
  </w:num>
  <w:num w:numId="5">
    <w:abstractNumId w:val="11"/>
  </w:num>
  <w:num w:numId="6">
    <w:abstractNumId w:val="8"/>
  </w:num>
  <w:num w:numId="7">
    <w:abstractNumId w:val="2"/>
  </w:num>
  <w:num w:numId="8">
    <w:abstractNumId w:val="0"/>
  </w:num>
  <w:num w:numId="9">
    <w:abstractNumId w:val="9"/>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26C47"/>
    <w:rsid w:val="00031C0C"/>
    <w:rsid w:val="00032F28"/>
    <w:rsid w:val="00033A96"/>
    <w:rsid w:val="00034F3F"/>
    <w:rsid w:val="00035AC5"/>
    <w:rsid w:val="00036561"/>
    <w:rsid w:val="00036A0F"/>
    <w:rsid w:val="000370DB"/>
    <w:rsid w:val="000376BE"/>
    <w:rsid w:val="0003795E"/>
    <w:rsid w:val="00040E28"/>
    <w:rsid w:val="00040F75"/>
    <w:rsid w:val="00040FA5"/>
    <w:rsid w:val="00046702"/>
    <w:rsid w:val="00050064"/>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34CE"/>
    <w:rsid w:val="0008599D"/>
    <w:rsid w:val="0008619A"/>
    <w:rsid w:val="00087614"/>
    <w:rsid w:val="0009185B"/>
    <w:rsid w:val="00095111"/>
    <w:rsid w:val="00096019"/>
    <w:rsid w:val="00096060"/>
    <w:rsid w:val="000966CA"/>
    <w:rsid w:val="00096E4E"/>
    <w:rsid w:val="000A04AE"/>
    <w:rsid w:val="000A0D98"/>
    <w:rsid w:val="000A23BD"/>
    <w:rsid w:val="000A3E8A"/>
    <w:rsid w:val="000A440C"/>
    <w:rsid w:val="000A4F6F"/>
    <w:rsid w:val="000A683F"/>
    <w:rsid w:val="000A68DF"/>
    <w:rsid w:val="000A7C49"/>
    <w:rsid w:val="000B28F0"/>
    <w:rsid w:val="000B522F"/>
    <w:rsid w:val="000B733A"/>
    <w:rsid w:val="000C0B67"/>
    <w:rsid w:val="000C0C7D"/>
    <w:rsid w:val="000C2915"/>
    <w:rsid w:val="000C3018"/>
    <w:rsid w:val="000C36EF"/>
    <w:rsid w:val="000C3B52"/>
    <w:rsid w:val="000C5084"/>
    <w:rsid w:val="000C5200"/>
    <w:rsid w:val="000D0FDF"/>
    <w:rsid w:val="000D34B6"/>
    <w:rsid w:val="000D4DEA"/>
    <w:rsid w:val="000D5966"/>
    <w:rsid w:val="000D65F6"/>
    <w:rsid w:val="000E0845"/>
    <w:rsid w:val="000E2F75"/>
    <w:rsid w:val="000E394E"/>
    <w:rsid w:val="000E47EA"/>
    <w:rsid w:val="000E4C5A"/>
    <w:rsid w:val="000E585E"/>
    <w:rsid w:val="000E5F8F"/>
    <w:rsid w:val="000F15F5"/>
    <w:rsid w:val="000F28F9"/>
    <w:rsid w:val="000F37BC"/>
    <w:rsid w:val="000F3BD4"/>
    <w:rsid w:val="00101658"/>
    <w:rsid w:val="001020B1"/>
    <w:rsid w:val="00104557"/>
    <w:rsid w:val="00104A45"/>
    <w:rsid w:val="00104A78"/>
    <w:rsid w:val="00106AB2"/>
    <w:rsid w:val="001105F9"/>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351F"/>
    <w:rsid w:val="0014509D"/>
    <w:rsid w:val="001506B5"/>
    <w:rsid w:val="00151DD7"/>
    <w:rsid w:val="0015535E"/>
    <w:rsid w:val="001564E1"/>
    <w:rsid w:val="00157249"/>
    <w:rsid w:val="00160061"/>
    <w:rsid w:val="001604D8"/>
    <w:rsid w:val="001609F5"/>
    <w:rsid w:val="00163D24"/>
    <w:rsid w:val="00163D50"/>
    <w:rsid w:val="00163D88"/>
    <w:rsid w:val="00164619"/>
    <w:rsid w:val="0016523B"/>
    <w:rsid w:val="00167CBF"/>
    <w:rsid w:val="00167DCC"/>
    <w:rsid w:val="001714C2"/>
    <w:rsid w:val="0017177A"/>
    <w:rsid w:val="00171EC0"/>
    <w:rsid w:val="001720FB"/>
    <w:rsid w:val="00172215"/>
    <w:rsid w:val="00173962"/>
    <w:rsid w:val="00175E6F"/>
    <w:rsid w:val="00180675"/>
    <w:rsid w:val="001828B9"/>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34EC"/>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1B76"/>
    <w:rsid w:val="001E220D"/>
    <w:rsid w:val="001E2CB4"/>
    <w:rsid w:val="001E45C4"/>
    <w:rsid w:val="001E6073"/>
    <w:rsid w:val="001E6E22"/>
    <w:rsid w:val="001E7C0C"/>
    <w:rsid w:val="001F0C18"/>
    <w:rsid w:val="001F4273"/>
    <w:rsid w:val="001F587C"/>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271C8"/>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378D4"/>
    <w:rsid w:val="00237CBE"/>
    <w:rsid w:val="00241A2E"/>
    <w:rsid w:val="00242DB1"/>
    <w:rsid w:val="00244B90"/>
    <w:rsid w:val="00245063"/>
    <w:rsid w:val="00246C23"/>
    <w:rsid w:val="002510D5"/>
    <w:rsid w:val="00251B30"/>
    <w:rsid w:val="00252B5B"/>
    <w:rsid w:val="002539B6"/>
    <w:rsid w:val="00253DC2"/>
    <w:rsid w:val="002551A2"/>
    <w:rsid w:val="00255380"/>
    <w:rsid w:val="00257972"/>
    <w:rsid w:val="002600C7"/>
    <w:rsid w:val="00260D54"/>
    <w:rsid w:val="00261F0D"/>
    <w:rsid w:val="002629E2"/>
    <w:rsid w:val="00263EE4"/>
    <w:rsid w:val="00265237"/>
    <w:rsid w:val="002656D5"/>
    <w:rsid w:val="002666E9"/>
    <w:rsid w:val="0027223A"/>
    <w:rsid w:val="00272E79"/>
    <w:rsid w:val="002751F4"/>
    <w:rsid w:val="002753F6"/>
    <w:rsid w:val="00277BDE"/>
    <w:rsid w:val="00277D2D"/>
    <w:rsid w:val="00280360"/>
    <w:rsid w:val="00281039"/>
    <w:rsid w:val="00282193"/>
    <w:rsid w:val="0028645D"/>
    <w:rsid w:val="002922AB"/>
    <w:rsid w:val="00292AB4"/>
    <w:rsid w:val="0029475F"/>
    <w:rsid w:val="0029625A"/>
    <w:rsid w:val="0029646F"/>
    <w:rsid w:val="0029705F"/>
    <w:rsid w:val="002A040C"/>
    <w:rsid w:val="002A2621"/>
    <w:rsid w:val="002A4884"/>
    <w:rsid w:val="002A538D"/>
    <w:rsid w:val="002A6BE9"/>
    <w:rsid w:val="002B0555"/>
    <w:rsid w:val="002B2368"/>
    <w:rsid w:val="002B2497"/>
    <w:rsid w:val="002B4CC2"/>
    <w:rsid w:val="002B610A"/>
    <w:rsid w:val="002C01FB"/>
    <w:rsid w:val="002C2127"/>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C82"/>
    <w:rsid w:val="002F4D51"/>
    <w:rsid w:val="002F66A3"/>
    <w:rsid w:val="002F777B"/>
    <w:rsid w:val="00300260"/>
    <w:rsid w:val="003008A0"/>
    <w:rsid w:val="00300AA8"/>
    <w:rsid w:val="003023BC"/>
    <w:rsid w:val="00302FC3"/>
    <w:rsid w:val="003044B3"/>
    <w:rsid w:val="0030497D"/>
    <w:rsid w:val="00305D29"/>
    <w:rsid w:val="0030621D"/>
    <w:rsid w:val="00306D8C"/>
    <w:rsid w:val="00316471"/>
    <w:rsid w:val="003207D8"/>
    <w:rsid w:val="00320F6D"/>
    <w:rsid w:val="00321073"/>
    <w:rsid w:val="003224A6"/>
    <w:rsid w:val="00322CEB"/>
    <w:rsid w:val="00325DC3"/>
    <w:rsid w:val="00331855"/>
    <w:rsid w:val="00332582"/>
    <w:rsid w:val="003348A2"/>
    <w:rsid w:val="0033585F"/>
    <w:rsid w:val="00335925"/>
    <w:rsid w:val="00337955"/>
    <w:rsid w:val="0034083F"/>
    <w:rsid w:val="00343B9A"/>
    <w:rsid w:val="00343C63"/>
    <w:rsid w:val="003447BF"/>
    <w:rsid w:val="00344E73"/>
    <w:rsid w:val="00345ED6"/>
    <w:rsid w:val="00350861"/>
    <w:rsid w:val="00351E0D"/>
    <w:rsid w:val="003520FA"/>
    <w:rsid w:val="00353984"/>
    <w:rsid w:val="00353ACA"/>
    <w:rsid w:val="003549EC"/>
    <w:rsid w:val="00356027"/>
    <w:rsid w:val="003573BF"/>
    <w:rsid w:val="0035790D"/>
    <w:rsid w:val="0036108C"/>
    <w:rsid w:val="00361278"/>
    <w:rsid w:val="00362B03"/>
    <w:rsid w:val="003630E5"/>
    <w:rsid w:val="00363299"/>
    <w:rsid w:val="00364105"/>
    <w:rsid w:val="00364D6A"/>
    <w:rsid w:val="0036579E"/>
    <w:rsid w:val="003665D3"/>
    <w:rsid w:val="00366AEC"/>
    <w:rsid w:val="00371080"/>
    <w:rsid w:val="003721B9"/>
    <w:rsid w:val="0037293D"/>
    <w:rsid w:val="00375964"/>
    <w:rsid w:val="0037740A"/>
    <w:rsid w:val="00380D3A"/>
    <w:rsid w:val="00381FCF"/>
    <w:rsid w:val="003823AB"/>
    <w:rsid w:val="0038386D"/>
    <w:rsid w:val="0038518D"/>
    <w:rsid w:val="00386F3D"/>
    <w:rsid w:val="00390507"/>
    <w:rsid w:val="00390CBB"/>
    <w:rsid w:val="00391693"/>
    <w:rsid w:val="00397860"/>
    <w:rsid w:val="003A001F"/>
    <w:rsid w:val="003A003C"/>
    <w:rsid w:val="003A1763"/>
    <w:rsid w:val="003A2EDB"/>
    <w:rsid w:val="003A684C"/>
    <w:rsid w:val="003B01B7"/>
    <w:rsid w:val="003B0577"/>
    <w:rsid w:val="003B3B3B"/>
    <w:rsid w:val="003B3E14"/>
    <w:rsid w:val="003B49D8"/>
    <w:rsid w:val="003B4EEF"/>
    <w:rsid w:val="003B521A"/>
    <w:rsid w:val="003B6370"/>
    <w:rsid w:val="003B6825"/>
    <w:rsid w:val="003C18F8"/>
    <w:rsid w:val="003C1B30"/>
    <w:rsid w:val="003C36E7"/>
    <w:rsid w:val="003C529A"/>
    <w:rsid w:val="003C711B"/>
    <w:rsid w:val="003D24CD"/>
    <w:rsid w:val="003D2C1F"/>
    <w:rsid w:val="003D35A4"/>
    <w:rsid w:val="003D36ED"/>
    <w:rsid w:val="003D5B55"/>
    <w:rsid w:val="003D6AE5"/>
    <w:rsid w:val="003D72A5"/>
    <w:rsid w:val="003D7C2E"/>
    <w:rsid w:val="003E1445"/>
    <w:rsid w:val="003E39D0"/>
    <w:rsid w:val="003E3E40"/>
    <w:rsid w:val="003E586E"/>
    <w:rsid w:val="003E5ED0"/>
    <w:rsid w:val="003E6BFD"/>
    <w:rsid w:val="003E7874"/>
    <w:rsid w:val="003F02FA"/>
    <w:rsid w:val="003F075B"/>
    <w:rsid w:val="003F3232"/>
    <w:rsid w:val="003F3669"/>
    <w:rsid w:val="003F5388"/>
    <w:rsid w:val="003F63C0"/>
    <w:rsid w:val="003F7BD9"/>
    <w:rsid w:val="00401F7D"/>
    <w:rsid w:val="004055A0"/>
    <w:rsid w:val="00407270"/>
    <w:rsid w:val="0040744F"/>
    <w:rsid w:val="004077AA"/>
    <w:rsid w:val="00410AE1"/>
    <w:rsid w:val="00411B9E"/>
    <w:rsid w:val="00411DA3"/>
    <w:rsid w:val="00412574"/>
    <w:rsid w:val="00413AFE"/>
    <w:rsid w:val="00415C05"/>
    <w:rsid w:val="004163B9"/>
    <w:rsid w:val="00416730"/>
    <w:rsid w:val="00416925"/>
    <w:rsid w:val="004205C0"/>
    <w:rsid w:val="00422F46"/>
    <w:rsid w:val="00423DE1"/>
    <w:rsid w:val="00427663"/>
    <w:rsid w:val="00427EE2"/>
    <w:rsid w:val="00430503"/>
    <w:rsid w:val="00431D85"/>
    <w:rsid w:val="0043370E"/>
    <w:rsid w:val="00435D0E"/>
    <w:rsid w:val="004365F5"/>
    <w:rsid w:val="0043663D"/>
    <w:rsid w:val="00436F5A"/>
    <w:rsid w:val="00437ACB"/>
    <w:rsid w:val="00441830"/>
    <w:rsid w:val="00441AC9"/>
    <w:rsid w:val="00441CE4"/>
    <w:rsid w:val="00442E1B"/>
    <w:rsid w:val="00444204"/>
    <w:rsid w:val="004506ED"/>
    <w:rsid w:val="00450E03"/>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69B3"/>
    <w:rsid w:val="00487F7E"/>
    <w:rsid w:val="00490682"/>
    <w:rsid w:val="00492996"/>
    <w:rsid w:val="00492B8E"/>
    <w:rsid w:val="00492D42"/>
    <w:rsid w:val="00492FF3"/>
    <w:rsid w:val="00494203"/>
    <w:rsid w:val="00494ABA"/>
    <w:rsid w:val="00495A4D"/>
    <w:rsid w:val="00495A5A"/>
    <w:rsid w:val="00497340"/>
    <w:rsid w:val="004977D3"/>
    <w:rsid w:val="004A083A"/>
    <w:rsid w:val="004A26BB"/>
    <w:rsid w:val="004A3B04"/>
    <w:rsid w:val="004A5214"/>
    <w:rsid w:val="004A70DF"/>
    <w:rsid w:val="004A7A98"/>
    <w:rsid w:val="004B0610"/>
    <w:rsid w:val="004B2906"/>
    <w:rsid w:val="004B5113"/>
    <w:rsid w:val="004B5662"/>
    <w:rsid w:val="004B66F7"/>
    <w:rsid w:val="004C09DD"/>
    <w:rsid w:val="004C0CCD"/>
    <w:rsid w:val="004C220C"/>
    <w:rsid w:val="004C4C00"/>
    <w:rsid w:val="004C535B"/>
    <w:rsid w:val="004C5A2D"/>
    <w:rsid w:val="004C5E53"/>
    <w:rsid w:val="004C6195"/>
    <w:rsid w:val="004C64C1"/>
    <w:rsid w:val="004C6B04"/>
    <w:rsid w:val="004C6B0E"/>
    <w:rsid w:val="004C75C1"/>
    <w:rsid w:val="004D1684"/>
    <w:rsid w:val="004D3B35"/>
    <w:rsid w:val="004D739D"/>
    <w:rsid w:val="004D7C6F"/>
    <w:rsid w:val="004E0465"/>
    <w:rsid w:val="004E39F9"/>
    <w:rsid w:val="004E47EF"/>
    <w:rsid w:val="004E4920"/>
    <w:rsid w:val="004E75ED"/>
    <w:rsid w:val="004F102B"/>
    <w:rsid w:val="004F4A47"/>
    <w:rsid w:val="004F7737"/>
    <w:rsid w:val="004F78DF"/>
    <w:rsid w:val="004F7D56"/>
    <w:rsid w:val="00500727"/>
    <w:rsid w:val="00500889"/>
    <w:rsid w:val="00500BFD"/>
    <w:rsid w:val="00500F8D"/>
    <w:rsid w:val="0050193D"/>
    <w:rsid w:val="005040DE"/>
    <w:rsid w:val="00506A64"/>
    <w:rsid w:val="00510D51"/>
    <w:rsid w:val="00514183"/>
    <w:rsid w:val="005147C4"/>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739"/>
    <w:rsid w:val="005479B2"/>
    <w:rsid w:val="005506B0"/>
    <w:rsid w:val="00551F18"/>
    <w:rsid w:val="005531BA"/>
    <w:rsid w:val="005542F4"/>
    <w:rsid w:val="00554F54"/>
    <w:rsid w:val="0055521D"/>
    <w:rsid w:val="00555731"/>
    <w:rsid w:val="00556F88"/>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0557"/>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E6C"/>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2473"/>
    <w:rsid w:val="005F3ABE"/>
    <w:rsid w:val="005F5440"/>
    <w:rsid w:val="005F591E"/>
    <w:rsid w:val="005F659B"/>
    <w:rsid w:val="005F6C8D"/>
    <w:rsid w:val="00601DFA"/>
    <w:rsid w:val="0060435A"/>
    <w:rsid w:val="006111AB"/>
    <w:rsid w:val="006134AC"/>
    <w:rsid w:val="0061627E"/>
    <w:rsid w:val="00616729"/>
    <w:rsid w:val="00622726"/>
    <w:rsid w:val="00623307"/>
    <w:rsid w:val="0062777D"/>
    <w:rsid w:val="0063069C"/>
    <w:rsid w:val="00631921"/>
    <w:rsid w:val="00632AEA"/>
    <w:rsid w:val="006340F8"/>
    <w:rsid w:val="00634FD7"/>
    <w:rsid w:val="00636A2A"/>
    <w:rsid w:val="00637B78"/>
    <w:rsid w:val="00640D7D"/>
    <w:rsid w:val="00641A75"/>
    <w:rsid w:val="006424E3"/>
    <w:rsid w:val="0064377B"/>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87E05"/>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C6AE1"/>
    <w:rsid w:val="006D36E9"/>
    <w:rsid w:val="006D3ABC"/>
    <w:rsid w:val="006D4335"/>
    <w:rsid w:val="006D455E"/>
    <w:rsid w:val="006D4981"/>
    <w:rsid w:val="006D5F3D"/>
    <w:rsid w:val="006D635D"/>
    <w:rsid w:val="006D6660"/>
    <w:rsid w:val="006D6EA5"/>
    <w:rsid w:val="006E02FC"/>
    <w:rsid w:val="006E0DE4"/>
    <w:rsid w:val="006E3562"/>
    <w:rsid w:val="006E359C"/>
    <w:rsid w:val="006E3E75"/>
    <w:rsid w:val="006E45A0"/>
    <w:rsid w:val="006E4CAC"/>
    <w:rsid w:val="006E4D18"/>
    <w:rsid w:val="006E56E4"/>
    <w:rsid w:val="006E7DC9"/>
    <w:rsid w:val="006F01B7"/>
    <w:rsid w:val="006F0628"/>
    <w:rsid w:val="006F0779"/>
    <w:rsid w:val="006F380B"/>
    <w:rsid w:val="006F3DD6"/>
    <w:rsid w:val="006F57DE"/>
    <w:rsid w:val="006F5D04"/>
    <w:rsid w:val="006F683C"/>
    <w:rsid w:val="006F7453"/>
    <w:rsid w:val="0070098C"/>
    <w:rsid w:val="00702271"/>
    <w:rsid w:val="007026F9"/>
    <w:rsid w:val="007048C6"/>
    <w:rsid w:val="00705629"/>
    <w:rsid w:val="00707A94"/>
    <w:rsid w:val="007103EE"/>
    <w:rsid w:val="007108C6"/>
    <w:rsid w:val="00710EA0"/>
    <w:rsid w:val="007132C5"/>
    <w:rsid w:val="0071351E"/>
    <w:rsid w:val="007145FB"/>
    <w:rsid w:val="00714F02"/>
    <w:rsid w:val="00715246"/>
    <w:rsid w:val="0071579D"/>
    <w:rsid w:val="00715EF9"/>
    <w:rsid w:val="007160EB"/>
    <w:rsid w:val="00716376"/>
    <w:rsid w:val="0071773E"/>
    <w:rsid w:val="007215AF"/>
    <w:rsid w:val="0072397C"/>
    <w:rsid w:val="007246F5"/>
    <w:rsid w:val="00726A03"/>
    <w:rsid w:val="007305C9"/>
    <w:rsid w:val="00733458"/>
    <w:rsid w:val="0073495D"/>
    <w:rsid w:val="007352FC"/>
    <w:rsid w:val="00736CA0"/>
    <w:rsid w:val="00737EA7"/>
    <w:rsid w:val="00740BAE"/>
    <w:rsid w:val="007432AA"/>
    <w:rsid w:val="00743888"/>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0ABD"/>
    <w:rsid w:val="00772A50"/>
    <w:rsid w:val="00772ACE"/>
    <w:rsid w:val="00776719"/>
    <w:rsid w:val="007767EE"/>
    <w:rsid w:val="007770F3"/>
    <w:rsid w:val="00782471"/>
    <w:rsid w:val="00786930"/>
    <w:rsid w:val="00787689"/>
    <w:rsid w:val="00790302"/>
    <w:rsid w:val="00790BFA"/>
    <w:rsid w:val="00791A13"/>
    <w:rsid w:val="0079409C"/>
    <w:rsid w:val="00794A91"/>
    <w:rsid w:val="007958C0"/>
    <w:rsid w:val="007965AC"/>
    <w:rsid w:val="00796E7C"/>
    <w:rsid w:val="00797425"/>
    <w:rsid w:val="007A0391"/>
    <w:rsid w:val="007A5858"/>
    <w:rsid w:val="007B04F0"/>
    <w:rsid w:val="007B0C25"/>
    <w:rsid w:val="007B0EA2"/>
    <w:rsid w:val="007B472B"/>
    <w:rsid w:val="007B54DA"/>
    <w:rsid w:val="007B5E42"/>
    <w:rsid w:val="007C0DB3"/>
    <w:rsid w:val="007C46E0"/>
    <w:rsid w:val="007C484E"/>
    <w:rsid w:val="007C76E1"/>
    <w:rsid w:val="007D0756"/>
    <w:rsid w:val="007D0A37"/>
    <w:rsid w:val="007D16DF"/>
    <w:rsid w:val="007D40BA"/>
    <w:rsid w:val="007D44E8"/>
    <w:rsid w:val="007E1F10"/>
    <w:rsid w:val="007E22BF"/>
    <w:rsid w:val="007E3D5D"/>
    <w:rsid w:val="007E3F7E"/>
    <w:rsid w:val="007E47CC"/>
    <w:rsid w:val="007E4CFC"/>
    <w:rsid w:val="007E642B"/>
    <w:rsid w:val="007E652C"/>
    <w:rsid w:val="007F1460"/>
    <w:rsid w:val="007F2862"/>
    <w:rsid w:val="007F3125"/>
    <w:rsid w:val="007F3517"/>
    <w:rsid w:val="007F4AD8"/>
    <w:rsid w:val="007F5500"/>
    <w:rsid w:val="007F5ECC"/>
    <w:rsid w:val="007F7F9C"/>
    <w:rsid w:val="008024A7"/>
    <w:rsid w:val="0080464D"/>
    <w:rsid w:val="00804668"/>
    <w:rsid w:val="00806794"/>
    <w:rsid w:val="00810977"/>
    <w:rsid w:val="00811734"/>
    <w:rsid w:val="00813379"/>
    <w:rsid w:val="00815AF9"/>
    <w:rsid w:val="00816281"/>
    <w:rsid w:val="008170FD"/>
    <w:rsid w:val="00821901"/>
    <w:rsid w:val="00821D56"/>
    <w:rsid w:val="0082390A"/>
    <w:rsid w:val="00824B16"/>
    <w:rsid w:val="0082784E"/>
    <w:rsid w:val="008356FB"/>
    <w:rsid w:val="008358C2"/>
    <w:rsid w:val="0083650B"/>
    <w:rsid w:val="00836674"/>
    <w:rsid w:val="00840879"/>
    <w:rsid w:val="008412EA"/>
    <w:rsid w:val="00844FA6"/>
    <w:rsid w:val="00846289"/>
    <w:rsid w:val="00853197"/>
    <w:rsid w:val="00853636"/>
    <w:rsid w:val="00853F75"/>
    <w:rsid w:val="008576EB"/>
    <w:rsid w:val="00857F87"/>
    <w:rsid w:val="00860769"/>
    <w:rsid w:val="00860849"/>
    <w:rsid w:val="00862FF5"/>
    <w:rsid w:val="00862FFF"/>
    <w:rsid w:val="00865039"/>
    <w:rsid w:val="00865C5C"/>
    <w:rsid w:val="008660F6"/>
    <w:rsid w:val="00867DBE"/>
    <w:rsid w:val="008721FB"/>
    <w:rsid w:val="0087419E"/>
    <w:rsid w:val="00876525"/>
    <w:rsid w:val="00876646"/>
    <w:rsid w:val="0087677F"/>
    <w:rsid w:val="008768D2"/>
    <w:rsid w:val="008802D5"/>
    <w:rsid w:val="008803E8"/>
    <w:rsid w:val="00881263"/>
    <w:rsid w:val="00881800"/>
    <w:rsid w:val="008856AD"/>
    <w:rsid w:val="00885D00"/>
    <w:rsid w:val="008867A6"/>
    <w:rsid w:val="008901FF"/>
    <w:rsid w:val="008916AD"/>
    <w:rsid w:val="00891B66"/>
    <w:rsid w:val="0089298F"/>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4468"/>
    <w:rsid w:val="008F52CE"/>
    <w:rsid w:val="008F58CC"/>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7854"/>
    <w:rsid w:val="00927A61"/>
    <w:rsid w:val="0093000A"/>
    <w:rsid w:val="009339C5"/>
    <w:rsid w:val="00933C07"/>
    <w:rsid w:val="00933E46"/>
    <w:rsid w:val="00937AF0"/>
    <w:rsid w:val="00937DBB"/>
    <w:rsid w:val="00937E75"/>
    <w:rsid w:val="009409C0"/>
    <w:rsid w:val="009412B5"/>
    <w:rsid w:val="00941B1F"/>
    <w:rsid w:val="00946266"/>
    <w:rsid w:val="0094701F"/>
    <w:rsid w:val="0095086D"/>
    <w:rsid w:val="009524C9"/>
    <w:rsid w:val="00952530"/>
    <w:rsid w:val="00953208"/>
    <w:rsid w:val="00953473"/>
    <w:rsid w:val="00957F1B"/>
    <w:rsid w:val="00960D09"/>
    <w:rsid w:val="00962884"/>
    <w:rsid w:val="00964803"/>
    <w:rsid w:val="00965698"/>
    <w:rsid w:val="00966FF6"/>
    <w:rsid w:val="00967E0C"/>
    <w:rsid w:val="009706CD"/>
    <w:rsid w:val="0097238A"/>
    <w:rsid w:val="00974FEC"/>
    <w:rsid w:val="009762F3"/>
    <w:rsid w:val="00981A83"/>
    <w:rsid w:val="00981E1D"/>
    <w:rsid w:val="0098365A"/>
    <w:rsid w:val="00985A86"/>
    <w:rsid w:val="00985D85"/>
    <w:rsid w:val="00987483"/>
    <w:rsid w:val="00990E66"/>
    <w:rsid w:val="00991EE9"/>
    <w:rsid w:val="0099418D"/>
    <w:rsid w:val="0099479A"/>
    <w:rsid w:val="00997A58"/>
    <w:rsid w:val="009A19D3"/>
    <w:rsid w:val="009A1DD1"/>
    <w:rsid w:val="009A2398"/>
    <w:rsid w:val="009A2C61"/>
    <w:rsid w:val="009A3CA6"/>
    <w:rsid w:val="009A4934"/>
    <w:rsid w:val="009A6928"/>
    <w:rsid w:val="009A6C19"/>
    <w:rsid w:val="009B021D"/>
    <w:rsid w:val="009B35FF"/>
    <w:rsid w:val="009B41B7"/>
    <w:rsid w:val="009B4829"/>
    <w:rsid w:val="009B4D92"/>
    <w:rsid w:val="009B5879"/>
    <w:rsid w:val="009C0764"/>
    <w:rsid w:val="009C0FC5"/>
    <w:rsid w:val="009C202D"/>
    <w:rsid w:val="009C2F20"/>
    <w:rsid w:val="009C327E"/>
    <w:rsid w:val="009C57E5"/>
    <w:rsid w:val="009D2462"/>
    <w:rsid w:val="009D2668"/>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3F20"/>
    <w:rsid w:val="00A147F3"/>
    <w:rsid w:val="00A16785"/>
    <w:rsid w:val="00A1756C"/>
    <w:rsid w:val="00A17576"/>
    <w:rsid w:val="00A2061F"/>
    <w:rsid w:val="00A2095B"/>
    <w:rsid w:val="00A20971"/>
    <w:rsid w:val="00A22A79"/>
    <w:rsid w:val="00A26290"/>
    <w:rsid w:val="00A26DAB"/>
    <w:rsid w:val="00A272FF"/>
    <w:rsid w:val="00A27BB6"/>
    <w:rsid w:val="00A30549"/>
    <w:rsid w:val="00A30C61"/>
    <w:rsid w:val="00A3108C"/>
    <w:rsid w:val="00A314EF"/>
    <w:rsid w:val="00A31F42"/>
    <w:rsid w:val="00A32AB1"/>
    <w:rsid w:val="00A33F78"/>
    <w:rsid w:val="00A34527"/>
    <w:rsid w:val="00A34E57"/>
    <w:rsid w:val="00A36AD5"/>
    <w:rsid w:val="00A36EAF"/>
    <w:rsid w:val="00A40E9B"/>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A6CF0"/>
    <w:rsid w:val="00AB13AC"/>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2794"/>
    <w:rsid w:val="00AD3FF9"/>
    <w:rsid w:val="00AD5248"/>
    <w:rsid w:val="00AD5C85"/>
    <w:rsid w:val="00AE08B6"/>
    <w:rsid w:val="00AE2F3C"/>
    <w:rsid w:val="00AF0227"/>
    <w:rsid w:val="00AF0291"/>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1FF"/>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FFB"/>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A3FF6"/>
    <w:rsid w:val="00BA67BB"/>
    <w:rsid w:val="00BB05F9"/>
    <w:rsid w:val="00BB165C"/>
    <w:rsid w:val="00BB297E"/>
    <w:rsid w:val="00BB2CB6"/>
    <w:rsid w:val="00BB37FD"/>
    <w:rsid w:val="00BB5894"/>
    <w:rsid w:val="00BB59D3"/>
    <w:rsid w:val="00BB5AC7"/>
    <w:rsid w:val="00BC2753"/>
    <w:rsid w:val="00BC2DA6"/>
    <w:rsid w:val="00BC3F69"/>
    <w:rsid w:val="00BC4C74"/>
    <w:rsid w:val="00BC7747"/>
    <w:rsid w:val="00BD024E"/>
    <w:rsid w:val="00BD06E7"/>
    <w:rsid w:val="00BD07A7"/>
    <w:rsid w:val="00BD0D1F"/>
    <w:rsid w:val="00BD0F65"/>
    <w:rsid w:val="00BD221C"/>
    <w:rsid w:val="00BD28AF"/>
    <w:rsid w:val="00BD437B"/>
    <w:rsid w:val="00BD4728"/>
    <w:rsid w:val="00BD489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050"/>
    <w:rsid w:val="00C03EEE"/>
    <w:rsid w:val="00C11D87"/>
    <w:rsid w:val="00C12695"/>
    <w:rsid w:val="00C1436A"/>
    <w:rsid w:val="00C15686"/>
    <w:rsid w:val="00C2235A"/>
    <w:rsid w:val="00C232D8"/>
    <w:rsid w:val="00C24874"/>
    <w:rsid w:val="00C25B54"/>
    <w:rsid w:val="00C36216"/>
    <w:rsid w:val="00C36E35"/>
    <w:rsid w:val="00C407C6"/>
    <w:rsid w:val="00C40AE3"/>
    <w:rsid w:val="00C41E70"/>
    <w:rsid w:val="00C4284C"/>
    <w:rsid w:val="00C42E0A"/>
    <w:rsid w:val="00C47A67"/>
    <w:rsid w:val="00C50F1C"/>
    <w:rsid w:val="00C522F4"/>
    <w:rsid w:val="00C53447"/>
    <w:rsid w:val="00C56306"/>
    <w:rsid w:val="00C565DD"/>
    <w:rsid w:val="00C607F1"/>
    <w:rsid w:val="00C61D8C"/>
    <w:rsid w:val="00C6392D"/>
    <w:rsid w:val="00C65D5A"/>
    <w:rsid w:val="00C66827"/>
    <w:rsid w:val="00C70ED2"/>
    <w:rsid w:val="00C73615"/>
    <w:rsid w:val="00C74AAE"/>
    <w:rsid w:val="00C7523A"/>
    <w:rsid w:val="00C7537F"/>
    <w:rsid w:val="00C75BBA"/>
    <w:rsid w:val="00C7641E"/>
    <w:rsid w:val="00C77B48"/>
    <w:rsid w:val="00C80D26"/>
    <w:rsid w:val="00C83922"/>
    <w:rsid w:val="00C8524E"/>
    <w:rsid w:val="00C85918"/>
    <w:rsid w:val="00C85D28"/>
    <w:rsid w:val="00C86488"/>
    <w:rsid w:val="00C87D35"/>
    <w:rsid w:val="00C91256"/>
    <w:rsid w:val="00C922D8"/>
    <w:rsid w:val="00C92442"/>
    <w:rsid w:val="00C931C8"/>
    <w:rsid w:val="00C94291"/>
    <w:rsid w:val="00C94A3F"/>
    <w:rsid w:val="00C94BD7"/>
    <w:rsid w:val="00C96616"/>
    <w:rsid w:val="00C9688B"/>
    <w:rsid w:val="00CA2F17"/>
    <w:rsid w:val="00CA3391"/>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5A6C"/>
    <w:rsid w:val="00CD66A7"/>
    <w:rsid w:val="00CD7859"/>
    <w:rsid w:val="00CE0CD8"/>
    <w:rsid w:val="00CE0D50"/>
    <w:rsid w:val="00CE2574"/>
    <w:rsid w:val="00CE2E08"/>
    <w:rsid w:val="00CE5D8C"/>
    <w:rsid w:val="00CE5E27"/>
    <w:rsid w:val="00CF026A"/>
    <w:rsid w:val="00CF1DDC"/>
    <w:rsid w:val="00CF2876"/>
    <w:rsid w:val="00CF3004"/>
    <w:rsid w:val="00D01AE4"/>
    <w:rsid w:val="00D02C13"/>
    <w:rsid w:val="00D02F9C"/>
    <w:rsid w:val="00D038CD"/>
    <w:rsid w:val="00D105E5"/>
    <w:rsid w:val="00D10D6F"/>
    <w:rsid w:val="00D11975"/>
    <w:rsid w:val="00D120C1"/>
    <w:rsid w:val="00D12AAF"/>
    <w:rsid w:val="00D14D47"/>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6687"/>
    <w:rsid w:val="00D47A99"/>
    <w:rsid w:val="00D47C9A"/>
    <w:rsid w:val="00D50EB0"/>
    <w:rsid w:val="00D51825"/>
    <w:rsid w:val="00D534F1"/>
    <w:rsid w:val="00D545A9"/>
    <w:rsid w:val="00D54F3B"/>
    <w:rsid w:val="00D56DA8"/>
    <w:rsid w:val="00D60946"/>
    <w:rsid w:val="00D62E9E"/>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20FD"/>
    <w:rsid w:val="00DB4AD3"/>
    <w:rsid w:val="00DC2E95"/>
    <w:rsid w:val="00DC37F7"/>
    <w:rsid w:val="00DC3EE9"/>
    <w:rsid w:val="00DC4A0E"/>
    <w:rsid w:val="00DC523E"/>
    <w:rsid w:val="00DC72ED"/>
    <w:rsid w:val="00DC7C4C"/>
    <w:rsid w:val="00DD2523"/>
    <w:rsid w:val="00DD5991"/>
    <w:rsid w:val="00DD60BF"/>
    <w:rsid w:val="00DD6670"/>
    <w:rsid w:val="00DD6EF9"/>
    <w:rsid w:val="00DD6FEB"/>
    <w:rsid w:val="00DE0BAC"/>
    <w:rsid w:val="00DE2EFE"/>
    <w:rsid w:val="00DE33B8"/>
    <w:rsid w:val="00DE38FB"/>
    <w:rsid w:val="00DE4D24"/>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35E21"/>
    <w:rsid w:val="00E40883"/>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8748C"/>
    <w:rsid w:val="00E906F0"/>
    <w:rsid w:val="00E93D66"/>
    <w:rsid w:val="00E94A4D"/>
    <w:rsid w:val="00E94FCA"/>
    <w:rsid w:val="00EA207F"/>
    <w:rsid w:val="00EA28EF"/>
    <w:rsid w:val="00EA42D3"/>
    <w:rsid w:val="00EA5ADD"/>
    <w:rsid w:val="00EA5AE7"/>
    <w:rsid w:val="00EA5E42"/>
    <w:rsid w:val="00EA5E6A"/>
    <w:rsid w:val="00EA6827"/>
    <w:rsid w:val="00EA6E05"/>
    <w:rsid w:val="00EA7710"/>
    <w:rsid w:val="00EB0120"/>
    <w:rsid w:val="00EB0E89"/>
    <w:rsid w:val="00EB2ECA"/>
    <w:rsid w:val="00EB3EFB"/>
    <w:rsid w:val="00EB6695"/>
    <w:rsid w:val="00EB7493"/>
    <w:rsid w:val="00EC05DA"/>
    <w:rsid w:val="00EC0D27"/>
    <w:rsid w:val="00EC38CE"/>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496C"/>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561D"/>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756C1"/>
    <w:rsid w:val="00F812BD"/>
    <w:rsid w:val="00F816D7"/>
    <w:rsid w:val="00F81E6D"/>
    <w:rsid w:val="00F831F8"/>
    <w:rsid w:val="00F841D2"/>
    <w:rsid w:val="00F84F83"/>
    <w:rsid w:val="00F86012"/>
    <w:rsid w:val="00F86458"/>
    <w:rsid w:val="00F873BA"/>
    <w:rsid w:val="00F87F69"/>
    <w:rsid w:val="00F901F8"/>
    <w:rsid w:val="00F90224"/>
    <w:rsid w:val="00F93467"/>
    <w:rsid w:val="00F956D9"/>
    <w:rsid w:val="00F95A1E"/>
    <w:rsid w:val="00F95CC3"/>
    <w:rsid w:val="00F95CC9"/>
    <w:rsid w:val="00F9630A"/>
    <w:rsid w:val="00F97358"/>
    <w:rsid w:val="00FA01F6"/>
    <w:rsid w:val="00FA2CFF"/>
    <w:rsid w:val="00FA3294"/>
    <w:rsid w:val="00FA4116"/>
    <w:rsid w:val="00FA4979"/>
    <w:rsid w:val="00FB0368"/>
    <w:rsid w:val="00FB2ABC"/>
    <w:rsid w:val="00FB2AFD"/>
    <w:rsid w:val="00FB34F5"/>
    <w:rsid w:val="00FB41A7"/>
    <w:rsid w:val="00FB75A7"/>
    <w:rsid w:val="00FC0510"/>
    <w:rsid w:val="00FC3D97"/>
    <w:rsid w:val="00FC4A4B"/>
    <w:rsid w:val="00FD0807"/>
    <w:rsid w:val="00FD1B69"/>
    <w:rsid w:val="00FD3009"/>
    <w:rsid w:val="00FE03AC"/>
    <w:rsid w:val="00FE2446"/>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 w:type="character" w:customStyle="1" w:styleId="layout">
    <w:name w:val="layout"/>
    <w:basedOn w:val="a0"/>
    <w:rsid w:val="007C484E"/>
  </w:style>
  <w:style w:type="character" w:customStyle="1" w:styleId="aff2">
    <w:name w:val="Выделение жирным"/>
    <w:rsid w:val="007C484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uiPriority w:val="99"/>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uiPriority w:val="99"/>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1115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47980625">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848523611">
      <w:bodyDiv w:val="1"/>
      <w:marLeft w:val="0"/>
      <w:marRight w:val="0"/>
      <w:marTop w:val="0"/>
      <w:marBottom w:val="0"/>
      <w:divBdr>
        <w:top w:val="none" w:sz="0" w:space="0" w:color="auto"/>
        <w:left w:val="none" w:sz="0" w:space="0" w:color="auto"/>
        <w:bottom w:val="none" w:sz="0" w:space="0" w:color="auto"/>
        <w:right w:val="none" w:sz="0" w:space="0" w:color="auto"/>
      </w:divBdr>
    </w:div>
    <w:div w:id="1103377330">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393894907">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6B463-C0B6-4689-BA21-B1D3CBE9C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32</Pages>
  <Words>13396</Words>
  <Characters>99007</Characters>
  <Application>Microsoft Office Word</Application>
  <DocSecurity>0</DocSecurity>
  <Lines>825</Lines>
  <Paragraphs>224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112179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90</cp:revision>
  <cp:lastPrinted>2022-09-06T07:20:00Z</cp:lastPrinted>
  <dcterms:created xsi:type="dcterms:W3CDTF">2022-09-02T07:03:00Z</dcterms:created>
  <dcterms:modified xsi:type="dcterms:W3CDTF">2022-12-03T09:23:00Z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