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682" w:rsidRPr="00ED42F2" w:rsidRDefault="00B55682" w:rsidP="00B55682">
      <w:pPr>
        <w:pStyle w:val="a6"/>
        <w:widowControl w:val="0"/>
        <w:rPr>
          <w:sz w:val="18"/>
          <w:szCs w:val="18"/>
        </w:rPr>
      </w:pPr>
      <w:r w:rsidRPr="00ED42F2">
        <w:rPr>
          <w:sz w:val="18"/>
          <w:szCs w:val="18"/>
        </w:rPr>
        <w:t>Договор № 134-22</w:t>
      </w:r>
    </w:p>
    <w:p w:rsidR="00B55682" w:rsidRPr="00ED42F2" w:rsidRDefault="00B55682" w:rsidP="00B55682">
      <w:pPr>
        <w:widowControl w:val="0"/>
        <w:jc w:val="center"/>
        <w:rPr>
          <w:b/>
          <w:bCs/>
          <w:sz w:val="18"/>
          <w:szCs w:val="18"/>
        </w:rPr>
      </w:pPr>
      <w:r w:rsidRPr="00ED42F2">
        <w:rPr>
          <w:b/>
          <w:bCs/>
          <w:sz w:val="18"/>
          <w:szCs w:val="18"/>
        </w:rPr>
        <w:t>на поставку расходных материалов для КЛД</w:t>
      </w:r>
    </w:p>
    <w:p w:rsidR="00B55682" w:rsidRPr="00ED42F2" w:rsidRDefault="00B55682" w:rsidP="00B55682">
      <w:pPr>
        <w:widowControl w:val="0"/>
        <w:jc w:val="center"/>
        <w:rPr>
          <w:b/>
          <w:bCs/>
          <w:sz w:val="18"/>
          <w:szCs w:val="18"/>
        </w:rPr>
      </w:pPr>
    </w:p>
    <w:p w:rsidR="00B55682" w:rsidRPr="00ED42F2" w:rsidRDefault="00B55682" w:rsidP="00B55682">
      <w:pPr>
        <w:jc w:val="both"/>
        <w:rPr>
          <w:b/>
          <w:sz w:val="18"/>
          <w:szCs w:val="18"/>
        </w:rPr>
      </w:pPr>
      <w:r w:rsidRPr="00ED42F2">
        <w:rPr>
          <w:b/>
          <w:sz w:val="18"/>
          <w:szCs w:val="18"/>
        </w:rPr>
        <w:t xml:space="preserve">г. Иркутск                                                               </w:t>
      </w:r>
      <w:r w:rsidRPr="00ED42F2">
        <w:rPr>
          <w:b/>
          <w:sz w:val="18"/>
          <w:szCs w:val="18"/>
        </w:rPr>
        <w:tab/>
      </w:r>
      <w:r w:rsidRPr="00ED42F2">
        <w:rPr>
          <w:b/>
          <w:sz w:val="18"/>
          <w:szCs w:val="18"/>
        </w:rPr>
        <w:tab/>
      </w:r>
      <w:r w:rsidRPr="00ED42F2">
        <w:rPr>
          <w:b/>
          <w:sz w:val="18"/>
          <w:szCs w:val="18"/>
        </w:rPr>
        <w:tab/>
      </w:r>
      <w:r w:rsidRPr="00ED42F2">
        <w:rPr>
          <w:b/>
          <w:sz w:val="18"/>
          <w:szCs w:val="18"/>
        </w:rPr>
        <w:tab/>
      </w:r>
      <w:r w:rsidR="00D86FA1" w:rsidRPr="00ED42F2">
        <w:rPr>
          <w:b/>
          <w:sz w:val="18"/>
          <w:szCs w:val="18"/>
        </w:rPr>
        <w:t xml:space="preserve">          </w:t>
      </w:r>
      <w:r w:rsidR="009A1893">
        <w:rPr>
          <w:b/>
          <w:sz w:val="18"/>
          <w:szCs w:val="18"/>
        </w:rPr>
        <w:t xml:space="preserve">                              </w:t>
      </w:r>
      <w:r w:rsidRPr="00ED42F2">
        <w:rPr>
          <w:b/>
          <w:sz w:val="18"/>
          <w:szCs w:val="18"/>
        </w:rPr>
        <w:t xml:space="preserve">«___»  _____________  2022г. </w:t>
      </w:r>
    </w:p>
    <w:p w:rsidR="00B55682" w:rsidRPr="00ED42F2" w:rsidRDefault="00B55682" w:rsidP="00B55682">
      <w:pPr>
        <w:jc w:val="both"/>
        <w:rPr>
          <w:b/>
          <w:sz w:val="18"/>
          <w:szCs w:val="18"/>
        </w:rPr>
      </w:pPr>
    </w:p>
    <w:p w:rsidR="00B55682" w:rsidRPr="00ED42F2" w:rsidRDefault="00B55682" w:rsidP="00B55682">
      <w:pPr>
        <w:jc w:val="both"/>
        <w:rPr>
          <w:sz w:val="18"/>
          <w:szCs w:val="18"/>
        </w:rPr>
      </w:pPr>
      <w:proofErr w:type="gramStart"/>
      <w:r w:rsidRPr="00ED42F2">
        <w:rPr>
          <w:b/>
          <w:sz w:val="18"/>
          <w:szCs w:val="18"/>
        </w:rPr>
        <w:t>Областное государственное автономное учреждение здравоохранения «Иркутская городская клиническая больница №8»</w:t>
      </w:r>
      <w:r w:rsidRPr="00ED42F2">
        <w:rPr>
          <w:sz w:val="18"/>
          <w:szCs w:val="18"/>
        </w:rPr>
        <w:t>, именуемое в дальнейшем</w:t>
      </w:r>
      <w:r w:rsidR="00ED42F2">
        <w:rPr>
          <w:sz w:val="18"/>
          <w:szCs w:val="18"/>
        </w:rPr>
        <w:t xml:space="preserve"> </w:t>
      </w:r>
      <w:r w:rsidR="00ED42F2" w:rsidRPr="00ED42F2">
        <w:rPr>
          <w:b/>
          <w:sz w:val="18"/>
          <w:szCs w:val="18"/>
        </w:rPr>
        <w:t>«</w:t>
      </w:r>
      <w:r w:rsidRPr="00ED42F2">
        <w:rPr>
          <w:b/>
          <w:sz w:val="18"/>
          <w:szCs w:val="18"/>
        </w:rPr>
        <w:t>Заказчик</w:t>
      </w:r>
      <w:r w:rsidR="00ED42F2" w:rsidRPr="00ED42F2">
        <w:rPr>
          <w:b/>
          <w:sz w:val="18"/>
          <w:szCs w:val="18"/>
        </w:rPr>
        <w:t>»</w:t>
      </w:r>
      <w:r w:rsidRPr="00ED42F2">
        <w:rPr>
          <w:sz w:val="18"/>
          <w:szCs w:val="18"/>
        </w:rPr>
        <w:t>,</w:t>
      </w:r>
      <w:r w:rsidRPr="00ED42F2">
        <w:rPr>
          <w:b/>
          <w:sz w:val="18"/>
          <w:szCs w:val="18"/>
        </w:rPr>
        <w:t xml:space="preserve"> </w:t>
      </w:r>
      <w:r w:rsidRPr="00ED42F2">
        <w:rPr>
          <w:sz w:val="18"/>
          <w:szCs w:val="18"/>
        </w:rPr>
        <w:t xml:space="preserve">в лице главного врача </w:t>
      </w:r>
      <w:proofErr w:type="spellStart"/>
      <w:r w:rsidRPr="00ED42F2">
        <w:rPr>
          <w:sz w:val="18"/>
          <w:szCs w:val="18"/>
        </w:rPr>
        <w:t>Есевой</w:t>
      </w:r>
      <w:proofErr w:type="spellEnd"/>
      <w:r w:rsidRPr="00ED42F2">
        <w:rPr>
          <w:sz w:val="18"/>
          <w:szCs w:val="18"/>
        </w:rPr>
        <w:t xml:space="preserve"> Жанны Владимировны, действующего на основании Устава, с одной стороны, и </w:t>
      </w:r>
      <w:r w:rsidR="000D7545" w:rsidRPr="000D7545">
        <w:rPr>
          <w:b/>
          <w:sz w:val="18"/>
          <w:szCs w:val="18"/>
          <w:lang w:eastAsia="ar-SA"/>
        </w:rPr>
        <w:t>Индивидуальный предприниматель Малков Ф</w:t>
      </w:r>
      <w:r w:rsidR="000D7545" w:rsidRPr="000D7545">
        <w:rPr>
          <w:b/>
          <w:sz w:val="18"/>
          <w:szCs w:val="18"/>
        </w:rPr>
        <w:t>е</w:t>
      </w:r>
      <w:r w:rsidR="000D7545" w:rsidRPr="000D7545">
        <w:rPr>
          <w:b/>
          <w:sz w:val="18"/>
          <w:szCs w:val="18"/>
          <w:lang w:eastAsia="ar-SA"/>
        </w:rPr>
        <w:t>дор Сергеевич</w:t>
      </w:r>
      <w:r w:rsidR="000D7545" w:rsidRPr="00393CBB">
        <w:rPr>
          <w:sz w:val="18"/>
          <w:szCs w:val="18"/>
          <w:lang w:eastAsia="ar-SA"/>
        </w:rPr>
        <w:t xml:space="preserve">, именуемый в дальнейшем </w:t>
      </w:r>
      <w:r w:rsidR="000D7545" w:rsidRPr="000D7545">
        <w:rPr>
          <w:b/>
          <w:sz w:val="18"/>
          <w:szCs w:val="18"/>
          <w:lang w:eastAsia="ar-SA"/>
        </w:rPr>
        <w:t>«Поставщик»</w:t>
      </w:r>
      <w:r w:rsidR="000D7545" w:rsidRPr="00393CBB">
        <w:rPr>
          <w:sz w:val="18"/>
          <w:szCs w:val="18"/>
          <w:lang w:eastAsia="ar-SA"/>
        </w:rPr>
        <w:t>, в лице Малкова Ф</w:t>
      </w:r>
      <w:r w:rsidR="000D7545" w:rsidRPr="00393CBB">
        <w:rPr>
          <w:sz w:val="18"/>
          <w:szCs w:val="18"/>
        </w:rPr>
        <w:t>е</w:t>
      </w:r>
      <w:r w:rsidR="000D7545" w:rsidRPr="00393CBB">
        <w:rPr>
          <w:sz w:val="18"/>
          <w:szCs w:val="18"/>
          <w:lang w:eastAsia="ar-SA"/>
        </w:rPr>
        <w:t>дора Сергеевича, действующего на основании свидетельства о государственной регистрации физического лица в качестве индивидуального предпринимателя от 10 февраля 2012</w:t>
      </w:r>
      <w:proofErr w:type="gramEnd"/>
      <w:r w:rsidR="000D7545" w:rsidRPr="00393CBB">
        <w:rPr>
          <w:sz w:val="18"/>
          <w:szCs w:val="18"/>
          <w:lang w:eastAsia="ar-SA"/>
        </w:rPr>
        <w:t xml:space="preserve"> года серия 38 № 003336165</w:t>
      </w:r>
      <w:r w:rsidR="000D7545">
        <w:rPr>
          <w:sz w:val="18"/>
          <w:szCs w:val="18"/>
          <w:lang w:eastAsia="ar-SA"/>
        </w:rPr>
        <w:t>,</w:t>
      </w:r>
      <w:r w:rsidR="000D7545" w:rsidRPr="002A3E66">
        <w:rPr>
          <w:sz w:val="18"/>
          <w:szCs w:val="18"/>
          <w:lang w:eastAsia="ar-SA"/>
        </w:rPr>
        <w:t xml:space="preserve"> </w:t>
      </w:r>
      <w:r w:rsidR="000D7545" w:rsidRPr="002A3E66">
        <w:rPr>
          <w:sz w:val="18"/>
          <w:szCs w:val="18"/>
        </w:rPr>
        <w:t>ОГРН 312385004100111</w:t>
      </w:r>
      <w:r w:rsidRPr="00ED42F2">
        <w:rPr>
          <w:sz w:val="18"/>
          <w:szCs w:val="18"/>
        </w:rPr>
        <w:t>, с другой стороны, в дальнейшем совместно именуемые Стороны, наосновании  результатов определения Поставщика путем проведения запроса котировок в электронной форме</w:t>
      </w:r>
      <w:r w:rsidRPr="00ED42F2">
        <w:rPr>
          <w:kern w:val="32"/>
          <w:sz w:val="18"/>
          <w:szCs w:val="18"/>
        </w:rPr>
        <w:t xml:space="preserve">, участниками которого могут являться только субъекты малого и среднего предпринимательства </w:t>
      </w:r>
      <w:r w:rsidRPr="00ED42F2">
        <w:rPr>
          <w:sz w:val="18"/>
          <w:szCs w:val="18"/>
        </w:rPr>
        <w:t>(протокол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w:t>
      </w:r>
      <w:proofErr w:type="gramStart"/>
      <w:r w:rsidRPr="00ED42F2">
        <w:rPr>
          <w:sz w:val="18"/>
          <w:szCs w:val="18"/>
        </w:rPr>
        <w:t>,н</w:t>
      </w:r>
      <w:proofErr w:type="gramEnd"/>
      <w:r w:rsidRPr="00ED42F2">
        <w:rPr>
          <w:sz w:val="18"/>
          <w:szCs w:val="18"/>
        </w:rPr>
        <w:t>а поставку расходных материалов для КЛД № 32211592328 от 10.08.2022г.), заключили настоящий Договор о нижеследующем:</w:t>
      </w:r>
    </w:p>
    <w:p w:rsidR="00B55682" w:rsidRPr="00ED42F2" w:rsidRDefault="00B55682" w:rsidP="00B55682">
      <w:pPr>
        <w:jc w:val="both"/>
        <w:rPr>
          <w:sz w:val="18"/>
          <w:szCs w:val="18"/>
        </w:rPr>
      </w:pPr>
    </w:p>
    <w:p w:rsidR="00B55682" w:rsidRPr="00ED42F2" w:rsidRDefault="00B55682" w:rsidP="00B55682">
      <w:pPr>
        <w:pStyle w:val="3"/>
        <w:numPr>
          <w:ilvl w:val="0"/>
          <w:numId w:val="1"/>
        </w:numPr>
        <w:tabs>
          <w:tab w:val="left" w:pos="720"/>
        </w:tabs>
        <w:ind w:left="720"/>
        <w:jc w:val="center"/>
        <w:rPr>
          <w:rFonts w:ascii="Times New Roman" w:hAnsi="Times New Roman"/>
          <w:b/>
          <w:sz w:val="18"/>
          <w:szCs w:val="18"/>
        </w:rPr>
      </w:pPr>
      <w:r w:rsidRPr="00ED42F2">
        <w:rPr>
          <w:rFonts w:ascii="Times New Roman" w:hAnsi="Times New Roman"/>
          <w:b/>
          <w:sz w:val="18"/>
          <w:szCs w:val="18"/>
        </w:rPr>
        <w:t>ПРЕДМЕТ ДОГОВОРА</w:t>
      </w:r>
    </w:p>
    <w:p w:rsidR="00B55682" w:rsidRPr="00ED42F2" w:rsidRDefault="00B55682" w:rsidP="00B55682">
      <w:pPr>
        <w:pStyle w:val="a4"/>
        <w:numPr>
          <w:ilvl w:val="1"/>
          <w:numId w:val="2"/>
        </w:numPr>
        <w:tabs>
          <w:tab w:val="left" w:pos="1134"/>
        </w:tabs>
        <w:suppressAutoHyphens w:val="0"/>
        <w:spacing w:after="0" w:line="240" w:lineRule="auto"/>
        <w:ind w:left="0" w:firstLine="709"/>
        <w:jc w:val="both"/>
        <w:rPr>
          <w:rFonts w:ascii="Times New Roman" w:hAnsi="Times New Roman" w:cs="Times New Roman"/>
          <w:sz w:val="18"/>
          <w:szCs w:val="18"/>
        </w:rPr>
      </w:pPr>
      <w:r w:rsidRPr="00ED42F2">
        <w:rPr>
          <w:rFonts w:ascii="Times New Roman" w:hAnsi="Times New Roman" w:cs="Times New Roman"/>
          <w:sz w:val="18"/>
          <w:szCs w:val="18"/>
        </w:rPr>
        <w:t xml:space="preserve">Поставщик обязуется осуществить поставку </w:t>
      </w:r>
      <w:r w:rsidRPr="00ED42F2">
        <w:rPr>
          <w:rFonts w:ascii="Times New Roman" w:hAnsi="Times New Roman" w:cs="Times New Roman"/>
          <w:bCs/>
          <w:sz w:val="18"/>
          <w:szCs w:val="18"/>
        </w:rPr>
        <w:t>расходных материалов для КЛД</w:t>
      </w:r>
      <w:r w:rsidRPr="00ED42F2">
        <w:rPr>
          <w:rFonts w:ascii="Times New Roman" w:hAnsi="Times New Roman" w:cs="Times New Roman"/>
          <w:sz w:val="18"/>
          <w:szCs w:val="18"/>
        </w:rPr>
        <w:t xml:space="preserve"> в количестве и по ценам, указанным в спецификации (Приложение № 1), Заказчик обязуется принять и оплатить Товар.</w:t>
      </w:r>
    </w:p>
    <w:p w:rsidR="00B55682" w:rsidRPr="00ED42F2" w:rsidRDefault="00B55682" w:rsidP="00B55682">
      <w:pPr>
        <w:pStyle w:val="a4"/>
        <w:spacing w:after="0" w:line="240" w:lineRule="auto"/>
        <w:ind w:left="480"/>
        <w:jc w:val="both"/>
        <w:rPr>
          <w:rFonts w:ascii="Times New Roman" w:hAnsi="Times New Roman" w:cs="Times New Roman"/>
          <w:sz w:val="18"/>
          <w:szCs w:val="18"/>
        </w:rPr>
      </w:pPr>
    </w:p>
    <w:p w:rsidR="00B55682" w:rsidRPr="00ED42F2" w:rsidRDefault="00B55682" w:rsidP="00B55682">
      <w:pPr>
        <w:pStyle w:val="1"/>
        <w:numPr>
          <w:ilvl w:val="0"/>
          <w:numId w:val="1"/>
        </w:numPr>
        <w:spacing w:before="0" w:after="0"/>
        <w:jc w:val="center"/>
        <w:rPr>
          <w:rFonts w:ascii="Times New Roman" w:hAnsi="Times New Roman" w:cs="Times New Roman"/>
          <w:sz w:val="18"/>
          <w:szCs w:val="18"/>
        </w:rPr>
      </w:pPr>
      <w:r w:rsidRPr="00ED42F2">
        <w:rPr>
          <w:rFonts w:ascii="Times New Roman" w:hAnsi="Times New Roman" w:cs="Times New Roman"/>
          <w:sz w:val="18"/>
          <w:szCs w:val="18"/>
        </w:rPr>
        <w:t>ЦЕНА ДОГОВОРА И ПОРЯДОК РАСЧЕТОВ</w:t>
      </w:r>
    </w:p>
    <w:p w:rsidR="009A1893" w:rsidRDefault="00B55682" w:rsidP="00B55682">
      <w:pPr>
        <w:pStyle w:val="aa"/>
        <w:ind w:firstLine="709"/>
        <w:rPr>
          <w:sz w:val="18"/>
          <w:szCs w:val="18"/>
        </w:rPr>
      </w:pPr>
      <w:r w:rsidRPr="00ED42F2">
        <w:rPr>
          <w:sz w:val="18"/>
          <w:szCs w:val="18"/>
        </w:rPr>
        <w:t xml:space="preserve">2.1. Цена настоящего Договора составляет </w:t>
      </w:r>
      <w:r w:rsidRPr="00ED42F2">
        <w:rPr>
          <w:b/>
          <w:sz w:val="18"/>
          <w:szCs w:val="18"/>
          <w:u w:val="single"/>
        </w:rPr>
        <w:t>623 130 (</w:t>
      </w:r>
      <w:r w:rsidR="009A1893">
        <w:rPr>
          <w:b/>
          <w:sz w:val="18"/>
          <w:szCs w:val="18"/>
          <w:u w:val="single"/>
        </w:rPr>
        <w:t>Ш</w:t>
      </w:r>
      <w:r w:rsidRPr="00ED42F2">
        <w:rPr>
          <w:b/>
          <w:sz w:val="18"/>
          <w:szCs w:val="18"/>
          <w:u w:val="single"/>
        </w:rPr>
        <w:t>естьсот двадцать три тысячи сто тридцать) рублей 00 копеек</w:t>
      </w:r>
      <w:r w:rsidRPr="005F04BF">
        <w:rPr>
          <w:b/>
          <w:sz w:val="18"/>
          <w:szCs w:val="18"/>
          <w:u w:val="single"/>
        </w:rPr>
        <w:t xml:space="preserve">, </w:t>
      </w:r>
      <w:r w:rsidR="009A1893" w:rsidRPr="005F04BF">
        <w:rPr>
          <w:b/>
          <w:sz w:val="18"/>
          <w:szCs w:val="18"/>
          <w:u w:val="single"/>
        </w:rPr>
        <w:t>без НДС.</w:t>
      </w:r>
      <w:r w:rsidR="009A1893">
        <w:rPr>
          <w:sz w:val="18"/>
          <w:szCs w:val="18"/>
        </w:rPr>
        <w:t xml:space="preserve"> </w:t>
      </w:r>
      <w:r w:rsidR="009A1893" w:rsidRPr="00393CBB">
        <w:rPr>
          <w:sz w:val="18"/>
          <w:szCs w:val="18"/>
        </w:rPr>
        <w:t>НДС не предусмотрен на основании применения упрощенной системы налогообложения.</w:t>
      </w:r>
    </w:p>
    <w:p w:rsidR="00B55682" w:rsidRPr="00ED42F2" w:rsidRDefault="009A1893" w:rsidP="00B55682">
      <w:pPr>
        <w:pStyle w:val="aa"/>
        <w:ind w:firstLine="709"/>
        <w:rPr>
          <w:sz w:val="18"/>
          <w:szCs w:val="18"/>
        </w:rPr>
      </w:pPr>
      <w:r w:rsidRPr="00ED42F2">
        <w:rPr>
          <w:sz w:val="18"/>
          <w:szCs w:val="18"/>
        </w:rPr>
        <w:t xml:space="preserve">Цена настоящего Договора </w:t>
      </w:r>
      <w:r w:rsidR="00B55682" w:rsidRPr="00ED42F2">
        <w:rPr>
          <w:sz w:val="18"/>
          <w:szCs w:val="18"/>
        </w:rPr>
        <w:t xml:space="preserve">является твердой и определяется на весь срок исполнения Договора, то есть является конечной. </w:t>
      </w:r>
    </w:p>
    <w:p w:rsidR="00B55682" w:rsidRPr="00ED42F2" w:rsidRDefault="00B55682" w:rsidP="00B55682">
      <w:pPr>
        <w:pStyle w:val="aa"/>
        <w:ind w:firstLine="709"/>
        <w:rPr>
          <w:sz w:val="18"/>
          <w:szCs w:val="18"/>
        </w:rPr>
      </w:pPr>
      <w:r w:rsidRPr="00ED42F2">
        <w:rPr>
          <w:sz w:val="18"/>
          <w:szCs w:val="18"/>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ED42F2">
        <w:rPr>
          <w:sz w:val="18"/>
          <w:szCs w:val="18"/>
        </w:rPr>
        <w:t>дств с р</w:t>
      </w:r>
      <w:proofErr w:type="gramEnd"/>
      <w:r w:rsidRPr="00ED42F2">
        <w:rPr>
          <w:sz w:val="18"/>
          <w:szCs w:val="18"/>
        </w:rPr>
        <w:t>асчетного счета Заказчика.</w:t>
      </w:r>
    </w:p>
    <w:p w:rsidR="00B55682" w:rsidRPr="00ED42F2" w:rsidRDefault="00B55682" w:rsidP="00B55682">
      <w:pPr>
        <w:pStyle w:val="aa"/>
        <w:ind w:firstLine="709"/>
        <w:rPr>
          <w:sz w:val="18"/>
          <w:szCs w:val="18"/>
        </w:rPr>
      </w:pPr>
      <w:r w:rsidRPr="00ED42F2">
        <w:rPr>
          <w:sz w:val="18"/>
          <w:szCs w:val="18"/>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55682" w:rsidRPr="00ED42F2" w:rsidRDefault="00B55682" w:rsidP="00B55682">
      <w:pPr>
        <w:pStyle w:val="aa"/>
        <w:ind w:firstLine="709"/>
        <w:rPr>
          <w:sz w:val="18"/>
          <w:szCs w:val="18"/>
        </w:rPr>
      </w:pPr>
      <w:r w:rsidRPr="00ED42F2">
        <w:rPr>
          <w:sz w:val="18"/>
          <w:szCs w:val="18"/>
        </w:rPr>
        <w:t xml:space="preserve">2.4. </w:t>
      </w:r>
      <w:proofErr w:type="gramStart"/>
      <w:r w:rsidRPr="00ED42F2">
        <w:rPr>
          <w:sz w:val="18"/>
          <w:szCs w:val="18"/>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D42F2">
        <w:rPr>
          <w:sz w:val="18"/>
          <w:szCs w:val="18"/>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55682" w:rsidRPr="00ED42F2" w:rsidRDefault="00B55682" w:rsidP="00B55682">
      <w:pPr>
        <w:tabs>
          <w:tab w:val="left" w:pos="709"/>
        </w:tabs>
        <w:ind w:firstLine="709"/>
        <w:jc w:val="both"/>
        <w:rPr>
          <w:sz w:val="18"/>
          <w:szCs w:val="18"/>
        </w:rPr>
      </w:pPr>
      <w:r w:rsidRPr="00ED42F2">
        <w:rPr>
          <w:sz w:val="18"/>
          <w:szCs w:val="18"/>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55682" w:rsidRPr="00ED42F2" w:rsidRDefault="00B55682" w:rsidP="00B55682">
      <w:pPr>
        <w:pStyle w:val="aa"/>
        <w:ind w:firstLine="709"/>
        <w:rPr>
          <w:sz w:val="18"/>
          <w:szCs w:val="18"/>
        </w:rPr>
      </w:pPr>
    </w:p>
    <w:p w:rsidR="00B55682" w:rsidRPr="00ED42F2" w:rsidRDefault="00B55682" w:rsidP="00B55682">
      <w:pPr>
        <w:jc w:val="center"/>
        <w:rPr>
          <w:b/>
          <w:sz w:val="18"/>
          <w:szCs w:val="18"/>
        </w:rPr>
      </w:pPr>
      <w:r w:rsidRPr="00ED42F2">
        <w:rPr>
          <w:b/>
          <w:sz w:val="18"/>
          <w:szCs w:val="18"/>
        </w:rPr>
        <w:t>3. КАЧЕСТВО ТОВАРА</w:t>
      </w:r>
    </w:p>
    <w:p w:rsidR="00B55682" w:rsidRPr="00ED42F2" w:rsidRDefault="00B55682" w:rsidP="00B55682">
      <w:pPr>
        <w:ind w:right="125" w:firstLine="708"/>
        <w:jc w:val="both"/>
        <w:rPr>
          <w:sz w:val="18"/>
          <w:szCs w:val="18"/>
        </w:rPr>
      </w:pPr>
      <w:r w:rsidRPr="00ED42F2">
        <w:rPr>
          <w:sz w:val="18"/>
          <w:szCs w:val="18"/>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55682" w:rsidRPr="00ED42F2" w:rsidRDefault="00B55682" w:rsidP="00B55682">
      <w:pPr>
        <w:ind w:firstLine="720"/>
        <w:jc w:val="both"/>
        <w:rPr>
          <w:bCs/>
          <w:sz w:val="18"/>
          <w:szCs w:val="18"/>
        </w:rPr>
      </w:pPr>
      <w:r w:rsidRPr="00ED42F2">
        <w:rPr>
          <w:sz w:val="18"/>
          <w:szCs w:val="18"/>
        </w:rPr>
        <w:t xml:space="preserve">3.2. Товар должен находиться в таре и упаковке, соответствующей действующим стандартам, установленным законодательством РФ и </w:t>
      </w:r>
      <w:r w:rsidRPr="00ED42F2">
        <w:rPr>
          <w:bCs/>
          <w:spacing w:val="4"/>
          <w:sz w:val="18"/>
          <w:szCs w:val="18"/>
        </w:rPr>
        <w:t>не имеющей дефектов изготовления и транспортировки</w:t>
      </w:r>
      <w:r w:rsidRPr="00ED42F2">
        <w:rPr>
          <w:sz w:val="18"/>
          <w:szCs w:val="18"/>
        </w:rPr>
        <w:t>.</w:t>
      </w:r>
    </w:p>
    <w:p w:rsidR="00B55682" w:rsidRPr="00ED42F2" w:rsidRDefault="00B55682" w:rsidP="00B55682">
      <w:pPr>
        <w:ind w:firstLine="720"/>
        <w:jc w:val="both"/>
        <w:rPr>
          <w:bCs/>
          <w:sz w:val="18"/>
          <w:szCs w:val="18"/>
        </w:rPr>
      </w:pPr>
      <w:r w:rsidRPr="00ED42F2">
        <w:rPr>
          <w:bCs/>
          <w:sz w:val="18"/>
          <w:szCs w:val="18"/>
        </w:rPr>
        <w:t>3.3. Упаковка должна предохранять товар от порчи, утраты товарного вида.</w:t>
      </w:r>
    </w:p>
    <w:p w:rsidR="00B55682" w:rsidRPr="00ED42F2" w:rsidRDefault="00B55682" w:rsidP="00B55682">
      <w:pPr>
        <w:ind w:firstLine="720"/>
        <w:jc w:val="both"/>
        <w:rPr>
          <w:bCs/>
          <w:sz w:val="18"/>
          <w:szCs w:val="18"/>
        </w:rPr>
      </w:pPr>
      <w:r w:rsidRPr="00ED42F2">
        <w:rPr>
          <w:bCs/>
          <w:sz w:val="18"/>
          <w:szCs w:val="18"/>
        </w:rPr>
        <w:t>3.4. Тара и упаковка входят в стоимость поставляемого товара.</w:t>
      </w:r>
    </w:p>
    <w:p w:rsidR="00B55682" w:rsidRPr="00ED42F2" w:rsidRDefault="00B55682" w:rsidP="00B55682">
      <w:pPr>
        <w:ind w:firstLine="720"/>
        <w:jc w:val="both"/>
        <w:rPr>
          <w:bCs/>
          <w:sz w:val="18"/>
          <w:szCs w:val="18"/>
        </w:rPr>
      </w:pPr>
      <w:r w:rsidRPr="00ED42F2">
        <w:rPr>
          <w:bCs/>
          <w:sz w:val="18"/>
          <w:szCs w:val="18"/>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55682" w:rsidRPr="00ED42F2" w:rsidRDefault="00B55682" w:rsidP="00B55682">
      <w:pPr>
        <w:ind w:firstLine="708"/>
        <w:jc w:val="both"/>
        <w:rPr>
          <w:sz w:val="18"/>
          <w:szCs w:val="18"/>
        </w:rPr>
      </w:pPr>
    </w:p>
    <w:p w:rsidR="00B55682" w:rsidRPr="00ED42F2" w:rsidRDefault="00B55682" w:rsidP="00B55682">
      <w:pPr>
        <w:ind w:firstLine="709"/>
        <w:jc w:val="center"/>
        <w:rPr>
          <w:b/>
          <w:sz w:val="18"/>
          <w:szCs w:val="18"/>
        </w:rPr>
      </w:pPr>
      <w:r w:rsidRPr="00ED42F2">
        <w:rPr>
          <w:b/>
          <w:sz w:val="18"/>
          <w:szCs w:val="18"/>
        </w:rPr>
        <w:t>4. СРОКИ И ПОРЯДОК ПОСТАВКИ И ПРИЕМКИ ТОВАРА</w:t>
      </w:r>
    </w:p>
    <w:p w:rsidR="00B55682" w:rsidRPr="00ED42F2" w:rsidRDefault="00B55682" w:rsidP="00B55682">
      <w:pPr>
        <w:ind w:firstLine="709"/>
        <w:jc w:val="both"/>
        <w:rPr>
          <w:sz w:val="18"/>
          <w:szCs w:val="18"/>
        </w:rPr>
      </w:pPr>
      <w:r w:rsidRPr="00ED42F2">
        <w:rPr>
          <w:sz w:val="18"/>
          <w:szCs w:val="18"/>
        </w:rPr>
        <w:t>4.1. Поставка товара осуществляется силами Поставщика партиями по заявкам Заказчика с момента подписания договора по 31.07.2023 г. по адресу: г. Иркутск, ул. Баумана, 214А.</w:t>
      </w:r>
    </w:p>
    <w:p w:rsidR="00B55682" w:rsidRPr="00ED42F2" w:rsidRDefault="00B55682" w:rsidP="00B55682">
      <w:pPr>
        <w:ind w:firstLine="709"/>
        <w:jc w:val="both"/>
        <w:rPr>
          <w:sz w:val="18"/>
          <w:szCs w:val="18"/>
        </w:rPr>
      </w:pPr>
      <w:r w:rsidRPr="00ED42F2">
        <w:rPr>
          <w:sz w:val="18"/>
          <w:szCs w:val="18"/>
        </w:rPr>
        <w:t>4.2. Тара и упаковка возврату не подлежат.</w:t>
      </w:r>
    </w:p>
    <w:p w:rsidR="00B55682" w:rsidRPr="006E1DD5" w:rsidRDefault="00B55682" w:rsidP="00B55682">
      <w:pPr>
        <w:ind w:firstLine="709"/>
        <w:jc w:val="both"/>
        <w:rPr>
          <w:b/>
          <w:sz w:val="18"/>
          <w:szCs w:val="18"/>
        </w:rPr>
      </w:pPr>
      <w:r w:rsidRPr="00ED42F2">
        <w:rPr>
          <w:sz w:val="18"/>
          <w:szCs w:val="18"/>
        </w:rPr>
        <w:t xml:space="preserve">4.3. </w:t>
      </w:r>
      <w:r w:rsidRPr="006E1DD5">
        <w:rPr>
          <w:b/>
          <w:sz w:val="18"/>
          <w:szCs w:val="18"/>
        </w:rPr>
        <w:t>Поставка товара по заявке Заказчика осуществляется в течение 10 (десяти) календарных дней с момента подачи такой заявки.</w:t>
      </w:r>
    </w:p>
    <w:p w:rsidR="00B55682" w:rsidRPr="00ED42F2" w:rsidRDefault="00B55682" w:rsidP="00B55682">
      <w:pPr>
        <w:pStyle w:val="ConsNonformat"/>
        <w:widowControl/>
        <w:tabs>
          <w:tab w:val="num" w:pos="0"/>
        </w:tabs>
        <w:ind w:right="-7" w:firstLine="709"/>
        <w:jc w:val="both"/>
        <w:rPr>
          <w:rFonts w:ascii="Times New Roman" w:hAnsi="Times New Roman"/>
          <w:sz w:val="18"/>
          <w:szCs w:val="18"/>
        </w:rPr>
      </w:pPr>
      <w:r w:rsidRPr="00ED42F2">
        <w:rPr>
          <w:rFonts w:ascii="Times New Roman" w:hAnsi="Times New Roman"/>
          <w:sz w:val="18"/>
          <w:szCs w:val="18"/>
        </w:rPr>
        <w:t>4.4. По решению Заказчика для приемки результатов Договора может создаваться приемочная комиссия.</w:t>
      </w:r>
    </w:p>
    <w:p w:rsidR="00B55682" w:rsidRPr="00ED42F2" w:rsidRDefault="00B55682" w:rsidP="00B55682">
      <w:pPr>
        <w:pStyle w:val="ConsNonformat"/>
        <w:widowControl/>
        <w:tabs>
          <w:tab w:val="num" w:pos="0"/>
        </w:tabs>
        <w:ind w:right="-7" w:firstLine="709"/>
        <w:jc w:val="both"/>
        <w:rPr>
          <w:rFonts w:ascii="Times New Roman" w:hAnsi="Times New Roman"/>
          <w:sz w:val="18"/>
          <w:szCs w:val="18"/>
        </w:rPr>
      </w:pPr>
      <w:r w:rsidRPr="00ED42F2">
        <w:rPr>
          <w:rFonts w:ascii="Times New Roman" w:hAnsi="Times New Roman"/>
          <w:sz w:val="18"/>
          <w:szCs w:val="18"/>
        </w:rPr>
        <w:t xml:space="preserve">4.5. При доставке Товара Заказчик производит приемку Товара по количеству. </w:t>
      </w:r>
    </w:p>
    <w:p w:rsidR="00B55682" w:rsidRPr="00ED42F2" w:rsidRDefault="00B55682" w:rsidP="00B55682">
      <w:pPr>
        <w:autoSpaceDE w:val="0"/>
        <w:autoSpaceDN w:val="0"/>
        <w:adjustRightInd w:val="0"/>
        <w:ind w:firstLine="709"/>
        <w:jc w:val="both"/>
        <w:rPr>
          <w:sz w:val="18"/>
          <w:szCs w:val="18"/>
        </w:rPr>
      </w:pPr>
      <w:r w:rsidRPr="00ED42F2">
        <w:rPr>
          <w:sz w:val="18"/>
          <w:szCs w:val="18"/>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D42F2">
        <w:rPr>
          <w:rFonts w:eastAsiaTheme="minorHAnsi"/>
          <w:sz w:val="18"/>
          <w:szCs w:val="18"/>
        </w:rPr>
        <w:t xml:space="preserve">О закупках товаров, работ, услуг отдельными видами юридических лиц» </w:t>
      </w:r>
      <w:r w:rsidRPr="00ED42F2">
        <w:rPr>
          <w:sz w:val="18"/>
          <w:szCs w:val="18"/>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D42F2">
        <w:rPr>
          <w:sz w:val="18"/>
          <w:szCs w:val="18"/>
        </w:rPr>
        <w:t>и</w:t>
      </w:r>
      <w:proofErr w:type="gramEnd"/>
      <w:r w:rsidRPr="00ED42F2">
        <w:rPr>
          <w:sz w:val="18"/>
          <w:szCs w:val="18"/>
        </w:rPr>
        <w:t xml:space="preserve"> могут содержаться предложения об устранении данных нарушений, в том числе с указанием срока их устранения. </w:t>
      </w:r>
    </w:p>
    <w:p w:rsidR="00B55682" w:rsidRPr="00ED42F2" w:rsidRDefault="00B55682" w:rsidP="00B5568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sz w:val="18"/>
          <w:szCs w:val="18"/>
        </w:rPr>
      </w:pPr>
      <w:r w:rsidRPr="00ED42F2">
        <w:rPr>
          <w:rFonts w:ascii="Times New Roman" w:hAnsi="Times New Roman" w:cs="Times New Roman"/>
          <w:sz w:val="18"/>
          <w:szCs w:val="18"/>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ED42F2">
        <w:rPr>
          <w:rFonts w:ascii="Times New Roman" w:hAnsi="Times New Roman" w:cs="Times New Roman"/>
          <w:sz w:val="18"/>
          <w:szCs w:val="18"/>
        </w:rPr>
        <w:t>.</w:t>
      </w:r>
      <w:r w:rsidRPr="00ED42F2">
        <w:rPr>
          <w:rFonts w:ascii="Times New Roman" w:hAnsi="Times New Roman" w:cs="Times New Roman"/>
          <w:color w:val="auto"/>
          <w:sz w:val="18"/>
          <w:szCs w:val="18"/>
        </w:rPr>
        <w:t>З</w:t>
      </w:r>
      <w:proofErr w:type="gramEnd"/>
      <w:r w:rsidRPr="00ED42F2">
        <w:rPr>
          <w:rFonts w:ascii="Times New Roman" w:hAnsi="Times New Roman" w:cs="Times New Roman"/>
          <w:color w:val="auto"/>
          <w:sz w:val="18"/>
          <w:szCs w:val="18"/>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D42F2">
        <w:rPr>
          <w:rFonts w:ascii="Times New Roman" w:hAnsi="Times New Roman" w:cs="Times New Roman"/>
          <w:sz w:val="18"/>
          <w:szCs w:val="18"/>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w:t>
      </w:r>
      <w:r w:rsidRPr="00ED42F2">
        <w:rPr>
          <w:rFonts w:ascii="Times New Roman" w:hAnsi="Times New Roman" w:cs="Times New Roman"/>
          <w:sz w:val="18"/>
          <w:szCs w:val="18"/>
        </w:rPr>
        <w:lastRenderedPageBreak/>
        <w:t>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55682" w:rsidRPr="00ED42F2" w:rsidRDefault="00B55682" w:rsidP="00B55682">
      <w:pPr>
        <w:ind w:firstLine="709"/>
        <w:jc w:val="both"/>
        <w:rPr>
          <w:sz w:val="18"/>
          <w:szCs w:val="18"/>
        </w:rPr>
      </w:pPr>
      <w:r w:rsidRPr="00ED42F2">
        <w:rPr>
          <w:sz w:val="18"/>
          <w:szCs w:val="18"/>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55682" w:rsidRPr="00ED42F2" w:rsidRDefault="00B55682" w:rsidP="00B55682">
      <w:pPr>
        <w:ind w:firstLine="709"/>
        <w:jc w:val="both"/>
        <w:rPr>
          <w:sz w:val="18"/>
          <w:szCs w:val="18"/>
        </w:rPr>
      </w:pPr>
      <w:r w:rsidRPr="00ED42F2">
        <w:rPr>
          <w:noProof/>
          <w:sz w:val="18"/>
          <w:szCs w:val="18"/>
        </w:rPr>
        <w:t>4.9.</w:t>
      </w:r>
      <w:r w:rsidRPr="00ED42F2">
        <w:rPr>
          <w:sz w:val="18"/>
          <w:szCs w:val="18"/>
        </w:rPr>
        <w:t xml:space="preserve"> Риск случайной гибели Товара переходит от Поставщика к Заказчику с момента подписания товарной накладной.</w:t>
      </w:r>
    </w:p>
    <w:p w:rsidR="00B55682" w:rsidRPr="00ED42F2" w:rsidRDefault="00B55682" w:rsidP="00B55682">
      <w:pPr>
        <w:ind w:firstLine="709"/>
        <w:jc w:val="both"/>
        <w:rPr>
          <w:color w:val="000000"/>
          <w:sz w:val="18"/>
          <w:szCs w:val="18"/>
        </w:rPr>
      </w:pPr>
    </w:p>
    <w:p w:rsidR="00B55682" w:rsidRPr="00ED42F2" w:rsidRDefault="00B55682" w:rsidP="00B55682">
      <w:pPr>
        <w:jc w:val="center"/>
        <w:rPr>
          <w:b/>
          <w:sz w:val="18"/>
          <w:szCs w:val="18"/>
        </w:rPr>
      </w:pPr>
      <w:r w:rsidRPr="00ED42F2">
        <w:rPr>
          <w:b/>
          <w:noProof/>
          <w:sz w:val="18"/>
          <w:szCs w:val="18"/>
        </w:rPr>
        <w:t>5.</w:t>
      </w:r>
      <w:r w:rsidRPr="00ED42F2">
        <w:rPr>
          <w:b/>
          <w:sz w:val="18"/>
          <w:szCs w:val="18"/>
        </w:rPr>
        <w:t xml:space="preserve"> ОБЯЗАННОСТИ СТОРОН</w:t>
      </w:r>
    </w:p>
    <w:p w:rsidR="00B55682" w:rsidRPr="00ED42F2" w:rsidRDefault="00B55682" w:rsidP="00B55682">
      <w:pPr>
        <w:ind w:firstLine="709"/>
        <w:jc w:val="both"/>
        <w:rPr>
          <w:sz w:val="18"/>
          <w:szCs w:val="18"/>
        </w:rPr>
      </w:pPr>
      <w:r w:rsidRPr="00ED42F2">
        <w:rPr>
          <w:sz w:val="18"/>
          <w:szCs w:val="18"/>
        </w:rPr>
        <w:t xml:space="preserve">5.1. </w:t>
      </w:r>
      <w:r w:rsidRPr="00ED42F2">
        <w:rPr>
          <w:sz w:val="18"/>
          <w:szCs w:val="18"/>
          <w:u w:val="single"/>
        </w:rPr>
        <w:t>Поставщик обязуется:</w:t>
      </w:r>
    </w:p>
    <w:p w:rsidR="00B55682" w:rsidRPr="00ED42F2" w:rsidRDefault="00B55682" w:rsidP="00B55682">
      <w:pPr>
        <w:ind w:firstLine="709"/>
        <w:jc w:val="both"/>
        <w:rPr>
          <w:sz w:val="18"/>
          <w:szCs w:val="18"/>
        </w:rPr>
      </w:pPr>
      <w:r w:rsidRPr="00ED42F2">
        <w:rPr>
          <w:sz w:val="18"/>
          <w:szCs w:val="18"/>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55682" w:rsidRPr="00ED42F2" w:rsidRDefault="00B55682" w:rsidP="00B55682">
      <w:pPr>
        <w:ind w:firstLine="709"/>
        <w:jc w:val="both"/>
        <w:rPr>
          <w:sz w:val="18"/>
          <w:szCs w:val="18"/>
        </w:rPr>
      </w:pPr>
      <w:r w:rsidRPr="00ED42F2">
        <w:rPr>
          <w:sz w:val="18"/>
          <w:szCs w:val="18"/>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55682" w:rsidRPr="00ED42F2" w:rsidRDefault="00B55682" w:rsidP="00B55682">
      <w:pPr>
        <w:ind w:firstLine="709"/>
        <w:jc w:val="both"/>
        <w:rPr>
          <w:sz w:val="18"/>
          <w:szCs w:val="18"/>
        </w:rPr>
      </w:pPr>
      <w:r w:rsidRPr="00ED42F2">
        <w:rPr>
          <w:sz w:val="18"/>
          <w:szCs w:val="18"/>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55682" w:rsidRPr="00ED42F2" w:rsidRDefault="00B55682" w:rsidP="00B55682">
      <w:pPr>
        <w:ind w:firstLine="709"/>
        <w:jc w:val="both"/>
        <w:rPr>
          <w:sz w:val="18"/>
          <w:szCs w:val="18"/>
        </w:rPr>
      </w:pPr>
      <w:r w:rsidRPr="00ED42F2">
        <w:rPr>
          <w:sz w:val="18"/>
          <w:szCs w:val="18"/>
        </w:rPr>
        <w:t xml:space="preserve">5.2. </w:t>
      </w:r>
      <w:r w:rsidRPr="00ED42F2">
        <w:rPr>
          <w:sz w:val="18"/>
          <w:szCs w:val="18"/>
          <w:u w:val="single"/>
        </w:rPr>
        <w:t>Заказчик обязуется:</w:t>
      </w:r>
    </w:p>
    <w:p w:rsidR="00B55682" w:rsidRPr="00ED42F2" w:rsidRDefault="00B55682" w:rsidP="00B55682">
      <w:pPr>
        <w:ind w:firstLine="709"/>
        <w:jc w:val="both"/>
        <w:rPr>
          <w:sz w:val="18"/>
          <w:szCs w:val="18"/>
        </w:rPr>
      </w:pPr>
      <w:r w:rsidRPr="00ED42F2">
        <w:rPr>
          <w:sz w:val="18"/>
          <w:szCs w:val="18"/>
        </w:rPr>
        <w:t>5.2.1. Принять и оплатить Товар в соответствии с п. 2.2. настоящего Договора.</w:t>
      </w:r>
    </w:p>
    <w:p w:rsidR="00B55682" w:rsidRPr="00ED42F2" w:rsidRDefault="00B55682" w:rsidP="00B55682">
      <w:pPr>
        <w:jc w:val="both"/>
        <w:rPr>
          <w:b/>
          <w:sz w:val="18"/>
          <w:szCs w:val="18"/>
        </w:rPr>
      </w:pPr>
    </w:p>
    <w:p w:rsidR="00B55682" w:rsidRPr="00ED42F2" w:rsidRDefault="00B55682" w:rsidP="00B55682">
      <w:pPr>
        <w:jc w:val="center"/>
        <w:rPr>
          <w:b/>
          <w:sz w:val="18"/>
          <w:szCs w:val="18"/>
        </w:rPr>
      </w:pPr>
      <w:r w:rsidRPr="00ED42F2">
        <w:rPr>
          <w:b/>
          <w:sz w:val="18"/>
          <w:szCs w:val="18"/>
        </w:rPr>
        <w:t>6. ОТВЕТСТВЕННОСТЬ СТОРОН</w:t>
      </w:r>
    </w:p>
    <w:p w:rsidR="00B55682" w:rsidRPr="00ED42F2" w:rsidRDefault="00B55682" w:rsidP="00B55682">
      <w:pPr>
        <w:ind w:firstLine="709"/>
        <w:jc w:val="both"/>
        <w:rPr>
          <w:sz w:val="18"/>
          <w:szCs w:val="18"/>
        </w:rPr>
      </w:pPr>
      <w:r w:rsidRPr="00ED42F2">
        <w:rPr>
          <w:noProof/>
          <w:sz w:val="18"/>
          <w:szCs w:val="18"/>
        </w:rPr>
        <w:t>6.1.</w:t>
      </w:r>
      <w:r w:rsidRPr="00ED42F2">
        <w:rPr>
          <w:sz w:val="18"/>
          <w:szCs w:val="18"/>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55682" w:rsidRPr="00ED42F2" w:rsidRDefault="00B55682" w:rsidP="00B55682">
      <w:pPr>
        <w:ind w:firstLine="709"/>
        <w:jc w:val="both"/>
        <w:rPr>
          <w:sz w:val="18"/>
          <w:szCs w:val="18"/>
        </w:rPr>
      </w:pPr>
      <w:proofErr w:type="gramStart"/>
      <w:r w:rsidRPr="00ED42F2">
        <w:rPr>
          <w:noProof/>
          <w:sz w:val="18"/>
          <w:szCs w:val="18"/>
        </w:rPr>
        <w:t>6.2.</w:t>
      </w:r>
      <w:r w:rsidRPr="00ED42F2">
        <w:rPr>
          <w:sz w:val="18"/>
          <w:szCs w:val="18"/>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ED42F2">
        <w:rPr>
          <w:sz w:val="18"/>
          <w:szCs w:val="18"/>
        </w:rPr>
        <w:t xml:space="preserve"> обязательств.</w:t>
      </w:r>
    </w:p>
    <w:p w:rsidR="00B55682" w:rsidRPr="00ED42F2" w:rsidRDefault="00B55682" w:rsidP="00B55682">
      <w:pPr>
        <w:ind w:firstLine="709"/>
        <w:jc w:val="both"/>
        <w:rPr>
          <w:sz w:val="18"/>
          <w:szCs w:val="18"/>
        </w:rPr>
      </w:pPr>
      <w:r w:rsidRPr="00ED42F2">
        <w:rPr>
          <w:sz w:val="18"/>
          <w:szCs w:val="18"/>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55682" w:rsidRPr="00ED42F2" w:rsidRDefault="00B55682" w:rsidP="00B55682">
      <w:pPr>
        <w:ind w:firstLine="709"/>
        <w:jc w:val="both"/>
        <w:rPr>
          <w:sz w:val="18"/>
          <w:szCs w:val="18"/>
        </w:rPr>
      </w:pPr>
      <w:r w:rsidRPr="00ED42F2">
        <w:rPr>
          <w:sz w:val="18"/>
          <w:szCs w:val="18"/>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55682" w:rsidRPr="00ED42F2" w:rsidRDefault="00B55682" w:rsidP="00B55682">
      <w:pPr>
        <w:ind w:firstLine="709"/>
        <w:jc w:val="both"/>
        <w:rPr>
          <w:sz w:val="18"/>
          <w:szCs w:val="18"/>
        </w:rPr>
      </w:pPr>
      <w:r w:rsidRPr="00ED42F2">
        <w:rPr>
          <w:sz w:val="18"/>
          <w:szCs w:val="18"/>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55682" w:rsidRPr="00ED42F2" w:rsidRDefault="00B55682" w:rsidP="00B55682">
      <w:pPr>
        <w:ind w:firstLine="709"/>
        <w:jc w:val="both"/>
        <w:rPr>
          <w:sz w:val="18"/>
          <w:szCs w:val="18"/>
        </w:rPr>
      </w:pPr>
      <w:r w:rsidRPr="00ED42F2">
        <w:rPr>
          <w:sz w:val="18"/>
          <w:szCs w:val="18"/>
        </w:rPr>
        <w:t xml:space="preserve">6.4. В случае неисполнения или ненадлежащего исполнения обязательств, установленных в </w:t>
      </w:r>
      <w:proofErr w:type="spellStart"/>
      <w:r w:rsidRPr="00ED42F2">
        <w:rPr>
          <w:sz w:val="18"/>
          <w:szCs w:val="18"/>
        </w:rPr>
        <w:t>пп</w:t>
      </w:r>
      <w:proofErr w:type="spellEnd"/>
      <w:r w:rsidRPr="00ED42F2">
        <w:rPr>
          <w:sz w:val="18"/>
          <w:szCs w:val="18"/>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55682" w:rsidRPr="00ED42F2" w:rsidRDefault="00B55682" w:rsidP="00B55682">
      <w:pPr>
        <w:ind w:firstLine="709"/>
        <w:jc w:val="both"/>
        <w:rPr>
          <w:sz w:val="18"/>
          <w:szCs w:val="18"/>
        </w:rPr>
      </w:pPr>
      <w:r w:rsidRPr="00ED42F2">
        <w:rPr>
          <w:sz w:val="18"/>
          <w:szCs w:val="18"/>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55682" w:rsidRPr="00ED42F2" w:rsidRDefault="00B55682" w:rsidP="00B55682">
      <w:pPr>
        <w:pStyle w:val="a8"/>
        <w:tabs>
          <w:tab w:val="left" w:pos="0"/>
          <w:tab w:val="left" w:pos="2268"/>
          <w:tab w:val="left" w:pos="10490"/>
        </w:tabs>
        <w:ind w:right="-91" w:firstLine="709"/>
        <w:jc w:val="both"/>
        <w:rPr>
          <w:sz w:val="18"/>
          <w:szCs w:val="18"/>
        </w:rPr>
      </w:pPr>
      <w:r w:rsidRPr="00ED42F2">
        <w:rPr>
          <w:sz w:val="18"/>
          <w:szCs w:val="18"/>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55682" w:rsidRPr="00ED42F2" w:rsidRDefault="00B55682" w:rsidP="00B55682">
      <w:pPr>
        <w:pStyle w:val="a8"/>
        <w:tabs>
          <w:tab w:val="left" w:pos="0"/>
          <w:tab w:val="left" w:pos="2268"/>
          <w:tab w:val="left" w:pos="10490"/>
        </w:tabs>
        <w:ind w:right="-91" w:firstLine="709"/>
        <w:jc w:val="both"/>
        <w:rPr>
          <w:sz w:val="18"/>
          <w:szCs w:val="18"/>
        </w:rPr>
      </w:pPr>
    </w:p>
    <w:p w:rsidR="00B55682" w:rsidRPr="00ED42F2" w:rsidRDefault="00B55682" w:rsidP="00B55682">
      <w:pPr>
        <w:pStyle w:val="ac"/>
        <w:jc w:val="center"/>
        <w:rPr>
          <w:rFonts w:ascii="Times New Roman" w:hAnsi="Times New Roman"/>
          <w:b/>
          <w:sz w:val="18"/>
          <w:szCs w:val="18"/>
        </w:rPr>
      </w:pPr>
      <w:r w:rsidRPr="00ED42F2">
        <w:rPr>
          <w:rFonts w:ascii="Times New Roman" w:hAnsi="Times New Roman"/>
          <w:b/>
          <w:sz w:val="18"/>
          <w:szCs w:val="18"/>
        </w:rPr>
        <w:t>7. ОБЕСПЕЧЕНИЕ ИСПОЛНЕНИЯ ДОГОВОРА</w:t>
      </w:r>
    </w:p>
    <w:p w:rsidR="00B55682" w:rsidRPr="00ED42F2" w:rsidRDefault="00B55682" w:rsidP="00B55682">
      <w:pPr>
        <w:pStyle w:val="a3"/>
        <w:tabs>
          <w:tab w:val="left" w:pos="0"/>
          <w:tab w:val="left" w:pos="1276"/>
        </w:tabs>
        <w:spacing w:after="0" w:line="240" w:lineRule="auto"/>
        <w:ind w:firstLine="709"/>
        <w:jc w:val="both"/>
        <w:rPr>
          <w:rFonts w:ascii="Times New Roman" w:hAnsi="Times New Roman" w:cs="Times New Roman"/>
          <w:b/>
          <w:sz w:val="18"/>
          <w:szCs w:val="18"/>
        </w:rPr>
      </w:pPr>
      <w:r w:rsidRPr="00ED42F2">
        <w:rPr>
          <w:rFonts w:ascii="Times New Roman" w:hAnsi="Times New Roman" w:cs="Times New Roman"/>
          <w:sz w:val="18"/>
          <w:szCs w:val="18"/>
        </w:rPr>
        <w:t xml:space="preserve">7.1. Размер обеспечения исполнения договора составляет </w:t>
      </w:r>
      <w:r w:rsidR="00C95C47">
        <w:rPr>
          <w:rFonts w:ascii="Times New Roman" w:hAnsi="Times New Roman" w:cs="Times New Roman"/>
          <w:b/>
          <w:sz w:val="18"/>
          <w:szCs w:val="18"/>
          <w:u w:val="single"/>
        </w:rPr>
        <w:t>39 966,67 руб. (Тридцать девять тысяч девятьсот шестьдесят шесть рублей 67 копеек)</w:t>
      </w:r>
      <w:r w:rsidRPr="00ED42F2">
        <w:rPr>
          <w:rFonts w:ascii="Times New Roman" w:hAnsi="Times New Roman" w:cs="Times New Roman"/>
          <w:sz w:val="18"/>
          <w:szCs w:val="18"/>
        </w:rPr>
        <w:t>.</w:t>
      </w:r>
    </w:p>
    <w:p w:rsidR="00B55682" w:rsidRPr="00ED42F2" w:rsidRDefault="00B55682" w:rsidP="00B55682">
      <w:pPr>
        <w:pStyle w:val="a3"/>
        <w:tabs>
          <w:tab w:val="left" w:pos="0"/>
          <w:tab w:val="left" w:pos="1276"/>
        </w:tabs>
        <w:spacing w:after="0" w:line="240" w:lineRule="auto"/>
        <w:ind w:firstLine="709"/>
        <w:jc w:val="both"/>
        <w:rPr>
          <w:rFonts w:ascii="Times New Roman" w:hAnsi="Times New Roman" w:cs="Times New Roman"/>
          <w:b/>
          <w:sz w:val="18"/>
          <w:szCs w:val="18"/>
        </w:rPr>
      </w:pPr>
      <w:r w:rsidRPr="00ED42F2">
        <w:rPr>
          <w:rFonts w:ascii="Times New Roman" w:hAnsi="Times New Roman" w:cs="Times New Roman"/>
          <w:color w:val="auto"/>
          <w:sz w:val="18"/>
          <w:szCs w:val="18"/>
        </w:rPr>
        <w:t>7.2. Исполнение Договора обеспечивается предоставлением банковской гарантии или внесением денежных средств на счет Заказчика. Способ о</w:t>
      </w:r>
      <w:r w:rsidRPr="00ED42F2">
        <w:rPr>
          <w:rFonts w:ascii="Times New Roman" w:hAnsi="Times New Roman" w:cs="Times New Roman"/>
          <w:sz w:val="18"/>
          <w:szCs w:val="18"/>
        </w:rPr>
        <w:t xml:space="preserve">беспечения исполнения Договора определяется Поставщиком самостоятельно. </w:t>
      </w:r>
    </w:p>
    <w:p w:rsidR="00B55682" w:rsidRPr="00ED42F2" w:rsidRDefault="00B55682" w:rsidP="00B55682">
      <w:pPr>
        <w:pStyle w:val="a3"/>
        <w:tabs>
          <w:tab w:val="left" w:pos="0"/>
          <w:tab w:val="left" w:pos="1276"/>
        </w:tabs>
        <w:spacing w:after="0" w:line="240" w:lineRule="auto"/>
        <w:ind w:firstLine="709"/>
        <w:jc w:val="both"/>
        <w:rPr>
          <w:rFonts w:ascii="Times New Roman" w:hAnsi="Times New Roman" w:cs="Times New Roman"/>
          <w:b/>
          <w:sz w:val="18"/>
          <w:szCs w:val="18"/>
        </w:rPr>
      </w:pPr>
      <w:r w:rsidRPr="00ED42F2">
        <w:rPr>
          <w:rFonts w:ascii="Times New Roman" w:hAnsi="Times New Roman" w:cs="Times New Roman"/>
          <w:sz w:val="18"/>
          <w:szCs w:val="18"/>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55682" w:rsidRPr="00ED42F2" w:rsidRDefault="00B55682" w:rsidP="00B55682">
      <w:pPr>
        <w:pStyle w:val="a3"/>
        <w:tabs>
          <w:tab w:val="left" w:pos="0"/>
          <w:tab w:val="left" w:pos="1276"/>
        </w:tabs>
        <w:spacing w:after="0" w:line="240" w:lineRule="auto"/>
        <w:ind w:firstLine="709"/>
        <w:jc w:val="both"/>
        <w:rPr>
          <w:rFonts w:ascii="Times New Roman" w:hAnsi="Times New Roman" w:cs="Times New Roman"/>
          <w:sz w:val="18"/>
          <w:szCs w:val="18"/>
        </w:rPr>
      </w:pPr>
      <w:r w:rsidRPr="00ED42F2">
        <w:rPr>
          <w:rFonts w:ascii="Times New Roman" w:hAnsi="Times New Roman" w:cs="Times New Roman"/>
          <w:sz w:val="18"/>
          <w:szCs w:val="18"/>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55682" w:rsidRPr="00ED42F2" w:rsidRDefault="00B55682" w:rsidP="00B55682">
      <w:pPr>
        <w:pStyle w:val="a3"/>
        <w:tabs>
          <w:tab w:val="left" w:pos="0"/>
          <w:tab w:val="left" w:pos="1276"/>
        </w:tabs>
        <w:spacing w:after="0" w:line="240" w:lineRule="auto"/>
        <w:ind w:firstLine="709"/>
        <w:jc w:val="both"/>
        <w:rPr>
          <w:rFonts w:ascii="Times New Roman" w:hAnsi="Times New Roman" w:cs="Times New Roman"/>
          <w:sz w:val="18"/>
          <w:szCs w:val="18"/>
        </w:rPr>
      </w:pPr>
      <w:r w:rsidRPr="00ED42F2">
        <w:rPr>
          <w:rFonts w:ascii="Times New Roman" w:hAnsi="Times New Roman" w:cs="Times New Roman"/>
          <w:sz w:val="18"/>
          <w:szCs w:val="18"/>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55682" w:rsidRPr="00ED42F2" w:rsidRDefault="00B55682" w:rsidP="00B55682">
      <w:pPr>
        <w:pStyle w:val="a3"/>
        <w:tabs>
          <w:tab w:val="left" w:pos="0"/>
          <w:tab w:val="left" w:pos="1276"/>
        </w:tabs>
        <w:spacing w:after="0" w:line="240" w:lineRule="auto"/>
        <w:ind w:firstLine="709"/>
        <w:jc w:val="both"/>
        <w:rPr>
          <w:rFonts w:ascii="Times New Roman" w:hAnsi="Times New Roman" w:cs="Times New Roman"/>
          <w:sz w:val="18"/>
          <w:szCs w:val="18"/>
        </w:rPr>
      </w:pPr>
      <w:r w:rsidRPr="00ED42F2">
        <w:rPr>
          <w:rFonts w:ascii="Times New Roman" w:hAnsi="Times New Roman" w:cs="Times New Roman"/>
          <w:sz w:val="18"/>
          <w:szCs w:val="18"/>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55682" w:rsidRPr="00ED42F2" w:rsidRDefault="00B55682" w:rsidP="00B5568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18"/>
          <w:szCs w:val="18"/>
        </w:rPr>
      </w:pPr>
      <w:r w:rsidRPr="00ED42F2">
        <w:rPr>
          <w:rFonts w:ascii="Times New Roman" w:hAnsi="Times New Roman" w:cs="Times New Roman"/>
          <w:sz w:val="18"/>
          <w:szCs w:val="18"/>
        </w:rPr>
        <w:t>7.7. Все затраты, связанные с заключением и оформлением договоров и иных документов по обеспечению исполнения Договора, несет Поставщик.</w:t>
      </w:r>
    </w:p>
    <w:p w:rsidR="00B55682" w:rsidRPr="00ED42F2" w:rsidRDefault="00B55682" w:rsidP="00B5568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18"/>
          <w:szCs w:val="18"/>
        </w:rPr>
      </w:pPr>
      <w:r w:rsidRPr="00ED42F2">
        <w:rPr>
          <w:rFonts w:ascii="Times New Roman" w:hAnsi="Times New Roman" w:cs="Times New Roman"/>
          <w:sz w:val="18"/>
          <w:szCs w:val="18"/>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55682" w:rsidRPr="00ED42F2" w:rsidRDefault="00B55682" w:rsidP="00B55682">
      <w:pPr>
        <w:pStyle w:val="a8"/>
        <w:tabs>
          <w:tab w:val="left" w:pos="0"/>
          <w:tab w:val="left" w:pos="2268"/>
          <w:tab w:val="left" w:pos="10490"/>
        </w:tabs>
        <w:ind w:right="-91" w:firstLine="709"/>
        <w:jc w:val="both"/>
        <w:rPr>
          <w:sz w:val="18"/>
          <w:szCs w:val="18"/>
        </w:rPr>
      </w:pPr>
    </w:p>
    <w:p w:rsidR="00B55682" w:rsidRPr="00ED42F2" w:rsidRDefault="00B55682" w:rsidP="00B55682">
      <w:pPr>
        <w:pStyle w:val="a8"/>
        <w:tabs>
          <w:tab w:val="left" w:pos="0"/>
          <w:tab w:val="left" w:pos="2268"/>
        </w:tabs>
        <w:ind w:left="360" w:right="335"/>
        <w:jc w:val="center"/>
        <w:rPr>
          <w:b/>
          <w:sz w:val="18"/>
          <w:szCs w:val="18"/>
        </w:rPr>
      </w:pPr>
      <w:r w:rsidRPr="00ED42F2">
        <w:rPr>
          <w:b/>
          <w:sz w:val="18"/>
          <w:szCs w:val="18"/>
        </w:rPr>
        <w:t>8. ДЕЙСТВИЕ НЕПРЕОДОЛИМОЙ СИЛЫ.</w:t>
      </w:r>
    </w:p>
    <w:p w:rsidR="00B55682" w:rsidRPr="00ED42F2" w:rsidRDefault="00B55682" w:rsidP="00B55682">
      <w:pPr>
        <w:pStyle w:val="a8"/>
        <w:tabs>
          <w:tab w:val="left" w:pos="2268"/>
        </w:tabs>
        <w:ind w:firstLine="709"/>
        <w:jc w:val="both"/>
        <w:rPr>
          <w:sz w:val="18"/>
          <w:szCs w:val="18"/>
        </w:rPr>
      </w:pPr>
      <w:r w:rsidRPr="00ED42F2">
        <w:rPr>
          <w:sz w:val="18"/>
          <w:szCs w:val="18"/>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55682" w:rsidRPr="00ED42F2" w:rsidRDefault="00B55682" w:rsidP="00B55682">
      <w:pPr>
        <w:pStyle w:val="a8"/>
        <w:ind w:right="283" w:firstLine="709"/>
        <w:jc w:val="both"/>
        <w:rPr>
          <w:sz w:val="18"/>
          <w:szCs w:val="18"/>
        </w:rPr>
      </w:pPr>
      <w:r w:rsidRPr="00ED42F2">
        <w:rPr>
          <w:sz w:val="18"/>
          <w:szCs w:val="18"/>
        </w:rPr>
        <w:t xml:space="preserve">8.2. Каждая из сторон обязана письменно сообщить о наступлении обстоятельств непреодолимой силы не позднее </w:t>
      </w:r>
      <w:r w:rsidRPr="00ED42F2">
        <w:rPr>
          <w:i/>
          <w:sz w:val="18"/>
          <w:szCs w:val="18"/>
        </w:rPr>
        <w:t xml:space="preserve">10 (десяти) </w:t>
      </w:r>
      <w:r w:rsidRPr="00ED42F2">
        <w:rPr>
          <w:sz w:val="18"/>
          <w:szCs w:val="18"/>
        </w:rPr>
        <w:t xml:space="preserve">рабочих дней с начала их действия.   </w:t>
      </w:r>
    </w:p>
    <w:p w:rsidR="00B55682" w:rsidRPr="00ED42F2" w:rsidRDefault="00B55682" w:rsidP="00B55682">
      <w:pPr>
        <w:pStyle w:val="a8"/>
        <w:tabs>
          <w:tab w:val="left" w:pos="2268"/>
        </w:tabs>
        <w:ind w:right="335" w:firstLine="709"/>
        <w:jc w:val="both"/>
        <w:rPr>
          <w:sz w:val="18"/>
          <w:szCs w:val="18"/>
        </w:rPr>
      </w:pPr>
      <w:r w:rsidRPr="00ED42F2">
        <w:rPr>
          <w:sz w:val="18"/>
          <w:szCs w:val="18"/>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55682" w:rsidRPr="00ED42F2" w:rsidRDefault="00B55682" w:rsidP="00B55682">
      <w:pPr>
        <w:pStyle w:val="a8"/>
        <w:tabs>
          <w:tab w:val="left" w:pos="2268"/>
        </w:tabs>
        <w:ind w:right="335" w:firstLine="709"/>
        <w:jc w:val="both"/>
        <w:rPr>
          <w:sz w:val="18"/>
          <w:szCs w:val="18"/>
        </w:rPr>
      </w:pPr>
    </w:p>
    <w:p w:rsidR="00B55682" w:rsidRPr="00ED42F2" w:rsidRDefault="00B55682" w:rsidP="00B55682">
      <w:pPr>
        <w:jc w:val="center"/>
        <w:rPr>
          <w:b/>
          <w:sz w:val="18"/>
          <w:szCs w:val="18"/>
        </w:rPr>
      </w:pPr>
      <w:r w:rsidRPr="00ED42F2">
        <w:rPr>
          <w:b/>
          <w:sz w:val="18"/>
          <w:szCs w:val="18"/>
        </w:rPr>
        <w:lastRenderedPageBreak/>
        <w:t xml:space="preserve">9. СРОК ДЕЙСТВИЯ </w:t>
      </w:r>
    </w:p>
    <w:p w:rsidR="00B55682" w:rsidRPr="00ED42F2" w:rsidRDefault="00B55682" w:rsidP="00B55682">
      <w:pPr>
        <w:pStyle w:val="32"/>
        <w:ind w:firstLine="709"/>
        <w:rPr>
          <w:rFonts w:ascii="Times New Roman" w:hAnsi="Times New Roman"/>
          <w:sz w:val="18"/>
          <w:szCs w:val="18"/>
        </w:rPr>
      </w:pPr>
      <w:r w:rsidRPr="00ED42F2">
        <w:rPr>
          <w:rFonts w:ascii="Times New Roman" w:hAnsi="Times New Roman"/>
          <w:noProof/>
          <w:sz w:val="18"/>
          <w:szCs w:val="18"/>
        </w:rPr>
        <w:t>9.1.</w:t>
      </w:r>
      <w:r w:rsidRPr="00ED42F2">
        <w:rPr>
          <w:rFonts w:ascii="Times New Roman" w:hAnsi="Times New Roman"/>
          <w:sz w:val="18"/>
          <w:szCs w:val="18"/>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55682" w:rsidRPr="00ED42F2" w:rsidRDefault="00B55682" w:rsidP="00B55682">
      <w:pPr>
        <w:pStyle w:val="32"/>
        <w:ind w:firstLine="709"/>
        <w:rPr>
          <w:rFonts w:ascii="Times New Roman" w:hAnsi="Times New Roman"/>
          <w:sz w:val="18"/>
          <w:szCs w:val="18"/>
        </w:rPr>
      </w:pPr>
    </w:p>
    <w:p w:rsidR="00B55682" w:rsidRPr="00ED42F2" w:rsidRDefault="00B55682" w:rsidP="00B55682">
      <w:pPr>
        <w:pStyle w:val="a8"/>
        <w:tabs>
          <w:tab w:val="left" w:pos="2268"/>
        </w:tabs>
        <w:jc w:val="center"/>
        <w:rPr>
          <w:b/>
          <w:sz w:val="18"/>
          <w:szCs w:val="18"/>
        </w:rPr>
      </w:pPr>
      <w:r w:rsidRPr="00ED42F2">
        <w:rPr>
          <w:b/>
          <w:sz w:val="18"/>
          <w:szCs w:val="18"/>
        </w:rPr>
        <w:t>10. ПОРЯДОК РАЗРЕШЕНИЯ СПОРОВ</w:t>
      </w:r>
    </w:p>
    <w:p w:rsidR="00B55682" w:rsidRPr="00ED42F2" w:rsidRDefault="00B55682" w:rsidP="00B55682">
      <w:pPr>
        <w:pStyle w:val="a8"/>
        <w:tabs>
          <w:tab w:val="left" w:pos="-142"/>
          <w:tab w:val="left" w:pos="0"/>
        </w:tabs>
        <w:ind w:firstLine="709"/>
        <w:jc w:val="both"/>
        <w:rPr>
          <w:sz w:val="18"/>
          <w:szCs w:val="18"/>
        </w:rPr>
      </w:pPr>
      <w:r w:rsidRPr="00ED42F2">
        <w:rPr>
          <w:sz w:val="18"/>
          <w:szCs w:val="18"/>
        </w:rPr>
        <w:t>10.1. Все споры или разногласия, возникшие между Сторонами по настоящему Договору, и в связи с ним, разрешаются путем переговоров между ними.</w:t>
      </w:r>
    </w:p>
    <w:p w:rsidR="00B55682" w:rsidRPr="00ED42F2" w:rsidRDefault="00B55682" w:rsidP="00B55682">
      <w:pPr>
        <w:pStyle w:val="a8"/>
        <w:tabs>
          <w:tab w:val="left" w:pos="0"/>
        </w:tabs>
        <w:ind w:firstLine="709"/>
        <w:jc w:val="both"/>
        <w:rPr>
          <w:sz w:val="18"/>
          <w:szCs w:val="18"/>
        </w:rPr>
      </w:pPr>
      <w:r w:rsidRPr="00ED42F2">
        <w:rPr>
          <w:sz w:val="18"/>
          <w:szCs w:val="18"/>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55682" w:rsidRPr="00ED42F2" w:rsidRDefault="00B55682" w:rsidP="00B55682">
      <w:pPr>
        <w:pStyle w:val="a8"/>
        <w:tabs>
          <w:tab w:val="left" w:pos="0"/>
        </w:tabs>
        <w:ind w:firstLine="709"/>
        <w:jc w:val="both"/>
        <w:rPr>
          <w:sz w:val="18"/>
          <w:szCs w:val="18"/>
        </w:rPr>
      </w:pPr>
    </w:p>
    <w:p w:rsidR="00B55682" w:rsidRPr="00ED42F2" w:rsidRDefault="00B55682" w:rsidP="00B55682">
      <w:pPr>
        <w:pStyle w:val="a8"/>
        <w:tabs>
          <w:tab w:val="left" w:pos="0"/>
        </w:tabs>
        <w:ind w:firstLine="709"/>
        <w:jc w:val="center"/>
        <w:rPr>
          <w:b/>
          <w:sz w:val="18"/>
          <w:szCs w:val="18"/>
        </w:rPr>
      </w:pPr>
      <w:r w:rsidRPr="00ED42F2">
        <w:rPr>
          <w:b/>
          <w:sz w:val="18"/>
          <w:szCs w:val="18"/>
        </w:rPr>
        <w:t>11. ЗАКЛЮЧИТЕЛЬНЫЕ ПОЛОЖЕНИЯ</w:t>
      </w:r>
    </w:p>
    <w:p w:rsidR="00B55682" w:rsidRPr="00ED42F2" w:rsidRDefault="00B55682" w:rsidP="00B55682">
      <w:pPr>
        <w:pStyle w:val="a8"/>
        <w:tabs>
          <w:tab w:val="left" w:pos="2268"/>
        </w:tabs>
        <w:ind w:firstLine="709"/>
        <w:jc w:val="both"/>
        <w:rPr>
          <w:sz w:val="18"/>
          <w:szCs w:val="18"/>
        </w:rPr>
      </w:pPr>
      <w:r w:rsidRPr="00ED42F2">
        <w:rPr>
          <w:sz w:val="18"/>
          <w:szCs w:val="18"/>
        </w:rPr>
        <w:t xml:space="preserve">11.1. Взаимоотношения Сторон, не урегулированные настоящим Договором, регулируются действующим законодательством.  </w:t>
      </w:r>
    </w:p>
    <w:p w:rsidR="00B55682" w:rsidRPr="00ED42F2" w:rsidRDefault="00B55682" w:rsidP="00B55682">
      <w:pPr>
        <w:pStyle w:val="2"/>
        <w:rPr>
          <w:sz w:val="18"/>
          <w:szCs w:val="18"/>
        </w:rPr>
      </w:pPr>
      <w:r w:rsidRPr="00ED42F2">
        <w:rPr>
          <w:sz w:val="18"/>
          <w:szCs w:val="18"/>
        </w:rPr>
        <w:t>11.2. Настоящий Договор составлен в двух экземплярах, имеющих одинаковую юридическую силу, по одному экземпляру для каждой из Сторон.</w:t>
      </w:r>
    </w:p>
    <w:p w:rsidR="00B55682" w:rsidRPr="00ED42F2" w:rsidRDefault="00B55682" w:rsidP="00B55682">
      <w:pPr>
        <w:pStyle w:val="a8"/>
        <w:tabs>
          <w:tab w:val="left" w:pos="0"/>
        </w:tabs>
        <w:ind w:firstLine="709"/>
        <w:jc w:val="both"/>
        <w:rPr>
          <w:sz w:val="18"/>
          <w:szCs w:val="18"/>
        </w:rPr>
      </w:pPr>
      <w:r w:rsidRPr="00ED42F2">
        <w:rPr>
          <w:sz w:val="18"/>
          <w:szCs w:val="18"/>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55682" w:rsidRPr="00ED42F2" w:rsidRDefault="00B55682" w:rsidP="00B55682">
      <w:pPr>
        <w:pStyle w:val="32"/>
        <w:ind w:firstLine="709"/>
        <w:rPr>
          <w:rFonts w:ascii="Times New Roman" w:hAnsi="Times New Roman"/>
          <w:sz w:val="18"/>
          <w:szCs w:val="18"/>
        </w:rPr>
      </w:pPr>
      <w:r w:rsidRPr="00ED42F2">
        <w:rPr>
          <w:rFonts w:ascii="Times New Roman" w:hAnsi="Times New Roman"/>
          <w:sz w:val="18"/>
          <w:szCs w:val="18"/>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55682" w:rsidRPr="00ED42F2" w:rsidRDefault="00B55682" w:rsidP="00B55682">
      <w:pPr>
        <w:pStyle w:val="32"/>
        <w:ind w:firstLine="709"/>
        <w:rPr>
          <w:rFonts w:ascii="Times New Roman" w:hAnsi="Times New Roman"/>
          <w:sz w:val="18"/>
          <w:szCs w:val="18"/>
        </w:rPr>
      </w:pPr>
      <w:r w:rsidRPr="00ED42F2">
        <w:rPr>
          <w:rFonts w:ascii="Times New Roman" w:hAnsi="Times New Roman"/>
          <w:sz w:val="18"/>
          <w:szCs w:val="18"/>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55682" w:rsidRPr="00ED42F2" w:rsidRDefault="00B55682" w:rsidP="00B55682">
      <w:pPr>
        <w:pStyle w:val="32"/>
        <w:ind w:firstLine="709"/>
        <w:rPr>
          <w:rFonts w:ascii="Times New Roman" w:hAnsi="Times New Roman"/>
          <w:sz w:val="18"/>
          <w:szCs w:val="18"/>
        </w:rPr>
      </w:pPr>
      <w:r w:rsidRPr="00ED42F2">
        <w:rPr>
          <w:rFonts w:ascii="Times New Roman" w:hAnsi="Times New Roman"/>
          <w:sz w:val="18"/>
          <w:szCs w:val="18"/>
        </w:rPr>
        <w:t>11.6. Расторжение Договора влечет за собой прекращение обязатель</w:t>
      </w:r>
      <w:proofErr w:type="gramStart"/>
      <w:r w:rsidRPr="00ED42F2">
        <w:rPr>
          <w:rFonts w:ascii="Times New Roman" w:hAnsi="Times New Roman"/>
          <w:sz w:val="18"/>
          <w:szCs w:val="18"/>
        </w:rPr>
        <w:t>ств Ст</w:t>
      </w:r>
      <w:proofErr w:type="gramEnd"/>
      <w:r w:rsidRPr="00ED42F2">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B55682" w:rsidRPr="00ED42F2" w:rsidRDefault="00B55682" w:rsidP="00B55682">
      <w:pPr>
        <w:ind w:firstLine="709"/>
        <w:jc w:val="both"/>
        <w:rPr>
          <w:sz w:val="18"/>
          <w:szCs w:val="18"/>
        </w:rPr>
      </w:pPr>
      <w:r w:rsidRPr="00ED42F2">
        <w:rPr>
          <w:sz w:val="18"/>
          <w:szCs w:val="18"/>
        </w:rPr>
        <w:t>11.7. К настоящему Договору прилагается и является его неотъемлемой частью</w:t>
      </w:r>
    </w:p>
    <w:p w:rsidR="00B55682" w:rsidRPr="00ED42F2" w:rsidRDefault="00B55682" w:rsidP="00B55682">
      <w:pPr>
        <w:ind w:firstLine="851"/>
        <w:jc w:val="both"/>
        <w:rPr>
          <w:i/>
          <w:sz w:val="18"/>
          <w:szCs w:val="18"/>
        </w:rPr>
      </w:pPr>
      <w:r w:rsidRPr="00ED42F2">
        <w:rPr>
          <w:i/>
          <w:sz w:val="18"/>
          <w:szCs w:val="18"/>
        </w:rPr>
        <w:t>- Спецификация (Приложение</w:t>
      </w:r>
      <w:r w:rsidR="00571EF2">
        <w:rPr>
          <w:i/>
          <w:sz w:val="18"/>
          <w:szCs w:val="18"/>
        </w:rPr>
        <w:t xml:space="preserve"> </w:t>
      </w:r>
      <w:r w:rsidRPr="00ED42F2">
        <w:rPr>
          <w:i/>
          <w:sz w:val="18"/>
          <w:szCs w:val="18"/>
        </w:rPr>
        <w:t>№1)</w:t>
      </w:r>
    </w:p>
    <w:p w:rsidR="00B55682" w:rsidRPr="00ED42F2" w:rsidRDefault="00B55682" w:rsidP="00B55682">
      <w:pPr>
        <w:ind w:firstLine="851"/>
        <w:jc w:val="both"/>
        <w:rPr>
          <w:i/>
          <w:sz w:val="18"/>
          <w:szCs w:val="18"/>
        </w:rPr>
      </w:pPr>
    </w:p>
    <w:p w:rsidR="00B55682" w:rsidRPr="00ED42F2" w:rsidRDefault="00B55682" w:rsidP="00B55682">
      <w:pPr>
        <w:ind w:left="615"/>
        <w:jc w:val="center"/>
        <w:rPr>
          <w:b/>
          <w:sz w:val="18"/>
          <w:szCs w:val="18"/>
        </w:rPr>
      </w:pPr>
      <w:r w:rsidRPr="00ED42F2">
        <w:rPr>
          <w:b/>
          <w:sz w:val="18"/>
          <w:szCs w:val="18"/>
        </w:rPr>
        <w:t>12. ЮРИДИЧЕСКИЕ АДРЕСА И БАНКОВСКИЕ РЕКВИЗИТЫ И ПОДПИСИ СТОРОН</w:t>
      </w:r>
    </w:p>
    <w:p w:rsidR="00B55682" w:rsidRPr="00ED42F2" w:rsidRDefault="00B55682" w:rsidP="00B55682">
      <w:pPr>
        <w:jc w:val="right"/>
        <w:rPr>
          <w:sz w:val="18"/>
          <w:szCs w:val="18"/>
        </w:rPr>
      </w:pPr>
    </w:p>
    <w:tbl>
      <w:tblPr>
        <w:tblW w:w="9605" w:type="dxa"/>
        <w:jc w:val="center"/>
        <w:tblLayout w:type="fixed"/>
        <w:tblLook w:val="0000"/>
      </w:tblPr>
      <w:tblGrid>
        <w:gridCol w:w="4644"/>
        <w:gridCol w:w="381"/>
        <w:gridCol w:w="4580"/>
      </w:tblGrid>
      <w:tr w:rsidR="00B24AA9" w:rsidRPr="00625FB4" w:rsidTr="00B24AA9">
        <w:trPr>
          <w:trHeight w:val="3139"/>
          <w:jc w:val="center"/>
        </w:trPr>
        <w:tc>
          <w:tcPr>
            <w:tcW w:w="4644" w:type="dxa"/>
          </w:tcPr>
          <w:p w:rsidR="00B24AA9" w:rsidRPr="00625FB4" w:rsidRDefault="00B24AA9" w:rsidP="003F0036">
            <w:pPr>
              <w:pStyle w:val="a8"/>
              <w:widowControl w:val="0"/>
              <w:tabs>
                <w:tab w:val="left" w:pos="2268"/>
              </w:tabs>
              <w:rPr>
                <w:b/>
                <w:sz w:val="18"/>
                <w:szCs w:val="18"/>
              </w:rPr>
            </w:pPr>
            <w:r w:rsidRPr="00625FB4">
              <w:rPr>
                <w:b/>
                <w:sz w:val="18"/>
                <w:szCs w:val="18"/>
              </w:rPr>
              <w:t>Заказчик:</w:t>
            </w:r>
          </w:p>
          <w:p w:rsidR="00B24AA9" w:rsidRDefault="00B24AA9" w:rsidP="003F0036">
            <w:pPr>
              <w:pStyle w:val="a8"/>
              <w:tabs>
                <w:tab w:val="left" w:pos="2268"/>
              </w:tabs>
              <w:rPr>
                <w:b/>
                <w:sz w:val="18"/>
                <w:szCs w:val="18"/>
              </w:rPr>
            </w:pPr>
            <w:r w:rsidRPr="00625FB4">
              <w:rPr>
                <w:b/>
                <w:sz w:val="18"/>
                <w:szCs w:val="18"/>
              </w:rPr>
              <w:t xml:space="preserve">ОГАУЗ «Иркутская городская клиническая больница № 8» </w:t>
            </w:r>
          </w:p>
          <w:p w:rsidR="00B24AA9" w:rsidRPr="00625FB4" w:rsidRDefault="00B24AA9" w:rsidP="003F0036">
            <w:pPr>
              <w:pStyle w:val="a8"/>
              <w:tabs>
                <w:tab w:val="left" w:pos="2268"/>
              </w:tabs>
              <w:rPr>
                <w:b/>
                <w:sz w:val="18"/>
                <w:szCs w:val="18"/>
              </w:rPr>
            </w:pPr>
          </w:p>
          <w:p w:rsidR="00B24AA9" w:rsidRPr="00ED42F2" w:rsidRDefault="00B24AA9" w:rsidP="00B24AA9">
            <w:pPr>
              <w:pStyle w:val="a8"/>
              <w:tabs>
                <w:tab w:val="left" w:pos="2268"/>
              </w:tabs>
              <w:rPr>
                <w:sz w:val="18"/>
                <w:szCs w:val="18"/>
              </w:rPr>
            </w:pPr>
            <w:r w:rsidRPr="00ED42F2">
              <w:rPr>
                <w:b/>
                <w:sz w:val="18"/>
                <w:szCs w:val="18"/>
              </w:rPr>
              <w:t xml:space="preserve">Адрес: </w:t>
            </w:r>
            <w:r w:rsidRPr="00ED42F2">
              <w:rPr>
                <w:sz w:val="18"/>
                <w:szCs w:val="18"/>
              </w:rPr>
              <w:t>664048, г. Иркутск, ул. Ярославского, 300</w:t>
            </w:r>
          </w:p>
          <w:p w:rsidR="00B24AA9" w:rsidRPr="00ED42F2" w:rsidRDefault="00B24AA9" w:rsidP="00B24AA9">
            <w:pPr>
              <w:pStyle w:val="a8"/>
              <w:tabs>
                <w:tab w:val="left" w:pos="2268"/>
              </w:tabs>
              <w:rPr>
                <w:sz w:val="18"/>
                <w:szCs w:val="18"/>
              </w:rPr>
            </w:pPr>
            <w:r w:rsidRPr="00ED42F2">
              <w:rPr>
                <w:b/>
                <w:sz w:val="18"/>
                <w:szCs w:val="18"/>
              </w:rPr>
              <w:t xml:space="preserve">Телефон </w:t>
            </w:r>
            <w:r w:rsidRPr="00ED42F2">
              <w:rPr>
                <w:sz w:val="18"/>
                <w:szCs w:val="18"/>
              </w:rPr>
              <w:t>44-31-30, 502-490</w:t>
            </w:r>
          </w:p>
          <w:p w:rsidR="00B24AA9" w:rsidRPr="00ED42F2" w:rsidRDefault="00B24AA9" w:rsidP="00B24AA9">
            <w:pPr>
              <w:rPr>
                <w:sz w:val="18"/>
                <w:szCs w:val="18"/>
              </w:rPr>
            </w:pPr>
            <w:r w:rsidRPr="00ED42F2">
              <w:rPr>
                <w:sz w:val="18"/>
                <w:szCs w:val="18"/>
              </w:rPr>
              <w:t xml:space="preserve">ИНН 3810009342    </w:t>
            </w:r>
          </w:p>
          <w:p w:rsidR="00B24AA9" w:rsidRPr="00ED42F2" w:rsidRDefault="00B24AA9" w:rsidP="00B24AA9">
            <w:pPr>
              <w:rPr>
                <w:sz w:val="18"/>
                <w:szCs w:val="18"/>
              </w:rPr>
            </w:pPr>
            <w:r w:rsidRPr="00ED42F2">
              <w:rPr>
                <w:sz w:val="18"/>
                <w:szCs w:val="18"/>
              </w:rPr>
              <w:t>КПП 381001001</w:t>
            </w:r>
          </w:p>
          <w:p w:rsidR="00B24AA9" w:rsidRPr="00ED42F2" w:rsidRDefault="00B24AA9" w:rsidP="00B24AA9">
            <w:pPr>
              <w:pStyle w:val="ae"/>
              <w:widowControl w:val="0"/>
              <w:rPr>
                <w:sz w:val="18"/>
                <w:szCs w:val="18"/>
              </w:rPr>
            </w:pPr>
            <w:r w:rsidRPr="00ED42F2">
              <w:rPr>
                <w:sz w:val="18"/>
                <w:szCs w:val="18"/>
              </w:rPr>
              <w:t>Минфин Иркутской области (ОГАУЗ «Иркутская городская клиническая больница № 8», л/с 80303090207)</w:t>
            </w:r>
          </w:p>
          <w:p w:rsidR="00B24AA9" w:rsidRPr="00ED42F2" w:rsidRDefault="00B24AA9" w:rsidP="00B24AA9">
            <w:pPr>
              <w:pStyle w:val="ae"/>
              <w:widowControl w:val="0"/>
              <w:rPr>
                <w:sz w:val="18"/>
                <w:szCs w:val="18"/>
              </w:rPr>
            </w:pPr>
            <w:r w:rsidRPr="00ED42F2">
              <w:rPr>
                <w:sz w:val="18"/>
                <w:szCs w:val="18"/>
              </w:rPr>
              <w:t>Казначейский счет 03224643250000003400</w:t>
            </w:r>
          </w:p>
          <w:p w:rsidR="00B24AA9" w:rsidRPr="00ED42F2" w:rsidRDefault="00B24AA9" w:rsidP="00B24AA9">
            <w:pPr>
              <w:pStyle w:val="ae"/>
              <w:widowControl w:val="0"/>
              <w:rPr>
                <w:sz w:val="18"/>
                <w:szCs w:val="18"/>
              </w:rPr>
            </w:pPr>
            <w:r w:rsidRPr="00ED42F2">
              <w:rPr>
                <w:sz w:val="18"/>
                <w:szCs w:val="18"/>
              </w:rPr>
              <w:t>Банковский счет 40102810145370000026</w:t>
            </w:r>
          </w:p>
          <w:p w:rsidR="00B24AA9" w:rsidRPr="00ED42F2" w:rsidRDefault="00B24AA9" w:rsidP="00B24AA9">
            <w:pPr>
              <w:pStyle w:val="ae"/>
              <w:widowControl w:val="0"/>
              <w:rPr>
                <w:sz w:val="18"/>
                <w:szCs w:val="18"/>
              </w:rPr>
            </w:pPr>
            <w:r w:rsidRPr="00ED42F2">
              <w:rPr>
                <w:sz w:val="18"/>
                <w:szCs w:val="18"/>
              </w:rPr>
              <w:t xml:space="preserve">Отделение Иркутск//УФК по Иркутской области, </w:t>
            </w:r>
            <w:proofErr w:type="gramStart"/>
            <w:r w:rsidRPr="00ED42F2">
              <w:rPr>
                <w:sz w:val="18"/>
                <w:szCs w:val="18"/>
              </w:rPr>
              <w:t>г</w:t>
            </w:r>
            <w:proofErr w:type="gramEnd"/>
            <w:r w:rsidRPr="00ED42F2">
              <w:rPr>
                <w:sz w:val="18"/>
                <w:szCs w:val="18"/>
              </w:rPr>
              <w:t>. Иркутск</w:t>
            </w:r>
          </w:p>
          <w:p w:rsidR="00B24AA9" w:rsidRPr="00ED42F2" w:rsidRDefault="00B24AA9" w:rsidP="00B24AA9">
            <w:pPr>
              <w:pStyle w:val="a8"/>
              <w:tabs>
                <w:tab w:val="left" w:pos="2268"/>
              </w:tabs>
              <w:rPr>
                <w:sz w:val="18"/>
                <w:szCs w:val="18"/>
              </w:rPr>
            </w:pPr>
            <w:r w:rsidRPr="00ED42F2">
              <w:rPr>
                <w:sz w:val="18"/>
                <w:szCs w:val="18"/>
              </w:rPr>
              <w:t>БИК 012520101</w:t>
            </w:r>
          </w:p>
          <w:p w:rsidR="00B24AA9" w:rsidRPr="00ED42F2" w:rsidRDefault="00B24AA9" w:rsidP="00B24AA9">
            <w:pPr>
              <w:pStyle w:val="a8"/>
              <w:tabs>
                <w:tab w:val="left" w:pos="2268"/>
              </w:tabs>
              <w:rPr>
                <w:sz w:val="18"/>
                <w:szCs w:val="18"/>
              </w:rPr>
            </w:pPr>
          </w:p>
          <w:p w:rsidR="00B24AA9" w:rsidRDefault="00B24AA9" w:rsidP="00B24AA9">
            <w:pPr>
              <w:pStyle w:val="a8"/>
              <w:tabs>
                <w:tab w:val="left" w:pos="2268"/>
              </w:tabs>
              <w:rPr>
                <w:b/>
                <w:sz w:val="18"/>
                <w:szCs w:val="18"/>
              </w:rPr>
            </w:pPr>
          </w:p>
          <w:p w:rsidR="00B24AA9" w:rsidRDefault="00B24AA9" w:rsidP="00B24AA9">
            <w:pPr>
              <w:pStyle w:val="a8"/>
              <w:tabs>
                <w:tab w:val="left" w:pos="2268"/>
              </w:tabs>
              <w:rPr>
                <w:b/>
                <w:sz w:val="18"/>
                <w:szCs w:val="18"/>
              </w:rPr>
            </w:pPr>
          </w:p>
          <w:p w:rsidR="00B24AA9" w:rsidRDefault="00B24AA9" w:rsidP="00B24AA9">
            <w:pPr>
              <w:pStyle w:val="a8"/>
              <w:tabs>
                <w:tab w:val="left" w:pos="2268"/>
              </w:tabs>
              <w:rPr>
                <w:b/>
                <w:sz w:val="18"/>
                <w:szCs w:val="18"/>
              </w:rPr>
            </w:pPr>
          </w:p>
          <w:p w:rsidR="00B24AA9" w:rsidRDefault="00B24AA9" w:rsidP="00B24AA9">
            <w:pPr>
              <w:pStyle w:val="a8"/>
              <w:tabs>
                <w:tab w:val="left" w:pos="2268"/>
              </w:tabs>
              <w:rPr>
                <w:b/>
                <w:sz w:val="18"/>
                <w:szCs w:val="18"/>
              </w:rPr>
            </w:pPr>
          </w:p>
          <w:p w:rsidR="00B24AA9" w:rsidRDefault="00B24AA9" w:rsidP="00B24AA9">
            <w:pPr>
              <w:pStyle w:val="a8"/>
              <w:tabs>
                <w:tab w:val="left" w:pos="2268"/>
              </w:tabs>
              <w:rPr>
                <w:b/>
                <w:sz w:val="18"/>
                <w:szCs w:val="18"/>
              </w:rPr>
            </w:pPr>
          </w:p>
          <w:p w:rsidR="00B24AA9" w:rsidRDefault="00B24AA9" w:rsidP="00B24AA9">
            <w:pPr>
              <w:pStyle w:val="a8"/>
              <w:tabs>
                <w:tab w:val="left" w:pos="2268"/>
              </w:tabs>
              <w:rPr>
                <w:b/>
                <w:sz w:val="18"/>
                <w:szCs w:val="18"/>
              </w:rPr>
            </w:pPr>
            <w:r w:rsidRPr="00ED42F2">
              <w:rPr>
                <w:b/>
                <w:sz w:val="18"/>
                <w:szCs w:val="18"/>
              </w:rPr>
              <w:t>Главный врач</w:t>
            </w:r>
          </w:p>
          <w:p w:rsidR="00B24AA9" w:rsidRDefault="00B24AA9" w:rsidP="00B24AA9">
            <w:pPr>
              <w:pStyle w:val="a8"/>
              <w:tabs>
                <w:tab w:val="left" w:pos="2268"/>
              </w:tabs>
              <w:rPr>
                <w:b/>
                <w:sz w:val="18"/>
                <w:szCs w:val="18"/>
              </w:rPr>
            </w:pPr>
          </w:p>
          <w:p w:rsidR="00B24AA9" w:rsidRPr="00ED42F2" w:rsidRDefault="00B24AA9" w:rsidP="00B24AA9">
            <w:pPr>
              <w:pStyle w:val="a8"/>
              <w:tabs>
                <w:tab w:val="left" w:pos="2268"/>
              </w:tabs>
              <w:rPr>
                <w:b/>
                <w:sz w:val="18"/>
                <w:szCs w:val="18"/>
              </w:rPr>
            </w:pPr>
          </w:p>
          <w:p w:rsidR="00B24AA9" w:rsidRPr="00ED42F2" w:rsidRDefault="00B24AA9" w:rsidP="00B24AA9">
            <w:pPr>
              <w:pStyle w:val="a8"/>
              <w:tabs>
                <w:tab w:val="left" w:pos="2268"/>
              </w:tabs>
              <w:rPr>
                <w:b/>
                <w:sz w:val="18"/>
                <w:szCs w:val="18"/>
              </w:rPr>
            </w:pPr>
            <w:r w:rsidRPr="00ED42F2">
              <w:rPr>
                <w:b/>
                <w:sz w:val="18"/>
                <w:szCs w:val="18"/>
              </w:rPr>
              <w:t>______________________</w:t>
            </w:r>
            <w:r>
              <w:rPr>
                <w:b/>
                <w:sz w:val="18"/>
                <w:szCs w:val="18"/>
              </w:rPr>
              <w:t xml:space="preserve"> </w:t>
            </w:r>
            <w:r w:rsidRPr="00ED42F2">
              <w:rPr>
                <w:b/>
                <w:sz w:val="18"/>
                <w:szCs w:val="18"/>
              </w:rPr>
              <w:t>/</w:t>
            </w:r>
            <w:r>
              <w:rPr>
                <w:b/>
                <w:sz w:val="18"/>
                <w:szCs w:val="18"/>
              </w:rPr>
              <w:t xml:space="preserve"> </w:t>
            </w:r>
            <w:r w:rsidRPr="00ED42F2">
              <w:rPr>
                <w:b/>
                <w:sz w:val="18"/>
                <w:szCs w:val="18"/>
              </w:rPr>
              <w:t>Ж.В. Есева</w:t>
            </w:r>
            <w:r>
              <w:rPr>
                <w:b/>
                <w:sz w:val="18"/>
                <w:szCs w:val="18"/>
              </w:rPr>
              <w:t xml:space="preserve"> </w:t>
            </w:r>
            <w:r w:rsidRPr="00ED42F2">
              <w:rPr>
                <w:b/>
                <w:sz w:val="18"/>
                <w:szCs w:val="18"/>
              </w:rPr>
              <w:t>/</w:t>
            </w:r>
          </w:p>
          <w:p w:rsidR="00B24AA9" w:rsidRPr="00625FB4" w:rsidRDefault="00B24AA9" w:rsidP="00B24AA9">
            <w:pPr>
              <w:pStyle w:val="ConsNonformat"/>
              <w:rPr>
                <w:rFonts w:ascii="Times New Roman" w:hAnsi="Times New Roman"/>
                <w:bCs/>
                <w:snapToGrid/>
                <w:sz w:val="18"/>
                <w:szCs w:val="18"/>
              </w:rPr>
            </w:pPr>
            <w:r w:rsidRPr="00ED42F2">
              <w:rPr>
                <w:rFonts w:ascii="Times New Roman" w:hAnsi="Times New Roman"/>
                <w:b/>
                <w:sz w:val="18"/>
                <w:szCs w:val="18"/>
              </w:rPr>
              <w:t>М.П.</w:t>
            </w:r>
          </w:p>
        </w:tc>
        <w:tc>
          <w:tcPr>
            <w:tcW w:w="381" w:type="dxa"/>
          </w:tcPr>
          <w:p w:rsidR="00B24AA9" w:rsidRPr="00625FB4" w:rsidRDefault="00B24AA9" w:rsidP="003F0036">
            <w:pPr>
              <w:pStyle w:val="a8"/>
              <w:widowControl w:val="0"/>
              <w:tabs>
                <w:tab w:val="left" w:pos="2268"/>
              </w:tabs>
              <w:rPr>
                <w:bCs/>
                <w:sz w:val="18"/>
                <w:szCs w:val="18"/>
              </w:rPr>
            </w:pPr>
          </w:p>
        </w:tc>
        <w:tc>
          <w:tcPr>
            <w:tcW w:w="4580" w:type="dxa"/>
          </w:tcPr>
          <w:p w:rsidR="00B24AA9" w:rsidRPr="00625FB4" w:rsidRDefault="00B24AA9" w:rsidP="003F0036">
            <w:pPr>
              <w:widowControl w:val="0"/>
              <w:jc w:val="both"/>
              <w:rPr>
                <w:b/>
                <w:sz w:val="18"/>
                <w:szCs w:val="18"/>
              </w:rPr>
            </w:pPr>
            <w:r w:rsidRPr="00625FB4">
              <w:rPr>
                <w:b/>
                <w:sz w:val="18"/>
                <w:szCs w:val="18"/>
              </w:rPr>
              <w:t xml:space="preserve">Поставщик: </w:t>
            </w:r>
          </w:p>
          <w:p w:rsidR="00B24AA9" w:rsidRPr="00393CBB" w:rsidRDefault="00B24AA9" w:rsidP="003F0036">
            <w:pPr>
              <w:pStyle w:val="af1"/>
              <w:jc w:val="both"/>
              <w:rPr>
                <w:rFonts w:ascii="Times New Roman" w:hAnsi="Times New Roman"/>
                <w:b/>
                <w:sz w:val="18"/>
                <w:szCs w:val="18"/>
              </w:rPr>
            </w:pPr>
            <w:r w:rsidRPr="00393CBB">
              <w:rPr>
                <w:rFonts w:ascii="Times New Roman" w:hAnsi="Times New Roman"/>
                <w:b/>
                <w:sz w:val="18"/>
                <w:szCs w:val="18"/>
              </w:rPr>
              <w:t xml:space="preserve">Индивидуальный предприниматель </w:t>
            </w:r>
          </w:p>
          <w:p w:rsidR="00B24AA9" w:rsidRPr="00393CBB" w:rsidRDefault="00B24AA9" w:rsidP="003F0036">
            <w:pPr>
              <w:pStyle w:val="af1"/>
              <w:jc w:val="both"/>
              <w:rPr>
                <w:rFonts w:ascii="Times New Roman" w:hAnsi="Times New Roman"/>
                <w:b/>
                <w:color w:val="000000"/>
                <w:sz w:val="18"/>
                <w:szCs w:val="18"/>
              </w:rPr>
            </w:pPr>
            <w:r w:rsidRPr="00393CBB">
              <w:rPr>
                <w:rFonts w:ascii="Times New Roman" w:hAnsi="Times New Roman"/>
                <w:b/>
                <w:sz w:val="18"/>
                <w:szCs w:val="18"/>
              </w:rPr>
              <w:t>Малков Федор Сергеевич</w:t>
            </w:r>
          </w:p>
          <w:p w:rsidR="00B24AA9" w:rsidRPr="00393CBB" w:rsidRDefault="00B24AA9" w:rsidP="003F0036">
            <w:pPr>
              <w:pStyle w:val="af1"/>
              <w:jc w:val="both"/>
              <w:rPr>
                <w:rFonts w:ascii="Times New Roman" w:hAnsi="Times New Roman"/>
                <w:sz w:val="18"/>
                <w:szCs w:val="18"/>
              </w:rPr>
            </w:pPr>
          </w:p>
          <w:p w:rsidR="00B24AA9" w:rsidRPr="00393CBB" w:rsidRDefault="00B24AA9" w:rsidP="003F0036">
            <w:pPr>
              <w:widowControl w:val="0"/>
              <w:autoSpaceDE w:val="0"/>
              <w:autoSpaceDN w:val="0"/>
              <w:adjustRightInd w:val="0"/>
              <w:jc w:val="both"/>
              <w:outlineLvl w:val="1"/>
              <w:rPr>
                <w:sz w:val="18"/>
                <w:szCs w:val="18"/>
              </w:rPr>
            </w:pPr>
            <w:r w:rsidRPr="00393CBB">
              <w:rPr>
                <w:sz w:val="18"/>
                <w:szCs w:val="18"/>
              </w:rPr>
              <w:t>Юридический и почтовый адрес: 664074, г. Иркутск, ул. Гоголя, дом 104, кв. 6.</w:t>
            </w:r>
          </w:p>
          <w:p w:rsidR="00B24AA9" w:rsidRPr="00393CBB" w:rsidRDefault="00B24AA9" w:rsidP="003F0036">
            <w:pPr>
              <w:widowControl w:val="0"/>
              <w:autoSpaceDE w:val="0"/>
              <w:autoSpaceDN w:val="0"/>
              <w:adjustRightInd w:val="0"/>
              <w:jc w:val="both"/>
              <w:outlineLvl w:val="1"/>
              <w:rPr>
                <w:sz w:val="18"/>
                <w:szCs w:val="18"/>
              </w:rPr>
            </w:pPr>
            <w:r w:rsidRPr="00393CBB">
              <w:rPr>
                <w:sz w:val="18"/>
                <w:szCs w:val="18"/>
              </w:rPr>
              <w:t>Почтовый адрес: 664039, г. Иркутск, а/я 81</w:t>
            </w:r>
          </w:p>
          <w:p w:rsidR="00B24AA9" w:rsidRPr="00393CBB" w:rsidRDefault="00B24AA9" w:rsidP="003F0036">
            <w:pPr>
              <w:widowControl w:val="0"/>
              <w:autoSpaceDE w:val="0"/>
              <w:autoSpaceDN w:val="0"/>
              <w:adjustRightInd w:val="0"/>
              <w:jc w:val="both"/>
              <w:outlineLvl w:val="1"/>
              <w:rPr>
                <w:sz w:val="18"/>
                <w:szCs w:val="18"/>
              </w:rPr>
            </w:pPr>
            <w:r w:rsidRPr="00393CBB">
              <w:rPr>
                <w:sz w:val="18"/>
                <w:szCs w:val="18"/>
              </w:rPr>
              <w:t>Телефон: 8-902-510-28-20;   8-950-05-02-889</w:t>
            </w:r>
          </w:p>
          <w:p w:rsidR="00B24AA9" w:rsidRPr="00393CBB" w:rsidRDefault="00B24AA9" w:rsidP="003F0036">
            <w:pPr>
              <w:widowControl w:val="0"/>
              <w:autoSpaceDE w:val="0"/>
              <w:autoSpaceDN w:val="0"/>
              <w:adjustRightInd w:val="0"/>
              <w:jc w:val="both"/>
              <w:outlineLvl w:val="1"/>
              <w:rPr>
                <w:sz w:val="18"/>
                <w:szCs w:val="18"/>
              </w:rPr>
            </w:pPr>
            <w:r w:rsidRPr="00393CBB">
              <w:rPr>
                <w:sz w:val="18"/>
                <w:szCs w:val="18"/>
              </w:rPr>
              <w:t>Электронный адрес: malkov.ip@yandex.ru</w:t>
            </w:r>
          </w:p>
          <w:p w:rsidR="00B24AA9" w:rsidRPr="00393CBB" w:rsidRDefault="00B24AA9" w:rsidP="003F0036">
            <w:pPr>
              <w:jc w:val="both"/>
              <w:rPr>
                <w:sz w:val="18"/>
                <w:szCs w:val="18"/>
              </w:rPr>
            </w:pPr>
            <w:r w:rsidRPr="00393CBB">
              <w:rPr>
                <w:b/>
                <w:i/>
                <w:sz w:val="18"/>
                <w:szCs w:val="18"/>
              </w:rPr>
              <w:t xml:space="preserve">ИНН </w:t>
            </w:r>
            <w:r w:rsidRPr="00393CBB">
              <w:rPr>
                <w:sz w:val="18"/>
                <w:szCs w:val="18"/>
              </w:rPr>
              <w:t xml:space="preserve"> 381297860492  </w:t>
            </w:r>
          </w:p>
          <w:p w:rsidR="00B24AA9" w:rsidRPr="00393CBB" w:rsidRDefault="00B24AA9" w:rsidP="003F0036">
            <w:pPr>
              <w:jc w:val="both"/>
              <w:rPr>
                <w:sz w:val="18"/>
                <w:szCs w:val="18"/>
              </w:rPr>
            </w:pPr>
            <w:r w:rsidRPr="00393CBB">
              <w:rPr>
                <w:b/>
                <w:i/>
                <w:sz w:val="18"/>
                <w:szCs w:val="18"/>
              </w:rPr>
              <w:t xml:space="preserve">ОГРН   </w:t>
            </w:r>
            <w:r w:rsidRPr="00393CBB">
              <w:rPr>
                <w:sz w:val="18"/>
                <w:szCs w:val="18"/>
              </w:rPr>
              <w:t>312385004100111</w:t>
            </w:r>
          </w:p>
          <w:p w:rsidR="00B24AA9" w:rsidRPr="00393CBB" w:rsidRDefault="00B24AA9" w:rsidP="003F0036">
            <w:pPr>
              <w:rPr>
                <w:b/>
                <w:sz w:val="18"/>
                <w:szCs w:val="18"/>
              </w:rPr>
            </w:pPr>
            <w:proofErr w:type="gramStart"/>
            <w:r w:rsidRPr="00393CBB">
              <w:rPr>
                <w:b/>
                <w:sz w:val="18"/>
                <w:szCs w:val="18"/>
              </w:rPr>
              <w:t>Р</w:t>
            </w:r>
            <w:proofErr w:type="gramEnd"/>
            <w:r w:rsidRPr="00393CBB">
              <w:rPr>
                <w:b/>
                <w:sz w:val="18"/>
                <w:szCs w:val="18"/>
              </w:rPr>
              <w:t>/</w:t>
            </w:r>
            <w:proofErr w:type="spellStart"/>
            <w:r w:rsidRPr="00393CBB">
              <w:rPr>
                <w:b/>
                <w:sz w:val="18"/>
                <w:szCs w:val="18"/>
              </w:rPr>
              <w:t>сч</w:t>
            </w:r>
            <w:proofErr w:type="spellEnd"/>
            <w:r w:rsidRPr="00393CBB">
              <w:rPr>
                <w:b/>
                <w:sz w:val="18"/>
                <w:szCs w:val="18"/>
              </w:rPr>
              <w:t xml:space="preserve">.  </w:t>
            </w:r>
            <w:r w:rsidRPr="00393CBB">
              <w:rPr>
                <w:sz w:val="18"/>
                <w:szCs w:val="18"/>
              </w:rPr>
              <w:t>40802810608030001186</w:t>
            </w:r>
          </w:p>
          <w:p w:rsidR="00B24AA9" w:rsidRPr="00393CBB" w:rsidRDefault="00B24AA9" w:rsidP="003F0036">
            <w:pPr>
              <w:rPr>
                <w:b/>
                <w:sz w:val="18"/>
                <w:szCs w:val="18"/>
              </w:rPr>
            </w:pPr>
            <w:r w:rsidRPr="00393CBB">
              <w:rPr>
                <w:b/>
                <w:sz w:val="18"/>
                <w:szCs w:val="18"/>
              </w:rPr>
              <w:t>К/</w:t>
            </w:r>
            <w:proofErr w:type="spellStart"/>
            <w:r w:rsidRPr="00393CBB">
              <w:rPr>
                <w:b/>
                <w:sz w:val="18"/>
                <w:szCs w:val="18"/>
              </w:rPr>
              <w:t>сч</w:t>
            </w:r>
            <w:proofErr w:type="spellEnd"/>
            <w:r w:rsidRPr="00393CBB">
              <w:rPr>
                <w:b/>
                <w:sz w:val="18"/>
                <w:szCs w:val="18"/>
              </w:rPr>
              <w:t xml:space="preserve">.  </w:t>
            </w:r>
            <w:r w:rsidRPr="00393CBB">
              <w:rPr>
                <w:color w:val="000000"/>
                <w:sz w:val="18"/>
                <w:szCs w:val="18"/>
              </w:rPr>
              <w:t>30101810145250000411</w:t>
            </w:r>
          </w:p>
          <w:p w:rsidR="00B24AA9" w:rsidRPr="00393CBB" w:rsidRDefault="00B24AA9" w:rsidP="003F0036">
            <w:pPr>
              <w:rPr>
                <w:color w:val="000000"/>
                <w:sz w:val="18"/>
                <w:szCs w:val="18"/>
              </w:rPr>
            </w:pPr>
            <w:r w:rsidRPr="00393CBB">
              <w:rPr>
                <w:b/>
                <w:sz w:val="18"/>
                <w:szCs w:val="18"/>
              </w:rPr>
              <w:t xml:space="preserve">Банк: </w:t>
            </w:r>
            <w:r w:rsidRPr="00393CBB">
              <w:rPr>
                <w:color w:val="000000"/>
                <w:sz w:val="18"/>
                <w:szCs w:val="18"/>
              </w:rPr>
              <w:t xml:space="preserve">Филиал «Центральный» Банка ВТБ (ПАО) в </w:t>
            </w:r>
            <w:proofErr w:type="gramStart"/>
            <w:r w:rsidRPr="00393CBB">
              <w:rPr>
                <w:color w:val="000000"/>
                <w:sz w:val="18"/>
                <w:szCs w:val="18"/>
              </w:rPr>
              <w:t>г</w:t>
            </w:r>
            <w:proofErr w:type="gramEnd"/>
            <w:r w:rsidRPr="00393CBB">
              <w:rPr>
                <w:color w:val="000000"/>
                <w:sz w:val="18"/>
                <w:szCs w:val="18"/>
              </w:rPr>
              <w:t>.</w:t>
            </w:r>
            <w:r>
              <w:rPr>
                <w:color w:val="000000"/>
                <w:sz w:val="18"/>
                <w:szCs w:val="18"/>
              </w:rPr>
              <w:t xml:space="preserve"> </w:t>
            </w:r>
            <w:r w:rsidRPr="00393CBB">
              <w:rPr>
                <w:color w:val="000000"/>
                <w:sz w:val="18"/>
                <w:szCs w:val="18"/>
              </w:rPr>
              <w:t>Москве</w:t>
            </w:r>
          </w:p>
          <w:p w:rsidR="00B24AA9" w:rsidRPr="00393CBB" w:rsidRDefault="00B24AA9" w:rsidP="003F0036">
            <w:pPr>
              <w:rPr>
                <w:color w:val="000000"/>
                <w:sz w:val="18"/>
                <w:szCs w:val="18"/>
              </w:rPr>
            </w:pPr>
            <w:r w:rsidRPr="00393CBB">
              <w:rPr>
                <w:b/>
                <w:sz w:val="18"/>
                <w:szCs w:val="18"/>
              </w:rPr>
              <w:t xml:space="preserve">Адрес банка: </w:t>
            </w:r>
            <w:proofErr w:type="gramStart"/>
            <w:r w:rsidRPr="00393CBB">
              <w:rPr>
                <w:sz w:val="18"/>
                <w:szCs w:val="18"/>
              </w:rPr>
              <w:t>г</w:t>
            </w:r>
            <w:proofErr w:type="gramEnd"/>
            <w:r w:rsidRPr="00393CBB">
              <w:rPr>
                <w:sz w:val="18"/>
                <w:szCs w:val="18"/>
              </w:rPr>
              <w:t>.</w:t>
            </w:r>
            <w:r>
              <w:rPr>
                <w:sz w:val="18"/>
                <w:szCs w:val="18"/>
              </w:rPr>
              <w:t xml:space="preserve"> </w:t>
            </w:r>
            <w:r w:rsidRPr="00393CBB">
              <w:rPr>
                <w:sz w:val="18"/>
                <w:szCs w:val="18"/>
              </w:rPr>
              <w:t>Иркутск, ул. Российская 10</w:t>
            </w:r>
          </w:p>
          <w:p w:rsidR="00B24AA9" w:rsidRPr="00393CBB" w:rsidRDefault="00B24AA9" w:rsidP="003F0036">
            <w:pPr>
              <w:rPr>
                <w:color w:val="000000"/>
                <w:sz w:val="18"/>
                <w:szCs w:val="18"/>
              </w:rPr>
            </w:pPr>
            <w:r w:rsidRPr="00393CBB">
              <w:rPr>
                <w:b/>
                <w:sz w:val="18"/>
                <w:szCs w:val="18"/>
              </w:rPr>
              <w:t xml:space="preserve">БИК   </w:t>
            </w:r>
            <w:r w:rsidRPr="00393CBB">
              <w:rPr>
                <w:color w:val="000000"/>
                <w:sz w:val="18"/>
                <w:szCs w:val="18"/>
              </w:rPr>
              <w:t>044525411</w:t>
            </w:r>
          </w:p>
          <w:p w:rsidR="00B24AA9" w:rsidRPr="00393CBB" w:rsidRDefault="00B24AA9" w:rsidP="003F0036">
            <w:pPr>
              <w:contextualSpacing/>
              <w:jc w:val="both"/>
              <w:rPr>
                <w:sz w:val="18"/>
                <w:szCs w:val="18"/>
              </w:rPr>
            </w:pPr>
            <w:r w:rsidRPr="00393CBB">
              <w:rPr>
                <w:sz w:val="18"/>
                <w:szCs w:val="18"/>
              </w:rPr>
              <w:t>Дата постановки на учет: 10.02.2012 г.</w:t>
            </w:r>
          </w:p>
          <w:p w:rsidR="00B24AA9" w:rsidRPr="00393CBB" w:rsidRDefault="00B24AA9" w:rsidP="003F0036">
            <w:pPr>
              <w:widowControl w:val="0"/>
              <w:autoSpaceDE w:val="0"/>
              <w:autoSpaceDN w:val="0"/>
              <w:adjustRightInd w:val="0"/>
              <w:jc w:val="both"/>
              <w:outlineLvl w:val="1"/>
              <w:rPr>
                <w:sz w:val="18"/>
                <w:szCs w:val="18"/>
              </w:rPr>
            </w:pPr>
            <w:r w:rsidRPr="00393CBB">
              <w:rPr>
                <w:sz w:val="18"/>
                <w:szCs w:val="18"/>
              </w:rPr>
              <w:t>ОКТМО 25701000</w:t>
            </w:r>
          </w:p>
          <w:p w:rsidR="00B24AA9" w:rsidRDefault="00B24AA9" w:rsidP="003F0036">
            <w:pPr>
              <w:widowControl w:val="0"/>
              <w:autoSpaceDE w:val="0"/>
              <w:autoSpaceDN w:val="0"/>
              <w:adjustRightInd w:val="0"/>
              <w:jc w:val="both"/>
              <w:outlineLvl w:val="1"/>
              <w:rPr>
                <w:sz w:val="18"/>
                <w:szCs w:val="18"/>
              </w:rPr>
            </w:pPr>
            <w:r w:rsidRPr="00393CBB">
              <w:rPr>
                <w:sz w:val="18"/>
                <w:szCs w:val="18"/>
              </w:rPr>
              <w:t>ОКПО    0183295447</w:t>
            </w:r>
          </w:p>
          <w:p w:rsidR="00B24AA9" w:rsidRPr="00393CBB" w:rsidRDefault="00B24AA9" w:rsidP="003F0036">
            <w:pPr>
              <w:widowControl w:val="0"/>
              <w:autoSpaceDE w:val="0"/>
              <w:autoSpaceDN w:val="0"/>
              <w:adjustRightInd w:val="0"/>
              <w:jc w:val="both"/>
              <w:outlineLvl w:val="1"/>
              <w:rPr>
                <w:sz w:val="18"/>
                <w:szCs w:val="18"/>
              </w:rPr>
            </w:pPr>
          </w:p>
          <w:p w:rsidR="00B24AA9" w:rsidRPr="00B24AA9" w:rsidRDefault="00B24AA9" w:rsidP="003F0036">
            <w:pPr>
              <w:pStyle w:val="af1"/>
              <w:jc w:val="both"/>
              <w:rPr>
                <w:rFonts w:ascii="Times New Roman" w:hAnsi="Times New Roman"/>
                <w:b/>
                <w:sz w:val="18"/>
                <w:szCs w:val="18"/>
              </w:rPr>
            </w:pPr>
            <w:r w:rsidRPr="00B24AA9">
              <w:rPr>
                <w:rFonts w:ascii="Times New Roman" w:hAnsi="Times New Roman"/>
                <w:b/>
                <w:sz w:val="18"/>
                <w:szCs w:val="18"/>
              </w:rPr>
              <w:t>Индивидуальный предприниматель</w:t>
            </w:r>
          </w:p>
          <w:p w:rsidR="00B24AA9" w:rsidRPr="00B24AA9" w:rsidRDefault="00B24AA9" w:rsidP="003F0036">
            <w:pPr>
              <w:pStyle w:val="af1"/>
              <w:jc w:val="both"/>
              <w:rPr>
                <w:rFonts w:ascii="Times New Roman" w:hAnsi="Times New Roman"/>
                <w:b/>
                <w:color w:val="000000"/>
                <w:sz w:val="18"/>
                <w:szCs w:val="18"/>
              </w:rPr>
            </w:pPr>
            <w:r w:rsidRPr="00B24AA9">
              <w:rPr>
                <w:rFonts w:ascii="Times New Roman" w:hAnsi="Times New Roman"/>
                <w:b/>
                <w:sz w:val="18"/>
                <w:szCs w:val="18"/>
              </w:rPr>
              <w:t>Малков Федор Сергеевич</w:t>
            </w:r>
          </w:p>
          <w:p w:rsidR="00B24AA9" w:rsidRPr="00B24AA9" w:rsidRDefault="00B24AA9" w:rsidP="003F0036">
            <w:pPr>
              <w:pStyle w:val="af1"/>
              <w:jc w:val="both"/>
              <w:rPr>
                <w:rFonts w:ascii="Times New Roman" w:hAnsi="Times New Roman"/>
                <w:b/>
                <w:sz w:val="18"/>
                <w:szCs w:val="18"/>
              </w:rPr>
            </w:pPr>
            <w:r w:rsidRPr="00B24AA9">
              <w:rPr>
                <w:rFonts w:ascii="Times New Roman" w:hAnsi="Times New Roman"/>
                <w:b/>
                <w:sz w:val="18"/>
                <w:szCs w:val="18"/>
              </w:rPr>
              <w:t xml:space="preserve"> </w:t>
            </w:r>
          </w:p>
          <w:p w:rsidR="00B24AA9" w:rsidRPr="00B24AA9" w:rsidRDefault="00B24AA9" w:rsidP="003F0036">
            <w:pPr>
              <w:jc w:val="both"/>
              <w:rPr>
                <w:b/>
                <w:sz w:val="18"/>
                <w:szCs w:val="18"/>
              </w:rPr>
            </w:pPr>
            <w:r w:rsidRPr="00B24AA9">
              <w:rPr>
                <w:b/>
                <w:sz w:val="18"/>
                <w:szCs w:val="18"/>
              </w:rPr>
              <w:t>___________________ /Малков Ф. С.</w:t>
            </w:r>
            <w:r>
              <w:rPr>
                <w:b/>
                <w:sz w:val="18"/>
                <w:szCs w:val="18"/>
              </w:rPr>
              <w:t xml:space="preserve"> </w:t>
            </w:r>
            <w:r w:rsidRPr="00B24AA9">
              <w:rPr>
                <w:b/>
                <w:sz w:val="18"/>
                <w:szCs w:val="18"/>
              </w:rPr>
              <w:t>/</w:t>
            </w:r>
          </w:p>
          <w:p w:rsidR="00B24AA9" w:rsidRPr="00B24AA9" w:rsidRDefault="00B24AA9" w:rsidP="003F0036">
            <w:pPr>
              <w:jc w:val="both"/>
              <w:rPr>
                <w:b/>
                <w:sz w:val="18"/>
                <w:szCs w:val="18"/>
              </w:rPr>
            </w:pPr>
            <w:r w:rsidRPr="00B24AA9">
              <w:rPr>
                <w:b/>
                <w:sz w:val="18"/>
                <w:szCs w:val="18"/>
              </w:rPr>
              <w:t xml:space="preserve">М.П.   </w:t>
            </w:r>
          </w:p>
          <w:p w:rsidR="00B24AA9" w:rsidRPr="00625FB4" w:rsidRDefault="00B24AA9" w:rsidP="003F0036">
            <w:pPr>
              <w:pStyle w:val="ac"/>
              <w:widowControl w:val="0"/>
              <w:rPr>
                <w:rFonts w:ascii="Times New Roman" w:hAnsi="Times New Roman"/>
                <w:bCs/>
                <w:sz w:val="18"/>
                <w:szCs w:val="18"/>
              </w:rPr>
            </w:pPr>
          </w:p>
        </w:tc>
      </w:tr>
    </w:tbl>
    <w:p w:rsidR="00B55682" w:rsidRPr="00ED42F2" w:rsidRDefault="00B55682" w:rsidP="00B55682">
      <w:pPr>
        <w:jc w:val="right"/>
        <w:rPr>
          <w:sz w:val="18"/>
          <w:szCs w:val="18"/>
        </w:rPr>
      </w:pPr>
    </w:p>
    <w:p w:rsidR="00B55682" w:rsidRPr="00ED42F2" w:rsidRDefault="00B55682" w:rsidP="00B55682">
      <w:pPr>
        <w:jc w:val="right"/>
        <w:rPr>
          <w:sz w:val="18"/>
          <w:szCs w:val="18"/>
        </w:rPr>
      </w:pPr>
    </w:p>
    <w:p w:rsidR="00B55682" w:rsidRPr="00ED42F2" w:rsidRDefault="00B55682" w:rsidP="00B55682">
      <w:pPr>
        <w:jc w:val="right"/>
        <w:rPr>
          <w:sz w:val="18"/>
          <w:szCs w:val="18"/>
        </w:rPr>
      </w:pPr>
    </w:p>
    <w:p w:rsidR="00B55682" w:rsidRPr="00ED42F2" w:rsidRDefault="00B55682" w:rsidP="00B55682">
      <w:pPr>
        <w:jc w:val="right"/>
        <w:rPr>
          <w:sz w:val="18"/>
          <w:szCs w:val="18"/>
        </w:rPr>
      </w:pPr>
    </w:p>
    <w:p w:rsidR="00B55682" w:rsidRPr="00ED42F2" w:rsidRDefault="00B55682" w:rsidP="00B55682">
      <w:pPr>
        <w:jc w:val="right"/>
        <w:rPr>
          <w:sz w:val="18"/>
          <w:szCs w:val="18"/>
        </w:rPr>
      </w:pPr>
    </w:p>
    <w:p w:rsidR="00B55682" w:rsidRPr="00ED42F2" w:rsidRDefault="00B55682" w:rsidP="00B55682">
      <w:pPr>
        <w:jc w:val="right"/>
        <w:rPr>
          <w:sz w:val="18"/>
          <w:szCs w:val="18"/>
        </w:rPr>
      </w:pPr>
    </w:p>
    <w:p w:rsidR="00B55682" w:rsidRPr="00ED42F2" w:rsidRDefault="00B55682" w:rsidP="00B55682">
      <w:pPr>
        <w:jc w:val="right"/>
        <w:rPr>
          <w:sz w:val="18"/>
          <w:szCs w:val="18"/>
        </w:rPr>
      </w:pPr>
    </w:p>
    <w:p w:rsidR="00B55682" w:rsidRPr="00ED42F2" w:rsidRDefault="00B55682" w:rsidP="00B55682">
      <w:pPr>
        <w:jc w:val="right"/>
        <w:rPr>
          <w:sz w:val="18"/>
          <w:szCs w:val="18"/>
        </w:rPr>
      </w:pPr>
    </w:p>
    <w:p w:rsidR="00B55682" w:rsidRPr="00ED42F2" w:rsidRDefault="00B55682" w:rsidP="00B55682">
      <w:pPr>
        <w:jc w:val="right"/>
        <w:rPr>
          <w:sz w:val="18"/>
          <w:szCs w:val="18"/>
        </w:rPr>
      </w:pPr>
    </w:p>
    <w:p w:rsidR="00B55682" w:rsidRPr="00ED42F2" w:rsidRDefault="00B55682" w:rsidP="00B55682">
      <w:pPr>
        <w:jc w:val="right"/>
        <w:rPr>
          <w:sz w:val="18"/>
          <w:szCs w:val="18"/>
        </w:rPr>
      </w:pPr>
    </w:p>
    <w:p w:rsidR="00B55682" w:rsidRPr="00ED42F2" w:rsidRDefault="00B55682" w:rsidP="00B55682">
      <w:pPr>
        <w:jc w:val="right"/>
        <w:rPr>
          <w:sz w:val="18"/>
          <w:szCs w:val="18"/>
        </w:rPr>
      </w:pPr>
    </w:p>
    <w:p w:rsidR="00B55682" w:rsidRPr="00ED42F2" w:rsidRDefault="00B55682" w:rsidP="00B55682">
      <w:pPr>
        <w:jc w:val="right"/>
        <w:rPr>
          <w:sz w:val="18"/>
          <w:szCs w:val="18"/>
        </w:rPr>
      </w:pPr>
    </w:p>
    <w:p w:rsidR="00B55682" w:rsidRPr="00ED42F2" w:rsidRDefault="00B55682" w:rsidP="00B55682">
      <w:pPr>
        <w:jc w:val="right"/>
        <w:rPr>
          <w:sz w:val="18"/>
          <w:szCs w:val="18"/>
        </w:rPr>
      </w:pPr>
    </w:p>
    <w:p w:rsidR="00B55682" w:rsidRPr="00ED42F2" w:rsidRDefault="00B55682" w:rsidP="00B55682">
      <w:pPr>
        <w:jc w:val="right"/>
        <w:rPr>
          <w:sz w:val="18"/>
          <w:szCs w:val="18"/>
        </w:rPr>
      </w:pPr>
    </w:p>
    <w:p w:rsidR="00B55682" w:rsidRPr="00ED42F2" w:rsidRDefault="00B55682" w:rsidP="00B55682">
      <w:pPr>
        <w:jc w:val="right"/>
        <w:rPr>
          <w:sz w:val="18"/>
          <w:szCs w:val="18"/>
        </w:rPr>
      </w:pPr>
    </w:p>
    <w:p w:rsidR="00B55682" w:rsidRDefault="00B55682" w:rsidP="00B55682">
      <w:pPr>
        <w:jc w:val="right"/>
        <w:rPr>
          <w:sz w:val="18"/>
          <w:szCs w:val="18"/>
        </w:rPr>
      </w:pPr>
    </w:p>
    <w:p w:rsidR="00AC53A8" w:rsidRPr="00ED42F2" w:rsidRDefault="00AC53A8" w:rsidP="00B55682">
      <w:pPr>
        <w:jc w:val="right"/>
        <w:rPr>
          <w:sz w:val="18"/>
          <w:szCs w:val="18"/>
        </w:rPr>
      </w:pPr>
    </w:p>
    <w:p w:rsidR="00B55682" w:rsidRPr="00ED42F2" w:rsidRDefault="00B55682" w:rsidP="00B55682">
      <w:pPr>
        <w:jc w:val="right"/>
        <w:rPr>
          <w:sz w:val="18"/>
          <w:szCs w:val="18"/>
        </w:rPr>
      </w:pPr>
    </w:p>
    <w:p w:rsidR="00B55682" w:rsidRPr="00ED42F2" w:rsidRDefault="00B55682" w:rsidP="00B55682">
      <w:pPr>
        <w:jc w:val="right"/>
        <w:rPr>
          <w:sz w:val="18"/>
          <w:szCs w:val="18"/>
        </w:rPr>
      </w:pPr>
      <w:r w:rsidRPr="00ED42F2">
        <w:rPr>
          <w:sz w:val="18"/>
          <w:szCs w:val="18"/>
        </w:rPr>
        <w:lastRenderedPageBreak/>
        <w:t>Приложение № 1</w:t>
      </w:r>
    </w:p>
    <w:p w:rsidR="00B55682" w:rsidRPr="00ED42F2" w:rsidRDefault="00B55682" w:rsidP="00B55682">
      <w:pPr>
        <w:ind w:left="4320"/>
        <w:jc w:val="right"/>
        <w:rPr>
          <w:sz w:val="18"/>
          <w:szCs w:val="18"/>
        </w:rPr>
      </w:pPr>
      <w:r w:rsidRPr="00ED42F2">
        <w:rPr>
          <w:sz w:val="18"/>
          <w:szCs w:val="18"/>
        </w:rPr>
        <w:t xml:space="preserve">                                              к </w:t>
      </w:r>
      <w:r w:rsidR="005160F5">
        <w:rPr>
          <w:sz w:val="18"/>
          <w:szCs w:val="18"/>
        </w:rPr>
        <w:t>Д</w:t>
      </w:r>
      <w:r w:rsidRPr="00ED42F2">
        <w:rPr>
          <w:sz w:val="18"/>
          <w:szCs w:val="18"/>
        </w:rPr>
        <w:t>оговору № 134-22</w:t>
      </w:r>
      <w:r w:rsidRPr="00ED42F2">
        <w:rPr>
          <w:sz w:val="18"/>
          <w:szCs w:val="18"/>
        </w:rPr>
        <w:br/>
        <w:t xml:space="preserve">от </w:t>
      </w:r>
      <w:r w:rsidR="005160F5">
        <w:rPr>
          <w:sz w:val="18"/>
          <w:szCs w:val="18"/>
        </w:rPr>
        <w:t>«</w:t>
      </w:r>
      <w:r w:rsidRPr="00ED42F2">
        <w:rPr>
          <w:sz w:val="18"/>
          <w:szCs w:val="18"/>
        </w:rPr>
        <w:t>___</w:t>
      </w:r>
      <w:r w:rsidR="005160F5">
        <w:rPr>
          <w:sz w:val="18"/>
          <w:szCs w:val="18"/>
        </w:rPr>
        <w:t xml:space="preserve">» </w:t>
      </w:r>
      <w:r w:rsidRPr="00ED42F2">
        <w:rPr>
          <w:sz w:val="18"/>
          <w:szCs w:val="18"/>
        </w:rPr>
        <w:t>___________</w:t>
      </w:r>
      <w:r w:rsidR="005160F5">
        <w:rPr>
          <w:sz w:val="18"/>
          <w:szCs w:val="18"/>
        </w:rPr>
        <w:t xml:space="preserve"> 2022г</w:t>
      </w:r>
      <w:r w:rsidRPr="00ED42F2">
        <w:rPr>
          <w:sz w:val="18"/>
          <w:szCs w:val="18"/>
        </w:rPr>
        <w:t>.</w:t>
      </w:r>
    </w:p>
    <w:p w:rsidR="00B55682" w:rsidRPr="00ED42F2" w:rsidRDefault="00B55682" w:rsidP="00B55682">
      <w:pPr>
        <w:jc w:val="center"/>
        <w:rPr>
          <w:b/>
          <w:sz w:val="18"/>
          <w:szCs w:val="18"/>
        </w:rPr>
      </w:pPr>
    </w:p>
    <w:p w:rsidR="00B55682" w:rsidRPr="00ED42F2" w:rsidRDefault="00B55682" w:rsidP="00B55682">
      <w:pPr>
        <w:jc w:val="center"/>
        <w:rPr>
          <w:b/>
          <w:sz w:val="18"/>
          <w:szCs w:val="18"/>
        </w:rPr>
      </w:pPr>
      <w:r w:rsidRPr="00ED42F2">
        <w:rPr>
          <w:b/>
          <w:sz w:val="18"/>
          <w:szCs w:val="18"/>
        </w:rPr>
        <w:t>СПЕЦИФИКАЦИЯ</w:t>
      </w: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693"/>
        <w:gridCol w:w="709"/>
        <w:gridCol w:w="1134"/>
        <w:gridCol w:w="1276"/>
        <w:gridCol w:w="1134"/>
        <w:gridCol w:w="850"/>
        <w:gridCol w:w="1134"/>
      </w:tblGrid>
      <w:tr w:rsidR="00B55682" w:rsidRPr="00ED42F2" w:rsidTr="006B6674">
        <w:trPr>
          <w:trHeight w:val="1503"/>
          <w:jc w:val="center"/>
        </w:trPr>
        <w:tc>
          <w:tcPr>
            <w:tcW w:w="472" w:type="dxa"/>
            <w:tcBorders>
              <w:top w:val="single" w:sz="4" w:space="0" w:color="auto"/>
              <w:left w:val="single" w:sz="4" w:space="0" w:color="auto"/>
              <w:bottom w:val="single" w:sz="4" w:space="0" w:color="auto"/>
              <w:right w:val="single" w:sz="4" w:space="0" w:color="auto"/>
            </w:tcBorders>
            <w:vAlign w:val="center"/>
          </w:tcPr>
          <w:p w:rsidR="00B55682" w:rsidRPr="00ED42F2" w:rsidRDefault="00B55682" w:rsidP="00E738CB">
            <w:pPr>
              <w:jc w:val="center"/>
              <w:rPr>
                <w:sz w:val="18"/>
                <w:szCs w:val="18"/>
              </w:rPr>
            </w:pPr>
            <w:r w:rsidRPr="00ED42F2">
              <w:rPr>
                <w:sz w:val="18"/>
                <w:szCs w:val="18"/>
              </w:rPr>
              <w:t>№</w:t>
            </w:r>
          </w:p>
          <w:p w:rsidR="00B55682" w:rsidRPr="00ED42F2" w:rsidRDefault="00B55682" w:rsidP="00E738CB">
            <w:pPr>
              <w:jc w:val="center"/>
              <w:rPr>
                <w:sz w:val="18"/>
                <w:szCs w:val="18"/>
              </w:rPr>
            </w:pPr>
            <w:proofErr w:type="gramStart"/>
            <w:r w:rsidRPr="00ED42F2">
              <w:rPr>
                <w:sz w:val="18"/>
                <w:szCs w:val="18"/>
              </w:rPr>
              <w:t>п</w:t>
            </w:r>
            <w:proofErr w:type="gramEnd"/>
            <w:r w:rsidRPr="00ED42F2">
              <w:rPr>
                <w:sz w:val="18"/>
                <w:szCs w:val="18"/>
              </w:rPr>
              <w:t>/п</w:t>
            </w:r>
          </w:p>
        </w:tc>
        <w:tc>
          <w:tcPr>
            <w:tcW w:w="1479" w:type="dxa"/>
            <w:tcBorders>
              <w:top w:val="single" w:sz="4" w:space="0" w:color="auto"/>
              <w:left w:val="single" w:sz="4" w:space="0" w:color="auto"/>
              <w:bottom w:val="single" w:sz="4" w:space="0" w:color="auto"/>
              <w:right w:val="single" w:sz="4" w:space="0" w:color="auto"/>
            </w:tcBorders>
            <w:vAlign w:val="center"/>
          </w:tcPr>
          <w:p w:rsidR="00B55682" w:rsidRPr="00ED42F2" w:rsidRDefault="00B55682" w:rsidP="00E738CB">
            <w:pPr>
              <w:jc w:val="center"/>
              <w:rPr>
                <w:sz w:val="18"/>
                <w:szCs w:val="18"/>
              </w:rPr>
            </w:pPr>
            <w:r w:rsidRPr="00ED42F2">
              <w:rPr>
                <w:sz w:val="18"/>
                <w:szCs w:val="18"/>
              </w:rPr>
              <w:t>Наименование товара, работ, услуг, товарный знак (его словесное обозначение) (при наличии)</w:t>
            </w:r>
          </w:p>
        </w:tc>
        <w:tc>
          <w:tcPr>
            <w:tcW w:w="2693" w:type="dxa"/>
            <w:tcBorders>
              <w:top w:val="single" w:sz="4" w:space="0" w:color="auto"/>
              <w:left w:val="single" w:sz="4" w:space="0" w:color="auto"/>
              <w:bottom w:val="single" w:sz="4" w:space="0" w:color="auto"/>
              <w:right w:val="single" w:sz="4" w:space="0" w:color="auto"/>
            </w:tcBorders>
            <w:vAlign w:val="center"/>
          </w:tcPr>
          <w:p w:rsidR="00B55682" w:rsidRPr="00ED42F2" w:rsidRDefault="00B55682" w:rsidP="00E738CB">
            <w:pPr>
              <w:jc w:val="center"/>
              <w:rPr>
                <w:sz w:val="18"/>
                <w:szCs w:val="18"/>
              </w:rPr>
            </w:pPr>
            <w:r w:rsidRPr="00ED42F2">
              <w:rPr>
                <w:sz w:val="18"/>
                <w:szCs w:val="18"/>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vAlign w:val="center"/>
          </w:tcPr>
          <w:p w:rsidR="00B55682" w:rsidRPr="00ED42F2" w:rsidRDefault="00B55682" w:rsidP="00E738CB">
            <w:pPr>
              <w:jc w:val="center"/>
              <w:rPr>
                <w:sz w:val="18"/>
                <w:szCs w:val="18"/>
              </w:rPr>
            </w:pPr>
            <w:r w:rsidRPr="00ED42F2">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55682" w:rsidRPr="00ED42F2" w:rsidRDefault="00B55682" w:rsidP="00E738CB">
            <w:pPr>
              <w:jc w:val="center"/>
              <w:rPr>
                <w:sz w:val="18"/>
                <w:szCs w:val="18"/>
              </w:rPr>
            </w:pPr>
            <w:r w:rsidRPr="00ED42F2">
              <w:rPr>
                <w:sz w:val="18"/>
                <w:szCs w:val="18"/>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B55682" w:rsidRPr="00ED42F2" w:rsidRDefault="00B55682" w:rsidP="00E738CB">
            <w:pPr>
              <w:jc w:val="center"/>
              <w:rPr>
                <w:sz w:val="18"/>
                <w:szCs w:val="18"/>
              </w:rPr>
            </w:pPr>
            <w:r w:rsidRPr="00ED42F2">
              <w:rPr>
                <w:sz w:val="18"/>
                <w:szCs w:val="18"/>
              </w:rPr>
              <w:t>Производитель</w:t>
            </w:r>
          </w:p>
        </w:tc>
        <w:tc>
          <w:tcPr>
            <w:tcW w:w="1134" w:type="dxa"/>
            <w:tcBorders>
              <w:top w:val="single" w:sz="4" w:space="0" w:color="auto"/>
              <w:left w:val="single" w:sz="4" w:space="0" w:color="auto"/>
              <w:bottom w:val="single" w:sz="4" w:space="0" w:color="auto"/>
              <w:right w:val="single" w:sz="4" w:space="0" w:color="auto"/>
            </w:tcBorders>
            <w:vAlign w:val="center"/>
          </w:tcPr>
          <w:p w:rsidR="00B55682" w:rsidRPr="00ED42F2" w:rsidRDefault="00B55682" w:rsidP="00E738CB">
            <w:pPr>
              <w:jc w:val="center"/>
              <w:rPr>
                <w:sz w:val="18"/>
                <w:szCs w:val="18"/>
              </w:rPr>
            </w:pPr>
            <w:r w:rsidRPr="00ED42F2">
              <w:rPr>
                <w:sz w:val="18"/>
                <w:szCs w:val="18"/>
              </w:rPr>
              <w:t>Наименование страны происхождения</w:t>
            </w:r>
          </w:p>
        </w:tc>
        <w:tc>
          <w:tcPr>
            <w:tcW w:w="850" w:type="dxa"/>
            <w:tcBorders>
              <w:top w:val="single" w:sz="4" w:space="0" w:color="auto"/>
              <w:left w:val="single" w:sz="4" w:space="0" w:color="auto"/>
              <w:bottom w:val="single" w:sz="4" w:space="0" w:color="auto"/>
              <w:right w:val="single" w:sz="4" w:space="0" w:color="auto"/>
            </w:tcBorders>
            <w:vAlign w:val="center"/>
          </w:tcPr>
          <w:p w:rsidR="00B55682" w:rsidRPr="00ED42F2" w:rsidRDefault="00B55682" w:rsidP="00E738CB">
            <w:pPr>
              <w:jc w:val="center"/>
              <w:rPr>
                <w:sz w:val="18"/>
                <w:szCs w:val="18"/>
              </w:rPr>
            </w:pPr>
            <w:r w:rsidRPr="00ED42F2">
              <w:rPr>
                <w:sz w:val="18"/>
                <w:szCs w:val="18"/>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vAlign w:val="center"/>
          </w:tcPr>
          <w:p w:rsidR="00B55682" w:rsidRPr="00ED42F2" w:rsidRDefault="00B55682" w:rsidP="00E738CB">
            <w:pPr>
              <w:jc w:val="center"/>
              <w:rPr>
                <w:sz w:val="18"/>
                <w:szCs w:val="18"/>
              </w:rPr>
            </w:pPr>
            <w:r w:rsidRPr="00ED42F2">
              <w:rPr>
                <w:sz w:val="18"/>
                <w:szCs w:val="18"/>
              </w:rPr>
              <w:t>Общая стоимость по позиции, руб.</w:t>
            </w:r>
          </w:p>
        </w:tc>
      </w:tr>
      <w:tr w:rsidR="00E738CB" w:rsidRPr="00ED42F2" w:rsidTr="006B6674">
        <w:trPr>
          <w:trHeight w:val="260"/>
          <w:jc w:val="center"/>
        </w:trPr>
        <w:tc>
          <w:tcPr>
            <w:tcW w:w="472"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sz w:val="18"/>
                <w:szCs w:val="18"/>
                <w:lang w:eastAsia="en-US"/>
              </w:rPr>
            </w:pPr>
            <w:r w:rsidRPr="00ED42F2">
              <w:rPr>
                <w:sz w:val="18"/>
                <w:szCs w:val="18"/>
                <w:lang w:eastAsia="en-US"/>
              </w:rPr>
              <w:t>1</w:t>
            </w:r>
          </w:p>
        </w:tc>
        <w:tc>
          <w:tcPr>
            <w:tcW w:w="1479"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pStyle w:val="ConsTitle"/>
              <w:widowControl/>
              <w:jc w:val="center"/>
              <w:rPr>
                <w:rFonts w:ascii="Times New Roman" w:hAnsi="Times New Roman" w:cs="Times New Roman"/>
                <w:b w:val="0"/>
                <w:sz w:val="18"/>
                <w:szCs w:val="18"/>
                <w:lang w:eastAsia="en-US"/>
              </w:rPr>
            </w:pPr>
            <w:r w:rsidRPr="00ED42F2">
              <w:rPr>
                <w:rFonts w:ascii="Times New Roman" w:hAnsi="Times New Roman" w:cs="Times New Roman"/>
                <w:b w:val="0"/>
                <w:sz w:val="18"/>
                <w:szCs w:val="18"/>
                <w:lang w:eastAsia="en-US"/>
              </w:rPr>
              <w:t>Контейнер для сбора биоматериала</w:t>
            </w:r>
          </w:p>
        </w:tc>
        <w:tc>
          <w:tcPr>
            <w:tcW w:w="2693"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sz w:val="18"/>
                <w:szCs w:val="18"/>
                <w:lang w:eastAsia="en-US"/>
              </w:rPr>
            </w:pPr>
            <w:r w:rsidRPr="00ED42F2">
              <w:rPr>
                <w:sz w:val="18"/>
                <w:szCs w:val="18"/>
                <w:lang w:eastAsia="en-US"/>
              </w:rPr>
              <w:t>Пластиковый контейнер с винтовой  крышкой для сбора мочи.</w:t>
            </w:r>
          </w:p>
          <w:p w:rsidR="00E738CB" w:rsidRPr="00ED42F2" w:rsidRDefault="00E738CB" w:rsidP="00E738CB">
            <w:pPr>
              <w:jc w:val="center"/>
              <w:rPr>
                <w:sz w:val="18"/>
                <w:szCs w:val="18"/>
                <w:lang w:eastAsia="en-US"/>
              </w:rPr>
            </w:pPr>
            <w:r w:rsidRPr="00ED42F2">
              <w:rPr>
                <w:sz w:val="18"/>
                <w:szCs w:val="18"/>
                <w:lang w:eastAsia="en-US"/>
              </w:rPr>
              <w:t>Пластиковый контейнер   стерильный, для одноразового использования.</w:t>
            </w:r>
          </w:p>
          <w:p w:rsidR="00E738CB" w:rsidRPr="00ED42F2" w:rsidRDefault="00E738CB" w:rsidP="00E738CB">
            <w:pPr>
              <w:jc w:val="center"/>
              <w:rPr>
                <w:color w:val="000000"/>
                <w:sz w:val="18"/>
                <w:szCs w:val="18"/>
                <w:lang w:eastAsia="en-US"/>
              </w:rPr>
            </w:pPr>
            <w:r w:rsidRPr="00ED42F2">
              <w:rPr>
                <w:sz w:val="18"/>
                <w:szCs w:val="18"/>
                <w:lang w:eastAsia="en-US"/>
              </w:rPr>
              <w:t>Объемом   60 мл.</w:t>
            </w:r>
          </w:p>
        </w:tc>
        <w:tc>
          <w:tcPr>
            <w:tcW w:w="709"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pStyle w:val="af1"/>
              <w:spacing w:line="276" w:lineRule="auto"/>
              <w:jc w:val="center"/>
              <w:rPr>
                <w:rFonts w:ascii="Times New Roman" w:hAnsi="Times New Roman"/>
                <w:sz w:val="18"/>
                <w:szCs w:val="18"/>
              </w:rPr>
            </w:pPr>
            <w:r w:rsidRPr="00ED42F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ind w:left="1332" w:hanging="1332"/>
              <w:jc w:val="center"/>
              <w:rPr>
                <w:sz w:val="18"/>
                <w:szCs w:val="18"/>
                <w:lang w:eastAsia="en-US"/>
              </w:rPr>
            </w:pPr>
            <w:r w:rsidRPr="00ED42F2">
              <w:rPr>
                <w:sz w:val="18"/>
                <w:szCs w:val="18"/>
                <w:lang w:eastAsia="en-US"/>
              </w:rPr>
              <w:t>20000</w:t>
            </w:r>
          </w:p>
        </w:tc>
        <w:tc>
          <w:tcPr>
            <w:tcW w:w="1276"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pStyle w:val="af1"/>
              <w:spacing w:line="276" w:lineRule="auto"/>
              <w:jc w:val="center"/>
              <w:rPr>
                <w:rFonts w:ascii="Times New Roman" w:hAnsi="Times New Roman"/>
                <w:sz w:val="18"/>
                <w:szCs w:val="18"/>
              </w:rPr>
            </w:pPr>
            <w:r w:rsidRPr="00ED42F2">
              <w:rPr>
                <w:rFonts w:ascii="Times New Roman" w:hAnsi="Times New Roman"/>
                <w:sz w:val="18"/>
                <w:szCs w:val="18"/>
              </w:rPr>
              <w:t>«ПЕРИНТ» ООО</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pStyle w:val="af1"/>
              <w:spacing w:line="276" w:lineRule="auto"/>
              <w:jc w:val="center"/>
              <w:rPr>
                <w:rFonts w:ascii="Times New Roman" w:hAnsi="Times New Roman"/>
                <w:sz w:val="18"/>
                <w:szCs w:val="18"/>
              </w:rPr>
            </w:pPr>
            <w:r w:rsidRPr="00ED42F2">
              <w:rPr>
                <w:rFonts w:ascii="Times New Roman" w:hAnsi="Times New Roman"/>
                <w:sz w:val="18"/>
                <w:szCs w:val="18"/>
              </w:rPr>
              <w:t>Российская Федерация</w:t>
            </w:r>
          </w:p>
        </w:tc>
        <w:tc>
          <w:tcPr>
            <w:tcW w:w="850"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rPr>
            </w:pPr>
            <w:r w:rsidRPr="00ED42F2">
              <w:rPr>
                <w:color w:val="000000"/>
                <w:sz w:val="18"/>
                <w:szCs w:val="18"/>
              </w:rPr>
              <w:t>7,30</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rPr>
            </w:pPr>
            <w:r w:rsidRPr="00ED42F2">
              <w:rPr>
                <w:color w:val="000000"/>
                <w:sz w:val="18"/>
                <w:szCs w:val="18"/>
              </w:rPr>
              <w:t>146</w:t>
            </w:r>
            <w:r w:rsidR="00AC1805">
              <w:rPr>
                <w:color w:val="000000"/>
                <w:sz w:val="18"/>
                <w:szCs w:val="18"/>
              </w:rPr>
              <w:t xml:space="preserve"> </w:t>
            </w:r>
            <w:r w:rsidRPr="00ED42F2">
              <w:rPr>
                <w:color w:val="000000"/>
                <w:sz w:val="18"/>
                <w:szCs w:val="18"/>
              </w:rPr>
              <w:t>000,00</w:t>
            </w:r>
          </w:p>
        </w:tc>
      </w:tr>
      <w:tr w:rsidR="00E738CB" w:rsidRPr="00ED42F2" w:rsidTr="006B6674">
        <w:trPr>
          <w:trHeight w:val="260"/>
          <w:jc w:val="center"/>
        </w:trPr>
        <w:tc>
          <w:tcPr>
            <w:tcW w:w="472"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sz w:val="18"/>
                <w:szCs w:val="18"/>
                <w:lang w:eastAsia="en-US"/>
              </w:rPr>
            </w:pPr>
            <w:r w:rsidRPr="00ED42F2">
              <w:rPr>
                <w:sz w:val="18"/>
                <w:szCs w:val="18"/>
                <w:lang w:eastAsia="en-US"/>
              </w:rPr>
              <w:t>2</w:t>
            </w:r>
          </w:p>
        </w:tc>
        <w:tc>
          <w:tcPr>
            <w:tcW w:w="1479"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sz w:val="18"/>
                <w:szCs w:val="18"/>
                <w:lang w:eastAsia="en-US"/>
              </w:rPr>
              <w:t>Контейнер для сбора биоматериала</w:t>
            </w:r>
          </w:p>
        </w:tc>
        <w:tc>
          <w:tcPr>
            <w:tcW w:w="2693"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sz w:val="18"/>
                <w:szCs w:val="18"/>
                <w:lang w:eastAsia="en-US"/>
              </w:rPr>
            </w:pPr>
            <w:r w:rsidRPr="00ED42F2">
              <w:rPr>
                <w:sz w:val="18"/>
                <w:szCs w:val="18"/>
                <w:lang w:eastAsia="en-US"/>
              </w:rPr>
              <w:t>Пластиковый контейнер с винтовой  крышкой для сбора мочи.</w:t>
            </w:r>
          </w:p>
          <w:p w:rsidR="00E738CB" w:rsidRPr="00ED42F2" w:rsidRDefault="00E738CB" w:rsidP="00E738CB">
            <w:pPr>
              <w:jc w:val="center"/>
              <w:rPr>
                <w:sz w:val="18"/>
                <w:szCs w:val="18"/>
                <w:lang w:eastAsia="en-US"/>
              </w:rPr>
            </w:pPr>
            <w:r w:rsidRPr="00ED42F2">
              <w:rPr>
                <w:sz w:val="18"/>
                <w:szCs w:val="18"/>
                <w:lang w:eastAsia="en-US"/>
              </w:rPr>
              <w:t>Пластиковый контейнер   стерильный, для одноразового использования.</w:t>
            </w:r>
          </w:p>
          <w:p w:rsidR="00E738CB" w:rsidRPr="00ED42F2" w:rsidRDefault="00E738CB" w:rsidP="00E738CB">
            <w:pPr>
              <w:jc w:val="center"/>
              <w:rPr>
                <w:sz w:val="18"/>
                <w:szCs w:val="18"/>
                <w:lang w:eastAsia="en-US"/>
              </w:rPr>
            </w:pPr>
            <w:r w:rsidRPr="00ED42F2">
              <w:rPr>
                <w:sz w:val="18"/>
                <w:szCs w:val="18"/>
                <w:lang w:eastAsia="en-US"/>
              </w:rPr>
              <w:t>Объемом   125 мл.</w:t>
            </w:r>
          </w:p>
        </w:tc>
        <w:tc>
          <w:tcPr>
            <w:tcW w:w="709"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pStyle w:val="af1"/>
              <w:spacing w:line="276" w:lineRule="auto"/>
              <w:jc w:val="center"/>
              <w:rPr>
                <w:rFonts w:ascii="Times New Roman" w:hAnsi="Times New Roman"/>
                <w:sz w:val="18"/>
                <w:szCs w:val="18"/>
              </w:rPr>
            </w:pPr>
            <w:r w:rsidRPr="00ED42F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ind w:left="1332" w:hanging="1332"/>
              <w:jc w:val="center"/>
              <w:rPr>
                <w:sz w:val="18"/>
                <w:szCs w:val="18"/>
                <w:lang w:eastAsia="en-US"/>
              </w:rPr>
            </w:pPr>
            <w:r w:rsidRPr="00ED42F2">
              <w:rPr>
                <w:sz w:val="18"/>
                <w:szCs w:val="18"/>
                <w:lang w:eastAsia="en-US"/>
              </w:rPr>
              <w:t>20000</w:t>
            </w:r>
          </w:p>
        </w:tc>
        <w:tc>
          <w:tcPr>
            <w:tcW w:w="1276"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pStyle w:val="af1"/>
              <w:spacing w:line="276" w:lineRule="auto"/>
              <w:jc w:val="center"/>
              <w:rPr>
                <w:rFonts w:ascii="Times New Roman" w:hAnsi="Times New Roman"/>
                <w:sz w:val="18"/>
                <w:szCs w:val="18"/>
              </w:rPr>
            </w:pPr>
            <w:r w:rsidRPr="00ED42F2">
              <w:rPr>
                <w:rFonts w:ascii="Times New Roman" w:hAnsi="Times New Roman"/>
                <w:sz w:val="18"/>
                <w:szCs w:val="18"/>
              </w:rPr>
              <w:t>«ПЕРИНТ» ООО</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pStyle w:val="af1"/>
              <w:spacing w:line="276" w:lineRule="auto"/>
              <w:jc w:val="center"/>
              <w:rPr>
                <w:rFonts w:ascii="Times New Roman" w:hAnsi="Times New Roman"/>
                <w:sz w:val="18"/>
                <w:szCs w:val="18"/>
              </w:rPr>
            </w:pPr>
            <w:r w:rsidRPr="00ED42F2">
              <w:rPr>
                <w:rFonts w:ascii="Times New Roman" w:hAnsi="Times New Roman"/>
                <w:sz w:val="18"/>
                <w:szCs w:val="18"/>
              </w:rPr>
              <w:t>Российская Федерация</w:t>
            </w:r>
          </w:p>
        </w:tc>
        <w:tc>
          <w:tcPr>
            <w:tcW w:w="850"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rPr>
            </w:pPr>
            <w:r w:rsidRPr="00ED42F2">
              <w:rPr>
                <w:color w:val="000000"/>
                <w:sz w:val="18"/>
                <w:szCs w:val="18"/>
              </w:rPr>
              <w:t>7,97</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rPr>
            </w:pPr>
            <w:r w:rsidRPr="00ED42F2">
              <w:rPr>
                <w:color w:val="000000"/>
                <w:sz w:val="18"/>
                <w:szCs w:val="18"/>
              </w:rPr>
              <w:t>159</w:t>
            </w:r>
            <w:r w:rsidR="00AC1805">
              <w:rPr>
                <w:color w:val="000000"/>
                <w:sz w:val="18"/>
                <w:szCs w:val="18"/>
              </w:rPr>
              <w:t xml:space="preserve"> </w:t>
            </w:r>
            <w:r w:rsidRPr="00ED42F2">
              <w:rPr>
                <w:color w:val="000000"/>
                <w:sz w:val="18"/>
                <w:szCs w:val="18"/>
              </w:rPr>
              <w:t>400,00</w:t>
            </w:r>
          </w:p>
        </w:tc>
      </w:tr>
      <w:tr w:rsidR="00E738CB" w:rsidRPr="00ED42F2" w:rsidTr="006B6674">
        <w:trPr>
          <w:trHeight w:val="260"/>
          <w:jc w:val="center"/>
        </w:trPr>
        <w:tc>
          <w:tcPr>
            <w:tcW w:w="472"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sz w:val="18"/>
                <w:szCs w:val="18"/>
                <w:lang w:eastAsia="en-US"/>
              </w:rPr>
            </w:pPr>
            <w:r w:rsidRPr="00ED42F2">
              <w:rPr>
                <w:sz w:val="18"/>
                <w:szCs w:val="18"/>
                <w:lang w:eastAsia="en-US"/>
              </w:rPr>
              <w:t>3</w:t>
            </w:r>
          </w:p>
        </w:tc>
        <w:tc>
          <w:tcPr>
            <w:tcW w:w="1479"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sz w:val="18"/>
                <w:szCs w:val="18"/>
                <w:lang w:eastAsia="en-US"/>
              </w:rPr>
            </w:pPr>
            <w:r w:rsidRPr="00ED42F2">
              <w:rPr>
                <w:rFonts w:eastAsia="Arial-BoldMT"/>
                <w:bCs/>
                <w:sz w:val="18"/>
                <w:szCs w:val="18"/>
                <w:lang w:eastAsia="en-US"/>
              </w:rPr>
              <w:t>Наконечники</w:t>
            </w:r>
          </w:p>
        </w:tc>
        <w:tc>
          <w:tcPr>
            <w:tcW w:w="2693"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snapToGrid w:val="0"/>
              <w:jc w:val="center"/>
              <w:rPr>
                <w:sz w:val="18"/>
                <w:szCs w:val="18"/>
                <w:lang w:eastAsia="en-US"/>
              </w:rPr>
            </w:pPr>
            <w:r w:rsidRPr="00ED42F2">
              <w:rPr>
                <w:sz w:val="18"/>
                <w:szCs w:val="18"/>
                <w:lang w:eastAsia="en-US"/>
              </w:rPr>
              <w:t xml:space="preserve">Универсальные </w:t>
            </w:r>
            <w:proofErr w:type="spellStart"/>
            <w:r w:rsidRPr="00ED42F2">
              <w:rPr>
                <w:sz w:val="18"/>
                <w:szCs w:val="18"/>
                <w:lang w:eastAsia="en-US"/>
              </w:rPr>
              <w:t>автоклавируемые</w:t>
            </w:r>
            <w:proofErr w:type="spellEnd"/>
            <w:r w:rsidRPr="00ED42F2">
              <w:rPr>
                <w:sz w:val="18"/>
                <w:szCs w:val="18"/>
                <w:lang w:eastAsia="en-US"/>
              </w:rPr>
              <w:t xml:space="preserve"> наконечники, предназначены для дозирования жидкостей при помощи механических дозаторов </w:t>
            </w:r>
            <w:proofErr w:type="spellStart"/>
            <w:r w:rsidRPr="00ED42F2">
              <w:rPr>
                <w:sz w:val="18"/>
                <w:szCs w:val="18"/>
                <w:lang w:eastAsia="en-US"/>
              </w:rPr>
              <w:t>Ленпипет</w:t>
            </w:r>
            <w:proofErr w:type="spellEnd"/>
            <w:r w:rsidRPr="00ED42F2">
              <w:rPr>
                <w:sz w:val="18"/>
                <w:szCs w:val="18"/>
                <w:lang w:eastAsia="en-US"/>
              </w:rPr>
              <w:t>, без фильтра, нестерильные.</w:t>
            </w:r>
          </w:p>
          <w:p w:rsidR="00E738CB" w:rsidRPr="00ED42F2" w:rsidRDefault="00E738CB" w:rsidP="00E738CB">
            <w:pPr>
              <w:snapToGrid w:val="0"/>
              <w:jc w:val="center"/>
              <w:rPr>
                <w:sz w:val="18"/>
                <w:szCs w:val="18"/>
                <w:lang w:eastAsia="en-US"/>
              </w:rPr>
            </w:pPr>
            <w:r w:rsidRPr="00ED42F2">
              <w:rPr>
                <w:sz w:val="18"/>
                <w:szCs w:val="18"/>
                <w:lang w:eastAsia="en-US"/>
              </w:rPr>
              <w:t>Диапазон дозирования: от 0,5 до 250 мкл. Наконечники упакованы в полиэтиленовый запаянный пакет  1000 шт.</w:t>
            </w:r>
          </w:p>
        </w:tc>
        <w:tc>
          <w:tcPr>
            <w:tcW w:w="709"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proofErr w:type="spellStart"/>
            <w:r w:rsidRPr="00ED42F2">
              <w:rPr>
                <w:color w:val="000000"/>
                <w:sz w:val="18"/>
                <w:szCs w:val="18"/>
                <w:lang w:eastAsia="en-US"/>
              </w:rPr>
              <w:t>Уп</w:t>
            </w:r>
            <w:proofErr w:type="spellEnd"/>
            <w:r w:rsidRPr="00ED42F2">
              <w:rPr>
                <w:color w:val="000000"/>
                <w:sz w:val="18"/>
                <w:szCs w:val="18"/>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color w:val="000000"/>
                <w:sz w:val="18"/>
                <w:szCs w:val="18"/>
                <w:lang w:eastAsia="en-US"/>
              </w:rPr>
              <w:t>180</w:t>
            </w:r>
          </w:p>
        </w:tc>
        <w:tc>
          <w:tcPr>
            <w:tcW w:w="1276"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color w:val="000000"/>
                <w:sz w:val="18"/>
                <w:szCs w:val="18"/>
                <w:lang w:eastAsia="en-US"/>
              </w:rPr>
              <w:t>«</w:t>
            </w:r>
            <w:proofErr w:type="spellStart"/>
            <w:r w:rsidRPr="00ED42F2">
              <w:rPr>
                <w:color w:val="000000"/>
                <w:sz w:val="18"/>
                <w:szCs w:val="18"/>
                <w:lang w:eastAsia="en-US"/>
              </w:rPr>
              <w:t>ЯнченгХуидаМедиклИнструментсКо</w:t>
            </w:r>
            <w:proofErr w:type="spellEnd"/>
            <w:r w:rsidRPr="00ED42F2">
              <w:rPr>
                <w:color w:val="000000"/>
                <w:sz w:val="18"/>
                <w:szCs w:val="18"/>
                <w:lang w:eastAsia="en-US"/>
              </w:rPr>
              <w:t>., Лтд»,</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color w:val="000000"/>
                <w:sz w:val="18"/>
                <w:szCs w:val="18"/>
                <w:lang w:eastAsia="en-US"/>
              </w:rPr>
              <w:t>Китайская Народная Республика</w:t>
            </w:r>
          </w:p>
        </w:tc>
        <w:tc>
          <w:tcPr>
            <w:tcW w:w="850"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rPr>
            </w:pPr>
            <w:r w:rsidRPr="00ED42F2">
              <w:rPr>
                <w:color w:val="000000"/>
                <w:sz w:val="18"/>
                <w:szCs w:val="18"/>
              </w:rPr>
              <w:t>540,00</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rPr>
            </w:pPr>
            <w:r w:rsidRPr="00ED42F2">
              <w:rPr>
                <w:color w:val="000000"/>
                <w:sz w:val="18"/>
                <w:szCs w:val="18"/>
              </w:rPr>
              <w:t>97</w:t>
            </w:r>
            <w:r w:rsidR="00AC1805">
              <w:rPr>
                <w:color w:val="000000"/>
                <w:sz w:val="18"/>
                <w:szCs w:val="18"/>
              </w:rPr>
              <w:t xml:space="preserve"> </w:t>
            </w:r>
            <w:r w:rsidRPr="00ED42F2">
              <w:rPr>
                <w:color w:val="000000"/>
                <w:sz w:val="18"/>
                <w:szCs w:val="18"/>
              </w:rPr>
              <w:t>200,00</w:t>
            </w:r>
          </w:p>
        </w:tc>
      </w:tr>
      <w:tr w:rsidR="00E738CB" w:rsidRPr="00ED42F2" w:rsidTr="006B6674">
        <w:trPr>
          <w:trHeight w:val="260"/>
          <w:jc w:val="center"/>
        </w:trPr>
        <w:tc>
          <w:tcPr>
            <w:tcW w:w="472"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sz w:val="18"/>
                <w:szCs w:val="18"/>
                <w:lang w:eastAsia="en-US"/>
              </w:rPr>
            </w:pPr>
            <w:r w:rsidRPr="00ED42F2">
              <w:rPr>
                <w:sz w:val="18"/>
                <w:szCs w:val="18"/>
                <w:lang w:eastAsia="en-US"/>
              </w:rPr>
              <w:t>4</w:t>
            </w:r>
          </w:p>
        </w:tc>
        <w:tc>
          <w:tcPr>
            <w:tcW w:w="1479"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sz w:val="18"/>
                <w:szCs w:val="18"/>
                <w:lang w:eastAsia="en-US"/>
              </w:rPr>
            </w:pPr>
            <w:r w:rsidRPr="00ED42F2">
              <w:rPr>
                <w:rFonts w:eastAsia="Arial-BoldMT"/>
                <w:bCs/>
                <w:sz w:val="18"/>
                <w:szCs w:val="18"/>
                <w:lang w:eastAsia="en-US"/>
              </w:rPr>
              <w:t>Наконечники</w:t>
            </w:r>
          </w:p>
        </w:tc>
        <w:tc>
          <w:tcPr>
            <w:tcW w:w="2693"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sz w:val="18"/>
                <w:szCs w:val="18"/>
                <w:lang w:eastAsia="en-US"/>
              </w:rPr>
            </w:pPr>
            <w:r w:rsidRPr="00ED42F2">
              <w:rPr>
                <w:sz w:val="18"/>
                <w:szCs w:val="18"/>
                <w:lang w:eastAsia="en-US"/>
              </w:rPr>
              <w:t xml:space="preserve">Универсальные </w:t>
            </w:r>
            <w:proofErr w:type="spellStart"/>
            <w:r w:rsidRPr="00ED42F2">
              <w:rPr>
                <w:sz w:val="18"/>
                <w:szCs w:val="18"/>
                <w:lang w:eastAsia="en-US"/>
              </w:rPr>
              <w:t>автоклавируемые</w:t>
            </w:r>
            <w:proofErr w:type="spellEnd"/>
            <w:r w:rsidRPr="00ED42F2">
              <w:rPr>
                <w:sz w:val="18"/>
                <w:szCs w:val="18"/>
                <w:lang w:eastAsia="en-US"/>
              </w:rPr>
              <w:t xml:space="preserve"> наконечники, предназначены для дозирования жидкостей при помощи механических  дозаторов </w:t>
            </w:r>
            <w:proofErr w:type="spellStart"/>
            <w:r w:rsidRPr="00ED42F2">
              <w:rPr>
                <w:sz w:val="18"/>
                <w:szCs w:val="18"/>
                <w:lang w:eastAsia="en-US"/>
              </w:rPr>
              <w:t>Ленпипет</w:t>
            </w:r>
            <w:proofErr w:type="spellEnd"/>
            <w:r w:rsidRPr="00ED42F2">
              <w:rPr>
                <w:sz w:val="18"/>
                <w:szCs w:val="18"/>
                <w:lang w:eastAsia="en-US"/>
              </w:rPr>
              <w:t>, без фильтра, нестерильные.</w:t>
            </w:r>
          </w:p>
          <w:p w:rsidR="00E738CB" w:rsidRPr="00ED42F2" w:rsidRDefault="00E738CB" w:rsidP="00E738CB">
            <w:pPr>
              <w:jc w:val="center"/>
              <w:rPr>
                <w:sz w:val="18"/>
                <w:szCs w:val="18"/>
                <w:lang w:eastAsia="en-US"/>
              </w:rPr>
            </w:pPr>
            <w:r w:rsidRPr="00ED42F2">
              <w:rPr>
                <w:sz w:val="18"/>
                <w:szCs w:val="18"/>
                <w:lang w:eastAsia="en-US"/>
              </w:rPr>
              <w:t xml:space="preserve">Диапазон дозирования: от 100 до 1000 мкл. Наконечники упакованы в </w:t>
            </w:r>
            <w:proofErr w:type="gramStart"/>
            <w:r w:rsidRPr="00ED42F2">
              <w:rPr>
                <w:sz w:val="18"/>
                <w:szCs w:val="18"/>
                <w:lang w:eastAsia="en-US"/>
              </w:rPr>
              <w:t>полиэтиленовый</w:t>
            </w:r>
            <w:proofErr w:type="gramEnd"/>
            <w:r w:rsidRPr="00ED42F2">
              <w:rPr>
                <w:sz w:val="18"/>
                <w:szCs w:val="18"/>
                <w:lang w:eastAsia="en-US"/>
              </w:rPr>
              <w:t xml:space="preserve"> запаянный   1000 шт.</w:t>
            </w:r>
          </w:p>
        </w:tc>
        <w:tc>
          <w:tcPr>
            <w:tcW w:w="709"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proofErr w:type="spellStart"/>
            <w:r w:rsidRPr="00ED42F2">
              <w:rPr>
                <w:color w:val="000000"/>
                <w:sz w:val="18"/>
                <w:szCs w:val="18"/>
                <w:lang w:eastAsia="en-US"/>
              </w:rPr>
              <w:t>Уп</w:t>
            </w:r>
            <w:proofErr w:type="spellEnd"/>
            <w:r w:rsidRPr="00ED42F2">
              <w:rPr>
                <w:color w:val="000000"/>
                <w:sz w:val="18"/>
                <w:szCs w:val="18"/>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color w:val="000000"/>
                <w:sz w:val="18"/>
                <w:szCs w:val="18"/>
                <w:lang w:eastAsia="en-US"/>
              </w:rPr>
              <w:t>30</w:t>
            </w:r>
          </w:p>
        </w:tc>
        <w:tc>
          <w:tcPr>
            <w:tcW w:w="1276"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color w:val="000000"/>
                <w:sz w:val="18"/>
                <w:szCs w:val="18"/>
                <w:lang w:eastAsia="en-US"/>
              </w:rPr>
              <w:t>ООО «</w:t>
            </w:r>
            <w:proofErr w:type="spellStart"/>
            <w:r w:rsidRPr="00ED42F2">
              <w:rPr>
                <w:color w:val="000000"/>
                <w:sz w:val="18"/>
                <w:szCs w:val="18"/>
                <w:lang w:eastAsia="en-US"/>
              </w:rPr>
              <w:t>МиниМед</w:t>
            </w:r>
            <w:proofErr w:type="spellEnd"/>
            <w:r w:rsidRPr="00ED42F2">
              <w:rPr>
                <w:color w:val="000000"/>
                <w:sz w:val="18"/>
                <w:szCs w:val="18"/>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sz w:val="18"/>
                <w:szCs w:val="18"/>
              </w:rPr>
              <w:t>Российская Федерация</w:t>
            </w:r>
          </w:p>
        </w:tc>
        <w:tc>
          <w:tcPr>
            <w:tcW w:w="850"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rPr>
            </w:pPr>
            <w:r w:rsidRPr="00ED42F2">
              <w:rPr>
                <w:color w:val="000000"/>
                <w:sz w:val="18"/>
                <w:szCs w:val="18"/>
              </w:rPr>
              <w:t>850,00</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rPr>
            </w:pPr>
            <w:r w:rsidRPr="00ED42F2">
              <w:rPr>
                <w:color w:val="000000"/>
                <w:sz w:val="18"/>
                <w:szCs w:val="18"/>
              </w:rPr>
              <w:t>25</w:t>
            </w:r>
            <w:r w:rsidR="00AC1805">
              <w:rPr>
                <w:color w:val="000000"/>
                <w:sz w:val="18"/>
                <w:szCs w:val="18"/>
              </w:rPr>
              <w:t xml:space="preserve"> </w:t>
            </w:r>
            <w:r w:rsidRPr="00ED42F2">
              <w:rPr>
                <w:color w:val="000000"/>
                <w:sz w:val="18"/>
                <w:szCs w:val="18"/>
              </w:rPr>
              <w:t>500,00</w:t>
            </w:r>
          </w:p>
        </w:tc>
      </w:tr>
      <w:tr w:rsidR="00E738CB" w:rsidRPr="00ED42F2" w:rsidTr="006B6674">
        <w:trPr>
          <w:trHeight w:val="260"/>
          <w:jc w:val="center"/>
        </w:trPr>
        <w:tc>
          <w:tcPr>
            <w:tcW w:w="472"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sz w:val="18"/>
                <w:szCs w:val="18"/>
                <w:lang w:eastAsia="en-US"/>
              </w:rPr>
            </w:pPr>
            <w:r w:rsidRPr="00ED42F2">
              <w:rPr>
                <w:sz w:val="18"/>
                <w:szCs w:val="18"/>
                <w:lang w:eastAsia="en-US"/>
              </w:rPr>
              <w:t>5</w:t>
            </w:r>
          </w:p>
        </w:tc>
        <w:tc>
          <w:tcPr>
            <w:tcW w:w="1479"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pStyle w:val="af3"/>
              <w:spacing w:before="0" w:beforeAutospacing="0" w:after="0" w:afterAutospacing="0"/>
              <w:jc w:val="center"/>
              <w:rPr>
                <w:sz w:val="18"/>
                <w:szCs w:val="18"/>
                <w:lang w:eastAsia="en-US"/>
              </w:rPr>
            </w:pPr>
            <w:r w:rsidRPr="00ED42F2">
              <w:rPr>
                <w:color w:val="000000"/>
                <w:sz w:val="18"/>
                <w:szCs w:val="18"/>
                <w:lang w:eastAsia="en-US"/>
              </w:rPr>
              <w:t>Наконечники</w:t>
            </w:r>
          </w:p>
        </w:tc>
        <w:tc>
          <w:tcPr>
            <w:tcW w:w="2693"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sz w:val="18"/>
                <w:szCs w:val="18"/>
                <w:lang w:eastAsia="en-US"/>
              </w:rPr>
            </w:pPr>
            <w:r w:rsidRPr="00ED42F2">
              <w:rPr>
                <w:sz w:val="18"/>
                <w:szCs w:val="18"/>
                <w:lang w:eastAsia="en-US"/>
              </w:rPr>
              <w:t xml:space="preserve">Универсальные </w:t>
            </w:r>
            <w:proofErr w:type="spellStart"/>
            <w:r w:rsidRPr="00ED42F2">
              <w:rPr>
                <w:sz w:val="18"/>
                <w:szCs w:val="18"/>
                <w:lang w:eastAsia="en-US"/>
              </w:rPr>
              <w:t>автоклавируемые</w:t>
            </w:r>
            <w:proofErr w:type="spellEnd"/>
            <w:r w:rsidRPr="00ED42F2">
              <w:rPr>
                <w:sz w:val="18"/>
                <w:szCs w:val="18"/>
                <w:lang w:eastAsia="en-US"/>
              </w:rPr>
              <w:t xml:space="preserve"> наконечники, предназначены для дозирования жидкостей при помощи механических  дозаторов </w:t>
            </w:r>
            <w:proofErr w:type="spellStart"/>
            <w:r w:rsidRPr="00ED42F2">
              <w:rPr>
                <w:sz w:val="18"/>
                <w:szCs w:val="18"/>
                <w:lang w:eastAsia="en-US"/>
              </w:rPr>
              <w:t>Ленпипет</w:t>
            </w:r>
            <w:proofErr w:type="spellEnd"/>
            <w:r w:rsidRPr="00ED42F2">
              <w:rPr>
                <w:sz w:val="18"/>
                <w:szCs w:val="18"/>
                <w:lang w:eastAsia="en-US"/>
              </w:rPr>
              <w:t>, без фильтра,  нестерильные.</w:t>
            </w:r>
          </w:p>
          <w:p w:rsidR="00E738CB" w:rsidRPr="00ED42F2" w:rsidRDefault="00E738CB" w:rsidP="00E738CB">
            <w:pPr>
              <w:jc w:val="center"/>
              <w:rPr>
                <w:color w:val="000000"/>
                <w:sz w:val="18"/>
                <w:szCs w:val="18"/>
                <w:lang w:eastAsia="en-US"/>
              </w:rPr>
            </w:pPr>
            <w:r w:rsidRPr="00ED42F2">
              <w:rPr>
                <w:color w:val="000000"/>
                <w:sz w:val="18"/>
                <w:szCs w:val="18"/>
                <w:lang w:eastAsia="en-US"/>
              </w:rPr>
              <w:t>Диапазон дозирования: от 1 до 5 мл.  Наконечники упакованы в полиэтиленовый запаянный пакет  100 шт.</w:t>
            </w:r>
          </w:p>
        </w:tc>
        <w:tc>
          <w:tcPr>
            <w:tcW w:w="709"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proofErr w:type="spellStart"/>
            <w:r w:rsidRPr="00ED42F2">
              <w:rPr>
                <w:color w:val="000000"/>
                <w:sz w:val="18"/>
                <w:szCs w:val="18"/>
                <w:lang w:eastAsia="en-US"/>
              </w:rPr>
              <w:t>Уп</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color w:val="000000"/>
                <w:sz w:val="18"/>
                <w:szCs w:val="18"/>
                <w:lang w:eastAsia="en-US"/>
              </w:rPr>
              <w:t>10</w:t>
            </w:r>
          </w:p>
        </w:tc>
        <w:tc>
          <w:tcPr>
            <w:tcW w:w="1276"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color w:val="000000"/>
                <w:sz w:val="18"/>
                <w:szCs w:val="18"/>
                <w:lang w:eastAsia="en-US"/>
              </w:rPr>
              <w:t>ООО «</w:t>
            </w:r>
            <w:proofErr w:type="spellStart"/>
            <w:r w:rsidRPr="00ED42F2">
              <w:rPr>
                <w:color w:val="000000"/>
                <w:sz w:val="18"/>
                <w:szCs w:val="18"/>
                <w:lang w:eastAsia="en-US"/>
              </w:rPr>
              <w:t>МиниМед</w:t>
            </w:r>
            <w:proofErr w:type="spellEnd"/>
            <w:r w:rsidRPr="00ED42F2">
              <w:rPr>
                <w:color w:val="000000"/>
                <w:sz w:val="18"/>
                <w:szCs w:val="18"/>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sz w:val="18"/>
                <w:szCs w:val="18"/>
              </w:rPr>
              <w:t>Российская Федерация</w:t>
            </w:r>
          </w:p>
        </w:tc>
        <w:tc>
          <w:tcPr>
            <w:tcW w:w="850"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rPr>
            </w:pPr>
            <w:r w:rsidRPr="00ED42F2">
              <w:rPr>
                <w:color w:val="000000"/>
                <w:sz w:val="18"/>
                <w:szCs w:val="18"/>
              </w:rPr>
              <w:t>1</w:t>
            </w:r>
            <w:r w:rsidR="00AC1805">
              <w:rPr>
                <w:color w:val="000000"/>
                <w:sz w:val="18"/>
                <w:szCs w:val="18"/>
              </w:rPr>
              <w:t xml:space="preserve"> </w:t>
            </w:r>
            <w:r w:rsidRPr="00ED42F2">
              <w:rPr>
                <w:color w:val="000000"/>
                <w:sz w:val="18"/>
                <w:szCs w:val="18"/>
              </w:rPr>
              <w:t>620,00</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rPr>
            </w:pPr>
            <w:r w:rsidRPr="00ED42F2">
              <w:rPr>
                <w:color w:val="000000"/>
                <w:sz w:val="18"/>
                <w:szCs w:val="18"/>
              </w:rPr>
              <w:t>16</w:t>
            </w:r>
            <w:r w:rsidR="00AC1805">
              <w:rPr>
                <w:color w:val="000000"/>
                <w:sz w:val="18"/>
                <w:szCs w:val="18"/>
              </w:rPr>
              <w:t xml:space="preserve"> </w:t>
            </w:r>
            <w:r w:rsidRPr="00ED42F2">
              <w:rPr>
                <w:color w:val="000000"/>
                <w:sz w:val="18"/>
                <w:szCs w:val="18"/>
              </w:rPr>
              <w:t>200,00</w:t>
            </w:r>
          </w:p>
        </w:tc>
      </w:tr>
      <w:tr w:rsidR="00E738CB" w:rsidRPr="00ED42F2" w:rsidTr="006B6674">
        <w:trPr>
          <w:trHeight w:val="260"/>
          <w:jc w:val="center"/>
        </w:trPr>
        <w:tc>
          <w:tcPr>
            <w:tcW w:w="472"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sz w:val="18"/>
                <w:szCs w:val="18"/>
                <w:lang w:eastAsia="en-US"/>
              </w:rPr>
            </w:pPr>
            <w:r w:rsidRPr="00ED42F2">
              <w:rPr>
                <w:sz w:val="18"/>
                <w:szCs w:val="18"/>
                <w:lang w:eastAsia="en-US"/>
              </w:rPr>
              <w:t>6</w:t>
            </w:r>
          </w:p>
        </w:tc>
        <w:tc>
          <w:tcPr>
            <w:tcW w:w="1479"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pStyle w:val="af3"/>
              <w:spacing w:before="0" w:beforeAutospacing="0" w:after="0" w:afterAutospacing="0"/>
              <w:jc w:val="center"/>
              <w:rPr>
                <w:color w:val="000000"/>
                <w:sz w:val="18"/>
                <w:szCs w:val="18"/>
                <w:lang w:eastAsia="en-US"/>
              </w:rPr>
            </w:pPr>
            <w:r w:rsidRPr="00ED42F2">
              <w:rPr>
                <w:color w:val="000000"/>
                <w:sz w:val="18"/>
                <w:szCs w:val="18"/>
                <w:lang w:eastAsia="en-US"/>
              </w:rPr>
              <w:t>Камера для подсчёта клеток в биологических образцах (мочи)- слайд-планшет.</w:t>
            </w:r>
          </w:p>
        </w:tc>
        <w:tc>
          <w:tcPr>
            <w:tcW w:w="2693"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color w:val="000000"/>
                <w:sz w:val="18"/>
                <w:szCs w:val="18"/>
                <w:lang w:eastAsia="en-US"/>
              </w:rPr>
              <w:t xml:space="preserve">Камера для подсчёта клеток в биологических образцах (слайд-планшет) представляет собой пластиковый планшет (материал полиметилметакрилат) на 10 ячеек, каждая из которых снабжена сеткой для подсчёта (3х3 мм, V=0,9 мкл) и покрыта тонкой прозрачной </w:t>
            </w:r>
            <w:proofErr w:type="spellStart"/>
            <w:r w:rsidRPr="00ED42F2">
              <w:rPr>
                <w:color w:val="000000"/>
                <w:sz w:val="18"/>
                <w:szCs w:val="18"/>
                <w:lang w:eastAsia="en-US"/>
              </w:rPr>
              <w:t>пластковой</w:t>
            </w:r>
            <w:proofErr w:type="spellEnd"/>
            <w:r w:rsidRPr="00ED42F2">
              <w:rPr>
                <w:color w:val="000000"/>
                <w:sz w:val="18"/>
                <w:szCs w:val="18"/>
                <w:lang w:eastAsia="en-US"/>
              </w:rPr>
              <w:t xml:space="preserve"> пластинкой, играющей роль покровного стекла.</w:t>
            </w:r>
          </w:p>
          <w:p w:rsidR="00E738CB" w:rsidRPr="00ED42F2" w:rsidRDefault="00E738CB" w:rsidP="00E738CB">
            <w:pPr>
              <w:jc w:val="center"/>
              <w:rPr>
                <w:color w:val="000000"/>
                <w:sz w:val="18"/>
                <w:szCs w:val="18"/>
                <w:lang w:eastAsia="en-US"/>
              </w:rPr>
            </w:pPr>
            <w:r w:rsidRPr="00ED42F2">
              <w:rPr>
                <w:color w:val="000000"/>
                <w:sz w:val="18"/>
                <w:szCs w:val="18"/>
                <w:lang w:eastAsia="en-US"/>
              </w:rPr>
              <w:t xml:space="preserve">Каждая сетка поделена на 5 квадратов (1х1 мм, V=0,1 мкл), </w:t>
            </w:r>
            <w:r w:rsidRPr="00ED42F2">
              <w:rPr>
                <w:color w:val="000000"/>
                <w:sz w:val="18"/>
                <w:szCs w:val="18"/>
                <w:lang w:eastAsia="en-US"/>
              </w:rPr>
              <w:lastRenderedPageBreak/>
              <w:t>которые в свою очередь разделены на 9 маленьких квадратов (0,333х</w:t>
            </w:r>
            <w:proofErr w:type="gramStart"/>
            <w:r w:rsidRPr="00ED42F2">
              <w:rPr>
                <w:color w:val="000000"/>
                <w:sz w:val="18"/>
                <w:szCs w:val="18"/>
                <w:lang w:eastAsia="en-US"/>
              </w:rPr>
              <w:t>0</w:t>
            </w:r>
            <w:proofErr w:type="gramEnd"/>
            <w:r w:rsidRPr="00ED42F2">
              <w:rPr>
                <w:color w:val="000000"/>
                <w:sz w:val="18"/>
                <w:szCs w:val="18"/>
                <w:lang w:eastAsia="en-US"/>
              </w:rPr>
              <w:t>,333 мм, V=0,0111 мкл).</w:t>
            </w:r>
          </w:p>
          <w:p w:rsidR="00E738CB" w:rsidRPr="00ED42F2" w:rsidRDefault="00E738CB" w:rsidP="00E738CB">
            <w:pPr>
              <w:jc w:val="center"/>
              <w:rPr>
                <w:color w:val="000000"/>
                <w:sz w:val="18"/>
                <w:szCs w:val="18"/>
                <w:lang w:eastAsia="en-US"/>
              </w:rPr>
            </w:pPr>
            <w:r w:rsidRPr="00ED42F2">
              <w:rPr>
                <w:color w:val="000000"/>
                <w:sz w:val="18"/>
                <w:szCs w:val="18"/>
                <w:lang w:eastAsia="en-US"/>
              </w:rPr>
              <w:t>Габариты камеры: 32х83  мм, габариты ячейки  9х7 мм.</w:t>
            </w:r>
          </w:p>
          <w:p w:rsidR="00E738CB" w:rsidRPr="00ED42F2" w:rsidRDefault="00E738CB" w:rsidP="00E738CB">
            <w:pPr>
              <w:jc w:val="center"/>
              <w:rPr>
                <w:color w:val="000000"/>
                <w:sz w:val="18"/>
                <w:szCs w:val="18"/>
                <w:lang w:eastAsia="en-US"/>
              </w:rPr>
            </w:pPr>
            <w:r w:rsidRPr="00ED42F2">
              <w:rPr>
                <w:color w:val="000000"/>
                <w:sz w:val="18"/>
                <w:szCs w:val="18"/>
                <w:lang w:eastAsia="en-US"/>
              </w:rPr>
              <w:t>Упаковка:   100 штук.</w:t>
            </w:r>
          </w:p>
        </w:tc>
        <w:tc>
          <w:tcPr>
            <w:tcW w:w="709"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color w:val="000000"/>
                <w:sz w:val="18"/>
                <w:szCs w:val="18"/>
                <w:lang w:eastAsia="en-US"/>
              </w:rPr>
              <w:lastRenderedPageBreak/>
              <w:t>Шт.</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color w:val="000000"/>
                <w:sz w:val="18"/>
                <w:szCs w:val="18"/>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color w:val="000000"/>
                <w:sz w:val="18"/>
                <w:szCs w:val="18"/>
                <w:lang w:eastAsia="en-US"/>
              </w:rPr>
              <w:t>«АПТАКА С.Р.Л»</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color w:val="000000"/>
                <w:sz w:val="18"/>
                <w:szCs w:val="18"/>
                <w:lang w:eastAsia="en-US"/>
              </w:rPr>
              <w:t>Итальянская Республика</w:t>
            </w:r>
          </w:p>
        </w:tc>
        <w:tc>
          <w:tcPr>
            <w:tcW w:w="850"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rPr>
            </w:pPr>
            <w:r w:rsidRPr="00ED42F2">
              <w:rPr>
                <w:color w:val="000000"/>
                <w:sz w:val="18"/>
                <w:szCs w:val="18"/>
              </w:rPr>
              <w:t>85,00</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rPr>
            </w:pPr>
            <w:r w:rsidRPr="00ED42F2">
              <w:rPr>
                <w:color w:val="000000"/>
                <w:sz w:val="18"/>
                <w:szCs w:val="18"/>
              </w:rPr>
              <w:t>42</w:t>
            </w:r>
            <w:r w:rsidR="00AC1805">
              <w:rPr>
                <w:color w:val="000000"/>
                <w:sz w:val="18"/>
                <w:szCs w:val="18"/>
              </w:rPr>
              <w:t xml:space="preserve"> </w:t>
            </w:r>
            <w:r w:rsidRPr="00ED42F2">
              <w:rPr>
                <w:color w:val="000000"/>
                <w:sz w:val="18"/>
                <w:szCs w:val="18"/>
              </w:rPr>
              <w:t>500,00</w:t>
            </w:r>
          </w:p>
        </w:tc>
      </w:tr>
      <w:tr w:rsidR="00E738CB" w:rsidRPr="00ED42F2" w:rsidTr="006B6674">
        <w:trPr>
          <w:trHeight w:val="260"/>
          <w:jc w:val="center"/>
        </w:trPr>
        <w:tc>
          <w:tcPr>
            <w:tcW w:w="472"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sz w:val="18"/>
                <w:szCs w:val="18"/>
                <w:lang w:eastAsia="en-US"/>
              </w:rPr>
            </w:pPr>
            <w:r w:rsidRPr="00ED42F2">
              <w:rPr>
                <w:sz w:val="18"/>
                <w:szCs w:val="18"/>
                <w:lang w:eastAsia="en-US"/>
              </w:rPr>
              <w:lastRenderedPageBreak/>
              <w:t>7</w:t>
            </w:r>
          </w:p>
        </w:tc>
        <w:tc>
          <w:tcPr>
            <w:tcW w:w="1479"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pStyle w:val="af3"/>
              <w:spacing w:before="0" w:beforeAutospacing="0" w:after="0" w:afterAutospacing="0"/>
              <w:jc w:val="center"/>
              <w:rPr>
                <w:color w:val="000000"/>
                <w:sz w:val="18"/>
                <w:szCs w:val="18"/>
                <w:lang w:eastAsia="en-US"/>
              </w:rPr>
            </w:pPr>
            <w:r w:rsidRPr="00ED42F2">
              <w:rPr>
                <w:color w:val="000000"/>
                <w:sz w:val="18"/>
                <w:szCs w:val="18"/>
                <w:lang w:eastAsia="en-US"/>
              </w:rPr>
              <w:t>Термобумага</w:t>
            </w:r>
          </w:p>
        </w:tc>
        <w:tc>
          <w:tcPr>
            <w:tcW w:w="2693"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color w:val="000000"/>
                <w:sz w:val="18"/>
                <w:szCs w:val="18"/>
                <w:lang w:eastAsia="en-US"/>
              </w:rPr>
              <w:t>Термобумага (ТМ 57 (L=57 мм)) рулонная для термопринтеров лабораторного оборудования,  ширина 57 мм, длина 30 м, внутренний диаметр втулки 12 мм.</w:t>
            </w:r>
          </w:p>
        </w:tc>
        <w:tc>
          <w:tcPr>
            <w:tcW w:w="709"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color w:val="000000"/>
                <w:sz w:val="18"/>
                <w:szCs w:val="18"/>
                <w:lang w:eastAsia="en-US"/>
              </w:rPr>
              <w:t>Рулон</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color w:val="000000"/>
                <w:sz w:val="18"/>
                <w:szCs w:val="18"/>
                <w:lang w:eastAsia="en-US"/>
              </w:rPr>
              <w:t>160</w:t>
            </w:r>
          </w:p>
        </w:tc>
        <w:tc>
          <w:tcPr>
            <w:tcW w:w="1276"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color w:val="000000"/>
                <w:sz w:val="18"/>
                <w:szCs w:val="18"/>
                <w:lang w:eastAsia="en-US"/>
              </w:rPr>
              <w:t>«КОМУС-ИМПЕКС» ООО</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sz w:val="18"/>
                <w:szCs w:val="18"/>
              </w:rPr>
              <w:t>Российская Федерация</w:t>
            </w:r>
          </w:p>
        </w:tc>
        <w:tc>
          <w:tcPr>
            <w:tcW w:w="850"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rPr>
            </w:pPr>
            <w:r w:rsidRPr="00ED42F2">
              <w:rPr>
                <w:color w:val="000000"/>
                <w:sz w:val="18"/>
                <w:szCs w:val="18"/>
              </w:rPr>
              <w:t>115,0</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rPr>
            </w:pPr>
            <w:r w:rsidRPr="00ED42F2">
              <w:rPr>
                <w:color w:val="000000"/>
                <w:sz w:val="18"/>
                <w:szCs w:val="18"/>
              </w:rPr>
              <w:t>18</w:t>
            </w:r>
            <w:r w:rsidR="00AC1805">
              <w:rPr>
                <w:color w:val="000000"/>
                <w:sz w:val="18"/>
                <w:szCs w:val="18"/>
              </w:rPr>
              <w:t xml:space="preserve"> </w:t>
            </w:r>
            <w:r w:rsidRPr="00ED42F2">
              <w:rPr>
                <w:color w:val="000000"/>
                <w:sz w:val="18"/>
                <w:szCs w:val="18"/>
              </w:rPr>
              <w:t>400,00</w:t>
            </w:r>
          </w:p>
        </w:tc>
      </w:tr>
      <w:tr w:rsidR="00E738CB" w:rsidRPr="00ED42F2" w:rsidTr="006B6674">
        <w:trPr>
          <w:trHeight w:val="260"/>
          <w:jc w:val="center"/>
        </w:trPr>
        <w:tc>
          <w:tcPr>
            <w:tcW w:w="472"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sz w:val="18"/>
                <w:szCs w:val="18"/>
                <w:lang w:eastAsia="en-US"/>
              </w:rPr>
            </w:pPr>
            <w:r w:rsidRPr="00ED42F2">
              <w:rPr>
                <w:sz w:val="18"/>
                <w:szCs w:val="18"/>
                <w:lang w:eastAsia="en-US"/>
              </w:rPr>
              <w:t>8</w:t>
            </w:r>
          </w:p>
        </w:tc>
        <w:tc>
          <w:tcPr>
            <w:tcW w:w="1479"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pStyle w:val="af3"/>
              <w:spacing w:before="0" w:beforeAutospacing="0" w:after="0" w:afterAutospacing="0"/>
              <w:jc w:val="center"/>
              <w:rPr>
                <w:color w:val="000000"/>
                <w:sz w:val="18"/>
                <w:szCs w:val="18"/>
                <w:lang w:eastAsia="en-US"/>
              </w:rPr>
            </w:pPr>
            <w:r w:rsidRPr="00ED42F2">
              <w:rPr>
                <w:color w:val="000000"/>
                <w:sz w:val="18"/>
                <w:szCs w:val="18"/>
                <w:lang w:eastAsia="en-US"/>
              </w:rPr>
              <w:t>Шпатель медицинский деревянный</w:t>
            </w:r>
          </w:p>
        </w:tc>
        <w:tc>
          <w:tcPr>
            <w:tcW w:w="2693"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tabs>
                <w:tab w:val="left" w:pos="352"/>
                <w:tab w:val="center" w:pos="4677"/>
                <w:tab w:val="right" w:pos="9355"/>
              </w:tabs>
              <w:jc w:val="center"/>
              <w:rPr>
                <w:sz w:val="18"/>
                <w:szCs w:val="18"/>
                <w:lang w:eastAsia="en-US"/>
              </w:rPr>
            </w:pPr>
            <w:r w:rsidRPr="00ED42F2">
              <w:rPr>
                <w:sz w:val="18"/>
                <w:szCs w:val="18"/>
                <w:lang w:eastAsia="en-US"/>
              </w:rPr>
              <w:t>Шпатель медицинский деревянный стерильный.</w:t>
            </w:r>
          </w:p>
          <w:p w:rsidR="00E738CB" w:rsidRPr="00ED42F2" w:rsidRDefault="00E738CB" w:rsidP="00E738CB">
            <w:pPr>
              <w:jc w:val="center"/>
              <w:rPr>
                <w:color w:val="000000"/>
                <w:sz w:val="18"/>
                <w:szCs w:val="18"/>
                <w:lang w:eastAsia="en-US"/>
              </w:rPr>
            </w:pPr>
            <w:r w:rsidRPr="00ED42F2">
              <w:rPr>
                <w:sz w:val="18"/>
                <w:szCs w:val="18"/>
                <w:lang w:eastAsia="en-US"/>
              </w:rPr>
              <w:t>В упаковке   1600 шт.</w:t>
            </w:r>
          </w:p>
        </w:tc>
        <w:tc>
          <w:tcPr>
            <w:tcW w:w="709"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color w:val="000000"/>
                <w:sz w:val="18"/>
                <w:szCs w:val="18"/>
                <w:lang w:eastAsia="en-US"/>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color w:val="000000"/>
                <w:sz w:val="18"/>
                <w:szCs w:val="18"/>
                <w:lang w:eastAsia="en-US"/>
              </w:rPr>
              <w:t>16000</w:t>
            </w:r>
          </w:p>
        </w:tc>
        <w:tc>
          <w:tcPr>
            <w:tcW w:w="1276"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color w:val="000000"/>
                <w:sz w:val="18"/>
                <w:szCs w:val="18"/>
                <w:lang w:eastAsia="en-US"/>
              </w:rPr>
              <w:t>«Фабрика здоровья» ООО</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sz w:val="18"/>
                <w:szCs w:val="18"/>
              </w:rPr>
              <w:t>Российская Федерация</w:t>
            </w:r>
          </w:p>
        </w:tc>
        <w:tc>
          <w:tcPr>
            <w:tcW w:w="850"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rPr>
            </w:pPr>
            <w:r w:rsidRPr="00ED42F2">
              <w:rPr>
                <w:color w:val="000000"/>
                <w:sz w:val="18"/>
                <w:szCs w:val="18"/>
              </w:rPr>
              <w:t>1,95</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rPr>
            </w:pPr>
            <w:r w:rsidRPr="00ED42F2">
              <w:rPr>
                <w:color w:val="000000"/>
                <w:sz w:val="18"/>
                <w:szCs w:val="18"/>
              </w:rPr>
              <w:t>31</w:t>
            </w:r>
            <w:r w:rsidR="00AC1805">
              <w:rPr>
                <w:color w:val="000000"/>
                <w:sz w:val="18"/>
                <w:szCs w:val="18"/>
              </w:rPr>
              <w:t xml:space="preserve"> </w:t>
            </w:r>
            <w:r w:rsidRPr="00ED42F2">
              <w:rPr>
                <w:color w:val="000000"/>
                <w:sz w:val="18"/>
                <w:szCs w:val="18"/>
              </w:rPr>
              <w:t>200,00</w:t>
            </w:r>
          </w:p>
        </w:tc>
      </w:tr>
      <w:tr w:rsidR="00E738CB" w:rsidRPr="00ED42F2" w:rsidTr="006B6674">
        <w:trPr>
          <w:trHeight w:val="260"/>
          <w:jc w:val="center"/>
        </w:trPr>
        <w:tc>
          <w:tcPr>
            <w:tcW w:w="472"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sz w:val="18"/>
                <w:szCs w:val="18"/>
                <w:lang w:eastAsia="en-US"/>
              </w:rPr>
            </w:pPr>
            <w:r w:rsidRPr="00ED42F2">
              <w:rPr>
                <w:sz w:val="18"/>
                <w:szCs w:val="18"/>
                <w:lang w:eastAsia="en-US"/>
              </w:rPr>
              <w:t>9</w:t>
            </w:r>
          </w:p>
        </w:tc>
        <w:tc>
          <w:tcPr>
            <w:tcW w:w="1479"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pStyle w:val="af3"/>
              <w:spacing w:before="0" w:beforeAutospacing="0" w:after="0" w:afterAutospacing="0"/>
              <w:jc w:val="center"/>
              <w:rPr>
                <w:color w:val="000000"/>
                <w:sz w:val="18"/>
                <w:szCs w:val="18"/>
                <w:lang w:eastAsia="en-US"/>
              </w:rPr>
            </w:pPr>
            <w:r w:rsidRPr="00ED42F2">
              <w:rPr>
                <w:color w:val="000000"/>
                <w:sz w:val="18"/>
                <w:szCs w:val="18"/>
                <w:lang w:eastAsia="en-US"/>
              </w:rPr>
              <w:t>Стекло покровное</w:t>
            </w:r>
          </w:p>
        </w:tc>
        <w:tc>
          <w:tcPr>
            <w:tcW w:w="2693"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sz w:val="18"/>
                <w:szCs w:val="18"/>
                <w:lang w:eastAsia="en-US"/>
              </w:rPr>
            </w:pPr>
            <w:r w:rsidRPr="00ED42F2">
              <w:rPr>
                <w:sz w:val="18"/>
                <w:szCs w:val="18"/>
                <w:lang w:eastAsia="en-US"/>
              </w:rPr>
              <w:t>Стекло покровное 24*24.</w:t>
            </w:r>
          </w:p>
          <w:p w:rsidR="00E738CB" w:rsidRPr="00ED42F2" w:rsidRDefault="00E738CB" w:rsidP="00E738CB">
            <w:pPr>
              <w:jc w:val="center"/>
              <w:rPr>
                <w:color w:val="000000"/>
                <w:sz w:val="18"/>
                <w:szCs w:val="18"/>
                <w:lang w:eastAsia="en-US"/>
              </w:rPr>
            </w:pPr>
            <w:r w:rsidRPr="00ED42F2">
              <w:rPr>
                <w:sz w:val="18"/>
                <w:szCs w:val="18"/>
                <w:lang w:eastAsia="en-US"/>
              </w:rPr>
              <w:t>Упаковка 1000 шт.</w:t>
            </w:r>
          </w:p>
        </w:tc>
        <w:tc>
          <w:tcPr>
            <w:tcW w:w="709"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sz w:val="18"/>
                <w:szCs w:val="18"/>
              </w:rPr>
            </w:pPr>
            <w:proofErr w:type="spellStart"/>
            <w:r w:rsidRPr="00ED42F2">
              <w:rPr>
                <w:color w:val="000000"/>
                <w:sz w:val="18"/>
                <w:szCs w:val="18"/>
                <w:lang w:eastAsia="en-US"/>
              </w:rPr>
              <w:t>Уп</w:t>
            </w:r>
            <w:proofErr w:type="spellEnd"/>
            <w:r w:rsidRPr="00ED42F2">
              <w:rPr>
                <w:color w:val="000000"/>
                <w:sz w:val="18"/>
                <w:szCs w:val="18"/>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color w:val="000000"/>
                <w:sz w:val="18"/>
                <w:szCs w:val="18"/>
                <w:lang w:eastAsia="en-US"/>
              </w:rPr>
              <w:t>30</w:t>
            </w:r>
          </w:p>
        </w:tc>
        <w:tc>
          <w:tcPr>
            <w:tcW w:w="1276"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color w:val="000000"/>
                <w:sz w:val="18"/>
                <w:szCs w:val="18"/>
                <w:lang w:eastAsia="en-US"/>
              </w:rPr>
              <w:t>ООО «</w:t>
            </w:r>
            <w:proofErr w:type="spellStart"/>
            <w:r w:rsidRPr="00ED42F2">
              <w:rPr>
                <w:color w:val="000000"/>
                <w:sz w:val="18"/>
                <w:szCs w:val="18"/>
                <w:lang w:eastAsia="en-US"/>
              </w:rPr>
              <w:t>МиниЛаб</w:t>
            </w:r>
            <w:proofErr w:type="spellEnd"/>
            <w:r w:rsidRPr="00ED42F2">
              <w:rPr>
                <w:color w:val="000000"/>
                <w:sz w:val="18"/>
                <w:szCs w:val="18"/>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sz w:val="18"/>
                <w:szCs w:val="18"/>
              </w:rPr>
              <w:t>Российская Федерация</w:t>
            </w:r>
          </w:p>
        </w:tc>
        <w:tc>
          <w:tcPr>
            <w:tcW w:w="850"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rPr>
            </w:pPr>
            <w:r w:rsidRPr="00ED42F2">
              <w:rPr>
                <w:color w:val="000000"/>
                <w:sz w:val="18"/>
                <w:szCs w:val="18"/>
              </w:rPr>
              <w:t>653,0</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rPr>
            </w:pPr>
            <w:r w:rsidRPr="00ED42F2">
              <w:rPr>
                <w:color w:val="000000"/>
                <w:sz w:val="18"/>
                <w:szCs w:val="18"/>
              </w:rPr>
              <w:t>19</w:t>
            </w:r>
            <w:r w:rsidR="00AC1805">
              <w:rPr>
                <w:color w:val="000000"/>
                <w:sz w:val="18"/>
                <w:szCs w:val="18"/>
              </w:rPr>
              <w:t xml:space="preserve"> </w:t>
            </w:r>
            <w:r w:rsidRPr="00ED42F2">
              <w:rPr>
                <w:color w:val="000000"/>
                <w:sz w:val="18"/>
                <w:szCs w:val="18"/>
              </w:rPr>
              <w:t>590,00</w:t>
            </w:r>
          </w:p>
        </w:tc>
      </w:tr>
      <w:tr w:rsidR="00E738CB" w:rsidRPr="00ED42F2" w:rsidTr="006B6674">
        <w:trPr>
          <w:trHeight w:val="260"/>
          <w:jc w:val="center"/>
        </w:trPr>
        <w:tc>
          <w:tcPr>
            <w:tcW w:w="472"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sz w:val="18"/>
                <w:szCs w:val="18"/>
                <w:lang w:eastAsia="en-US"/>
              </w:rPr>
            </w:pPr>
            <w:r w:rsidRPr="00ED42F2">
              <w:rPr>
                <w:sz w:val="18"/>
                <w:szCs w:val="18"/>
                <w:lang w:eastAsia="en-US"/>
              </w:rPr>
              <w:t>10</w:t>
            </w:r>
          </w:p>
        </w:tc>
        <w:tc>
          <w:tcPr>
            <w:tcW w:w="1479"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pStyle w:val="af3"/>
              <w:spacing w:before="0" w:beforeAutospacing="0" w:after="0" w:afterAutospacing="0"/>
              <w:jc w:val="center"/>
              <w:rPr>
                <w:color w:val="000000"/>
                <w:sz w:val="18"/>
                <w:szCs w:val="18"/>
                <w:lang w:eastAsia="en-US"/>
              </w:rPr>
            </w:pPr>
            <w:r w:rsidRPr="00ED42F2">
              <w:rPr>
                <w:color w:val="000000"/>
                <w:sz w:val="18"/>
                <w:szCs w:val="18"/>
                <w:lang w:eastAsia="en-US"/>
              </w:rPr>
              <w:t>Стекло предметное</w:t>
            </w:r>
          </w:p>
        </w:tc>
        <w:tc>
          <w:tcPr>
            <w:tcW w:w="2693"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sz w:val="18"/>
                <w:szCs w:val="18"/>
                <w:lang w:eastAsia="en-US"/>
              </w:rPr>
            </w:pPr>
            <w:r w:rsidRPr="00ED42F2">
              <w:rPr>
                <w:sz w:val="18"/>
                <w:szCs w:val="18"/>
                <w:lang w:eastAsia="en-US"/>
              </w:rPr>
              <w:t>Стекло предметное с необработанными краями 76*26*1,0 мм. Упаковка 72шт./(3600 шт. в транспортном коробе)</w:t>
            </w:r>
          </w:p>
        </w:tc>
        <w:tc>
          <w:tcPr>
            <w:tcW w:w="709"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sz w:val="18"/>
                <w:szCs w:val="18"/>
              </w:rPr>
            </w:pPr>
            <w:r w:rsidRPr="00ED42F2">
              <w:rPr>
                <w:color w:val="000000"/>
                <w:sz w:val="18"/>
                <w:szCs w:val="18"/>
                <w:lang w:eastAsia="en-US"/>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color w:val="000000"/>
                <w:sz w:val="18"/>
                <w:szCs w:val="18"/>
                <w:lang w:eastAsia="en-US"/>
              </w:rPr>
              <w:t>7200</w:t>
            </w:r>
          </w:p>
        </w:tc>
        <w:tc>
          <w:tcPr>
            <w:tcW w:w="1276"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color w:val="000000"/>
                <w:sz w:val="18"/>
                <w:szCs w:val="18"/>
                <w:lang w:eastAsia="en-US"/>
              </w:rPr>
              <w:t>ООО «</w:t>
            </w:r>
            <w:proofErr w:type="spellStart"/>
            <w:r w:rsidRPr="00ED42F2">
              <w:rPr>
                <w:color w:val="000000"/>
                <w:sz w:val="18"/>
                <w:szCs w:val="18"/>
                <w:lang w:eastAsia="en-US"/>
              </w:rPr>
              <w:t>МиниЛаб</w:t>
            </w:r>
            <w:proofErr w:type="spellEnd"/>
            <w:r w:rsidRPr="00ED42F2">
              <w:rPr>
                <w:color w:val="000000"/>
                <w:sz w:val="18"/>
                <w:szCs w:val="18"/>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sz w:val="18"/>
                <w:szCs w:val="18"/>
              </w:rPr>
              <w:t>Российская Федерация</w:t>
            </w:r>
          </w:p>
        </w:tc>
        <w:tc>
          <w:tcPr>
            <w:tcW w:w="850"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rPr>
            </w:pPr>
            <w:r w:rsidRPr="00ED42F2">
              <w:rPr>
                <w:color w:val="000000"/>
                <w:sz w:val="18"/>
                <w:szCs w:val="18"/>
              </w:rPr>
              <w:t>2,20</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rPr>
            </w:pPr>
            <w:r w:rsidRPr="00ED42F2">
              <w:rPr>
                <w:color w:val="000000"/>
                <w:sz w:val="18"/>
                <w:szCs w:val="18"/>
              </w:rPr>
              <w:t>15</w:t>
            </w:r>
            <w:r w:rsidR="00AC1805">
              <w:rPr>
                <w:color w:val="000000"/>
                <w:sz w:val="18"/>
                <w:szCs w:val="18"/>
              </w:rPr>
              <w:t xml:space="preserve"> </w:t>
            </w:r>
            <w:r w:rsidRPr="00ED42F2">
              <w:rPr>
                <w:color w:val="000000"/>
                <w:sz w:val="18"/>
                <w:szCs w:val="18"/>
              </w:rPr>
              <w:t>840,00</w:t>
            </w:r>
          </w:p>
        </w:tc>
      </w:tr>
      <w:tr w:rsidR="00E738CB" w:rsidRPr="00ED42F2" w:rsidTr="006B6674">
        <w:trPr>
          <w:trHeight w:val="260"/>
          <w:jc w:val="center"/>
        </w:trPr>
        <w:tc>
          <w:tcPr>
            <w:tcW w:w="472"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sz w:val="18"/>
                <w:szCs w:val="18"/>
                <w:lang w:eastAsia="en-US"/>
              </w:rPr>
            </w:pPr>
            <w:r w:rsidRPr="00ED42F2">
              <w:rPr>
                <w:sz w:val="18"/>
                <w:szCs w:val="18"/>
                <w:lang w:eastAsia="en-US"/>
              </w:rPr>
              <w:t>11</w:t>
            </w:r>
          </w:p>
        </w:tc>
        <w:tc>
          <w:tcPr>
            <w:tcW w:w="1479"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pStyle w:val="af3"/>
              <w:spacing w:before="0" w:beforeAutospacing="0" w:after="0" w:afterAutospacing="0"/>
              <w:jc w:val="center"/>
              <w:rPr>
                <w:color w:val="000000"/>
                <w:sz w:val="18"/>
                <w:szCs w:val="18"/>
                <w:lang w:eastAsia="en-US"/>
              </w:rPr>
            </w:pPr>
            <w:r w:rsidRPr="00ED42F2">
              <w:rPr>
                <w:color w:val="000000"/>
                <w:sz w:val="18"/>
                <w:szCs w:val="18"/>
                <w:lang w:eastAsia="en-US"/>
              </w:rPr>
              <w:t>Стекло предметное</w:t>
            </w:r>
          </w:p>
        </w:tc>
        <w:tc>
          <w:tcPr>
            <w:tcW w:w="2693"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sz w:val="18"/>
                <w:szCs w:val="18"/>
                <w:lang w:eastAsia="en-US"/>
              </w:rPr>
              <w:t xml:space="preserve">Стекло предметное оптически бесцветное, с необработанными краями,  76х26 мм, толщина 2,0 </w:t>
            </w:r>
            <w:proofErr w:type="spellStart"/>
            <w:r w:rsidRPr="00ED42F2">
              <w:rPr>
                <w:sz w:val="18"/>
                <w:szCs w:val="18"/>
                <w:lang w:eastAsia="en-US"/>
              </w:rPr>
              <w:t>мм</w:t>
            </w:r>
            <w:proofErr w:type="gramStart"/>
            <w:r w:rsidRPr="00ED42F2">
              <w:rPr>
                <w:sz w:val="18"/>
                <w:szCs w:val="18"/>
                <w:lang w:eastAsia="en-US"/>
              </w:rPr>
              <w:t>.У</w:t>
            </w:r>
            <w:proofErr w:type="gramEnd"/>
            <w:r w:rsidRPr="00ED42F2">
              <w:rPr>
                <w:sz w:val="18"/>
                <w:szCs w:val="18"/>
                <w:lang w:eastAsia="en-US"/>
              </w:rPr>
              <w:t>паковка</w:t>
            </w:r>
            <w:proofErr w:type="spellEnd"/>
            <w:r w:rsidRPr="00ED42F2">
              <w:rPr>
                <w:sz w:val="18"/>
                <w:szCs w:val="18"/>
                <w:lang w:eastAsia="en-US"/>
              </w:rPr>
              <w:t xml:space="preserve"> 50 шт./(1000 шт. в транспортном коробе)</w:t>
            </w:r>
          </w:p>
        </w:tc>
        <w:tc>
          <w:tcPr>
            <w:tcW w:w="709"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sz w:val="18"/>
                <w:szCs w:val="18"/>
              </w:rPr>
            </w:pPr>
            <w:r w:rsidRPr="00ED42F2">
              <w:rPr>
                <w:color w:val="000000"/>
                <w:sz w:val="18"/>
                <w:szCs w:val="18"/>
                <w:lang w:eastAsia="en-US"/>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color w:val="000000"/>
                <w:sz w:val="18"/>
                <w:szCs w:val="18"/>
                <w:lang w:eastAsia="en-US"/>
              </w:rPr>
              <w:t>2000</w:t>
            </w:r>
          </w:p>
        </w:tc>
        <w:tc>
          <w:tcPr>
            <w:tcW w:w="1276"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color w:val="000000"/>
                <w:sz w:val="18"/>
                <w:szCs w:val="18"/>
                <w:lang w:eastAsia="en-US"/>
              </w:rPr>
              <w:t>ООО «</w:t>
            </w:r>
            <w:proofErr w:type="spellStart"/>
            <w:r w:rsidRPr="00ED42F2">
              <w:rPr>
                <w:color w:val="000000"/>
                <w:sz w:val="18"/>
                <w:szCs w:val="18"/>
                <w:lang w:eastAsia="en-US"/>
              </w:rPr>
              <w:t>МиниЛаб</w:t>
            </w:r>
            <w:proofErr w:type="spellEnd"/>
            <w:r w:rsidRPr="00ED42F2">
              <w:rPr>
                <w:color w:val="000000"/>
                <w:sz w:val="18"/>
                <w:szCs w:val="18"/>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sz w:val="18"/>
                <w:szCs w:val="18"/>
              </w:rPr>
              <w:t>Российская Федерация</w:t>
            </w:r>
          </w:p>
        </w:tc>
        <w:tc>
          <w:tcPr>
            <w:tcW w:w="850"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rPr>
            </w:pPr>
            <w:r w:rsidRPr="00ED42F2">
              <w:rPr>
                <w:color w:val="000000"/>
                <w:sz w:val="18"/>
                <w:szCs w:val="18"/>
              </w:rPr>
              <w:t>3,10</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rPr>
            </w:pPr>
            <w:r w:rsidRPr="00ED42F2">
              <w:rPr>
                <w:color w:val="000000"/>
                <w:sz w:val="18"/>
                <w:szCs w:val="18"/>
              </w:rPr>
              <w:t>6</w:t>
            </w:r>
            <w:r w:rsidR="00AC1805">
              <w:rPr>
                <w:color w:val="000000"/>
                <w:sz w:val="18"/>
                <w:szCs w:val="18"/>
              </w:rPr>
              <w:t xml:space="preserve"> </w:t>
            </w:r>
            <w:r w:rsidRPr="00ED42F2">
              <w:rPr>
                <w:color w:val="000000"/>
                <w:sz w:val="18"/>
                <w:szCs w:val="18"/>
              </w:rPr>
              <w:t>200,00</w:t>
            </w:r>
          </w:p>
        </w:tc>
      </w:tr>
      <w:tr w:rsidR="00E738CB" w:rsidRPr="00ED42F2" w:rsidTr="006B6674">
        <w:trPr>
          <w:trHeight w:val="260"/>
          <w:jc w:val="center"/>
        </w:trPr>
        <w:tc>
          <w:tcPr>
            <w:tcW w:w="472"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sz w:val="18"/>
                <w:szCs w:val="18"/>
                <w:lang w:eastAsia="en-US"/>
              </w:rPr>
            </w:pPr>
            <w:r w:rsidRPr="00ED42F2">
              <w:rPr>
                <w:sz w:val="18"/>
                <w:szCs w:val="18"/>
                <w:lang w:eastAsia="en-US"/>
              </w:rPr>
              <w:t>12</w:t>
            </w:r>
          </w:p>
        </w:tc>
        <w:tc>
          <w:tcPr>
            <w:tcW w:w="1479"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pStyle w:val="af3"/>
              <w:spacing w:before="0" w:beforeAutospacing="0" w:after="0" w:afterAutospacing="0"/>
              <w:jc w:val="center"/>
              <w:rPr>
                <w:color w:val="000000"/>
                <w:sz w:val="18"/>
                <w:szCs w:val="18"/>
                <w:lang w:eastAsia="en-US"/>
              </w:rPr>
            </w:pPr>
            <w:r w:rsidRPr="00ED42F2">
              <w:rPr>
                <w:color w:val="000000"/>
                <w:sz w:val="18"/>
                <w:szCs w:val="18"/>
                <w:lang w:eastAsia="en-US"/>
              </w:rPr>
              <w:t>Пробирка круглодонная  без деления.</w:t>
            </w:r>
          </w:p>
        </w:tc>
        <w:tc>
          <w:tcPr>
            <w:tcW w:w="2693"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sz w:val="18"/>
                <w:szCs w:val="18"/>
                <w:lang w:eastAsia="en-US"/>
              </w:rPr>
            </w:pPr>
            <w:r w:rsidRPr="00ED42F2">
              <w:rPr>
                <w:sz w:val="18"/>
                <w:szCs w:val="18"/>
                <w:lang w:eastAsia="en-US"/>
              </w:rPr>
              <w:t xml:space="preserve">Пробирка </w:t>
            </w:r>
            <w:proofErr w:type="spellStart"/>
            <w:r w:rsidRPr="00ED42F2">
              <w:rPr>
                <w:sz w:val="18"/>
                <w:szCs w:val="18"/>
                <w:lang w:eastAsia="en-US"/>
              </w:rPr>
              <w:t>полистероловая</w:t>
            </w:r>
            <w:proofErr w:type="spellEnd"/>
            <w:r w:rsidRPr="00ED42F2">
              <w:rPr>
                <w:sz w:val="18"/>
                <w:szCs w:val="18"/>
                <w:lang w:eastAsia="en-US"/>
              </w:rPr>
              <w:t xml:space="preserve">, прозрачная, цилиндрическая, </w:t>
            </w:r>
            <w:proofErr w:type="spellStart"/>
            <w:r w:rsidRPr="00ED42F2">
              <w:rPr>
                <w:sz w:val="18"/>
                <w:szCs w:val="18"/>
                <w:lang w:eastAsia="en-US"/>
              </w:rPr>
              <w:t>круглодонная</w:t>
            </w:r>
            <w:proofErr w:type="spellEnd"/>
            <w:r w:rsidRPr="00ED42F2">
              <w:rPr>
                <w:sz w:val="18"/>
                <w:szCs w:val="18"/>
                <w:lang w:eastAsia="en-US"/>
              </w:rPr>
              <w:t>, без деления.</w:t>
            </w:r>
          </w:p>
          <w:p w:rsidR="00E738CB" w:rsidRPr="00ED42F2" w:rsidRDefault="00E738CB" w:rsidP="00E738CB">
            <w:pPr>
              <w:jc w:val="center"/>
              <w:rPr>
                <w:sz w:val="18"/>
                <w:szCs w:val="18"/>
                <w:lang w:eastAsia="en-US"/>
              </w:rPr>
            </w:pPr>
            <w:r w:rsidRPr="00ED42F2">
              <w:rPr>
                <w:sz w:val="18"/>
                <w:szCs w:val="18"/>
                <w:lang w:eastAsia="en-US"/>
              </w:rPr>
              <w:t>Объём  5 мл; Размер  12х75 мм.</w:t>
            </w:r>
          </w:p>
          <w:p w:rsidR="00E738CB" w:rsidRPr="00ED42F2" w:rsidRDefault="00E738CB" w:rsidP="00E738CB">
            <w:pPr>
              <w:jc w:val="center"/>
              <w:rPr>
                <w:sz w:val="18"/>
                <w:szCs w:val="18"/>
                <w:lang w:eastAsia="en-US"/>
              </w:rPr>
            </w:pPr>
            <w:r w:rsidRPr="00ED42F2">
              <w:rPr>
                <w:sz w:val="18"/>
                <w:szCs w:val="18"/>
                <w:lang w:eastAsia="en-US"/>
              </w:rPr>
              <w:t>Упаковка   1000шт./(5000 шт. в транспортном коробе)</w:t>
            </w:r>
          </w:p>
        </w:tc>
        <w:tc>
          <w:tcPr>
            <w:tcW w:w="709"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color w:val="000000"/>
                <w:sz w:val="18"/>
                <w:szCs w:val="18"/>
                <w:lang w:eastAsia="en-US"/>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color w:val="000000"/>
                <w:sz w:val="18"/>
                <w:szCs w:val="18"/>
                <w:lang w:eastAsia="en-US"/>
              </w:rPr>
              <w:t>20000</w:t>
            </w:r>
          </w:p>
        </w:tc>
        <w:tc>
          <w:tcPr>
            <w:tcW w:w="1276"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color w:val="000000"/>
                <w:sz w:val="18"/>
                <w:szCs w:val="18"/>
                <w:lang w:eastAsia="en-US"/>
              </w:rPr>
              <w:t>«АПТАКА С.Р.Л»</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color w:val="000000"/>
                <w:sz w:val="18"/>
                <w:szCs w:val="18"/>
                <w:lang w:eastAsia="en-US"/>
              </w:rPr>
              <w:t>Итальянская Республика</w:t>
            </w:r>
          </w:p>
        </w:tc>
        <w:tc>
          <w:tcPr>
            <w:tcW w:w="850"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rPr>
            </w:pPr>
            <w:r w:rsidRPr="00ED42F2">
              <w:rPr>
                <w:color w:val="000000"/>
                <w:sz w:val="18"/>
                <w:szCs w:val="18"/>
              </w:rPr>
              <w:t>2,20</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rPr>
            </w:pPr>
            <w:r w:rsidRPr="00ED42F2">
              <w:rPr>
                <w:color w:val="000000"/>
                <w:sz w:val="18"/>
                <w:szCs w:val="18"/>
              </w:rPr>
              <w:t>44</w:t>
            </w:r>
            <w:r w:rsidR="00AC1805">
              <w:rPr>
                <w:color w:val="000000"/>
                <w:sz w:val="18"/>
                <w:szCs w:val="18"/>
              </w:rPr>
              <w:t xml:space="preserve"> </w:t>
            </w:r>
            <w:r w:rsidRPr="00ED42F2">
              <w:rPr>
                <w:color w:val="000000"/>
                <w:sz w:val="18"/>
                <w:szCs w:val="18"/>
              </w:rPr>
              <w:t>000,00</w:t>
            </w:r>
          </w:p>
        </w:tc>
      </w:tr>
      <w:tr w:rsidR="00E738CB" w:rsidRPr="00ED42F2" w:rsidTr="006B6674">
        <w:trPr>
          <w:trHeight w:val="260"/>
          <w:jc w:val="center"/>
        </w:trPr>
        <w:tc>
          <w:tcPr>
            <w:tcW w:w="472"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sz w:val="18"/>
                <w:szCs w:val="18"/>
                <w:lang w:eastAsia="en-US"/>
              </w:rPr>
            </w:pPr>
            <w:r w:rsidRPr="00ED42F2">
              <w:rPr>
                <w:sz w:val="18"/>
                <w:szCs w:val="18"/>
                <w:lang w:eastAsia="en-US"/>
              </w:rPr>
              <w:t>13</w:t>
            </w:r>
          </w:p>
        </w:tc>
        <w:tc>
          <w:tcPr>
            <w:tcW w:w="1479"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pStyle w:val="af3"/>
              <w:spacing w:before="0" w:beforeAutospacing="0" w:after="0" w:afterAutospacing="0"/>
              <w:jc w:val="center"/>
              <w:rPr>
                <w:color w:val="000000"/>
                <w:sz w:val="18"/>
                <w:szCs w:val="18"/>
                <w:lang w:eastAsia="en-US"/>
              </w:rPr>
            </w:pPr>
            <w:r w:rsidRPr="00ED42F2">
              <w:rPr>
                <w:color w:val="000000"/>
                <w:sz w:val="18"/>
                <w:szCs w:val="18"/>
                <w:lang w:eastAsia="en-US"/>
              </w:rPr>
              <w:t>Карандаш по стеклу</w:t>
            </w:r>
          </w:p>
        </w:tc>
        <w:tc>
          <w:tcPr>
            <w:tcW w:w="2693"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pStyle w:val="af3"/>
              <w:spacing w:before="0" w:beforeAutospacing="0" w:after="0" w:afterAutospacing="0"/>
              <w:jc w:val="center"/>
              <w:rPr>
                <w:color w:val="000000"/>
                <w:sz w:val="18"/>
                <w:szCs w:val="18"/>
                <w:lang w:eastAsia="en-US"/>
              </w:rPr>
            </w:pPr>
            <w:r w:rsidRPr="00ED42F2">
              <w:rPr>
                <w:color w:val="000000"/>
                <w:sz w:val="18"/>
                <w:szCs w:val="18"/>
                <w:lang w:eastAsia="en-US"/>
              </w:rPr>
              <w:t>Карандаш по стеклу красного цвета, предназначен для нанесения маркировки на гладкие поверхности.</w:t>
            </w:r>
          </w:p>
          <w:p w:rsidR="00E738CB" w:rsidRPr="00ED42F2" w:rsidRDefault="00E738CB" w:rsidP="00E738CB">
            <w:pPr>
              <w:pStyle w:val="af3"/>
              <w:spacing w:before="0" w:beforeAutospacing="0" w:after="0" w:afterAutospacing="0"/>
              <w:jc w:val="center"/>
              <w:rPr>
                <w:color w:val="000000"/>
                <w:sz w:val="18"/>
                <w:szCs w:val="18"/>
                <w:lang w:eastAsia="en-US"/>
              </w:rPr>
            </w:pPr>
            <w:r w:rsidRPr="00ED42F2">
              <w:rPr>
                <w:color w:val="000000"/>
                <w:sz w:val="18"/>
                <w:szCs w:val="18"/>
                <w:lang w:eastAsia="en-US"/>
              </w:rPr>
              <w:t>Упаковка   50 штук.</w:t>
            </w:r>
          </w:p>
        </w:tc>
        <w:tc>
          <w:tcPr>
            <w:tcW w:w="709"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color w:val="000000"/>
                <w:sz w:val="18"/>
                <w:szCs w:val="18"/>
                <w:lang w:eastAsia="en-US"/>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color w:val="000000"/>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color w:val="000000"/>
                <w:sz w:val="18"/>
                <w:szCs w:val="18"/>
                <w:lang w:eastAsia="en-US"/>
              </w:rPr>
              <w:t>ООО «</w:t>
            </w:r>
            <w:proofErr w:type="spellStart"/>
            <w:r w:rsidRPr="00ED42F2">
              <w:rPr>
                <w:color w:val="000000"/>
                <w:sz w:val="18"/>
                <w:szCs w:val="18"/>
                <w:lang w:eastAsia="en-US"/>
              </w:rPr>
              <w:t>МиниЛаб</w:t>
            </w:r>
            <w:proofErr w:type="spellEnd"/>
            <w:r w:rsidRPr="00ED42F2">
              <w:rPr>
                <w:color w:val="000000"/>
                <w:sz w:val="18"/>
                <w:szCs w:val="18"/>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lang w:eastAsia="en-US"/>
              </w:rPr>
            </w:pPr>
            <w:r w:rsidRPr="00ED42F2">
              <w:rPr>
                <w:sz w:val="18"/>
                <w:szCs w:val="18"/>
              </w:rPr>
              <w:t>Российская Федерация</w:t>
            </w:r>
          </w:p>
        </w:tc>
        <w:tc>
          <w:tcPr>
            <w:tcW w:w="850"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rPr>
            </w:pPr>
            <w:r w:rsidRPr="00ED42F2">
              <w:rPr>
                <w:color w:val="000000"/>
                <w:sz w:val="18"/>
                <w:szCs w:val="18"/>
              </w:rPr>
              <w:t>11,00</w:t>
            </w:r>
          </w:p>
        </w:tc>
        <w:tc>
          <w:tcPr>
            <w:tcW w:w="1134" w:type="dxa"/>
            <w:tcBorders>
              <w:top w:val="single" w:sz="4" w:space="0" w:color="auto"/>
              <w:left w:val="single" w:sz="4" w:space="0" w:color="auto"/>
              <w:bottom w:val="single" w:sz="4" w:space="0" w:color="auto"/>
              <w:right w:val="single" w:sz="4" w:space="0" w:color="auto"/>
            </w:tcBorders>
            <w:vAlign w:val="center"/>
          </w:tcPr>
          <w:p w:rsidR="00E738CB" w:rsidRPr="00ED42F2" w:rsidRDefault="00E738CB" w:rsidP="00E738CB">
            <w:pPr>
              <w:jc w:val="center"/>
              <w:rPr>
                <w:color w:val="000000"/>
                <w:sz w:val="18"/>
                <w:szCs w:val="18"/>
              </w:rPr>
            </w:pPr>
            <w:r w:rsidRPr="00ED42F2">
              <w:rPr>
                <w:color w:val="000000"/>
                <w:sz w:val="18"/>
                <w:szCs w:val="18"/>
              </w:rPr>
              <w:t>1</w:t>
            </w:r>
            <w:r w:rsidR="00AC1805">
              <w:rPr>
                <w:color w:val="000000"/>
                <w:sz w:val="18"/>
                <w:szCs w:val="18"/>
              </w:rPr>
              <w:t xml:space="preserve"> </w:t>
            </w:r>
            <w:r w:rsidRPr="00ED42F2">
              <w:rPr>
                <w:color w:val="000000"/>
                <w:sz w:val="18"/>
                <w:szCs w:val="18"/>
              </w:rPr>
              <w:t>100,00</w:t>
            </w:r>
          </w:p>
        </w:tc>
      </w:tr>
      <w:tr w:rsidR="00B55682" w:rsidRPr="00ED42F2" w:rsidTr="006B6674">
        <w:trPr>
          <w:trHeight w:val="260"/>
          <w:jc w:val="center"/>
        </w:trPr>
        <w:tc>
          <w:tcPr>
            <w:tcW w:w="472" w:type="dxa"/>
            <w:tcBorders>
              <w:top w:val="single" w:sz="4" w:space="0" w:color="auto"/>
              <w:left w:val="single" w:sz="4" w:space="0" w:color="auto"/>
              <w:bottom w:val="single" w:sz="4" w:space="0" w:color="auto"/>
              <w:right w:val="single" w:sz="4" w:space="0" w:color="auto"/>
            </w:tcBorders>
            <w:vAlign w:val="center"/>
          </w:tcPr>
          <w:p w:rsidR="00B55682" w:rsidRPr="00ED42F2" w:rsidRDefault="00B55682" w:rsidP="00E738CB">
            <w:pPr>
              <w:jc w:val="center"/>
              <w:rPr>
                <w:sz w:val="18"/>
                <w:szCs w:val="18"/>
              </w:rPr>
            </w:pPr>
          </w:p>
        </w:tc>
        <w:tc>
          <w:tcPr>
            <w:tcW w:w="6015" w:type="dxa"/>
            <w:gridSpan w:val="4"/>
            <w:tcBorders>
              <w:top w:val="single" w:sz="4" w:space="0" w:color="auto"/>
              <w:left w:val="single" w:sz="4" w:space="0" w:color="auto"/>
              <w:bottom w:val="single" w:sz="4" w:space="0" w:color="auto"/>
              <w:right w:val="single" w:sz="4" w:space="0" w:color="auto"/>
            </w:tcBorders>
            <w:vAlign w:val="center"/>
          </w:tcPr>
          <w:p w:rsidR="00B55682" w:rsidRPr="00435CC3" w:rsidRDefault="00B55682" w:rsidP="00E738CB">
            <w:pPr>
              <w:jc w:val="center"/>
              <w:rPr>
                <w:b/>
                <w:sz w:val="18"/>
                <w:szCs w:val="18"/>
              </w:rPr>
            </w:pPr>
            <w:r w:rsidRPr="00435CC3">
              <w:rPr>
                <w:b/>
                <w:sz w:val="18"/>
                <w:szCs w:val="18"/>
              </w:rPr>
              <w:t>ИТОГО (цена договора), руб.:</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B55682" w:rsidRPr="00ED42F2" w:rsidRDefault="00B55682" w:rsidP="00E738CB">
            <w:pPr>
              <w:jc w:val="center"/>
              <w:rPr>
                <w:b/>
                <w:sz w:val="18"/>
                <w:szCs w:val="18"/>
              </w:rPr>
            </w:pPr>
            <w:r w:rsidRPr="00ED42F2">
              <w:rPr>
                <w:b/>
                <w:sz w:val="18"/>
                <w:szCs w:val="18"/>
              </w:rPr>
              <w:t>623 130,00</w:t>
            </w:r>
          </w:p>
        </w:tc>
      </w:tr>
      <w:tr w:rsidR="00B55682" w:rsidRPr="00ED42F2" w:rsidTr="006B6674">
        <w:trPr>
          <w:trHeight w:val="260"/>
          <w:jc w:val="center"/>
        </w:trPr>
        <w:tc>
          <w:tcPr>
            <w:tcW w:w="472" w:type="dxa"/>
            <w:tcBorders>
              <w:top w:val="single" w:sz="4" w:space="0" w:color="auto"/>
              <w:left w:val="single" w:sz="4" w:space="0" w:color="auto"/>
              <w:bottom w:val="single" w:sz="4" w:space="0" w:color="auto"/>
              <w:right w:val="single" w:sz="4" w:space="0" w:color="auto"/>
            </w:tcBorders>
            <w:vAlign w:val="center"/>
          </w:tcPr>
          <w:p w:rsidR="00B55682" w:rsidRPr="00ED42F2" w:rsidRDefault="00B55682" w:rsidP="00E738CB">
            <w:pPr>
              <w:jc w:val="center"/>
              <w:rPr>
                <w:sz w:val="18"/>
                <w:szCs w:val="18"/>
              </w:rPr>
            </w:pPr>
          </w:p>
        </w:tc>
        <w:tc>
          <w:tcPr>
            <w:tcW w:w="6015" w:type="dxa"/>
            <w:gridSpan w:val="4"/>
            <w:tcBorders>
              <w:top w:val="single" w:sz="4" w:space="0" w:color="auto"/>
              <w:left w:val="single" w:sz="4" w:space="0" w:color="auto"/>
              <w:bottom w:val="single" w:sz="4" w:space="0" w:color="auto"/>
              <w:right w:val="single" w:sz="4" w:space="0" w:color="auto"/>
            </w:tcBorders>
            <w:vAlign w:val="center"/>
          </w:tcPr>
          <w:p w:rsidR="00B55682" w:rsidRPr="00ED42F2" w:rsidRDefault="00B55682" w:rsidP="00E738CB">
            <w:pPr>
              <w:jc w:val="center"/>
              <w:rPr>
                <w:sz w:val="18"/>
                <w:szCs w:val="18"/>
              </w:rPr>
            </w:pPr>
            <w:r w:rsidRPr="00ED42F2">
              <w:rPr>
                <w:sz w:val="18"/>
                <w:szCs w:val="18"/>
              </w:rPr>
              <w:t>В том числе НДС (в случае, если Поставщик является плательщиком НДС), руб.:</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B55682" w:rsidRPr="00ED42F2" w:rsidRDefault="00B55682" w:rsidP="00E738CB">
            <w:pPr>
              <w:jc w:val="center"/>
              <w:rPr>
                <w:b/>
                <w:sz w:val="18"/>
                <w:szCs w:val="18"/>
              </w:rPr>
            </w:pPr>
            <w:r w:rsidRPr="00ED42F2">
              <w:rPr>
                <w:b/>
                <w:sz w:val="18"/>
                <w:szCs w:val="18"/>
              </w:rPr>
              <w:t>без НДС</w:t>
            </w:r>
          </w:p>
        </w:tc>
      </w:tr>
    </w:tbl>
    <w:p w:rsidR="00B55682" w:rsidRPr="00ED42F2" w:rsidRDefault="00B55682" w:rsidP="00B55682">
      <w:pPr>
        <w:pStyle w:val="a4"/>
        <w:suppressAutoHyphens w:val="0"/>
        <w:spacing w:line="240" w:lineRule="auto"/>
        <w:ind w:right="125"/>
        <w:jc w:val="both"/>
        <w:rPr>
          <w:rFonts w:ascii="Times New Roman" w:hAnsi="Times New Roman" w:cs="Times New Roman"/>
          <w:sz w:val="18"/>
          <w:szCs w:val="18"/>
        </w:rPr>
      </w:pPr>
    </w:p>
    <w:p w:rsidR="00B55682" w:rsidRPr="00ED42F2" w:rsidRDefault="00B55682" w:rsidP="00B55682">
      <w:pPr>
        <w:jc w:val="both"/>
        <w:rPr>
          <w:b/>
          <w:bCs/>
          <w:sz w:val="18"/>
          <w:szCs w:val="18"/>
        </w:rPr>
      </w:pPr>
      <w:r w:rsidRPr="00ED42F2">
        <w:rPr>
          <w:b/>
          <w:bCs/>
          <w:sz w:val="18"/>
          <w:szCs w:val="18"/>
        </w:rPr>
        <w:t>Прочие условия:</w:t>
      </w:r>
    </w:p>
    <w:tbl>
      <w:tblPr>
        <w:tblW w:w="10348"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B55682" w:rsidRPr="00ED42F2" w:rsidTr="00435CC3">
        <w:trPr>
          <w:trHeight w:val="145"/>
          <w:jc w:val="center"/>
        </w:trPr>
        <w:tc>
          <w:tcPr>
            <w:tcW w:w="709" w:type="dxa"/>
            <w:shd w:val="clear" w:color="auto" w:fill="auto"/>
          </w:tcPr>
          <w:p w:rsidR="00B55682" w:rsidRPr="00ED42F2" w:rsidRDefault="00B55682" w:rsidP="004B5088">
            <w:pPr>
              <w:rPr>
                <w:b/>
                <w:bCs/>
                <w:sz w:val="18"/>
                <w:szCs w:val="18"/>
              </w:rPr>
            </w:pPr>
            <w:r w:rsidRPr="00ED42F2">
              <w:rPr>
                <w:b/>
                <w:bCs/>
                <w:sz w:val="18"/>
                <w:szCs w:val="18"/>
              </w:rPr>
              <w:t>№</w:t>
            </w:r>
          </w:p>
        </w:tc>
        <w:tc>
          <w:tcPr>
            <w:tcW w:w="2410" w:type="dxa"/>
            <w:shd w:val="clear" w:color="auto" w:fill="auto"/>
          </w:tcPr>
          <w:p w:rsidR="00B55682" w:rsidRPr="00ED42F2" w:rsidRDefault="00B55682" w:rsidP="004B5088">
            <w:pPr>
              <w:rPr>
                <w:b/>
                <w:bCs/>
                <w:sz w:val="18"/>
                <w:szCs w:val="18"/>
              </w:rPr>
            </w:pPr>
            <w:r w:rsidRPr="00ED42F2">
              <w:rPr>
                <w:b/>
                <w:bCs/>
                <w:sz w:val="18"/>
                <w:szCs w:val="18"/>
              </w:rPr>
              <w:t>Наименование пункта</w:t>
            </w:r>
          </w:p>
        </w:tc>
        <w:tc>
          <w:tcPr>
            <w:tcW w:w="7229" w:type="dxa"/>
            <w:shd w:val="clear" w:color="auto" w:fill="auto"/>
          </w:tcPr>
          <w:p w:rsidR="00B55682" w:rsidRPr="00ED42F2" w:rsidRDefault="00B55682" w:rsidP="004B5088">
            <w:pPr>
              <w:rPr>
                <w:b/>
                <w:bCs/>
                <w:sz w:val="18"/>
                <w:szCs w:val="18"/>
              </w:rPr>
            </w:pPr>
            <w:r w:rsidRPr="00ED42F2">
              <w:rPr>
                <w:b/>
                <w:bCs/>
                <w:sz w:val="18"/>
                <w:szCs w:val="18"/>
              </w:rPr>
              <w:t>Текст пояснений</w:t>
            </w:r>
          </w:p>
        </w:tc>
      </w:tr>
      <w:tr w:rsidR="00B55682" w:rsidRPr="00ED42F2" w:rsidTr="00435CC3">
        <w:trPr>
          <w:trHeight w:val="414"/>
          <w:jc w:val="center"/>
        </w:trPr>
        <w:tc>
          <w:tcPr>
            <w:tcW w:w="709" w:type="dxa"/>
            <w:shd w:val="clear" w:color="auto" w:fill="auto"/>
          </w:tcPr>
          <w:p w:rsidR="00B55682" w:rsidRPr="00ED42F2" w:rsidRDefault="00B55682" w:rsidP="004B5088">
            <w:pPr>
              <w:rPr>
                <w:bCs/>
                <w:sz w:val="18"/>
                <w:szCs w:val="18"/>
              </w:rPr>
            </w:pPr>
            <w:r w:rsidRPr="00ED42F2">
              <w:rPr>
                <w:bCs/>
                <w:sz w:val="18"/>
                <w:szCs w:val="18"/>
              </w:rPr>
              <w:t>1</w:t>
            </w:r>
          </w:p>
        </w:tc>
        <w:tc>
          <w:tcPr>
            <w:tcW w:w="2410" w:type="dxa"/>
            <w:shd w:val="clear" w:color="auto" w:fill="auto"/>
          </w:tcPr>
          <w:p w:rsidR="00B55682" w:rsidRPr="00ED42F2" w:rsidRDefault="00B55682" w:rsidP="004B5088">
            <w:pPr>
              <w:jc w:val="center"/>
              <w:rPr>
                <w:b/>
                <w:bCs/>
                <w:sz w:val="18"/>
                <w:szCs w:val="18"/>
              </w:rPr>
            </w:pPr>
            <w:r w:rsidRPr="00ED42F2">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B55682" w:rsidRPr="00ED42F2" w:rsidRDefault="00B55682" w:rsidP="004B5088">
            <w:pPr>
              <w:ind w:left="34" w:right="125" w:firstLine="425"/>
              <w:jc w:val="both"/>
              <w:rPr>
                <w:sz w:val="18"/>
                <w:szCs w:val="18"/>
              </w:rPr>
            </w:pPr>
            <w:r w:rsidRPr="00ED42F2">
              <w:rPr>
                <w:sz w:val="18"/>
                <w:szCs w:val="18"/>
              </w:rPr>
              <w:t>1. Товар должен иметь остаточный срок годности на момент поставки не менее 80%.</w:t>
            </w:r>
          </w:p>
          <w:p w:rsidR="00B55682" w:rsidRPr="00ED42F2" w:rsidRDefault="00B55682" w:rsidP="004B5088">
            <w:pPr>
              <w:ind w:left="34" w:right="125" w:firstLine="425"/>
              <w:jc w:val="both"/>
              <w:rPr>
                <w:sz w:val="18"/>
                <w:szCs w:val="18"/>
              </w:rPr>
            </w:pPr>
            <w:r w:rsidRPr="00ED42F2">
              <w:rPr>
                <w:sz w:val="18"/>
                <w:szCs w:val="18"/>
              </w:rPr>
              <w:t>2. Наличие эксплуатационной документации на русском языке.</w:t>
            </w:r>
          </w:p>
          <w:p w:rsidR="00B55682" w:rsidRPr="00ED42F2" w:rsidRDefault="00B55682" w:rsidP="004B5088">
            <w:pPr>
              <w:ind w:left="34" w:right="125" w:firstLine="425"/>
              <w:jc w:val="both"/>
              <w:rPr>
                <w:sz w:val="18"/>
                <w:szCs w:val="18"/>
              </w:rPr>
            </w:pPr>
            <w:r w:rsidRPr="00ED42F2">
              <w:rPr>
                <w:sz w:val="18"/>
                <w:szCs w:val="18"/>
              </w:rPr>
              <w:t>3. Товар должен соответствовать требованиям законодательства Российской Федерации (системе сертификации ГОСТ).</w:t>
            </w:r>
          </w:p>
          <w:p w:rsidR="00B55682" w:rsidRPr="00ED42F2" w:rsidRDefault="00B55682" w:rsidP="004B5088">
            <w:pPr>
              <w:ind w:left="34" w:right="125" w:firstLine="425"/>
              <w:jc w:val="both"/>
              <w:rPr>
                <w:sz w:val="18"/>
                <w:szCs w:val="18"/>
              </w:rPr>
            </w:pPr>
            <w:r w:rsidRPr="00ED42F2">
              <w:rPr>
                <w:sz w:val="18"/>
                <w:szCs w:val="18"/>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55682" w:rsidRPr="00ED42F2" w:rsidRDefault="00B55682" w:rsidP="004B5088">
            <w:pPr>
              <w:autoSpaceDE w:val="0"/>
              <w:autoSpaceDN w:val="0"/>
              <w:ind w:left="34" w:right="34" w:firstLine="425"/>
              <w:jc w:val="both"/>
              <w:rPr>
                <w:sz w:val="18"/>
                <w:szCs w:val="18"/>
              </w:rPr>
            </w:pPr>
            <w:r w:rsidRPr="00ED42F2">
              <w:rPr>
                <w:sz w:val="18"/>
                <w:szCs w:val="18"/>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B55682" w:rsidRPr="00ED42F2" w:rsidRDefault="00B55682" w:rsidP="004B5088">
            <w:pPr>
              <w:ind w:left="34" w:right="125" w:firstLine="425"/>
              <w:jc w:val="both"/>
              <w:rPr>
                <w:sz w:val="18"/>
                <w:szCs w:val="18"/>
              </w:rPr>
            </w:pPr>
            <w:r w:rsidRPr="00ED42F2">
              <w:rPr>
                <w:sz w:val="18"/>
                <w:szCs w:val="18"/>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B55682" w:rsidRPr="00ED42F2" w:rsidRDefault="00B55682" w:rsidP="004B5088">
            <w:pPr>
              <w:autoSpaceDE w:val="0"/>
              <w:autoSpaceDN w:val="0"/>
              <w:ind w:right="34" w:firstLine="459"/>
              <w:jc w:val="both"/>
              <w:rPr>
                <w:sz w:val="18"/>
                <w:szCs w:val="18"/>
              </w:rPr>
            </w:pPr>
            <w:r w:rsidRPr="00ED42F2">
              <w:rPr>
                <w:sz w:val="18"/>
                <w:szCs w:val="18"/>
              </w:rPr>
              <w:t>7. Поставщик гарантирует:</w:t>
            </w:r>
          </w:p>
          <w:p w:rsidR="00B55682" w:rsidRPr="00ED42F2" w:rsidRDefault="00B55682" w:rsidP="004B5088">
            <w:pPr>
              <w:autoSpaceDE w:val="0"/>
              <w:autoSpaceDN w:val="0"/>
              <w:ind w:right="34" w:firstLine="459"/>
              <w:jc w:val="both"/>
              <w:rPr>
                <w:sz w:val="18"/>
                <w:szCs w:val="18"/>
              </w:rPr>
            </w:pPr>
            <w:r w:rsidRPr="00ED42F2">
              <w:rPr>
                <w:sz w:val="18"/>
                <w:szCs w:val="18"/>
              </w:rPr>
              <w:t>7.1. Надлежащее качество материалов, используемых для изготовления товара, надлежащее качество изготовления товара.</w:t>
            </w:r>
          </w:p>
          <w:p w:rsidR="00B55682" w:rsidRPr="00ED42F2" w:rsidRDefault="00B55682" w:rsidP="004B5088">
            <w:pPr>
              <w:autoSpaceDE w:val="0"/>
              <w:autoSpaceDN w:val="0"/>
              <w:ind w:right="34" w:firstLine="459"/>
              <w:jc w:val="both"/>
              <w:rPr>
                <w:noProof/>
                <w:sz w:val="18"/>
                <w:szCs w:val="18"/>
              </w:rPr>
            </w:pPr>
            <w:r w:rsidRPr="00ED42F2">
              <w:rPr>
                <w:sz w:val="18"/>
                <w:szCs w:val="18"/>
              </w:rPr>
              <w:t>7.2. Полное соответствие поставляемого товара условиям договора.</w:t>
            </w:r>
          </w:p>
        </w:tc>
      </w:tr>
      <w:tr w:rsidR="00B55682" w:rsidRPr="00ED42F2" w:rsidTr="00435CC3">
        <w:trPr>
          <w:trHeight w:val="564"/>
          <w:jc w:val="center"/>
        </w:trPr>
        <w:tc>
          <w:tcPr>
            <w:tcW w:w="709" w:type="dxa"/>
            <w:shd w:val="clear" w:color="auto" w:fill="auto"/>
          </w:tcPr>
          <w:p w:rsidR="00B55682" w:rsidRPr="00ED42F2" w:rsidRDefault="00B55682" w:rsidP="004B5088">
            <w:pPr>
              <w:rPr>
                <w:bCs/>
                <w:sz w:val="18"/>
                <w:szCs w:val="18"/>
              </w:rPr>
            </w:pPr>
            <w:r w:rsidRPr="00ED42F2">
              <w:rPr>
                <w:bCs/>
                <w:sz w:val="18"/>
                <w:szCs w:val="18"/>
              </w:rPr>
              <w:t>2</w:t>
            </w:r>
          </w:p>
        </w:tc>
        <w:tc>
          <w:tcPr>
            <w:tcW w:w="2410" w:type="dxa"/>
            <w:shd w:val="clear" w:color="auto" w:fill="auto"/>
          </w:tcPr>
          <w:p w:rsidR="00B55682" w:rsidRPr="00ED42F2" w:rsidRDefault="00B55682" w:rsidP="004B5088">
            <w:pPr>
              <w:jc w:val="center"/>
              <w:rPr>
                <w:sz w:val="18"/>
                <w:szCs w:val="18"/>
              </w:rPr>
            </w:pPr>
            <w:r w:rsidRPr="00ED42F2">
              <w:rPr>
                <w:sz w:val="18"/>
                <w:szCs w:val="18"/>
              </w:rPr>
              <w:t>Требования к качеству, техническим характеристикам товара, работ, услуг, требования к их безопасности</w:t>
            </w:r>
          </w:p>
          <w:p w:rsidR="00B55682" w:rsidRPr="00ED42F2" w:rsidRDefault="00B55682" w:rsidP="004B5088">
            <w:pPr>
              <w:jc w:val="center"/>
              <w:rPr>
                <w:sz w:val="18"/>
                <w:szCs w:val="18"/>
              </w:rPr>
            </w:pPr>
          </w:p>
        </w:tc>
        <w:tc>
          <w:tcPr>
            <w:tcW w:w="7229" w:type="dxa"/>
            <w:shd w:val="clear" w:color="auto" w:fill="auto"/>
          </w:tcPr>
          <w:p w:rsidR="00B55682" w:rsidRPr="00ED42F2" w:rsidRDefault="00B55682" w:rsidP="004B5088">
            <w:pPr>
              <w:autoSpaceDE w:val="0"/>
              <w:autoSpaceDN w:val="0"/>
              <w:adjustRightInd w:val="0"/>
              <w:ind w:firstLine="318"/>
              <w:jc w:val="both"/>
              <w:rPr>
                <w:bCs/>
                <w:sz w:val="18"/>
                <w:szCs w:val="18"/>
              </w:rPr>
            </w:pPr>
            <w:r w:rsidRPr="00ED42F2">
              <w:rPr>
                <w:bCs/>
                <w:sz w:val="18"/>
                <w:szCs w:val="18"/>
              </w:rPr>
              <w:t xml:space="preserve">Предлагаемый товар должен быть зарегистрирован и разрешен к применению на территории Российской Федерации. </w:t>
            </w:r>
          </w:p>
          <w:p w:rsidR="00B55682" w:rsidRPr="00ED42F2" w:rsidRDefault="00B55682" w:rsidP="004B5088">
            <w:pPr>
              <w:ind w:firstLine="318"/>
              <w:jc w:val="both"/>
              <w:rPr>
                <w:bCs/>
                <w:sz w:val="18"/>
                <w:szCs w:val="18"/>
                <w:highlight w:val="cyan"/>
              </w:rPr>
            </w:pPr>
            <w:r w:rsidRPr="00ED42F2">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B55682" w:rsidRPr="00ED42F2" w:rsidTr="00435CC3">
        <w:trPr>
          <w:trHeight w:val="58"/>
          <w:jc w:val="center"/>
        </w:trPr>
        <w:tc>
          <w:tcPr>
            <w:tcW w:w="709" w:type="dxa"/>
            <w:shd w:val="clear" w:color="auto" w:fill="auto"/>
          </w:tcPr>
          <w:p w:rsidR="00B55682" w:rsidRPr="00ED42F2" w:rsidRDefault="00B55682" w:rsidP="004B5088">
            <w:pPr>
              <w:rPr>
                <w:bCs/>
                <w:sz w:val="18"/>
                <w:szCs w:val="18"/>
              </w:rPr>
            </w:pPr>
            <w:r w:rsidRPr="00ED42F2">
              <w:rPr>
                <w:bCs/>
                <w:sz w:val="18"/>
                <w:szCs w:val="18"/>
              </w:rPr>
              <w:lastRenderedPageBreak/>
              <w:t>3</w:t>
            </w:r>
          </w:p>
        </w:tc>
        <w:tc>
          <w:tcPr>
            <w:tcW w:w="2410" w:type="dxa"/>
            <w:shd w:val="clear" w:color="auto" w:fill="auto"/>
          </w:tcPr>
          <w:p w:rsidR="00B55682" w:rsidRPr="00ED42F2" w:rsidRDefault="00B55682" w:rsidP="004B5088">
            <w:pPr>
              <w:jc w:val="center"/>
              <w:rPr>
                <w:sz w:val="18"/>
                <w:szCs w:val="18"/>
              </w:rPr>
            </w:pPr>
            <w:r w:rsidRPr="00ED42F2">
              <w:rPr>
                <w:sz w:val="18"/>
                <w:szCs w:val="18"/>
              </w:rPr>
              <w:t>Требование к упаковке, отгрузке Оборудования</w:t>
            </w:r>
          </w:p>
        </w:tc>
        <w:tc>
          <w:tcPr>
            <w:tcW w:w="7229" w:type="dxa"/>
            <w:shd w:val="clear" w:color="auto" w:fill="auto"/>
          </w:tcPr>
          <w:p w:rsidR="00B55682" w:rsidRPr="00ED42F2" w:rsidRDefault="00B55682" w:rsidP="004B5088">
            <w:pPr>
              <w:ind w:firstLine="318"/>
              <w:jc w:val="both"/>
              <w:rPr>
                <w:sz w:val="18"/>
                <w:szCs w:val="18"/>
              </w:rPr>
            </w:pPr>
            <w:r w:rsidRPr="00ED42F2">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ED42F2">
              <w:rPr>
                <w:color w:val="000000"/>
                <w:sz w:val="18"/>
                <w:szCs w:val="18"/>
              </w:rPr>
              <w:t xml:space="preserve"> обеспечивающей защиту </w:t>
            </w:r>
            <w:r w:rsidRPr="00ED42F2">
              <w:rPr>
                <w:sz w:val="18"/>
                <w:szCs w:val="18"/>
              </w:rPr>
              <w:t>товара</w:t>
            </w:r>
            <w:r w:rsidRPr="00ED42F2">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55682" w:rsidRPr="00ED42F2" w:rsidRDefault="00B55682" w:rsidP="004B5088">
            <w:pPr>
              <w:ind w:firstLine="318"/>
              <w:jc w:val="both"/>
              <w:rPr>
                <w:color w:val="000000"/>
                <w:sz w:val="18"/>
                <w:szCs w:val="18"/>
              </w:rPr>
            </w:pPr>
            <w:r w:rsidRPr="00ED42F2">
              <w:rPr>
                <w:color w:val="000000"/>
                <w:sz w:val="18"/>
                <w:szCs w:val="18"/>
              </w:rPr>
              <w:t xml:space="preserve">Маркировка товара и тары (упаковки) товара, в том числе транспортной, должна </w:t>
            </w:r>
            <w:r w:rsidRPr="00ED42F2">
              <w:rPr>
                <w:sz w:val="18"/>
                <w:szCs w:val="18"/>
              </w:rPr>
              <w:t xml:space="preserve">содержать информацию согласно требованиям </w:t>
            </w:r>
            <w:r w:rsidRPr="00ED42F2">
              <w:rPr>
                <w:color w:val="000000"/>
                <w:sz w:val="18"/>
                <w:szCs w:val="18"/>
              </w:rPr>
              <w:t>ГОСТ Р.</w:t>
            </w:r>
          </w:p>
          <w:p w:rsidR="00B55682" w:rsidRPr="00ED42F2" w:rsidRDefault="00B55682" w:rsidP="004B5088">
            <w:pPr>
              <w:autoSpaceDE w:val="0"/>
              <w:autoSpaceDN w:val="0"/>
              <w:adjustRightInd w:val="0"/>
              <w:ind w:firstLine="318"/>
              <w:jc w:val="both"/>
              <w:rPr>
                <w:bCs/>
                <w:sz w:val="18"/>
                <w:szCs w:val="18"/>
              </w:rPr>
            </w:pPr>
            <w:r w:rsidRPr="00ED42F2">
              <w:rPr>
                <w:bCs/>
                <w:sz w:val="18"/>
                <w:szCs w:val="18"/>
              </w:rPr>
              <w:t>Доставка товара осуществляется с соблюдением условий хранения (перевозки), установленных производителем.</w:t>
            </w:r>
          </w:p>
        </w:tc>
      </w:tr>
    </w:tbl>
    <w:p w:rsidR="00B55682" w:rsidRPr="00ED42F2" w:rsidRDefault="00B55682" w:rsidP="00B55682">
      <w:pPr>
        <w:jc w:val="right"/>
        <w:rPr>
          <w:b/>
          <w:bCs/>
          <w:sz w:val="18"/>
          <w:szCs w:val="18"/>
        </w:rPr>
      </w:pPr>
    </w:p>
    <w:p w:rsidR="00B55682" w:rsidRPr="00ED42F2" w:rsidRDefault="00B55682" w:rsidP="00B55682">
      <w:pPr>
        <w:jc w:val="right"/>
        <w:rPr>
          <w:b/>
          <w:bCs/>
          <w:sz w:val="18"/>
          <w:szCs w:val="18"/>
        </w:rPr>
      </w:pPr>
    </w:p>
    <w:tbl>
      <w:tblPr>
        <w:tblW w:w="9900" w:type="dxa"/>
        <w:jc w:val="center"/>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35CC3" w:rsidRPr="00625FB4" w:rsidTr="00435CC3">
        <w:trPr>
          <w:jc w:val="center"/>
        </w:trPr>
        <w:tc>
          <w:tcPr>
            <w:tcW w:w="4680" w:type="dxa"/>
            <w:tcBorders>
              <w:top w:val="nil"/>
              <w:left w:val="nil"/>
              <w:bottom w:val="nil"/>
              <w:right w:val="nil"/>
            </w:tcBorders>
          </w:tcPr>
          <w:p w:rsidR="00435CC3" w:rsidRPr="00625FB4" w:rsidRDefault="00435CC3" w:rsidP="003F0036">
            <w:pPr>
              <w:pStyle w:val="a8"/>
              <w:tabs>
                <w:tab w:val="left" w:pos="2268"/>
              </w:tabs>
              <w:rPr>
                <w:sz w:val="18"/>
                <w:szCs w:val="18"/>
              </w:rPr>
            </w:pPr>
            <w:r w:rsidRPr="00625FB4">
              <w:rPr>
                <w:sz w:val="18"/>
                <w:szCs w:val="18"/>
              </w:rPr>
              <w:t>Заказчик:</w:t>
            </w:r>
          </w:p>
          <w:p w:rsidR="00435CC3" w:rsidRPr="00625FB4" w:rsidRDefault="00435CC3" w:rsidP="003F0036">
            <w:pPr>
              <w:pStyle w:val="a8"/>
              <w:tabs>
                <w:tab w:val="left" w:pos="2268"/>
              </w:tabs>
              <w:rPr>
                <w:sz w:val="18"/>
                <w:szCs w:val="18"/>
              </w:rPr>
            </w:pPr>
            <w:r w:rsidRPr="00625FB4">
              <w:rPr>
                <w:sz w:val="18"/>
                <w:szCs w:val="18"/>
              </w:rPr>
              <w:t xml:space="preserve">ОГАУЗ «Иркутская городская клиническая больница № 8» </w:t>
            </w:r>
          </w:p>
          <w:p w:rsidR="00435CC3" w:rsidRPr="00625FB4" w:rsidRDefault="00435CC3" w:rsidP="003F0036">
            <w:pPr>
              <w:pStyle w:val="a8"/>
              <w:tabs>
                <w:tab w:val="left" w:pos="2268"/>
              </w:tabs>
              <w:rPr>
                <w:bCs/>
                <w:sz w:val="18"/>
                <w:szCs w:val="18"/>
              </w:rPr>
            </w:pPr>
          </w:p>
          <w:p w:rsidR="00435CC3" w:rsidRDefault="00435CC3" w:rsidP="003F0036">
            <w:pPr>
              <w:pStyle w:val="a8"/>
              <w:tabs>
                <w:tab w:val="left" w:pos="2268"/>
              </w:tabs>
              <w:rPr>
                <w:bCs/>
                <w:sz w:val="18"/>
                <w:szCs w:val="18"/>
              </w:rPr>
            </w:pPr>
            <w:r w:rsidRPr="00625FB4">
              <w:rPr>
                <w:bCs/>
                <w:sz w:val="18"/>
                <w:szCs w:val="18"/>
              </w:rPr>
              <w:t>Главный врач</w:t>
            </w:r>
          </w:p>
          <w:p w:rsidR="00435CC3" w:rsidRPr="00625FB4" w:rsidRDefault="00435CC3" w:rsidP="003F0036">
            <w:pPr>
              <w:pStyle w:val="a8"/>
              <w:tabs>
                <w:tab w:val="left" w:pos="2268"/>
              </w:tabs>
              <w:rPr>
                <w:bCs/>
                <w:sz w:val="18"/>
                <w:szCs w:val="18"/>
              </w:rPr>
            </w:pPr>
          </w:p>
          <w:p w:rsidR="00435CC3" w:rsidRPr="00625FB4" w:rsidRDefault="00435CC3" w:rsidP="003F0036">
            <w:pPr>
              <w:pStyle w:val="a8"/>
              <w:tabs>
                <w:tab w:val="left" w:pos="2268"/>
              </w:tabs>
              <w:rPr>
                <w:sz w:val="18"/>
                <w:szCs w:val="18"/>
              </w:rPr>
            </w:pPr>
            <w:r>
              <w:rPr>
                <w:sz w:val="18"/>
                <w:szCs w:val="18"/>
              </w:rPr>
              <w:t xml:space="preserve">_____________________/ </w:t>
            </w:r>
            <w:r w:rsidRPr="00625FB4">
              <w:rPr>
                <w:sz w:val="18"/>
                <w:szCs w:val="18"/>
              </w:rPr>
              <w:t>Ж. В. Есева</w:t>
            </w:r>
            <w:r>
              <w:rPr>
                <w:sz w:val="18"/>
                <w:szCs w:val="18"/>
              </w:rPr>
              <w:t xml:space="preserve"> </w:t>
            </w:r>
            <w:r w:rsidRPr="00625FB4">
              <w:rPr>
                <w:sz w:val="18"/>
                <w:szCs w:val="18"/>
              </w:rPr>
              <w:t>/</w:t>
            </w:r>
          </w:p>
          <w:p w:rsidR="00435CC3" w:rsidRPr="00625FB4" w:rsidRDefault="00435CC3" w:rsidP="003F0036">
            <w:pPr>
              <w:rPr>
                <w:bCs/>
                <w:sz w:val="18"/>
                <w:szCs w:val="18"/>
              </w:rPr>
            </w:pPr>
            <w:r w:rsidRPr="00625FB4">
              <w:rPr>
                <w:bCs/>
                <w:sz w:val="18"/>
                <w:szCs w:val="18"/>
              </w:rPr>
              <w:t>М.П.</w:t>
            </w:r>
          </w:p>
        </w:tc>
        <w:tc>
          <w:tcPr>
            <w:tcW w:w="540" w:type="dxa"/>
            <w:tcBorders>
              <w:top w:val="nil"/>
              <w:left w:val="nil"/>
              <w:bottom w:val="nil"/>
              <w:right w:val="nil"/>
            </w:tcBorders>
          </w:tcPr>
          <w:p w:rsidR="00435CC3" w:rsidRPr="00625FB4" w:rsidRDefault="00435CC3" w:rsidP="003F0036">
            <w:pPr>
              <w:pStyle w:val="a8"/>
              <w:tabs>
                <w:tab w:val="left" w:pos="2268"/>
              </w:tabs>
              <w:rPr>
                <w:bCs/>
                <w:sz w:val="18"/>
                <w:szCs w:val="18"/>
              </w:rPr>
            </w:pPr>
          </w:p>
        </w:tc>
        <w:tc>
          <w:tcPr>
            <w:tcW w:w="4680" w:type="dxa"/>
            <w:tcBorders>
              <w:top w:val="nil"/>
              <w:left w:val="nil"/>
              <w:bottom w:val="nil"/>
              <w:right w:val="nil"/>
            </w:tcBorders>
          </w:tcPr>
          <w:p w:rsidR="00435CC3" w:rsidRPr="00625FB4" w:rsidRDefault="00435CC3" w:rsidP="003F0036">
            <w:pPr>
              <w:jc w:val="both"/>
              <w:rPr>
                <w:sz w:val="18"/>
                <w:szCs w:val="18"/>
              </w:rPr>
            </w:pPr>
            <w:r w:rsidRPr="00625FB4">
              <w:rPr>
                <w:sz w:val="18"/>
                <w:szCs w:val="18"/>
              </w:rPr>
              <w:t xml:space="preserve">Поставщик: </w:t>
            </w:r>
          </w:p>
          <w:p w:rsidR="00435CC3" w:rsidRPr="00625FB4" w:rsidRDefault="00435CC3" w:rsidP="003F0036">
            <w:pPr>
              <w:widowControl w:val="0"/>
              <w:tabs>
                <w:tab w:val="left" w:pos="5040"/>
              </w:tabs>
              <w:autoSpaceDE w:val="0"/>
              <w:autoSpaceDN w:val="0"/>
              <w:adjustRightInd w:val="0"/>
              <w:rPr>
                <w:sz w:val="18"/>
                <w:szCs w:val="18"/>
              </w:rPr>
            </w:pPr>
            <w:r w:rsidRPr="00625FB4">
              <w:rPr>
                <w:sz w:val="18"/>
                <w:szCs w:val="18"/>
              </w:rPr>
              <w:t>ИП Малков Ф.С.</w:t>
            </w:r>
          </w:p>
          <w:p w:rsidR="00435CC3" w:rsidRPr="00625FB4" w:rsidRDefault="00435CC3" w:rsidP="003F0036">
            <w:pPr>
              <w:widowControl w:val="0"/>
              <w:tabs>
                <w:tab w:val="left" w:pos="5040"/>
              </w:tabs>
              <w:autoSpaceDE w:val="0"/>
              <w:autoSpaceDN w:val="0"/>
              <w:adjustRightInd w:val="0"/>
              <w:rPr>
                <w:sz w:val="18"/>
                <w:szCs w:val="18"/>
              </w:rPr>
            </w:pPr>
          </w:p>
          <w:p w:rsidR="00435CC3" w:rsidRPr="00625FB4" w:rsidRDefault="00435CC3" w:rsidP="003F0036">
            <w:pPr>
              <w:widowControl w:val="0"/>
              <w:tabs>
                <w:tab w:val="left" w:pos="5040"/>
              </w:tabs>
              <w:autoSpaceDE w:val="0"/>
              <w:autoSpaceDN w:val="0"/>
              <w:adjustRightInd w:val="0"/>
              <w:rPr>
                <w:sz w:val="18"/>
                <w:szCs w:val="18"/>
              </w:rPr>
            </w:pPr>
          </w:p>
          <w:p w:rsidR="00435CC3" w:rsidRDefault="00435CC3" w:rsidP="003F0036">
            <w:pPr>
              <w:widowControl w:val="0"/>
              <w:tabs>
                <w:tab w:val="left" w:pos="5040"/>
              </w:tabs>
              <w:autoSpaceDE w:val="0"/>
              <w:autoSpaceDN w:val="0"/>
              <w:adjustRightInd w:val="0"/>
              <w:rPr>
                <w:sz w:val="18"/>
                <w:szCs w:val="18"/>
              </w:rPr>
            </w:pPr>
            <w:r w:rsidRPr="00625FB4">
              <w:rPr>
                <w:sz w:val="18"/>
                <w:szCs w:val="18"/>
              </w:rPr>
              <w:t xml:space="preserve">Индивидуальный предприниматель </w:t>
            </w:r>
          </w:p>
          <w:p w:rsidR="00435CC3" w:rsidRPr="00625FB4" w:rsidRDefault="00435CC3" w:rsidP="003F0036">
            <w:pPr>
              <w:widowControl w:val="0"/>
              <w:tabs>
                <w:tab w:val="left" w:pos="5040"/>
              </w:tabs>
              <w:autoSpaceDE w:val="0"/>
              <w:autoSpaceDN w:val="0"/>
              <w:adjustRightInd w:val="0"/>
              <w:rPr>
                <w:sz w:val="18"/>
                <w:szCs w:val="18"/>
              </w:rPr>
            </w:pPr>
          </w:p>
          <w:p w:rsidR="00435CC3" w:rsidRPr="00625FB4" w:rsidRDefault="00435CC3" w:rsidP="003F0036">
            <w:pPr>
              <w:widowControl w:val="0"/>
              <w:tabs>
                <w:tab w:val="left" w:pos="5040"/>
              </w:tabs>
              <w:autoSpaceDE w:val="0"/>
              <w:autoSpaceDN w:val="0"/>
              <w:adjustRightInd w:val="0"/>
              <w:rPr>
                <w:sz w:val="18"/>
                <w:szCs w:val="18"/>
              </w:rPr>
            </w:pPr>
            <w:r w:rsidRPr="00625FB4">
              <w:rPr>
                <w:sz w:val="18"/>
                <w:szCs w:val="18"/>
              </w:rPr>
              <w:t>______________________/</w:t>
            </w:r>
            <w:r>
              <w:rPr>
                <w:sz w:val="18"/>
                <w:szCs w:val="18"/>
              </w:rPr>
              <w:t xml:space="preserve"> </w:t>
            </w:r>
            <w:r w:rsidRPr="00625FB4">
              <w:rPr>
                <w:sz w:val="18"/>
                <w:szCs w:val="18"/>
              </w:rPr>
              <w:t>Ф.С. Малков</w:t>
            </w:r>
            <w:r>
              <w:rPr>
                <w:sz w:val="18"/>
                <w:szCs w:val="18"/>
              </w:rPr>
              <w:t xml:space="preserve"> </w:t>
            </w:r>
            <w:r w:rsidRPr="00625FB4">
              <w:rPr>
                <w:sz w:val="18"/>
                <w:szCs w:val="18"/>
              </w:rPr>
              <w:t>/</w:t>
            </w:r>
          </w:p>
          <w:p w:rsidR="00435CC3" w:rsidRPr="00625FB4" w:rsidRDefault="00435CC3" w:rsidP="00435CC3">
            <w:pPr>
              <w:pStyle w:val="ac"/>
              <w:rPr>
                <w:rFonts w:ascii="Times New Roman" w:hAnsi="Times New Roman"/>
                <w:bCs/>
                <w:sz w:val="18"/>
                <w:szCs w:val="18"/>
              </w:rPr>
            </w:pPr>
            <w:r w:rsidRPr="00625FB4">
              <w:rPr>
                <w:rFonts w:ascii="Times New Roman" w:hAnsi="Times New Roman"/>
                <w:bCs/>
                <w:sz w:val="18"/>
                <w:szCs w:val="18"/>
              </w:rPr>
              <w:t xml:space="preserve">М.П.            </w:t>
            </w:r>
          </w:p>
        </w:tc>
      </w:tr>
    </w:tbl>
    <w:p w:rsidR="00707C66" w:rsidRPr="00ED42F2" w:rsidRDefault="00707C66">
      <w:pPr>
        <w:rPr>
          <w:sz w:val="18"/>
          <w:szCs w:val="18"/>
        </w:rPr>
      </w:pPr>
    </w:p>
    <w:sectPr w:rsidR="00707C66" w:rsidRPr="00ED42F2" w:rsidSect="00D86FA1">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BoldMT">
    <w:altName w:val="Arial Unicode MS"/>
    <w:charset w:val="80"/>
    <w:family w:val="swiss"/>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B55682"/>
    <w:rsid w:val="000D7545"/>
    <w:rsid w:val="0023089D"/>
    <w:rsid w:val="00326553"/>
    <w:rsid w:val="00435CC3"/>
    <w:rsid w:val="005160F5"/>
    <w:rsid w:val="00571EF2"/>
    <w:rsid w:val="005F04BF"/>
    <w:rsid w:val="006B6674"/>
    <w:rsid w:val="006E1DD5"/>
    <w:rsid w:val="00707C66"/>
    <w:rsid w:val="007112B0"/>
    <w:rsid w:val="008857EA"/>
    <w:rsid w:val="009639B2"/>
    <w:rsid w:val="009A1893"/>
    <w:rsid w:val="00A26D6E"/>
    <w:rsid w:val="00AC1805"/>
    <w:rsid w:val="00AC53A8"/>
    <w:rsid w:val="00B24AA9"/>
    <w:rsid w:val="00B55682"/>
    <w:rsid w:val="00C95C47"/>
    <w:rsid w:val="00D86FA1"/>
    <w:rsid w:val="00E738CB"/>
    <w:rsid w:val="00ED42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6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568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682"/>
    <w:rPr>
      <w:rFonts w:ascii="Arial" w:eastAsia="Times New Roman" w:hAnsi="Arial" w:cs="Arial"/>
      <w:b/>
      <w:bCs/>
      <w:kern w:val="32"/>
      <w:sz w:val="32"/>
      <w:szCs w:val="32"/>
      <w:lang w:eastAsia="ru-RU"/>
    </w:rPr>
  </w:style>
  <w:style w:type="paragraph" w:customStyle="1" w:styleId="a3">
    <w:name w:val="Базовый"/>
    <w:rsid w:val="00B5568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B55682"/>
    <w:pPr>
      <w:ind w:left="720"/>
      <w:contextualSpacing/>
    </w:pPr>
  </w:style>
  <w:style w:type="paragraph" w:styleId="a6">
    <w:name w:val="Title"/>
    <w:basedOn w:val="a"/>
    <w:link w:val="a7"/>
    <w:qFormat/>
    <w:rsid w:val="00B55682"/>
    <w:pPr>
      <w:jc w:val="center"/>
    </w:pPr>
    <w:rPr>
      <w:b/>
      <w:sz w:val="28"/>
      <w:szCs w:val="20"/>
    </w:rPr>
  </w:style>
  <w:style w:type="character" w:customStyle="1" w:styleId="a7">
    <w:name w:val="Название Знак"/>
    <w:basedOn w:val="a0"/>
    <w:link w:val="a6"/>
    <w:rsid w:val="00B5568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5568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55682"/>
    <w:rPr>
      <w:rFonts w:ascii="Times New Roman" w:eastAsia="Times New Roman" w:hAnsi="Times New Roman" w:cs="Times New Roman"/>
      <w:sz w:val="24"/>
      <w:szCs w:val="20"/>
      <w:lang w:eastAsia="ru-RU"/>
    </w:rPr>
  </w:style>
  <w:style w:type="paragraph" w:styleId="aa">
    <w:name w:val="Body Text Indent"/>
    <w:basedOn w:val="a"/>
    <w:link w:val="ab"/>
    <w:rsid w:val="00B55682"/>
    <w:pPr>
      <w:ind w:firstLine="708"/>
      <w:jc w:val="both"/>
    </w:pPr>
    <w:rPr>
      <w:szCs w:val="20"/>
    </w:rPr>
  </w:style>
  <w:style w:type="character" w:customStyle="1" w:styleId="ab">
    <w:name w:val="Основной текст с отступом Знак"/>
    <w:basedOn w:val="a0"/>
    <w:link w:val="aa"/>
    <w:rsid w:val="00B55682"/>
    <w:rPr>
      <w:rFonts w:ascii="Times New Roman" w:eastAsia="Times New Roman" w:hAnsi="Times New Roman" w:cs="Times New Roman"/>
      <w:sz w:val="24"/>
      <w:szCs w:val="20"/>
      <w:lang w:eastAsia="ru-RU"/>
    </w:rPr>
  </w:style>
  <w:style w:type="paragraph" w:styleId="2">
    <w:name w:val="Body Text Indent 2"/>
    <w:basedOn w:val="a"/>
    <w:link w:val="20"/>
    <w:rsid w:val="00B55682"/>
    <w:pPr>
      <w:ind w:firstLine="709"/>
      <w:jc w:val="both"/>
    </w:pPr>
    <w:rPr>
      <w:szCs w:val="20"/>
    </w:rPr>
  </w:style>
  <w:style w:type="character" w:customStyle="1" w:styleId="20">
    <w:name w:val="Основной текст с отступом 2 Знак"/>
    <w:basedOn w:val="a0"/>
    <w:link w:val="2"/>
    <w:rsid w:val="00B55682"/>
    <w:rPr>
      <w:rFonts w:ascii="Times New Roman" w:eastAsia="Times New Roman" w:hAnsi="Times New Roman" w:cs="Times New Roman"/>
      <w:sz w:val="24"/>
      <w:szCs w:val="20"/>
      <w:lang w:eastAsia="ru-RU"/>
    </w:rPr>
  </w:style>
  <w:style w:type="paragraph" w:customStyle="1" w:styleId="ConsNonformat">
    <w:name w:val="ConsNonformat"/>
    <w:rsid w:val="00B5568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55682"/>
    <w:rPr>
      <w:rFonts w:ascii="Courier New" w:hAnsi="Courier New"/>
      <w:sz w:val="20"/>
      <w:szCs w:val="20"/>
    </w:rPr>
  </w:style>
  <w:style w:type="character" w:customStyle="1" w:styleId="ad">
    <w:name w:val="Текст Знак"/>
    <w:basedOn w:val="a0"/>
    <w:link w:val="ac"/>
    <w:uiPriority w:val="99"/>
    <w:rsid w:val="00B55682"/>
    <w:rPr>
      <w:rFonts w:ascii="Courier New" w:eastAsia="Times New Roman" w:hAnsi="Courier New" w:cs="Times New Roman"/>
      <w:sz w:val="20"/>
      <w:szCs w:val="20"/>
      <w:lang w:eastAsia="ru-RU"/>
    </w:rPr>
  </w:style>
  <w:style w:type="paragraph" w:customStyle="1" w:styleId="3">
    <w:name w:val="Текст3"/>
    <w:basedOn w:val="a"/>
    <w:rsid w:val="00B55682"/>
    <w:rPr>
      <w:rFonts w:ascii="Courier New" w:hAnsi="Courier New"/>
      <w:sz w:val="20"/>
      <w:szCs w:val="20"/>
    </w:rPr>
  </w:style>
  <w:style w:type="paragraph" w:customStyle="1" w:styleId="32">
    <w:name w:val="Основной текст с отступом 32"/>
    <w:basedOn w:val="a"/>
    <w:rsid w:val="00B5568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B55682"/>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55682"/>
    <w:rPr>
      <w:sz w:val="20"/>
      <w:szCs w:val="20"/>
    </w:rPr>
  </w:style>
  <w:style w:type="character" w:customStyle="1" w:styleId="af">
    <w:name w:val="Текст примечания Знак"/>
    <w:aliases w:val="Примечания: текст Знак"/>
    <w:basedOn w:val="a0"/>
    <w:link w:val="ae"/>
    <w:uiPriority w:val="99"/>
    <w:rsid w:val="00B55682"/>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B55682"/>
    <w:rPr>
      <w:color w:val="0000FF" w:themeColor="hyperlink"/>
      <w:u w:val="single"/>
    </w:rPr>
  </w:style>
  <w:style w:type="paragraph" w:styleId="af1">
    <w:name w:val="No Spacing"/>
    <w:aliases w:val="для таблиц,Без интервала2"/>
    <w:link w:val="af2"/>
    <w:uiPriority w:val="99"/>
    <w:qFormat/>
    <w:rsid w:val="00B55682"/>
    <w:pPr>
      <w:spacing w:after="0" w:line="240" w:lineRule="auto"/>
    </w:pPr>
    <w:rPr>
      <w:rFonts w:ascii="Calibri" w:eastAsia="Calibri" w:hAnsi="Calibri" w:cs="Times New Roman"/>
    </w:rPr>
  </w:style>
  <w:style w:type="character" w:customStyle="1" w:styleId="af2">
    <w:name w:val="Без интервала Знак"/>
    <w:aliases w:val="для таблиц Знак,Без интервала2 Знак"/>
    <w:link w:val="af1"/>
    <w:uiPriority w:val="99"/>
    <w:locked/>
    <w:rsid w:val="00B55682"/>
    <w:rPr>
      <w:rFonts w:ascii="Calibri" w:eastAsia="Calibri" w:hAnsi="Calibri" w:cs="Times New Roman"/>
    </w:rPr>
  </w:style>
  <w:style w:type="paragraph" w:customStyle="1" w:styleId="ConsTitle">
    <w:name w:val="ConsTitle"/>
    <w:uiPriority w:val="99"/>
    <w:rsid w:val="00B556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3">
    <w:name w:val="Normal (Web)"/>
    <w:basedOn w:val="a"/>
    <w:uiPriority w:val="99"/>
    <w:unhideWhenUsed/>
    <w:rsid w:val="00B5568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6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568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682"/>
    <w:rPr>
      <w:rFonts w:ascii="Arial" w:eastAsia="Times New Roman" w:hAnsi="Arial" w:cs="Arial"/>
      <w:b/>
      <w:bCs/>
      <w:kern w:val="32"/>
      <w:sz w:val="32"/>
      <w:szCs w:val="32"/>
      <w:lang w:eastAsia="ru-RU"/>
    </w:rPr>
  </w:style>
  <w:style w:type="paragraph" w:customStyle="1" w:styleId="a3">
    <w:name w:val="Базовый"/>
    <w:rsid w:val="00B5568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B55682"/>
    <w:pPr>
      <w:ind w:left="720"/>
      <w:contextualSpacing/>
    </w:pPr>
  </w:style>
  <w:style w:type="paragraph" w:styleId="a6">
    <w:name w:val="Title"/>
    <w:basedOn w:val="a"/>
    <w:link w:val="a7"/>
    <w:qFormat/>
    <w:rsid w:val="00B55682"/>
    <w:pPr>
      <w:jc w:val="center"/>
    </w:pPr>
    <w:rPr>
      <w:b/>
      <w:sz w:val="28"/>
      <w:szCs w:val="20"/>
    </w:rPr>
  </w:style>
  <w:style w:type="character" w:customStyle="1" w:styleId="a7">
    <w:name w:val="Название Знак"/>
    <w:basedOn w:val="a0"/>
    <w:link w:val="a6"/>
    <w:rsid w:val="00B5568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5568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55682"/>
    <w:rPr>
      <w:rFonts w:ascii="Times New Roman" w:eastAsia="Times New Roman" w:hAnsi="Times New Roman" w:cs="Times New Roman"/>
      <w:sz w:val="24"/>
      <w:szCs w:val="20"/>
      <w:lang w:eastAsia="ru-RU"/>
    </w:rPr>
  </w:style>
  <w:style w:type="paragraph" w:styleId="aa">
    <w:name w:val="Body Text Indent"/>
    <w:basedOn w:val="a"/>
    <w:link w:val="ab"/>
    <w:rsid w:val="00B55682"/>
    <w:pPr>
      <w:ind w:firstLine="708"/>
      <w:jc w:val="both"/>
    </w:pPr>
    <w:rPr>
      <w:szCs w:val="20"/>
    </w:rPr>
  </w:style>
  <w:style w:type="character" w:customStyle="1" w:styleId="ab">
    <w:name w:val="Основной текст с отступом Знак"/>
    <w:basedOn w:val="a0"/>
    <w:link w:val="aa"/>
    <w:rsid w:val="00B55682"/>
    <w:rPr>
      <w:rFonts w:ascii="Times New Roman" w:eastAsia="Times New Roman" w:hAnsi="Times New Roman" w:cs="Times New Roman"/>
      <w:sz w:val="24"/>
      <w:szCs w:val="20"/>
      <w:lang w:eastAsia="ru-RU"/>
    </w:rPr>
  </w:style>
  <w:style w:type="paragraph" w:styleId="2">
    <w:name w:val="Body Text Indent 2"/>
    <w:basedOn w:val="a"/>
    <w:link w:val="20"/>
    <w:rsid w:val="00B55682"/>
    <w:pPr>
      <w:ind w:firstLine="709"/>
      <w:jc w:val="both"/>
    </w:pPr>
    <w:rPr>
      <w:szCs w:val="20"/>
    </w:rPr>
  </w:style>
  <w:style w:type="character" w:customStyle="1" w:styleId="20">
    <w:name w:val="Основной текст с отступом 2 Знак"/>
    <w:basedOn w:val="a0"/>
    <w:link w:val="2"/>
    <w:rsid w:val="00B55682"/>
    <w:rPr>
      <w:rFonts w:ascii="Times New Roman" w:eastAsia="Times New Roman" w:hAnsi="Times New Roman" w:cs="Times New Roman"/>
      <w:sz w:val="24"/>
      <w:szCs w:val="20"/>
      <w:lang w:eastAsia="ru-RU"/>
    </w:rPr>
  </w:style>
  <w:style w:type="paragraph" w:customStyle="1" w:styleId="ConsNonformat">
    <w:name w:val="ConsNonformat"/>
    <w:rsid w:val="00B5568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55682"/>
    <w:rPr>
      <w:rFonts w:ascii="Courier New" w:hAnsi="Courier New"/>
      <w:sz w:val="20"/>
      <w:szCs w:val="20"/>
    </w:rPr>
  </w:style>
  <w:style w:type="character" w:customStyle="1" w:styleId="ad">
    <w:name w:val="Текст Знак"/>
    <w:basedOn w:val="a0"/>
    <w:link w:val="ac"/>
    <w:uiPriority w:val="99"/>
    <w:rsid w:val="00B55682"/>
    <w:rPr>
      <w:rFonts w:ascii="Courier New" w:eastAsia="Times New Roman" w:hAnsi="Courier New" w:cs="Times New Roman"/>
      <w:sz w:val="20"/>
      <w:szCs w:val="20"/>
      <w:lang w:eastAsia="ru-RU"/>
    </w:rPr>
  </w:style>
  <w:style w:type="paragraph" w:customStyle="1" w:styleId="3">
    <w:name w:val="Текст3"/>
    <w:basedOn w:val="a"/>
    <w:rsid w:val="00B55682"/>
    <w:rPr>
      <w:rFonts w:ascii="Courier New" w:hAnsi="Courier New"/>
      <w:sz w:val="20"/>
      <w:szCs w:val="20"/>
    </w:rPr>
  </w:style>
  <w:style w:type="paragraph" w:customStyle="1" w:styleId="32">
    <w:name w:val="Основной текст с отступом 32"/>
    <w:basedOn w:val="a"/>
    <w:rsid w:val="00B5568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B55682"/>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55682"/>
    <w:rPr>
      <w:sz w:val="20"/>
      <w:szCs w:val="20"/>
    </w:rPr>
  </w:style>
  <w:style w:type="character" w:customStyle="1" w:styleId="af">
    <w:name w:val="Текст примечания Знак"/>
    <w:aliases w:val="Примечания: текст Знак"/>
    <w:basedOn w:val="a0"/>
    <w:link w:val="ae"/>
    <w:uiPriority w:val="99"/>
    <w:rsid w:val="00B55682"/>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B55682"/>
    <w:rPr>
      <w:color w:val="0000FF" w:themeColor="hyperlink"/>
      <w:u w:val="single"/>
    </w:rPr>
  </w:style>
  <w:style w:type="paragraph" w:styleId="af1">
    <w:name w:val="No Spacing"/>
    <w:link w:val="af2"/>
    <w:uiPriority w:val="1"/>
    <w:qFormat/>
    <w:rsid w:val="00B55682"/>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B55682"/>
    <w:rPr>
      <w:rFonts w:ascii="Calibri" w:eastAsia="Calibri" w:hAnsi="Calibri" w:cs="Times New Roman"/>
    </w:rPr>
  </w:style>
  <w:style w:type="paragraph" w:customStyle="1" w:styleId="ConsTitle">
    <w:name w:val="ConsTitle"/>
    <w:uiPriority w:val="99"/>
    <w:rsid w:val="00B556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3">
    <w:name w:val="Normal (Web)"/>
    <w:basedOn w:val="a"/>
    <w:uiPriority w:val="99"/>
    <w:unhideWhenUsed/>
    <w:rsid w:val="00B5568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2439911">
      <w:bodyDiv w:val="1"/>
      <w:marLeft w:val="0"/>
      <w:marRight w:val="0"/>
      <w:marTop w:val="0"/>
      <w:marBottom w:val="0"/>
      <w:divBdr>
        <w:top w:val="none" w:sz="0" w:space="0" w:color="auto"/>
        <w:left w:val="none" w:sz="0" w:space="0" w:color="auto"/>
        <w:bottom w:val="none" w:sz="0" w:space="0" w:color="auto"/>
        <w:right w:val="none" w:sz="0" w:space="0" w:color="auto"/>
      </w:divBdr>
    </w:div>
    <w:div w:id="89092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3428</Words>
  <Characters>19546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Ольга Деревнина</cp:lastModifiedBy>
  <cp:revision>23</cp:revision>
  <dcterms:created xsi:type="dcterms:W3CDTF">2022-08-15T03:28:00Z</dcterms:created>
  <dcterms:modified xsi:type="dcterms:W3CDTF">2022-08-15T04:03:00Z</dcterms:modified>
</cp:coreProperties>
</file>