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E4" w:rsidRPr="00806EE4" w:rsidRDefault="00806EE4" w:rsidP="00806EE4">
      <w:pPr>
        <w:pStyle w:val="a6"/>
        <w:widowControl w:val="0"/>
        <w:rPr>
          <w:sz w:val="22"/>
          <w:szCs w:val="22"/>
        </w:rPr>
      </w:pPr>
      <w:r w:rsidRPr="00806EE4">
        <w:rPr>
          <w:sz w:val="22"/>
          <w:szCs w:val="22"/>
        </w:rPr>
        <w:t>Договор № 008-21</w:t>
      </w:r>
    </w:p>
    <w:p w:rsidR="00806EE4" w:rsidRPr="00806EE4" w:rsidRDefault="00806EE4" w:rsidP="00806EE4">
      <w:pPr>
        <w:widowControl w:val="0"/>
        <w:jc w:val="center"/>
        <w:rPr>
          <w:b/>
          <w:bCs/>
          <w:sz w:val="22"/>
          <w:szCs w:val="22"/>
        </w:rPr>
      </w:pPr>
      <w:r w:rsidRPr="00806EE4">
        <w:rPr>
          <w:b/>
          <w:bCs/>
          <w:sz w:val="22"/>
          <w:szCs w:val="22"/>
        </w:rPr>
        <w:t>на оказание услуг по 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p>
    <w:p w:rsidR="00806EE4" w:rsidRDefault="00806EE4" w:rsidP="00806EE4">
      <w:pPr>
        <w:jc w:val="both"/>
        <w:rPr>
          <w:b/>
          <w:sz w:val="22"/>
          <w:szCs w:val="22"/>
        </w:rPr>
      </w:pPr>
      <w:r w:rsidRPr="00806EE4">
        <w:rPr>
          <w:b/>
          <w:sz w:val="22"/>
          <w:szCs w:val="22"/>
        </w:rPr>
        <w:t xml:space="preserve">        </w:t>
      </w:r>
    </w:p>
    <w:p w:rsidR="00806EE4" w:rsidRDefault="00806EE4" w:rsidP="00806EE4">
      <w:pPr>
        <w:jc w:val="both"/>
        <w:rPr>
          <w:b/>
          <w:sz w:val="22"/>
          <w:szCs w:val="22"/>
        </w:rPr>
      </w:pPr>
      <w:r w:rsidRPr="00806EE4">
        <w:rPr>
          <w:b/>
          <w:sz w:val="22"/>
          <w:szCs w:val="22"/>
        </w:rPr>
        <w:t xml:space="preserve">г. Иркутск                                                               </w:t>
      </w:r>
      <w:r w:rsidRPr="00806EE4">
        <w:rPr>
          <w:b/>
          <w:sz w:val="22"/>
          <w:szCs w:val="22"/>
        </w:rPr>
        <w:tab/>
      </w:r>
      <w:r w:rsidRPr="00806EE4">
        <w:rPr>
          <w:b/>
          <w:sz w:val="22"/>
          <w:szCs w:val="22"/>
        </w:rPr>
        <w:tab/>
      </w:r>
      <w:r w:rsidRPr="00806EE4">
        <w:rPr>
          <w:b/>
          <w:sz w:val="22"/>
          <w:szCs w:val="22"/>
        </w:rPr>
        <w:tab/>
      </w:r>
      <w:r w:rsidRPr="00806EE4">
        <w:rPr>
          <w:b/>
          <w:sz w:val="22"/>
          <w:szCs w:val="22"/>
        </w:rPr>
        <w:tab/>
        <w:t>«</w:t>
      </w:r>
      <w:r w:rsidR="00692000">
        <w:rPr>
          <w:b/>
          <w:sz w:val="22"/>
          <w:szCs w:val="22"/>
        </w:rPr>
        <w:t>18</w:t>
      </w:r>
      <w:r w:rsidRPr="00806EE4">
        <w:rPr>
          <w:b/>
          <w:sz w:val="22"/>
          <w:szCs w:val="22"/>
        </w:rPr>
        <w:t xml:space="preserve">» </w:t>
      </w:r>
      <w:r w:rsidR="00692000">
        <w:rPr>
          <w:b/>
          <w:sz w:val="22"/>
          <w:szCs w:val="22"/>
        </w:rPr>
        <w:t>февраля</w:t>
      </w:r>
      <w:r w:rsidRPr="00806EE4">
        <w:rPr>
          <w:b/>
          <w:sz w:val="22"/>
          <w:szCs w:val="22"/>
        </w:rPr>
        <w:t xml:space="preserve">  2021г.</w:t>
      </w:r>
    </w:p>
    <w:p w:rsidR="00806EE4" w:rsidRPr="00806EE4" w:rsidRDefault="00806EE4" w:rsidP="00806EE4">
      <w:pPr>
        <w:jc w:val="both"/>
        <w:rPr>
          <w:b/>
          <w:sz w:val="22"/>
          <w:szCs w:val="22"/>
        </w:rPr>
      </w:pPr>
      <w:r w:rsidRPr="00806EE4">
        <w:rPr>
          <w:b/>
          <w:sz w:val="22"/>
          <w:szCs w:val="22"/>
        </w:rPr>
        <w:t xml:space="preserve"> </w:t>
      </w:r>
    </w:p>
    <w:p w:rsidR="00806EE4" w:rsidRDefault="00806EE4" w:rsidP="00806EE4">
      <w:pPr>
        <w:ind w:firstLine="284"/>
        <w:jc w:val="both"/>
        <w:rPr>
          <w:sz w:val="22"/>
          <w:szCs w:val="22"/>
        </w:rPr>
      </w:pPr>
      <w:proofErr w:type="gramStart"/>
      <w:r w:rsidRPr="00806EE4">
        <w:rPr>
          <w:b/>
          <w:sz w:val="22"/>
          <w:szCs w:val="22"/>
        </w:rPr>
        <w:t>Областное государственное автономное учреждение здравоохранения «Иркутская городская клиническая больница №8»</w:t>
      </w:r>
      <w:r w:rsidRPr="00806EE4">
        <w:rPr>
          <w:sz w:val="22"/>
          <w:szCs w:val="22"/>
        </w:rPr>
        <w:t xml:space="preserve">, именуемое в дальнейшем  </w:t>
      </w:r>
      <w:r w:rsidRPr="00806EE4">
        <w:rPr>
          <w:b/>
          <w:sz w:val="22"/>
          <w:szCs w:val="22"/>
        </w:rPr>
        <w:t xml:space="preserve">Заказчик, </w:t>
      </w:r>
      <w:r w:rsidRPr="00806EE4">
        <w:rPr>
          <w:sz w:val="22"/>
          <w:szCs w:val="22"/>
        </w:rPr>
        <w:t xml:space="preserve">в лице главного врача </w:t>
      </w:r>
      <w:proofErr w:type="spellStart"/>
      <w:r w:rsidRPr="00806EE4">
        <w:rPr>
          <w:sz w:val="22"/>
          <w:szCs w:val="22"/>
        </w:rPr>
        <w:t>Есевой</w:t>
      </w:r>
      <w:proofErr w:type="spellEnd"/>
      <w:r w:rsidRPr="00806EE4">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«КОМПЛЕКТ-СЕРВИС»</w:t>
      </w:r>
      <w:r w:rsidRPr="00806EE4">
        <w:rPr>
          <w:b/>
          <w:sz w:val="22"/>
          <w:szCs w:val="22"/>
        </w:rPr>
        <w:t>,</w:t>
      </w:r>
      <w:r w:rsidRPr="00806EE4">
        <w:rPr>
          <w:sz w:val="22"/>
          <w:szCs w:val="22"/>
        </w:rPr>
        <w:t xml:space="preserve"> именуемый в дальнейшем </w:t>
      </w:r>
      <w:r w:rsidRPr="00806EE4">
        <w:rPr>
          <w:b/>
          <w:sz w:val="22"/>
          <w:szCs w:val="22"/>
        </w:rPr>
        <w:t>Исполнитель</w:t>
      </w:r>
      <w:r w:rsidRPr="00806EE4">
        <w:rPr>
          <w:sz w:val="22"/>
          <w:szCs w:val="22"/>
        </w:rPr>
        <w:t xml:space="preserve">, в лице </w:t>
      </w:r>
      <w:r>
        <w:rPr>
          <w:sz w:val="22"/>
          <w:szCs w:val="22"/>
        </w:rPr>
        <w:t xml:space="preserve">директора </w:t>
      </w:r>
      <w:proofErr w:type="spellStart"/>
      <w:r>
        <w:rPr>
          <w:sz w:val="22"/>
          <w:szCs w:val="22"/>
        </w:rPr>
        <w:t>Козик</w:t>
      </w:r>
      <w:r w:rsidR="003A06B4">
        <w:rPr>
          <w:sz w:val="22"/>
          <w:szCs w:val="22"/>
        </w:rPr>
        <w:t>а</w:t>
      </w:r>
      <w:proofErr w:type="spellEnd"/>
      <w:r>
        <w:rPr>
          <w:sz w:val="22"/>
          <w:szCs w:val="22"/>
        </w:rPr>
        <w:t xml:space="preserve"> Никиты Викторовича</w:t>
      </w:r>
      <w:r w:rsidRPr="00806EE4">
        <w:rPr>
          <w:b/>
          <w:sz w:val="22"/>
          <w:szCs w:val="22"/>
        </w:rPr>
        <w:t>,</w:t>
      </w:r>
      <w:r w:rsidRPr="00806EE4">
        <w:rPr>
          <w:sz w:val="22"/>
          <w:szCs w:val="22"/>
        </w:rPr>
        <w:t xml:space="preserve"> действующего на основании </w:t>
      </w:r>
      <w:r>
        <w:rPr>
          <w:sz w:val="22"/>
          <w:szCs w:val="22"/>
        </w:rPr>
        <w:t>Устава</w:t>
      </w:r>
      <w:r w:rsidRPr="00806EE4">
        <w:rPr>
          <w:sz w:val="22"/>
          <w:szCs w:val="22"/>
        </w:rPr>
        <w:t>, с другой стороны, в дальнейшем совместно именуемые Стороны, на основании  результатов определения</w:t>
      </w:r>
      <w:proofErr w:type="gramEnd"/>
      <w:r w:rsidRPr="00806EE4">
        <w:rPr>
          <w:sz w:val="22"/>
          <w:szCs w:val="22"/>
        </w:rPr>
        <w:t xml:space="preserve"> </w:t>
      </w:r>
      <w:proofErr w:type="gramStart"/>
      <w:r w:rsidRPr="00806EE4">
        <w:rPr>
          <w:sz w:val="22"/>
          <w:szCs w:val="22"/>
        </w:rPr>
        <w:t>Поставщика путем проведения запроса котировок в электронной форме</w:t>
      </w:r>
      <w:r w:rsidRPr="00806EE4">
        <w:rPr>
          <w:kern w:val="32"/>
          <w:sz w:val="22"/>
          <w:szCs w:val="22"/>
        </w:rPr>
        <w:t xml:space="preserve">, участниками которого могут являться только субъекты малого и среднего предпринимательства </w:t>
      </w:r>
      <w:r w:rsidRPr="00806EE4">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806EE4">
        <w:rPr>
          <w:bCs/>
          <w:sz w:val="22"/>
          <w:szCs w:val="22"/>
        </w:rPr>
        <w:t>на оказание услуг по 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w:t>
      </w:r>
      <w:proofErr w:type="gramEnd"/>
      <w:r w:rsidRPr="00806EE4">
        <w:rPr>
          <w:bCs/>
          <w:sz w:val="22"/>
          <w:szCs w:val="22"/>
        </w:rPr>
        <w:t xml:space="preserve"> на пульт подразделения пожарной охраны</w:t>
      </w:r>
      <w:r w:rsidRPr="00806EE4">
        <w:rPr>
          <w:sz w:val="22"/>
          <w:szCs w:val="22"/>
        </w:rPr>
        <w:t xml:space="preserve"> № </w:t>
      </w:r>
      <w:r>
        <w:rPr>
          <w:sz w:val="22"/>
          <w:szCs w:val="22"/>
        </w:rPr>
        <w:t>32109928664-2</w:t>
      </w:r>
      <w:r w:rsidRPr="00806EE4">
        <w:rPr>
          <w:sz w:val="22"/>
          <w:szCs w:val="22"/>
        </w:rPr>
        <w:t xml:space="preserve"> от </w:t>
      </w:r>
      <w:r>
        <w:rPr>
          <w:sz w:val="22"/>
          <w:szCs w:val="22"/>
        </w:rPr>
        <w:t>04.02.2021г.</w:t>
      </w:r>
      <w:r w:rsidRPr="00806EE4">
        <w:rPr>
          <w:sz w:val="22"/>
          <w:szCs w:val="22"/>
        </w:rPr>
        <w:t>), заключили настоящий Договор о нижеследующем:</w:t>
      </w:r>
    </w:p>
    <w:p w:rsidR="00806EE4" w:rsidRPr="00806EE4" w:rsidRDefault="00806EE4" w:rsidP="00806EE4">
      <w:pPr>
        <w:ind w:firstLine="284"/>
        <w:jc w:val="both"/>
        <w:rPr>
          <w:sz w:val="22"/>
          <w:szCs w:val="22"/>
        </w:rPr>
      </w:pPr>
    </w:p>
    <w:p w:rsidR="00806EE4" w:rsidRPr="00806EE4" w:rsidRDefault="00806EE4" w:rsidP="00806EE4">
      <w:pPr>
        <w:pStyle w:val="3"/>
        <w:tabs>
          <w:tab w:val="left" w:pos="567"/>
        </w:tabs>
        <w:jc w:val="center"/>
        <w:rPr>
          <w:rFonts w:ascii="Times New Roman" w:hAnsi="Times New Roman"/>
          <w:b/>
          <w:sz w:val="22"/>
          <w:szCs w:val="22"/>
        </w:rPr>
      </w:pPr>
      <w:r w:rsidRPr="00806EE4">
        <w:rPr>
          <w:rFonts w:ascii="Times New Roman" w:hAnsi="Times New Roman"/>
          <w:b/>
          <w:sz w:val="22"/>
          <w:szCs w:val="22"/>
        </w:rPr>
        <w:t>1. ПРЕДМЕТ ДОГОВОРА</w:t>
      </w:r>
    </w:p>
    <w:p w:rsidR="00806EE4" w:rsidRPr="00806EE4" w:rsidRDefault="00806EE4" w:rsidP="00806EE4">
      <w:pPr>
        <w:ind w:firstLine="284"/>
        <w:jc w:val="both"/>
        <w:rPr>
          <w:sz w:val="22"/>
          <w:szCs w:val="22"/>
        </w:rPr>
      </w:pPr>
      <w:r w:rsidRPr="00806EE4">
        <w:rPr>
          <w:sz w:val="22"/>
          <w:szCs w:val="22"/>
        </w:rPr>
        <w:t xml:space="preserve">1.1. </w:t>
      </w:r>
      <w:proofErr w:type="gramStart"/>
      <w:r w:rsidRPr="00806EE4">
        <w:rPr>
          <w:sz w:val="22"/>
          <w:szCs w:val="22"/>
        </w:rPr>
        <w:t xml:space="preserve">Заказчик поручает, а Исполнитель принимает на себя обязательства на оказание услуг </w:t>
      </w:r>
      <w:r w:rsidRPr="00806EE4">
        <w:rPr>
          <w:bCs/>
          <w:sz w:val="22"/>
          <w:szCs w:val="22"/>
        </w:rPr>
        <w:t>по техническому обслуживанию и ремонту систем охранно-пожарной сигнализации, систем оповещения и управления эвакуацией людей в случае пожара, осуществление организации передачи сигнала на пульт подразделения пожарной охраны</w:t>
      </w:r>
      <w:r w:rsidRPr="00806EE4">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roofErr w:type="gramEnd"/>
    </w:p>
    <w:p w:rsidR="00806EE4" w:rsidRPr="00806EE4" w:rsidRDefault="00806EE4" w:rsidP="00806EE4">
      <w:pPr>
        <w:ind w:firstLine="284"/>
        <w:jc w:val="both"/>
        <w:rPr>
          <w:sz w:val="22"/>
          <w:szCs w:val="22"/>
        </w:rPr>
      </w:pPr>
      <w:r w:rsidRPr="00806EE4">
        <w:rPr>
          <w:color w:val="000000"/>
          <w:sz w:val="22"/>
          <w:szCs w:val="22"/>
        </w:rPr>
        <w:t xml:space="preserve">1.2. </w:t>
      </w:r>
      <w:proofErr w:type="gramStart"/>
      <w:r w:rsidRPr="00806EE4">
        <w:rPr>
          <w:sz w:val="22"/>
          <w:szCs w:val="22"/>
        </w:rPr>
        <w:t xml:space="preserve">Место оказания Услуг: г. Иркутск: ул. Ярославского, 300, ул. Баумана, 214А, ул. Баумана, 206, ул. Баумана, 191, </w:t>
      </w:r>
      <w:proofErr w:type="gramEnd"/>
    </w:p>
    <w:p w:rsidR="00806EE4" w:rsidRPr="00806EE4" w:rsidRDefault="00806EE4" w:rsidP="00806EE4">
      <w:pPr>
        <w:jc w:val="both"/>
        <w:rPr>
          <w:sz w:val="22"/>
          <w:szCs w:val="22"/>
        </w:rPr>
      </w:pPr>
      <w:proofErr w:type="gramStart"/>
      <w:r w:rsidRPr="00806EE4">
        <w:rPr>
          <w:sz w:val="22"/>
          <w:szCs w:val="22"/>
        </w:rPr>
        <w:t xml:space="preserve">ул. Баумана, 235/4, ул. Академика Образцова, 27Ш, ул. Академика Образцова, 27Ч, ул. Партизанская, 74Ж, ст. Батарейная, ул. Ангарская, 11, с. Мамоны, ул. Садовая, 7/1, п. </w:t>
      </w:r>
      <w:proofErr w:type="spellStart"/>
      <w:r w:rsidRPr="00806EE4">
        <w:rPr>
          <w:sz w:val="22"/>
          <w:szCs w:val="22"/>
        </w:rPr>
        <w:t>Вересовка</w:t>
      </w:r>
      <w:proofErr w:type="spellEnd"/>
      <w:r w:rsidRPr="00806EE4">
        <w:rPr>
          <w:sz w:val="22"/>
          <w:szCs w:val="22"/>
        </w:rPr>
        <w:t xml:space="preserve">, ул. 3-я Дачная, 44, ул. 1-я Кировская, 41, Иркутский район, д. Малая Еланка, ул. Молодежная, 15А. </w:t>
      </w:r>
      <w:proofErr w:type="gramEnd"/>
    </w:p>
    <w:p w:rsidR="00806EE4" w:rsidRPr="00806EE4" w:rsidRDefault="00806EE4" w:rsidP="00806EE4">
      <w:pPr>
        <w:tabs>
          <w:tab w:val="center" w:pos="4677"/>
          <w:tab w:val="right" w:pos="9355"/>
        </w:tabs>
        <w:snapToGrid w:val="0"/>
        <w:ind w:firstLine="284"/>
        <w:jc w:val="both"/>
        <w:rPr>
          <w:sz w:val="22"/>
          <w:szCs w:val="22"/>
        </w:rPr>
      </w:pPr>
      <w:r w:rsidRPr="00806EE4">
        <w:rPr>
          <w:color w:val="000000"/>
          <w:sz w:val="22"/>
          <w:szCs w:val="22"/>
        </w:rPr>
        <w:t xml:space="preserve">1.3. </w:t>
      </w:r>
      <w:r w:rsidRPr="00806EE4">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06EE4" w:rsidRDefault="00806EE4" w:rsidP="00806EE4">
      <w:pPr>
        <w:ind w:firstLine="284"/>
        <w:jc w:val="both"/>
        <w:rPr>
          <w:sz w:val="22"/>
          <w:szCs w:val="22"/>
        </w:rPr>
      </w:pPr>
      <w:r w:rsidRPr="00806EE4">
        <w:rPr>
          <w:sz w:val="22"/>
          <w:szCs w:val="22"/>
        </w:rPr>
        <w:t>1.4. Срок оказания услуг по настоящему договору: с 01.03.2022г. по 28.02.2022г.</w:t>
      </w:r>
    </w:p>
    <w:p w:rsidR="00806EE4" w:rsidRPr="00806EE4" w:rsidRDefault="00806EE4" w:rsidP="00806EE4">
      <w:pPr>
        <w:ind w:firstLine="284"/>
        <w:jc w:val="both"/>
        <w:rPr>
          <w:sz w:val="22"/>
          <w:szCs w:val="22"/>
        </w:rPr>
      </w:pPr>
    </w:p>
    <w:p w:rsidR="00806EE4" w:rsidRPr="00806EE4" w:rsidRDefault="00806EE4" w:rsidP="00806EE4">
      <w:pPr>
        <w:pStyle w:val="1"/>
        <w:spacing w:before="0" w:after="0"/>
        <w:jc w:val="center"/>
        <w:rPr>
          <w:rFonts w:ascii="Times New Roman" w:hAnsi="Times New Roman" w:cs="Times New Roman"/>
          <w:sz w:val="22"/>
          <w:szCs w:val="22"/>
        </w:rPr>
      </w:pPr>
      <w:r w:rsidRPr="00806EE4">
        <w:rPr>
          <w:rFonts w:ascii="Times New Roman" w:hAnsi="Times New Roman" w:cs="Times New Roman"/>
          <w:sz w:val="22"/>
          <w:szCs w:val="22"/>
        </w:rPr>
        <w:t>2. ЦЕНА ДОГОВОРА И ПОРЯДОК РАСЧЕТОВ</w:t>
      </w:r>
    </w:p>
    <w:p w:rsidR="00806EE4" w:rsidRPr="00806EE4" w:rsidRDefault="00806EE4" w:rsidP="00806EE4">
      <w:pPr>
        <w:ind w:firstLine="284"/>
        <w:jc w:val="both"/>
        <w:rPr>
          <w:sz w:val="22"/>
          <w:szCs w:val="22"/>
        </w:rPr>
      </w:pPr>
      <w:r w:rsidRPr="00806EE4">
        <w:rPr>
          <w:sz w:val="22"/>
          <w:szCs w:val="22"/>
        </w:rPr>
        <w:t xml:space="preserve">2.1. </w:t>
      </w:r>
      <w:proofErr w:type="gramStart"/>
      <w:r w:rsidRPr="00806EE4">
        <w:rPr>
          <w:sz w:val="22"/>
          <w:szCs w:val="22"/>
        </w:rPr>
        <w:t xml:space="preserve">Цена настоящего договора составляет </w:t>
      </w:r>
      <w:r w:rsidRPr="00806EE4">
        <w:rPr>
          <w:b/>
          <w:sz w:val="22"/>
          <w:szCs w:val="22"/>
          <w:u w:val="single"/>
        </w:rPr>
        <w:t>226 800 (двести двадцать шесть тысяч восемьсот) рублей 00 копеек</w:t>
      </w:r>
      <w:r w:rsidRPr="00806EE4">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806EE4">
        <w:rPr>
          <w:sz w:val="22"/>
          <w:szCs w:val="22"/>
        </w:rPr>
        <w:t xml:space="preserve"> и определяется на весь срок исполнения договора, то есть является конечной.</w:t>
      </w:r>
    </w:p>
    <w:p w:rsidR="00806EE4" w:rsidRPr="00806EE4" w:rsidRDefault="00806EE4" w:rsidP="00806EE4">
      <w:pPr>
        <w:widowControl w:val="0"/>
        <w:shd w:val="clear" w:color="auto" w:fill="FFFFFF"/>
        <w:autoSpaceDE w:val="0"/>
        <w:autoSpaceDN w:val="0"/>
        <w:adjustRightInd w:val="0"/>
        <w:ind w:firstLine="284"/>
        <w:jc w:val="both"/>
        <w:rPr>
          <w:sz w:val="22"/>
          <w:szCs w:val="22"/>
        </w:rPr>
      </w:pPr>
      <w:r w:rsidRPr="00806EE4">
        <w:rPr>
          <w:sz w:val="22"/>
          <w:szCs w:val="22"/>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806EE4">
        <w:rPr>
          <w:sz w:val="22"/>
          <w:szCs w:val="22"/>
        </w:rPr>
        <w:t>дств с р</w:t>
      </w:r>
      <w:proofErr w:type="gramEnd"/>
      <w:r w:rsidRPr="00806EE4">
        <w:rPr>
          <w:sz w:val="22"/>
          <w:szCs w:val="22"/>
        </w:rPr>
        <w:t>асчетного счета Заказчика.</w:t>
      </w:r>
    </w:p>
    <w:p w:rsidR="00806EE4" w:rsidRPr="00806EE4" w:rsidRDefault="00806EE4" w:rsidP="00806EE4">
      <w:pPr>
        <w:widowControl w:val="0"/>
        <w:shd w:val="clear" w:color="auto" w:fill="FFFFFF"/>
        <w:autoSpaceDE w:val="0"/>
        <w:autoSpaceDN w:val="0"/>
        <w:adjustRightInd w:val="0"/>
        <w:ind w:firstLine="284"/>
        <w:jc w:val="both"/>
        <w:rPr>
          <w:sz w:val="22"/>
          <w:szCs w:val="22"/>
        </w:rPr>
      </w:pPr>
      <w:r w:rsidRPr="00806EE4">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06EE4" w:rsidRPr="00806EE4" w:rsidRDefault="00806EE4" w:rsidP="00806EE4">
      <w:pPr>
        <w:widowControl w:val="0"/>
        <w:shd w:val="clear" w:color="auto" w:fill="FFFFFF"/>
        <w:autoSpaceDE w:val="0"/>
        <w:autoSpaceDN w:val="0"/>
        <w:adjustRightInd w:val="0"/>
        <w:ind w:firstLine="284"/>
        <w:jc w:val="both"/>
        <w:rPr>
          <w:sz w:val="22"/>
          <w:szCs w:val="22"/>
        </w:rPr>
      </w:pPr>
      <w:r w:rsidRPr="00806EE4">
        <w:rPr>
          <w:sz w:val="22"/>
          <w:szCs w:val="22"/>
        </w:rPr>
        <w:t xml:space="preserve">2.4. В случае изменения потребности </w:t>
      </w:r>
      <w:proofErr w:type="gramStart"/>
      <w:r w:rsidRPr="00806EE4">
        <w:rPr>
          <w:sz w:val="22"/>
          <w:szCs w:val="22"/>
        </w:rPr>
        <w:t>Заказчика</w:t>
      </w:r>
      <w:proofErr w:type="gramEnd"/>
      <w:r w:rsidRPr="00806EE4">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06EE4" w:rsidRDefault="00806EE4" w:rsidP="00806EE4">
      <w:pPr>
        <w:widowControl w:val="0"/>
        <w:shd w:val="clear" w:color="auto" w:fill="FFFFFF"/>
        <w:autoSpaceDE w:val="0"/>
        <w:autoSpaceDN w:val="0"/>
        <w:adjustRightInd w:val="0"/>
        <w:ind w:firstLine="284"/>
        <w:jc w:val="both"/>
        <w:rPr>
          <w:sz w:val="22"/>
          <w:szCs w:val="22"/>
        </w:rPr>
      </w:pPr>
      <w:r w:rsidRPr="00806EE4">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806EE4" w:rsidRPr="00806EE4" w:rsidRDefault="00806EE4" w:rsidP="00806EE4">
      <w:pPr>
        <w:widowControl w:val="0"/>
        <w:shd w:val="clear" w:color="auto" w:fill="FFFFFF"/>
        <w:autoSpaceDE w:val="0"/>
        <w:autoSpaceDN w:val="0"/>
        <w:adjustRightInd w:val="0"/>
        <w:ind w:firstLine="284"/>
        <w:jc w:val="both"/>
        <w:rPr>
          <w:sz w:val="22"/>
          <w:szCs w:val="22"/>
        </w:rPr>
      </w:pPr>
    </w:p>
    <w:p w:rsidR="00806EE4" w:rsidRPr="00806EE4" w:rsidRDefault="00806EE4" w:rsidP="00806EE4">
      <w:pPr>
        <w:jc w:val="center"/>
        <w:rPr>
          <w:b/>
          <w:sz w:val="22"/>
          <w:szCs w:val="22"/>
        </w:rPr>
      </w:pPr>
      <w:r w:rsidRPr="00806EE4">
        <w:rPr>
          <w:b/>
          <w:sz w:val="22"/>
          <w:szCs w:val="22"/>
        </w:rPr>
        <w:lastRenderedPageBreak/>
        <w:t>3. ОБЯЗАННОСТИ СТОРОН</w:t>
      </w:r>
    </w:p>
    <w:p w:rsidR="00806EE4" w:rsidRPr="00806EE4" w:rsidRDefault="00806EE4" w:rsidP="00806EE4">
      <w:pPr>
        <w:suppressAutoHyphens/>
        <w:ind w:firstLine="284"/>
        <w:jc w:val="both"/>
        <w:rPr>
          <w:sz w:val="22"/>
          <w:szCs w:val="22"/>
        </w:rPr>
      </w:pPr>
      <w:r w:rsidRPr="00806EE4">
        <w:rPr>
          <w:b/>
          <w:bCs/>
          <w:sz w:val="22"/>
          <w:szCs w:val="22"/>
        </w:rPr>
        <w:t>3.1. Исполнитель обязан:</w:t>
      </w:r>
    </w:p>
    <w:p w:rsidR="00806EE4" w:rsidRPr="00806EE4" w:rsidRDefault="00806EE4" w:rsidP="00806EE4">
      <w:pPr>
        <w:pStyle w:val="a4"/>
        <w:widowControl w:val="0"/>
        <w:suppressAutoHyphens w:val="0"/>
        <w:autoSpaceDE w:val="0"/>
        <w:autoSpaceDN w:val="0"/>
        <w:adjustRightInd w:val="0"/>
        <w:spacing w:after="0" w:line="240" w:lineRule="auto"/>
        <w:ind w:left="0" w:firstLine="284"/>
        <w:jc w:val="both"/>
        <w:rPr>
          <w:rFonts w:ascii="Times New Roman" w:hAnsi="Times New Roman" w:cs="Times New Roman"/>
        </w:rPr>
      </w:pPr>
      <w:r w:rsidRPr="00806EE4">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806EE4" w:rsidRPr="00806EE4" w:rsidRDefault="00806EE4" w:rsidP="00806EE4">
      <w:pPr>
        <w:pStyle w:val="a4"/>
        <w:widowControl w:val="0"/>
        <w:suppressAutoHyphens w:val="0"/>
        <w:autoSpaceDE w:val="0"/>
        <w:autoSpaceDN w:val="0"/>
        <w:adjustRightInd w:val="0"/>
        <w:spacing w:after="0" w:line="240" w:lineRule="auto"/>
        <w:ind w:left="0" w:firstLine="284"/>
        <w:jc w:val="both"/>
        <w:rPr>
          <w:rFonts w:ascii="Times New Roman" w:hAnsi="Times New Roman" w:cs="Times New Roman"/>
        </w:rPr>
      </w:pPr>
      <w:r w:rsidRPr="00806EE4">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806EE4" w:rsidRPr="00806EE4" w:rsidRDefault="00806EE4" w:rsidP="00806EE4">
      <w:pPr>
        <w:pStyle w:val="a4"/>
        <w:widowControl w:val="0"/>
        <w:suppressAutoHyphens w:val="0"/>
        <w:autoSpaceDE w:val="0"/>
        <w:autoSpaceDN w:val="0"/>
        <w:adjustRightInd w:val="0"/>
        <w:spacing w:after="0" w:line="240" w:lineRule="auto"/>
        <w:ind w:left="0" w:firstLine="284"/>
        <w:jc w:val="both"/>
        <w:rPr>
          <w:rFonts w:ascii="Times New Roman" w:hAnsi="Times New Roman" w:cs="Times New Roman"/>
        </w:rPr>
      </w:pPr>
      <w:r w:rsidRPr="00806EE4">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06EE4" w:rsidRPr="00806EE4" w:rsidRDefault="00806EE4" w:rsidP="00806EE4">
      <w:pPr>
        <w:pStyle w:val="a4"/>
        <w:widowControl w:val="0"/>
        <w:suppressAutoHyphens w:val="0"/>
        <w:autoSpaceDE w:val="0"/>
        <w:autoSpaceDN w:val="0"/>
        <w:adjustRightInd w:val="0"/>
        <w:spacing w:after="0" w:line="240" w:lineRule="auto"/>
        <w:ind w:left="0" w:firstLine="284"/>
        <w:jc w:val="both"/>
        <w:rPr>
          <w:rFonts w:ascii="Times New Roman" w:hAnsi="Times New Roman" w:cs="Times New Roman"/>
        </w:rPr>
      </w:pPr>
      <w:r w:rsidRPr="00806EE4">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06EE4" w:rsidRPr="00806EE4" w:rsidRDefault="00806EE4" w:rsidP="00806EE4">
      <w:pPr>
        <w:pStyle w:val="a4"/>
        <w:widowControl w:val="0"/>
        <w:suppressAutoHyphens w:val="0"/>
        <w:autoSpaceDE w:val="0"/>
        <w:autoSpaceDN w:val="0"/>
        <w:adjustRightInd w:val="0"/>
        <w:spacing w:after="0" w:line="240" w:lineRule="auto"/>
        <w:ind w:left="0" w:firstLine="284"/>
        <w:jc w:val="both"/>
        <w:rPr>
          <w:rFonts w:ascii="Times New Roman" w:hAnsi="Times New Roman" w:cs="Times New Roman"/>
        </w:rPr>
      </w:pPr>
      <w:r w:rsidRPr="00806EE4">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806EE4" w:rsidRPr="00806EE4" w:rsidRDefault="00806EE4" w:rsidP="00806EE4">
      <w:pPr>
        <w:pStyle w:val="a4"/>
        <w:widowControl w:val="0"/>
        <w:suppressAutoHyphens w:val="0"/>
        <w:autoSpaceDE w:val="0"/>
        <w:autoSpaceDN w:val="0"/>
        <w:adjustRightInd w:val="0"/>
        <w:spacing w:after="0" w:line="240" w:lineRule="auto"/>
        <w:ind w:left="0" w:firstLine="284"/>
        <w:jc w:val="both"/>
        <w:rPr>
          <w:rFonts w:ascii="Times New Roman" w:hAnsi="Times New Roman" w:cs="Times New Roman"/>
        </w:rPr>
      </w:pPr>
      <w:r w:rsidRPr="00806EE4">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06EE4" w:rsidRPr="00806EE4" w:rsidRDefault="00806EE4" w:rsidP="00806EE4">
      <w:pPr>
        <w:pStyle w:val="a4"/>
        <w:widowControl w:val="0"/>
        <w:suppressAutoHyphens w:val="0"/>
        <w:autoSpaceDE w:val="0"/>
        <w:autoSpaceDN w:val="0"/>
        <w:adjustRightInd w:val="0"/>
        <w:spacing w:after="0" w:line="240" w:lineRule="auto"/>
        <w:ind w:left="0" w:firstLine="284"/>
        <w:jc w:val="both"/>
        <w:rPr>
          <w:rFonts w:ascii="Times New Roman" w:hAnsi="Times New Roman" w:cs="Times New Roman"/>
          <w:b/>
        </w:rPr>
      </w:pPr>
      <w:r w:rsidRPr="00806EE4">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06EE4" w:rsidRPr="00806EE4" w:rsidRDefault="00806EE4" w:rsidP="00806EE4">
      <w:pPr>
        <w:widowControl w:val="0"/>
        <w:suppressAutoHyphens/>
        <w:autoSpaceDE w:val="0"/>
        <w:autoSpaceDN w:val="0"/>
        <w:adjustRightInd w:val="0"/>
        <w:ind w:firstLine="284"/>
        <w:jc w:val="both"/>
        <w:rPr>
          <w:sz w:val="22"/>
          <w:szCs w:val="22"/>
        </w:rPr>
      </w:pPr>
      <w:r w:rsidRPr="00806EE4">
        <w:rPr>
          <w:b/>
          <w:bCs/>
          <w:sz w:val="22"/>
          <w:szCs w:val="22"/>
        </w:rPr>
        <w:t>3.2. Заказчик обязан:</w:t>
      </w:r>
    </w:p>
    <w:p w:rsidR="00806EE4" w:rsidRPr="00806EE4" w:rsidRDefault="00806EE4" w:rsidP="00806EE4">
      <w:pPr>
        <w:pStyle w:val="a4"/>
        <w:widowControl w:val="0"/>
        <w:autoSpaceDE w:val="0"/>
        <w:autoSpaceDN w:val="0"/>
        <w:adjustRightInd w:val="0"/>
        <w:spacing w:after="0" w:line="240" w:lineRule="auto"/>
        <w:ind w:left="0" w:firstLine="284"/>
        <w:jc w:val="both"/>
        <w:rPr>
          <w:rFonts w:ascii="Times New Roman" w:hAnsi="Times New Roman" w:cs="Times New Roman"/>
        </w:rPr>
      </w:pPr>
      <w:r w:rsidRPr="00806EE4">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06EE4" w:rsidRPr="00806EE4" w:rsidRDefault="00806EE4" w:rsidP="00806EE4">
      <w:pPr>
        <w:pStyle w:val="a4"/>
        <w:widowControl w:val="0"/>
        <w:autoSpaceDE w:val="0"/>
        <w:autoSpaceDN w:val="0"/>
        <w:adjustRightInd w:val="0"/>
        <w:spacing w:after="0" w:line="240" w:lineRule="auto"/>
        <w:ind w:left="0" w:firstLine="284"/>
        <w:jc w:val="both"/>
        <w:rPr>
          <w:rFonts w:ascii="Times New Roman" w:hAnsi="Times New Roman" w:cs="Times New Roman"/>
        </w:rPr>
      </w:pPr>
      <w:r w:rsidRPr="00806EE4">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06EE4" w:rsidRPr="00806EE4" w:rsidRDefault="00806EE4" w:rsidP="00806EE4">
      <w:pPr>
        <w:pStyle w:val="a4"/>
        <w:widowControl w:val="0"/>
        <w:autoSpaceDE w:val="0"/>
        <w:autoSpaceDN w:val="0"/>
        <w:adjustRightInd w:val="0"/>
        <w:spacing w:after="0" w:line="240" w:lineRule="auto"/>
        <w:ind w:left="0" w:firstLine="284"/>
        <w:jc w:val="both"/>
        <w:rPr>
          <w:rFonts w:ascii="Times New Roman" w:hAnsi="Times New Roman" w:cs="Times New Roman"/>
        </w:rPr>
      </w:pPr>
      <w:r w:rsidRPr="00806EE4">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806EE4" w:rsidRDefault="00806EE4" w:rsidP="00806EE4">
      <w:pPr>
        <w:pStyle w:val="a4"/>
        <w:widowControl w:val="0"/>
        <w:autoSpaceDE w:val="0"/>
        <w:autoSpaceDN w:val="0"/>
        <w:adjustRightInd w:val="0"/>
        <w:spacing w:after="0" w:line="240" w:lineRule="auto"/>
        <w:ind w:left="0" w:firstLine="284"/>
        <w:jc w:val="both"/>
        <w:rPr>
          <w:rFonts w:ascii="Times New Roman" w:hAnsi="Times New Roman" w:cs="Times New Roman"/>
        </w:rPr>
      </w:pPr>
      <w:r w:rsidRPr="00806EE4">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06EE4" w:rsidRPr="00806EE4" w:rsidRDefault="00806EE4" w:rsidP="00806EE4">
      <w:pPr>
        <w:pStyle w:val="a4"/>
        <w:widowControl w:val="0"/>
        <w:autoSpaceDE w:val="0"/>
        <w:autoSpaceDN w:val="0"/>
        <w:adjustRightInd w:val="0"/>
        <w:spacing w:after="0" w:line="240" w:lineRule="auto"/>
        <w:ind w:left="0" w:firstLine="284"/>
        <w:jc w:val="both"/>
        <w:rPr>
          <w:rFonts w:ascii="Times New Roman" w:hAnsi="Times New Roman" w:cs="Times New Roman"/>
        </w:rPr>
      </w:pPr>
    </w:p>
    <w:p w:rsidR="00806EE4" w:rsidRPr="00806EE4" w:rsidRDefault="00806EE4" w:rsidP="00806EE4">
      <w:pPr>
        <w:jc w:val="center"/>
        <w:rPr>
          <w:b/>
          <w:sz w:val="22"/>
          <w:szCs w:val="22"/>
        </w:rPr>
      </w:pPr>
      <w:r w:rsidRPr="00806EE4">
        <w:rPr>
          <w:b/>
          <w:sz w:val="22"/>
          <w:szCs w:val="22"/>
        </w:rPr>
        <w:t>4. ПОРЯДОК ПРИЕМКИ УСЛУГ</w:t>
      </w:r>
    </w:p>
    <w:p w:rsidR="00806EE4" w:rsidRPr="00806EE4" w:rsidRDefault="00806EE4" w:rsidP="00806EE4">
      <w:pPr>
        <w:pStyle w:val="a3"/>
        <w:shd w:val="clear" w:color="auto" w:fill="FFFFFF"/>
        <w:spacing w:after="0" w:line="100" w:lineRule="atLeast"/>
        <w:ind w:firstLine="284"/>
        <w:jc w:val="both"/>
        <w:rPr>
          <w:rFonts w:ascii="Times New Roman" w:hAnsi="Times New Roman" w:cs="Times New Roman"/>
          <w:color w:val="auto"/>
        </w:rPr>
      </w:pPr>
      <w:r w:rsidRPr="00806EE4">
        <w:rPr>
          <w:rFonts w:ascii="Times New Roman" w:hAnsi="Times New Roman" w:cs="Times New Roman"/>
        </w:rPr>
        <w:t xml:space="preserve">4.1. Приемка услуг по настоящему Договору оформляется актом об оказании услуг.  </w:t>
      </w:r>
      <w:r w:rsidRPr="00806EE4">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806EE4">
        <w:rPr>
          <w:rFonts w:ascii="Times New Roman" w:hAnsi="Times New Roman" w:cs="Times New Roman"/>
        </w:rPr>
        <w:t xml:space="preserve"> </w:t>
      </w:r>
      <w:r w:rsidRPr="00806EE4">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06EE4">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06EE4">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806EE4">
        <w:rPr>
          <w:rFonts w:ascii="Times New Roman" w:hAnsi="Times New Roman" w:cs="Times New Roman"/>
          <w:color w:val="auto"/>
        </w:rPr>
        <w:t>и</w:t>
      </w:r>
      <w:proofErr w:type="gramEnd"/>
      <w:r w:rsidRPr="00806EE4">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806EE4" w:rsidRPr="00806EE4" w:rsidRDefault="00806EE4" w:rsidP="00806EE4">
      <w:pPr>
        <w:suppressAutoHyphens/>
        <w:ind w:firstLine="284"/>
        <w:jc w:val="both"/>
        <w:rPr>
          <w:sz w:val="22"/>
          <w:szCs w:val="22"/>
        </w:rPr>
      </w:pPr>
      <w:r w:rsidRPr="00806EE4">
        <w:rPr>
          <w:sz w:val="22"/>
          <w:szCs w:val="22"/>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w:t>
      </w:r>
      <w:r w:rsidRPr="00806EE4">
        <w:rPr>
          <w:sz w:val="22"/>
          <w:szCs w:val="22"/>
        </w:rPr>
        <w:lastRenderedPageBreak/>
        <w:t>соответствующими техническими и функциональными характеристиками, указанными в документации о конкурентной закупке.</w:t>
      </w:r>
    </w:p>
    <w:p w:rsidR="00806EE4" w:rsidRDefault="00806EE4" w:rsidP="00806EE4">
      <w:pPr>
        <w:suppressAutoHyphens/>
        <w:ind w:firstLine="284"/>
        <w:jc w:val="both"/>
        <w:rPr>
          <w:sz w:val="22"/>
          <w:szCs w:val="22"/>
        </w:rPr>
      </w:pPr>
      <w:r w:rsidRPr="00806EE4">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06EE4" w:rsidRPr="00806EE4" w:rsidRDefault="00806EE4" w:rsidP="00806EE4">
      <w:pPr>
        <w:suppressAutoHyphens/>
        <w:ind w:firstLine="284"/>
        <w:jc w:val="both"/>
        <w:rPr>
          <w:sz w:val="22"/>
          <w:szCs w:val="22"/>
        </w:rPr>
      </w:pPr>
    </w:p>
    <w:p w:rsidR="00806EE4" w:rsidRPr="00806EE4" w:rsidRDefault="00806EE4" w:rsidP="00806EE4">
      <w:pPr>
        <w:jc w:val="center"/>
        <w:rPr>
          <w:b/>
          <w:sz w:val="22"/>
          <w:szCs w:val="22"/>
        </w:rPr>
      </w:pPr>
      <w:r w:rsidRPr="00806EE4">
        <w:rPr>
          <w:b/>
          <w:sz w:val="22"/>
          <w:szCs w:val="22"/>
        </w:rPr>
        <w:t>5. ОТВЕТСТВЕННОСТЬ СТОРОН</w:t>
      </w:r>
    </w:p>
    <w:p w:rsidR="00806EE4" w:rsidRPr="00806EE4" w:rsidRDefault="00806EE4" w:rsidP="00806EE4">
      <w:pPr>
        <w:jc w:val="both"/>
        <w:rPr>
          <w:sz w:val="22"/>
          <w:szCs w:val="22"/>
        </w:rPr>
      </w:pPr>
      <w:r w:rsidRPr="00806EE4">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06EE4" w:rsidRPr="00806EE4" w:rsidRDefault="00806EE4" w:rsidP="00806EE4">
      <w:pPr>
        <w:pStyle w:val="a4"/>
        <w:spacing w:after="0" w:line="240" w:lineRule="auto"/>
        <w:ind w:left="0" w:firstLine="284"/>
        <w:jc w:val="both"/>
        <w:rPr>
          <w:rFonts w:ascii="Times New Roman" w:hAnsi="Times New Roman" w:cs="Times New Roman"/>
        </w:rPr>
      </w:pPr>
      <w:r w:rsidRPr="00806EE4">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806EE4">
        <w:rPr>
          <w:rFonts w:ascii="Times New Roman" w:hAnsi="Times New Roman" w:cs="Times New Roman"/>
        </w:rPr>
        <w:t>пп</w:t>
      </w:r>
      <w:proofErr w:type="spellEnd"/>
      <w:r w:rsidRPr="00806EE4">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806EE4">
        <w:rPr>
          <w:rFonts w:ascii="Times New Roman" w:hAnsi="Times New Roman" w:cs="Times New Roman"/>
        </w:rPr>
        <w:t>ненадлежаще</w:t>
      </w:r>
      <w:proofErr w:type="spellEnd"/>
      <w:r w:rsidRPr="00806EE4">
        <w:rPr>
          <w:rFonts w:ascii="Times New Roman" w:hAnsi="Times New Roman" w:cs="Times New Roman"/>
        </w:rPr>
        <w:t xml:space="preserve"> выполненных обязательств.</w:t>
      </w:r>
    </w:p>
    <w:p w:rsidR="00806EE4" w:rsidRPr="00806EE4" w:rsidRDefault="00806EE4" w:rsidP="00806EE4">
      <w:pPr>
        <w:pStyle w:val="a4"/>
        <w:spacing w:after="0" w:line="240" w:lineRule="auto"/>
        <w:ind w:left="0" w:firstLine="284"/>
        <w:jc w:val="both"/>
        <w:rPr>
          <w:rFonts w:ascii="Times New Roman" w:hAnsi="Times New Roman" w:cs="Times New Roman"/>
        </w:rPr>
      </w:pPr>
      <w:r w:rsidRPr="00806EE4">
        <w:rPr>
          <w:rFonts w:ascii="Times New Roman" w:hAnsi="Times New Roman" w:cs="Times New Roman"/>
        </w:rPr>
        <w:t xml:space="preserve">5.3. </w:t>
      </w:r>
      <w:proofErr w:type="gramStart"/>
      <w:r w:rsidRPr="00806EE4">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806EE4" w:rsidRPr="00806EE4" w:rsidRDefault="00806EE4" w:rsidP="00806EE4">
      <w:pPr>
        <w:pStyle w:val="a4"/>
        <w:spacing w:after="0" w:line="240" w:lineRule="auto"/>
        <w:ind w:left="0" w:firstLine="284"/>
        <w:jc w:val="both"/>
        <w:rPr>
          <w:rFonts w:ascii="Times New Roman" w:hAnsi="Times New Roman" w:cs="Times New Roman"/>
        </w:rPr>
      </w:pPr>
      <w:r w:rsidRPr="00806EE4">
        <w:rPr>
          <w:rFonts w:ascii="Times New Roman" w:hAnsi="Times New Roman" w:cs="Times New Roman"/>
        </w:rPr>
        <w:t xml:space="preserve">5.4. В случае нарушения Исполнителем сроков, предусмотренных </w:t>
      </w:r>
      <w:proofErr w:type="spellStart"/>
      <w:r w:rsidRPr="00806EE4">
        <w:rPr>
          <w:rFonts w:ascii="Times New Roman" w:hAnsi="Times New Roman" w:cs="Times New Roman"/>
        </w:rPr>
        <w:t>пп</w:t>
      </w:r>
      <w:proofErr w:type="spellEnd"/>
      <w:r w:rsidRPr="00806EE4">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06EE4" w:rsidRDefault="00806EE4" w:rsidP="00806EE4">
      <w:pPr>
        <w:widowControl w:val="0"/>
        <w:shd w:val="clear" w:color="auto" w:fill="FFFFFF"/>
        <w:suppressAutoHyphens/>
        <w:autoSpaceDE w:val="0"/>
        <w:autoSpaceDN w:val="0"/>
        <w:adjustRightInd w:val="0"/>
        <w:ind w:firstLine="284"/>
        <w:jc w:val="both"/>
        <w:rPr>
          <w:color w:val="000000"/>
          <w:sz w:val="22"/>
          <w:szCs w:val="22"/>
        </w:rPr>
      </w:pPr>
      <w:r w:rsidRPr="00806EE4">
        <w:rPr>
          <w:color w:val="000000"/>
          <w:sz w:val="22"/>
          <w:szCs w:val="22"/>
        </w:rPr>
        <w:t xml:space="preserve">5.5. Уплата неустойки не освобождает Исполнителя от выполнения своих обязательств по настоящему </w:t>
      </w:r>
      <w:r w:rsidRPr="00806EE4">
        <w:rPr>
          <w:sz w:val="22"/>
          <w:szCs w:val="22"/>
        </w:rPr>
        <w:t>договор</w:t>
      </w:r>
      <w:r w:rsidRPr="00806EE4">
        <w:rPr>
          <w:color w:val="000000"/>
          <w:sz w:val="22"/>
          <w:szCs w:val="22"/>
        </w:rPr>
        <w:t>у.</w:t>
      </w:r>
    </w:p>
    <w:p w:rsidR="00806EE4" w:rsidRPr="00806EE4" w:rsidRDefault="00806EE4" w:rsidP="00806EE4">
      <w:pPr>
        <w:widowControl w:val="0"/>
        <w:shd w:val="clear" w:color="auto" w:fill="FFFFFF"/>
        <w:suppressAutoHyphens/>
        <w:autoSpaceDE w:val="0"/>
        <w:autoSpaceDN w:val="0"/>
        <w:adjustRightInd w:val="0"/>
        <w:ind w:firstLine="284"/>
        <w:jc w:val="both"/>
        <w:rPr>
          <w:color w:val="000000"/>
          <w:sz w:val="22"/>
          <w:szCs w:val="22"/>
        </w:rPr>
      </w:pPr>
    </w:p>
    <w:p w:rsidR="00806EE4" w:rsidRPr="00806EE4" w:rsidRDefault="00806EE4" w:rsidP="00806EE4">
      <w:pPr>
        <w:pStyle w:val="aa"/>
        <w:jc w:val="center"/>
        <w:rPr>
          <w:rFonts w:ascii="Times New Roman" w:hAnsi="Times New Roman"/>
          <w:b/>
          <w:sz w:val="22"/>
          <w:szCs w:val="22"/>
        </w:rPr>
      </w:pPr>
      <w:r w:rsidRPr="00806EE4">
        <w:rPr>
          <w:rFonts w:ascii="Times New Roman" w:hAnsi="Times New Roman"/>
          <w:b/>
          <w:sz w:val="22"/>
          <w:szCs w:val="22"/>
        </w:rPr>
        <w:t>6. ОБЕСПЕЧЕНИЕ ИСПОЛНЕНИЯ ДОГОВОРА</w:t>
      </w:r>
    </w:p>
    <w:p w:rsidR="00806EE4" w:rsidRPr="00806EE4" w:rsidRDefault="00806EE4" w:rsidP="00806EE4">
      <w:pPr>
        <w:pStyle w:val="a3"/>
        <w:tabs>
          <w:tab w:val="left" w:pos="0"/>
          <w:tab w:val="left" w:pos="1276"/>
        </w:tabs>
        <w:spacing w:after="0" w:line="240" w:lineRule="auto"/>
        <w:ind w:firstLine="284"/>
        <w:jc w:val="both"/>
        <w:rPr>
          <w:rFonts w:ascii="Times New Roman" w:hAnsi="Times New Roman" w:cs="Times New Roman"/>
          <w:b/>
        </w:rPr>
      </w:pPr>
      <w:r w:rsidRPr="00806EE4">
        <w:rPr>
          <w:rFonts w:ascii="Times New Roman" w:hAnsi="Times New Roman" w:cs="Times New Roman"/>
        </w:rPr>
        <w:t xml:space="preserve">6.1. Размер обеспечения исполнения договора составляет </w:t>
      </w:r>
      <w:r w:rsidRPr="00806EE4">
        <w:rPr>
          <w:rFonts w:ascii="Times New Roman" w:hAnsi="Times New Roman" w:cs="Times New Roman"/>
          <w:b/>
          <w:u w:val="single"/>
        </w:rPr>
        <w:t>15 120,00 рублей</w:t>
      </w:r>
      <w:r w:rsidRPr="00806EE4">
        <w:rPr>
          <w:rFonts w:ascii="Times New Roman" w:hAnsi="Times New Roman" w:cs="Times New Roman"/>
        </w:rPr>
        <w:t>.</w:t>
      </w:r>
    </w:p>
    <w:p w:rsidR="00806EE4" w:rsidRPr="00806EE4" w:rsidRDefault="00806EE4" w:rsidP="00806EE4">
      <w:pPr>
        <w:pStyle w:val="a3"/>
        <w:tabs>
          <w:tab w:val="left" w:pos="0"/>
          <w:tab w:val="left" w:pos="1276"/>
        </w:tabs>
        <w:spacing w:after="0" w:line="240" w:lineRule="auto"/>
        <w:ind w:firstLine="284"/>
        <w:jc w:val="both"/>
        <w:rPr>
          <w:rFonts w:ascii="Times New Roman" w:hAnsi="Times New Roman" w:cs="Times New Roman"/>
          <w:b/>
        </w:rPr>
      </w:pPr>
      <w:r w:rsidRPr="00806EE4">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806EE4">
        <w:rPr>
          <w:rFonts w:ascii="Times New Roman" w:hAnsi="Times New Roman" w:cs="Times New Roman"/>
        </w:rPr>
        <w:t xml:space="preserve">беспечения исполнения Договора определяется Исполнителем самостоятельно. </w:t>
      </w:r>
    </w:p>
    <w:p w:rsidR="00806EE4" w:rsidRPr="00806EE4" w:rsidRDefault="00806EE4" w:rsidP="00806EE4">
      <w:pPr>
        <w:pStyle w:val="a3"/>
        <w:tabs>
          <w:tab w:val="left" w:pos="0"/>
          <w:tab w:val="left" w:pos="1276"/>
        </w:tabs>
        <w:spacing w:after="0" w:line="240" w:lineRule="auto"/>
        <w:ind w:firstLine="284"/>
        <w:jc w:val="both"/>
        <w:rPr>
          <w:rFonts w:ascii="Times New Roman" w:hAnsi="Times New Roman" w:cs="Times New Roman"/>
          <w:b/>
        </w:rPr>
      </w:pPr>
      <w:r w:rsidRPr="00806EE4">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06EE4" w:rsidRPr="00806EE4" w:rsidRDefault="00806EE4" w:rsidP="00806EE4">
      <w:pPr>
        <w:pStyle w:val="a3"/>
        <w:tabs>
          <w:tab w:val="left" w:pos="0"/>
          <w:tab w:val="left" w:pos="1276"/>
        </w:tabs>
        <w:spacing w:after="0" w:line="240" w:lineRule="auto"/>
        <w:ind w:firstLine="284"/>
        <w:jc w:val="both"/>
        <w:rPr>
          <w:rFonts w:ascii="Times New Roman" w:hAnsi="Times New Roman" w:cs="Times New Roman"/>
        </w:rPr>
      </w:pPr>
      <w:r w:rsidRPr="00806EE4">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06EE4" w:rsidRPr="00806EE4" w:rsidRDefault="00806EE4" w:rsidP="00806EE4">
      <w:pPr>
        <w:pStyle w:val="a3"/>
        <w:tabs>
          <w:tab w:val="left" w:pos="0"/>
          <w:tab w:val="left" w:pos="1276"/>
        </w:tabs>
        <w:spacing w:after="0" w:line="240" w:lineRule="auto"/>
        <w:ind w:firstLine="284"/>
        <w:jc w:val="both"/>
        <w:rPr>
          <w:rFonts w:ascii="Times New Roman" w:hAnsi="Times New Roman" w:cs="Times New Roman"/>
        </w:rPr>
      </w:pPr>
      <w:r w:rsidRPr="00806EE4">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06EE4" w:rsidRPr="00806EE4" w:rsidRDefault="00806EE4" w:rsidP="00806EE4">
      <w:pPr>
        <w:pStyle w:val="a3"/>
        <w:tabs>
          <w:tab w:val="left" w:pos="0"/>
          <w:tab w:val="left" w:pos="1276"/>
        </w:tabs>
        <w:spacing w:after="0" w:line="240" w:lineRule="auto"/>
        <w:ind w:firstLine="284"/>
        <w:jc w:val="both"/>
        <w:rPr>
          <w:rFonts w:ascii="Times New Roman" w:hAnsi="Times New Roman" w:cs="Times New Roman"/>
        </w:rPr>
      </w:pPr>
      <w:r w:rsidRPr="00806EE4">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06EE4" w:rsidRPr="00806EE4" w:rsidRDefault="00806EE4" w:rsidP="00806EE4">
      <w:pPr>
        <w:pStyle w:val="a3"/>
        <w:tabs>
          <w:tab w:val="left" w:pos="0"/>
          <w:tab w:val="left" w:pos="1276"/>
          <w:tab w:val="left" w:pos="2268"/>
          <w:tab w:val="left" w:pos="10490"/>
        </w:tabs>
        <w:spacing w:after="0" w:line="240" w:lineRule="auto"/>
        <w:ind w:right="-91" w:firstLine="284"/>
        <w:jc w:val="both"/>
        <w:rPr>
          <w:rFonts w:ascii="Times New Roman" w:hAnsi="Times New Roman" w:cs="Times New Roman"/>
        </w:rPr>
      </w:pPr>
      <w:r w:rsidRPr="00806EE4">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806EE4" w:rsidRDefault="00806EE4" w:rsidP="00806EE4">
      <w:pPr>
        <w:pStyle w:val="a3"/>
        <w:tabs>
          <w:tab w:val="left" w:pos="0"/>
          <w:tab w:val="left" w:pos="1276"/>
          <w:tab w:val="left" w:pos="2268"/>
          <w:tab w:val="left" w:pos="10490"/>
        </w:tabs>
        <w:spacing w:after="0" w:line="240" w:lineRule="auto"/>
        <w:ind w:right="-91" w:firstLine="284"/>
        <w:jc w:val="both"/>
        <w:rPr>
          <w:rFonts w:ascii="Times New Roman" w:hAnsi="Times New Roman" w:cs="Times New Roman"/>
        </w:rPr>
      </w:pPr>
      <w:r w:rsidRPr="00806EE4">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6EE4" w:rsidRPr="00806EE4" w:rsidRDefault="00806EE4" w:rsidP="00806EE4">
      <w:pPr>
        <w:pStyle w:val="a3"/>
        <w:tabs>
          <w:tab w:val="left" w:pos="0"/>
          <w:tab w:val="left" w:pos="1276"/>
          <w:tab w:val="left" w:pos="2268"/>
          <w:tab w:val="left" w:pos="10490"/>
        </w:tabs>
        <w:spacing w:after="0" w:line="240" w:lineRule="auto"/>
        <w:ind w:right="-91" w:firstLine="284"/>
        <w:jc w:val="both"/>
        <w:rPr>
          <w:rFonts w:ascii="Times New Roman" w:hAnsi="Times New Roman" w:cs="Times New Roman"/>
        </w:rPr>
      </w:pPr>
    </w:p>
    <w:p w:rsidR="00806EE4" w:rsidRPr="00806EE4" w:rsidRDefault="00806EE4" w:rsidP="00806EE4">
      <w:pPr>
        <w:pStyle w:val="a8"/>
        <w:tabs>
          <w:tab w:val="left" w:pos="0"/>
          <w:tab w:val="left" w:pos="2268"/>
        </w:tabs>
        <w:ind w:right="335"/>
        <w:jc w:val="center"/>
        <w:rPr>
          <w:b/>
          <w:sz w:val="22"/>
          <w:szCs w:val="22"/>
        </w:rPr>
      </w:pPr>
      <w:r w:rsidRPr="00806EE4">
        <w:rPr>
          <w:b/>
          <w:sz w:val="22"/>
          <w:szCs w:val="22"/>
        </w:rPr>
        <w:t>7. ДЕЙСТВИЕ НЕПРЕОДОЛИМОЙ СИЛЫ.</w:t>
      </w:r>
    </w:p>
    <w:p w:rsidR="00806EE4" w:rsidRPr="00806EE4" w:rsidRDefault="00806EE4" w:rsidP="00806EE4">
      <w:pPr>
        <w:suppressAutoHyphens/>
        <w:ind w:firstLine="284"/>
        <w:jc w:val="both"/>
        <w:rPr>
          <w:sz w:val="22"/>
          <w:szCs w:val="22"/>
        </w:rPr>
      </w:pPr>
      <w:r w:rsidRPr="00806EE4">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06EE4" w:rsidRPr="00806EE4" w:rsidRDefault="00806EE4" w:rsidP="00806EE4">
      <w:pPr>
        <w:suppressAutoHyphens/>
        <w:ind w:firstLine="284"/>
        <w:jc w:val="both"/>
        <w:rPr>
          <w:sz w:val="22"/>
          <w:szCs w:val="22"/>
        </w:rPr>
      </w:pPr>
      <w:r w:rsidRPr="00806EE4">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06EE4" w:rsidRDefault="00806EE4" w:rsidP="00806EE4">
      <w:pPr>
        <w:suppressAutoHyphens/>
        <w:ind w:firstLine="284"/>
        <w:jc w:val="both"/>
        <w:rPr>
          <w:sz w:val="22"/>
          <w:szCs w:val="22"/>
        </w:rPr>
      </w:pPr>
      <w:r w:rsidRPr="00806EE4">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06EE4" w:rsidRDefault="00806EE4" w:rsidP="00806EE4">
      <w:pPr>
        <w:suppressAutoHyphens/>
        <w:ind w:firstLine="284"/>
        <w:jc w:val="both"/>
        <w:rPr>
          <w:sz w:val="22"/>
          <w:szCs w:val="22"/>
        </w:rPr>
      </w:pPr>
    </w:p>
    <w:p w:rsidR="00806EE4" w:rsidRPr="00806EE4" w:rsidRDefault="00806EE4" w:rsidP="00806EE4">
      <w:pPr>
        <w:suppressAutoHyphens/>
        <w:ind w:firstLine="284"/>
        <w:jc w:val="both"/>
        <w:rPr>
          <w:sz w:val="22"/>
          <w:szCs w:val="22"/>
        </w:rPr>
      </w:pPr>
    </w:p>
    <w:p w:rsidR="00806EE4" w:rsidRPr="00806EE4" w:rsidRDefault="00806EE4" w:rsidP="00806EE4">
      <w:pPr>
        <w:pStyle w:val="a8"/>
        <w:tabs>
          <w:tab w:val="left" w:pos="2268"/>
        </w:tabs>
        <w:jc w:val="center"/>
        <w:rPr>
          <w:b/>
          <w:sz w:val="22"/>
          <w:szCs w:val="22"/>
        </w:rPr>
      </w:pPr>
      <w:r w:rsidRPr="00806EE4">
        <w:rPr>
          <w:b/>
          <w:sz w:val="22"/>
          <w:szCs w:val="22"/>
        </w:rPr>
        <w:lastRenderedPageBreak/>
        <w:t>8. ПОРЯДОК РАЗРЕШЕНИЯ СПОРОВ</w:t>
      </w:r>
    </w:p>
    <w:p w:rsidR="00806EE4" w:rsidRPr="00806EE4" w:rsidRDefault="00806EE4" w:rsidP="00806EE4">
      <w:pPr>
        <w:pStyle w:val="a8"/>
        <w:tabs>
          <w:tab w:val="left" w:pos="-142"/>
          <w:tab w:val="left" w:pos="0"/>
        </w:tabs>
        <w:ind w:firstLine="284"/>
        <w:jc w:val="both"/>
        <w:rPr>
          <w:sz w:val="22"/>
          <w:szCs w:val="22"/>
        </w:rPr>
      </w:pPr>
      <w:r w:rsidRPr="00806EE4">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806EE4" w:rsidRDefault="00806EE4" w:rsidP="00806EE4">
      <w:pPr>
        <w:pStyle w:val="a8"/>
        <w:tabs>
          <w:tab w:val="left" w:pos="0"/>
        </w:tabs>
        <w:ind w:firstLine="284"/>
        <w:jc w:val="both"/>
        <w:rPr>
          <w:sz w:val="22"/>
          <w:szCs w:val="22"/>
        </w:rPr>
      </w:pPr>
      <w:r w:rsidRPr="00806EE4">
        <w:rPr>
          <w:sz w:val="22"/>
          <w:szCs w:val="22"/>
        </w:rPr>
        <w:t>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806EE4" w:rsidRPr="00806EE4" w:rsidRDefault="00806EE4" w:rsidP="00806EE4">
      <w:pPr>
        <w:pStyle w:val="a8"/>
        <w:tabs>
          <w:tab w:val="left" w:pos="0"/>
        </w:tabs>
        <w:ind w:firstLine="284"/>
        <w:jc w:val="both"/>
        <w:rPr>
          <w:sz w:val="22"/>
          <w:szCs w:val="22"/>
        </w:rPr>
      </w:pPr>
      <w:r w:rsidRPr="00806EE4">
        <w:rPr>
          <w:sz w:val="22"/>
          <w:szCs w:val="22"/>
        </w:rPr>
        <w:t xml:space="preserve">  </w:t>
      </w:r>
    </w:p>
    <w:p w:rsidR="00806EE4" w:rsidRPr="00806EE4" w:rsidRDefault="00806EE4" w:rsidP="00806EE4">
      <w:pPr>
        <w:jc w:val="center"/>
        <w:rPr>
          <w:b/>
          <w:sz w:val="22"/>
          <w:szCs w:val="22"/>
        </w:rPr>
      </w:pPr>
      <w:r w:rsidRPr="00806EE4">
        <w:rPr>
          <w:b/>
          <w:sz w:val="22"/>
          <w:szCs w:val="22"/>
        </w:rPr>
        <w:t>9. СРОК ДЕЙСТВИЯ ДОГОВОРА.</w:t>
      </w:r>
    </w:p>
    <w:p w:rsidR="00806EE4" w:rsidRDefault="00806EE4" w:rsidP="00806EE4">
      <w:pPr>
        <w:suppressAutoHyphens/>
        <w:ind w:firstLine="284"/>
        <w:jc w:val="both"/>
        <w:rPr>
          <w:sz w:val="22"/>
          <w:szCs w:val="22"/>
        </w:rPr>
      </w:pPr>
      <w:r w:rsidRPr="00806EE4">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06EE4" w:rsidRPr="00806EE4" w:rsidRDefault="00806EE4" w:rsidP="00806EE4">
      <w:pPr>
        <w:suppressAutoHyphens/>
        <w:ind w:firstLine="284"/>
        <w:jc w:val="both"/>
        <w:rPr>
          <w:sz w:val="22"/>
          <w:szCs w:val="22"/>
        </w:rPr>
      </w:pPr>
    </w:p>
    <w:p w:rsidR="00806EE4" w:rsidRPr="00806EE4" w:rsidRDefault="00806EE4" w:rsidP="00806EE4">
      <w:pPr>
        <w:pStyle w:val="a8"/>
        <w:tabs>
          <w:tab w:val="left" w:pos="0"/>
        </w:tabs>
        <w:jc w:val="center"/>
        <w:rPr>
          <w:b/>
          <w:sz w:val="22"/>
          <w:szCs w:val="22"/>
        </w:rPr>
      </w:pPr>
      <w:r w:rsidRPr="00806EE4">
        <w:rPr>
          <w:b/>
          <w:sz w:val="22"/>
          <w:szCs w:val="22"/>
        </w:rPr>
        <w:t>10. ЗАКЛЮЧИТЕЛЬНЫЕ ПОЛОЖЕНИЯ</w:t>
      </w:r>
    </w:p>
    <w:p w:rsidR="00806EE4" w:rsidRPr="00806EE4" w:rsidRDefault="00806EE4" w:rsidP="00806EE4">
      <w:pPr>
        <w:pStyle w:val="a8"/>
        <w:tabs>
          <w:tab w:val="left" w:pos="2268"/>
        </w:tabs>
        <w:ind w:firstLine="284"/>
        <w:jc w:val="both"/>
        <w:rPr>
          <w:sz w:val="22"/>
          <w:szCs w:val="22"/>
        </w:rPr>
      </w:pPr>
      <w:r w:rsidRPr="00806EE4">
        <w:rPr>
          <w:sz w:val="22"/>
          <w:szCs w:val="22"/>
        </w:rPr>
        <w:t xml:space="preserve">10.1. Взаимоотношения Сторон, не урегулированные настоящим Договором, регулируются действующим законодательством.  </w:t>
      </w:r>
    </w:p>
    <w:p w:rsidR="00806EE4" w:rsidRPr="00806EE4" w:rsidRDefault="00806EE4" w:rsidP="00806EE4">
      <w:pPr>
        <w:pStyle w:val="2"/>
        <w:ind w:firstLine="284"/>
        <w:rPr>
          <w:sz w:val="22"/>
          <w:szCs w:val="22"/>
        </w:rPr>
      </w:pPr>
      <w:r w:rsidRPr="00806EE4">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806EE4" w:rsidRPr="00806EE4" w:rsidRDefault="00806EE4" w:rsidP="00806EE4">
      <w:pPr>
        <w:pStyle w:val="2"/>
        <w:ind w:firstLine="284"/>
        <w:rPr>
          <w:sz w:val="22"/>
          <w:szCs w:val="22"/>
        </w:rPr>
      </w:pPr>
      <w:r w:rsidRPr="00806EE4">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06EE4" w:rsidRPr="00806EE4" w:rsidRDefault="00806EE4" w:rsidP="00806EE4">
      <w:pPr>
        <w:pStyle w:val="32"/>
        <w:ind w:firstLine="284"/>
        <w:rPr>
          <w:rFonts w:ascii="Times New Roman" w:hAnsi="Times New Roman"/>
          <w:sz w:val="22"/>
          <w:szCs w:val="22"/>
        </w:rPr>
      </w:pPr>
      <w:r w:rsidRPr="00806EE4">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06EE4" w:rsidRPr="00806EE4" w:rsidRDefault="00806EE4" w:rsidP="00806EE4">
      <w:pPr>
        <w:pStyle w:val="32"/>
        <w:ind w:firstLine="284"/>
        <w:rPr>
          <w:rFonts w:ascii="Times New Roman" w:hAnsi="Times New Roman"/>
          <w:sz w:val="22"/>
          <w:szCs w:val="22"/>
        </w:rPr>
      </w:pPr>
      <w:r w:rsidRPr="00806EE4">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06EE4" w:rsidRPr="00806EE4" w:rsidRDefault="00806EE4" w:rsidP="00806EE4">
      <w:pPr>
        <w:pStyle w:val="32"/>
        <w:ind w:firstLine="284"/>
        <w:rPr>
          <w:rFonts w:ascii="Times New Roman" w:hAnsi="Times New Roman"/>
          <w:sz w:val="22"/>
          <w:szCs w:val="22"/>
        </w:rPr>
      </w:pPr>
      <w:r w:rsidRPr="00806EE4">
        <w:rPr>
          <w:rFonts w:ascii="Times New Roman" w:hAnsi="Times New Roman"/>
          <w:sz w:val="22"/>
          <w:szCs w:val="22"/>
        </w:rPr>
        <w:t>10.6. Расторжение договора влечет за собой прекращение обязатель</w:t>
      </w:r>
      <w:proofErr w:type="gramStart"/>
      <w:r w:rsidRPr="00806EE4">
        <w:rPr>
          <w:rFonts w:ascii="Times New Roman" w:hAnsi="Times New Roman"/>
          <w:sz w:val="22"/>
          <w:szCs w:val="22"/>
        </w:rPr>
        <w:t>ств ст</w:t>
      </w:r>
      <w:proofErr w:type="gramEnd"/>
      <w:r w:rsidRPr="00806EE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06EE4" w:rsidRPr="00806EE4" w:rsidRDefault="00806EE4" w:rsidP="00806EE4">
      <w:pPr>
        <w:ind w:firstLine="284"/>
        <w:jc w:val="both"/>
        <w:rPr>
          <w:sz w:val="22"/>
          <w:szCs w:val="22"/>
        </w:rPr>
      </w:pPr>
      <w:r w:rsidRPr="00806EE4">
        <w:rPr>
          <w:sz w:val="22"/>
          <w:szCs w:val="22"/>
        </w:rPr>
        <w:t>10.7. К настоящему Договору прилагается и является его неотъемлемой частью</w:t>
      </w:r>
    </w:p>
    <w:p w:rsidR="00806EE4" w:rsidRDefault="00806EE4" w:rsidP="00806EE4">
      <w:pPr>
        <w:ind w:firstLine="284"/>
        <w:jc w:val="both"/>
        <w:rPr>
          <w:i/>
          <w:sz w:val="22"/>
          <w:szCs w:val="22"/>
        </w:rPr>
      </w:pPr>
      <w:r w:rsidRPr="00806EE4">
        <w:rPr>
          <w:i/>
          <w:sz w:val="22"/>
          <w:szCs w:val="22"/>
        </w:rPr>
        <w:t>- Спецификация (Приложение № 1)</w:t>
      </w:r>
    </w:p>
    <w:p w:rsidR="00806EE4" w:rsidRPr="00806EE4" w:rsidRDefault="00806EE4" w:rsidP="00806EE4">
      <w:pPr>
        <w:ind w:firstLine="284"/>
        <w:jc w:val="both"/>
        <w:rPr>
          <w:i/>
          <w:sz w:val="22"/>
          <w:szCs w:val="22"/>
        </w:rPr>
      </w:pPr>
    </w:p>
    <w:p w:rsidR="00806EE4" w:rsidRPr="00806EE4" w:rsidRDefault="00806EE4" w:rsidP="00806EE4">
      <w:pPr>
        <w:pStyle w:val="31"/>
        <w:ind w:firstLine="709"/>
        <w:jc w:val="center"/>
        <w:rPr>
          <w:rFonts w:ascii="Times New Roman" w:hAnsi="Times New Roman"/>
          <w:b/>
          <w:sz w:val="22"/>
          <w:szCs w:val="22"/>
        </w:rPr>
      </w:pPr>
      <w:r w:rsidRPr="00806EE4">
        <w:rPr>
          <w:rFonts w:ascii="Times New Roman" w:hAnsi="Times New Roman"/>
          <w:b/>
          <w:sz w:val="22"/>
          <w:szCs w:val="22"/>
        </w:rPr>
        <w:t xml:space="preserve">11. ЮРИДИЧЕСКИЕ АДРЕСА, БАНКОВСКИЕ РЕКВИЗИТЫ И ПОДПИСИ СТОРОН </w:t>
      </w:r>
    </w:p>
    <w:p w:rsidR="00806EE4" w:rsidRPr="00806EE4" w:rsidRDefault="00806EE4" w:rsidP="00806EE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06EE4" w:rsidRPr="00806EE4" w:rsidTr="00806EE4">
        <w:trPr>
          <w:trHeight w:val="3139"/>
        </w:trPr>
        <w:tc>
          <w:tcPr>
            <w:tcW w:w="5148" w:type="dxa"/>
          </w:tcPr>
          <w:p w:rsidR="00806EE4" w:rsidRPr="00B308AB" w:rsidRDefault="00806EE4" w:rsidP="00806EE4">
            <w:pPr>
              <w:pStyle w:val="a8"/>
              <w:widowControl w:val="0"/>
              <w:tabs>
                <w:tab w:val="left" w:pos="2268"/>
              </w:tabs>
              <w:rPr>
                <w:b/>
                <w:sz w:val="20"/>
              </w:rPr>
            </w:pPr>
            <w:r w:rsidRPr="00B308AB">
              <w:rPr>
                <w:b/>
                <w:sz w:val="20"/>
              </w:rPr>
              <w:t>Заказчик:</w:t>
            </w:r>
          </w:p>
          <w:p w:rsidR="00806EE4" w:rsidRPr="00B308AB" w:rsidRDefault="00806EE4" w:rsidP="00806EE4">
            <w:pPr>
              <w:pStyle w:val="a8"/>
              <w:tabs>
                <w:tab w:val="left" w:pos="2268"/>
              </w:tabs>
              <w:rPr>
                <w:b/>
                <w:sz w:val="20"/>
              </w:rPr>
            </w:pPr>
            <w:r w:rsidRPr="00B308AB">
              <w:rPr>
                <w:b/>
                <w:sz w:val="20"/>
              </w:rPr>
              <w:t xml:space="preserve">ОГАУЗ «Иркутская городская клиническая больница № 8» </w:t>
            </w:r>
          </w:p>
          <w:p w:rsidR="00806EE4" w:rsidRPr="00B308AB" w:rsidRDefault="00806EE4" w:rsidP="00806EE4">
            <w:pPr>
              <w:pStyle w:val="a8"/>
              <w:tabs>
                <w:tab w:val="left" w:pos="2268"/>
              </w:tabs>
              <w:rPr>
                <w:sz w:val="20"/>
              </w:rPr>
            </w:pPr>
            <w:r w:rsidRPr="00B308AB">
              <w:rPr>
                <w:b/>
                <w:sz w:val="20"/>
              </w:rPr>
              <w:t xml:space="preserve">Адрес: </w:t>
            </w:r>
            <w:r w:rsidRPr="00B308AB">
              <w:rPr>
                <w:sz w:val="20"/>
              </w:rPr>
              <w:t>664048, г. Иркутск, ул. Ярославского, 300</w:t>
            </w:r>
          </w:p>
          <w:p w:rsidR="00806EE4" w:rsidRPr="00B308AB" w:rsidRDefault="00806EE4" w:rsidP="00806EE4">
            <w:pPr>
              <w:pStyle w:val="a8"/>
              <w:tabs>
                <w:tab w:val="left" w:pos="2268"/>
              </w:tabs>
              <w:rPr>
                <w:sz w:val="20"/>
              </w:rPr>
            </w:pPr>
            <w:r w:rsidRPr="00B308AB">
              <w:rPr>
                <w:b/>
                <w:sz w:val="20"/>
              </w:rPr>
              <w:t xml:space="preserve">Телефон </w:t>
            </w:r>
            <w:r w:rsidRPr="00B308AB">
              <w:rPr>
                <w:sz w:val="20"/>
              </w:rPr>
              <w:t>44-31-30, 502-490</w:t>
            </w:r>
          </w:p>
          <w:p w:rsidR="00806EE4" w:rsidRPr="00B308AB" w:rsidRDefault="00806EE4" w:rsidP="00806EE4">
            <w:pPr>
              <w:rPr>
                <w:sz w:val="20"/>
                <w:szCs w:val="20"/>
              </w:rPr>
            </w:pPr>
            <w:r w:rsidRPr="00B308AB">
              <w:rPr>
                <w:sz w:val="20"/>
                <w:szCs w:val="20"/>
              </w:rPr>
              <w:t xml:space="preserve">ИНН 3810009342    </w:t>
            </w:r>
          </w:p>
          <w:p w:rsidR="00806EE4" w:rsidRPr="00B308AB" w:rsidRDefault="00806EE4" w:rsidP="00806EE4">
            <w:pPr>
              <w:rPr>
                <w:sz w:val="20"/>
                <w:szCs w:val="20"/>
              </w:rPr>
            </w:pPr>
            <w:r w:rsidRPr="00B308AB">
              <w:rPr>
                <w:sz w:val="20"/>
                <w:szCs w:val="20"/>
              </w:rPr>
              <w:t>КПП 381001001</w:t>
            </w:r>
          </w:p>
          <w:p w:rsidR="00806EE4" w:rsidRPr="00B308AB" w:rsidRDefault="00806EE4" w:rsidP="00806EE4">
            <w:pPr>
              <w:pStyle w:val="ae"/>
              <w:widowControl w:val="0"/>
            </w:pPr>
            <w:r w:rsidRPr="00B308AB">
              <w:t>Минфин Иркутской области (ОГАУЗ «Иркутская городская клиническая больница № 8», л/с 80303090207, л/с 80303050207)</w:t>
            </w:r>
          </w:p>
          <w:p w:rsidR="00806EE4" w:rsidRPr="00B308AB" w:rsidRDefault="00806EE4" w:rsidP="00806EE4">
            <w:pPr>
              <w:pStyle w:val="ae"/>
              <w:widowControl w:val="0"/>
            </w:pPr>
            <w:r w:rsidRPr="00B308AB">
              <w:t>Казначейский счет 03224643250000003400</w:t>
            </w:r>
          </w:p>
          <w:p w:rsidR="00806EE4" w:rsidRPr="00B308AB" w:rsidRDefault="00806EE4" w:rsidP="00806EE4">
            <w:pPr>
              <w:pStyle w:val="ae"/>
              <w:widowControl w:val="0"/>
            </w:pPr>
            <w:r w:rsidRPr="00B308AB">
              <w:t>Банковский счет 40102810145370000026</w:t>
            </w:r>
          </w:p>
          <w:p w:rsidR="00806EE4" w:rsidRPr="00B308AB" w:rsidRDefault="00806EE4" w:rsidP="00806EE4">
            <w:pPr>
              <w:pStyle w:val="ae"/>
              <w:widowControl w:val="0"/>
            </w:pPr>
            <w:r w:rsidRPr="00B308AB">
              <w:t xml:space="preserve">Наименование банка: Отделение Иркутск//УФК по Иркутской области, </w:t>
            </w:r>
            <w:proofErr w:type="gramStart"/>
            <w:r w:rsidRPr="00B308AB">
              <w:t>г</w:t>
            </w:r>
            <w:proofErr w:type="gramEnd"/>
            <w:r w:rsidRPr="00B308AB">
              <w:t>. Иркутск</w:t>
            </w:r>
          </w:p>
          <w:p w:rsidR="00806EE4" w:rsidRDefault="00806EE4" w:rsidP="00806EE4">
            <w:pPr>
              <w:pStyle w:val="a8"/>
              <w:widowControl w:val="0"/>
              <w:tabs>
                <w:tab w:val="left" w:pos="2268"/>
              </w:tabs>
              <w:rPr>
                <w:sz w:val="20"/>
              </w:rPr>
            </w:pPr>
            <w:r w:rsidRPr="00B308AB">
              <w:rPr>
                <w:sz w:val="20"/>
              </w:rPr>
              <w:t>БИК 012520101</w:t>
            </w:r>
          </w:p>
          <w:p w:rsidR="00B308AB" w:rsidRPr="00B308AB" w:rsidRDefault="00B308AB" w:rsidP="00806EE4">
            <w:pPr>
              <w:pStyle w:val="a8"/>
              <w:widowControl w:val="0"/>
              <w:tabs>
                <w:tab w:val="left" w:pos="2268"/>
              </w:tabs>
              <w:rPr>
                <w:sz w:val="20"/>
              </w:rPr>
            </w:pPr>
          </w:p>
          <w:p w:rsidR="00806EE4" w:rsidRPr="00B308AB" w:rsidRDefault="00806EE4" w:rsidP="00806EE4">
            <w:pPr>
              <w:pStyle w:val="a8"/>
              <w:widowControl w:val="0"/>
              <w:tabs>
                <w:tab w:val="left" w:pos="2268"/>
              </w:tabs>
              <w:rPr>
                <w:b/>
                <w:sz w:val="20"/>
              </w:rPr>
            </w:pPr>
            <w:r w:rsidRPr="00B308AB">
              <w:rPr>
                <w:b/>
                <w:sz w:val="20"/>
              </w:rPr>
              <w:t>Главный врач</w:t>
            </w:r>
          </w:p>
          <w:p w:rsidR="00806EE4" w:rsidRPr="00B308AB" w:rsidRDefault="00806EE4" w:rsidP="00806EE4">
            <w:pPr>
              <w:pStyle w:val="a8"/>
              <w:widowControl w:val="0"/>
              <w:tabs>
                <w:tab w:val="left" w:pos="2268"/>
              </w:tabs>
              <w:rPr>
                <w:b/>
                <w:sz w:val="20"/>
              </w:rPr>
            </w:pPr>
            <w:r w:rsidRPr="00B308AB">
              <w:rPr>
                <w:b/>
                <w:sz w:val="20"/>
              </w:rPr>
              <w:t xml:space="preserve">_____________________/Ж. В. </w:t>
            </w:r>
            <w:proofErr w:type="spellStart"/>
            <w:r w:rsidRPr="00B308AB">
              <w:rPr>
                <w:b/>
                <w:sz w:val="20"/>
              </w:rPr>
              <w:t>Есева</w:t>
            </w:r>
            <w:proofErr w:type="spellEnd"/>
            <w:r w:rsidRPr="00B308AB">
              <w:rPr>
                <w:b/>
                <w:sz w:val="20"/>
              </w:rPr>
              <w:t>/</w:t>
            </w:r>
          </w:p>
          <w:p w:rsidR="00806EE4" w:rsidRPr="00B308AB" w:rsidRDefault="00806EE4" w:rsidP="00806EE4">
            <w:pPr>
              <w:pStyle w:val="ConsNonformat"/>
              <w:rPr>
                <w:rFonts w:ascii="Times New Roman" w:hAnsi="Times New Roman"/>
                <w:bCs/>
                <w:snapToGrid/>
              </w:rPr>
            </w:pPr>
            <w:r w:rsidRPr="00B308AB">
              <w:rPr>
                <w:rFonts w:ascii="Times New Roman" w:hAnsi="Times New Roman"/>
                <w:bCs/>
              </w:rPr>
              <w:t>М.П.</w:t>
            </w:r>
          </w:p>
        </w:tc>
        <w:tc>
          <w:tcPr>
            <w:tcW w:w="381" w:type="dxa"/>
          </w:tcPr>
          <w:p w:rsidR="00806EE4" w:rsidRPr="00B308AB" w:rsidRDefault="00806EE4" w:rsidP="00806EE4">
            <w:pPr>
              <w:pStyle w:val="a8"/>
              <w:widowControl w:val="0"/>
              <w:tabs>
                <w:tab w:val="left" w:pos="2268"/>
              </w:tabs>
              <w:rPr>
                <w:bCs/>
                <w:sz w:val="20"/>
              </w:rPr>
            </w:pPr>
          </w:p>
        </w:tc>
        <w:tc>
          <w:tcPr>
            <w:tcW w:w="4580" w:type="dxa"/>
          </w:tcPr>
          <w:p w:rsidR="00806EE4" w:rsidRPr="00B308AB" w:rsidRDefault="00806EE4" w:rsidP="00806EE4">
            <w:pPr>
              <w:widowControl w:val="0"/>
              <w:jc w:val="both"/>
              <w:rPr>
                <w:b/>
                <w:sz w:val="20"/>
                <w:szCs w:val="20"/>
              </w:rPr>
            </w:pPr>
            <w:r w:rsidRPr="00B308AB">
              <w:rPr>
                <w:b/>
                <w:sz w:val="20"/>
                <w:szCs w:val="20"/>
              </w:rPr>
              <w:t xml:space="preserve">Исполнитель: </w:t>
            </w:r>
          </w:p>
          <w:p w:rsidR="00806EE4" w:rsidRPr="00B308AB" w:rsidRDefault="00806EE4" w:rsidP="00806EE4">
            <w:pPr>
              <w:widowControl w:val="0"/>
              <w:jc w:val="both"/>
              <w:rPr>
                <w:b/>
                <w:sz w:val="20"/>
                <w:szCs w:val="20"/>
              </w:rPr>
            </w:pPr>
            <w:r w:rsidRPr="00B308AB">
              <w:rPr>
                <w:b/>
                <w:sz w:val="20"/>
                <w:szCs w:val="20"/>
              </w:rPr>
              <w:t>ООО «КОМПЛЕКТ-СЕРВИС»</w:t>
            </w:r>
          </w:p>
          <w:p w:rsidR="00806EE4" w:rsidRPr="00B308AB" w:rsidRDefault="00806EE4" w:rsidP="00806EE4">
            <w:pPr>
              <w:widowControl w:val="0"/>
              <w:tabs>
                <w:tab w:val="left" w:pos="5040"/>
              </w:tabs>
              <w:autoSpaceDE w:val="0"/>
              <w:autoSpaceDN w:val="0"/>
              <w:adjustRightInd w:val="0"/>
              <w:rPr>
                <w:sz w:val="20"/>
                <w:szCs w:val="20"/>
              </w:rPr>
            </w:pPr>
            <w:r w:rsidRPr="00B308AB">
              <w:rPr>
                <w:b/>
                <w:sz w:val="20"/>
                <w:szCs w:val="20"/>
              </w:rPr>
              <w:t xml:space="preserve">Адрес: </w:t>
            </w:r>
            <w:r w:rsidR="00B30105" w:rsidRPr="00B308AB">
              <w:rPr>
                <w:sz w:val="20"/>
                <w:szCs w:val="20"/>
              </w:rPr>
              <w:t>450081, г. Уфа, ул. Российская, д. 11, помещение 113</w:t>
            </w:r>
          </w:p>
          <w:p w:rsidR="00806EE4" w:rsidRPr="00B308AB" w:rsidRDefault="00806EE4" w:rsidP="00806EE4">
            <w:pPr>
              <w:widowControl w:val="0"/>
              <w:tabs>
                <w:tab w:val="left" w:pos="5040"/>
              </w:tabs>
              <w:autoSpaceDE w:val="0"/>
              <w:autoSpaceDN w:val="0"/>
              <w:adjustRightInd w:val="0"/>
              <w:rPr>
                <w:b/>
                <w:sz w:val="20"/>
                <w:szCs w:val="20"/>
              </w:rPr>
            </w:pPr>
            <w:r w:rsidRPr="00B308AB">
              <w:rPr>
                <w:b/>
                <w:sz w:val="20"/>
                <w:szCs w:val="20"/>
              </w:rPr>
              <w:t xml:space="preserve">Телефон </w:t>
            </w:r>
            <w:r w:rsidR="00B30105" w:rsidRPr="00B308AB">
              <w:rPr>
                <w:sz w:val="20"/>
                <w:szCs w:val="20"/>
              </w:rPr>
              <w:t>8-924-603-28-18</w:t>
            </w:r>
          </w:p>
          <w:p w:rsidR="00806EE4" w:rsidRPr="003A06B4" w:rsidRDefault="00806EE4" w:rsidP="00806EE4">
            <w:pPr>
              <w:widowControl w:val="0"/>
              <w:tabs>
                <w:tab w:val="left" w:pos="5040"/>
              </w:tabs>
              <w:autoSpaceDE w:val="0"/>
              <w:autoSpaceDN w:val="0"/>
              <w:adjustRightInd w:val="0"/>
              <w:rPr>
                <w:sz w:val="20"/>
                <w:szCs w:val="20"/>
              </w:rPr>
            </w:pPr>
            <w:r w:rsidRPr="003A06B4">
              <w:rPr>
                <w:sz w:val="20"/>
                <w:szCs w:val="20"/>
              </w:rPr>
              <w:t xml:space="preserve">ИНН </w:t>
            </w:r>
            <w:r w:rsidR="00B30105" w:rsidRPr="003A06B4">
              <w:rPr>
                <w:sz w:val="20"/>
                <w:szCs w:val="20"/>
              </w:rPr>
              <w:t>0277945651</w:t>
            </w:r>
          </w:p>
          <w:p w:rsidR="00806EE4" w:rsidRPr="003A06B4" w:rsidRDefault="00806EE4" w:rsidP="00806EE4">
            <w:pPr>
              <w:widowControl w:val="0"/>
              <w:tabs>
                <w:tab w:val="left" w:pos="5040"/>
              </w:tabs>
              <w:autoSpaceDE w:val="0"/>
              <w:autoSpaceDN w:val="0"/>
              <w:adjustRightInd w:val="0"/>
              <w:rPr>
                <w:sz w:val="20"/>
                <w:szCs w:val="20"/>
              </w:rPr>
            </w:pPr>
            <w:r w:rsidRPr="003A06B4">
              <w:rPr>
                <w:sz w:val="20"/>
                <w:szCs w:val="20"/>
              </w:rPr>
              <w:t xml:space="preserve">КПП </w:t>
            </w:r>
            <w:r w:rsidR="00B30105" w:rsidRPr="003A06B4">
              <w:rPr>
                <w:sz w:val="20"/>
                <w:szCs w:val="20"/>
              </w:rPr>
              <w:t>027701001</w:t>
            </w:r>
          </w:p>
          <w:p w:rsidR="00B30105" w:rsidRPr="003A06B4" w:rsidRDefault="00B30105" w:rsidP="00806EE4">
            <w:pPr>
              <w:widowControl w:val="0"/>
              <w:tabs>
                <w:tab w:val="left" w:pos="5040"/>
              </w:tabs>
              <w:autoSpaceDE w:val="0"/>
              <w:autoSpaceDN w:val="0"/>
              <w:adjustRightInd w:val="0"/>
              <w:rPr>
                <w:sz w:val="20"/>
                <w:szCs w:val="20"/>
              </w:rPr>
            </w:pPr>
            <w:r w:rsidRPr="003A06B4">
              <w:rPr>
                <w:sz w:val="20"/>
                <w:szCs w:val="20"/>
              </w:rPr>
              <w:t>ОГРН 1190280075193</w:t>
            </w:r>
          </w:p>
          <w:p w:rsidR="00B30105" w:rsidRPr="003A06B4" w:rsidRDefault="00B30105" w:rsidP="00806EE4">
            <w:pPr>
              <w:widowControl w:val="0"/>
              <w:tabs>
                <w:tab w:val="left" w:pos="5040"/>
              </w:tabs>
              <w:autoSpaceDE w:val="0"/>
              <w:autoSpaceDN w:val="0"/>
              <w:adjustRightInd w:val="0"/>
              <w:rPr>
                <w:sz w:val="20"/>
                <w:szCs w:val="20"/>
              </w:rPr>
            </w:pPr>
            <w:r w:rsidRPr="003A06B4">
              <w:rPr>
                <w:sz w:val="20"/>
                <w:szCs w:val="20"/>
              </w:rPr>
              <w:t>ОКПО 42344085</w:t>
            </w:r>
          </w:p>
          <w:p w:rsidR="00806EE4" w:rsidRPr="003A06B4" w:rsidRDefault="00806EE4" w:rsidP="00806EE4">
            <w:pPr>
              <w:widowControl w:val="0"/>
              <w:tabs>
                <w:tab w:val="left" w:pos="5040"/>
              </w:tabs>
              <w:autoSpaceDE w:val="0"/>
              <w:autoSpaceDN w:val="0"/>
              <w:adjustRightInd w:val="0"/>
              <w:rPr>
                <w:sz w:val="20"/>
                <w:szCs w:val="20"/>
              </w:rPr>
            </w:pPr>
            <w:proofErr w:type="spellStart"/>
            <w:proofErr w:type="gramStart"/>
            <w:r w:rsidRPr="003A06B4">
              <w:rPr>
                <w:sz w:val="20"/>
                <w:szCs w:val="20"/>
              </w:rPr>
              <w:t>р</w:t>
            </w:r>
            <w:proofErr w:type="spellEnd"/>
            <w:proofErr w:type="gramEnd"/>
            <w:r w:rsidRPr="003A06B4">
              <w:rPr>
                <w:sz w:val="20"/>
                <w:szCs w:val="20"/>
              </w:rPr>
              <w:t xml:space="preserve">/с </w:t>
            </w:r>
            <w:r w:rsidR="00B308AB" w:rsidRPr="003A06B4">
              <w:rPr>
                <w:sz w:val="20"/>
                <w:szCs w:val="20"/>
              </w:rPr>
              <w:t>40702810023080003936</w:t>
            </w:r>
          </w:p>
          <w:p w:rsidR="00806EE4" w:rsidRPr="003A06B4" w:rsidRDefault="00B308AB" w:rsidP="00806EE4">
            <w:pPr>
              <w:widowControl w:val="0"/>
              <w:tabs>
                <w:tab w:val="left" w:pos="5040"/>
              </w:tabs>
              <w:autoSpaceDE w:val="0"/>
              <w:autoSpaceDN w:val="0"/>
              <w:adjustRightInd w:val="0"/>
              <w:rPr>
                <w:sz w:val="20"/>
                <w:szCs w:val="20"/>
              </w:rPr>
            </w:pPr>
            <w:r w:rsidRPr="003A06B4">
              <w:rPr>
                <w:sz w:val="20"/>
                <w:szCs w:val="20"/>
              </w:rPr>
              <w:t>Филиал «Новосибирский» АО «Альфа-Банк»</w:t>
            </w:r>
          </w:p>
          <w:p w:rsidR="00806EE4" w:rsidRPr="003A06B4" w:rsidRDefault="00806EE4" w:rsidP="00806EE4">
            <w:pPr>
              <w:widowControl w:val="0"/>
              <w:tabs>
                <w:tab w:val="left" w:pos="5040"/>
              </w:tabs>
              <w:autoSpaceDE w:val="0"/>
              <w:autoSpaceDN w:val="0"/>
              <w:adjustRightInd w:val="0"/>
              <w:rPr>
                <w:sz w:val="20"/>
                <w:szCs w:val="20"/>
              </w:rPr>
            </w:pPr>
            <w:r w:rsidRPr="003A06B4">
              <w:rPr>
                <w:sz w:val="20"/>
                <w:szCs w:val="20"/>
              </w:rPr>
              <w:t xml:space="preserve">к/с </w:t>
            </w:r>
            <w:r w:rsidR="00B308AB" w:rsidRPr="003A06B4">
              <w:rPr>
                <w:sz w:val="20"/>
                <w:szCs w:val="20"/>
              </w:rPr>
              <w:t>30101810600000000774</w:t>
            </w:r>
          </w:p>
          <w:p w:rsidR="00806EE4" w:rsidRPr="003A06B4" w:rsidRDefault="00806EE4" w:rsidP="00806EE4">
            <w:pPr>
              <w:widowControl w:val="0"/>
              <w:tabs>
                <w:tab w:val="left" w:pos="5040"/>
              </w:tabs>
              <w:autoSpaceDE w:val="0"/>
              <w:autoSpaceDN w:val="0"/>
              <w:adjustRightInd w:val="0"/>
              <w:rPr>
                <w:sz w:val="20"/>
                <w:szCs w:val="20"/>
              </w:rPr>
            </w:pPr>
            <w:r w:rsidRPr="003A06B4">
              <w:rPr>
                <w:sz w:val="20"/>
                <w:szCs w:val="20"/>
              </w:rPr>
              <w:t xml:space="preserve">БИК </w:t>
            </w:r>
            <w:r w:rsidR="00B308AB" w:rsidRPr="003A06B4">
              <w:rPr>
                <w:sz w:val="20"/>
                <w:szCs w:val="20"/>
              </w:rPr>
              <w:t>045004774</w:t>
            </w:r>
          </w:p>
          <w:p w:rsidR="00B308AB" w:rsidRPr="003A06B4" w:rsidRDefault="00BC4C12" w:rsidP="00806EE4">
            <w:pPr>
              <w:widowControl w:val="0"/>
              <w:tabs>
                <w:tab w:val="left" w:pos="5040"/>
              </w:tabs>
              <w:autoSpaceDE w:val="0"/>
              <w:autoSpaceDN w:val="0"/>
              <w:adjustRightInd w:val="0"/>
              <w:rPr>
                <w:sz w:val="20"/>
                <w:szCs w:val="20"/>
              </w:rPr>
            </w:pPr>
            <w:hyperlink r:id="rId5" w:history="1">
              <w:r w:rsidR="00B308AB" w:rsidRPr="003A06B4">
                <w:rPr>
                  <w:rStyle w:val="af3"/>
                  <w:sz w:val="20"/>
                  <w:szCs w:val="20"/>
                  <w:lang w:val="en-US"/>
                </w:rPr>
                <w:t>k</w:t>
              </w:r>
              <w:r w:rsidR="00B308AB" w:rsidRPr="003A06B4">
                <w:rPr>
                  <w:rStyle w:val="af3"/>
                  <w:sz w:val="20"/>
                  <w:szCs w:val="20"/>
                </w:rPr>
                <w:t>.</w:t>
              </w:r>
              <w:r w:rsidR="00B308AB" w:rsidRPr="003A06B4">
                <w:rPr>
                  <w:rStyle w:val="af3"/>
                  <w:sz w:val="20"/>
                  <w:szCs w:val="20"/>
                  <w:lang w:val="en-US"/>
                </w:rPr>
                <w:t>servis</w:t>
              </w:r>
              <w:r w:rsidR="00B308AB" w:rsidRPr="003A06B4">
                <w:rPr>
                  <w:rStyle w:val="af3"/>
                  <w:sz w:val="20"/>
                  <w:szCs w:val="20"/>
                </w:rPr>
                <w:t>138@</w:t>
              </w:r>
              <w:r w:rsidR="00B308AB" w:rsidRPr="003A06B4">
                <w:rPr>
                  <w:rStyle w:val="af3"/>
                  <w:sz w:val="20"/>
                  <w:szCs w:val="20"/>
                  <w:lang w:val="en-US"/>
                </w:rPr>
                <w:t>gmail</w:t>
              </w:r>
              <w:r w:rsidR="00B308AB" w:rsidRPr="003A06B4">
                <w:rPr>
                  <w:rStyle w:val="af3"/>
                  <w:sz w:val="20"/>
                  <w:szCs w:val="20"/>
                </w:rPr>
                <w:t>.</w:t>
              </w:r>
              <w:r w:rsidR="00B308AB" w:rsidRPr="003A06B4">
                <w:rPr>
                  <w:rStyle w:val="af3"/>
                  <w:sz w:val="20"/>
                  <w:szCs w:val="20"/>
                  <w:lang w:val="en-US"/>
                </w:rPr>
                <w:t>com</w:t>
              </w:r>
            </w:hyperlink>
          </w:p>
          <w:p w:rsidR="00806EE4" w:rsidRDefault="00806EE4" w:rsidP="00806EE4">
            <w:pPr>
              <w:widowControl w:val="0"/>
              <w:tabs>
                <w:tab w:val="left" w:pos="5040"/>
              </w:tabs>
              <w:autoSpaceDE w:val="0"/>
              <w:autoSpaceDN w:val="0"/>
              <w:adjustRightInd w:val="0"/>
              <w:rPr>
                <w:b/>
                <w:sz w:val="20"/>
                <w:szCs w:val="20"/>
              </w:rPr>
            </w:pPr>
          </w:p>
          <w:p w:rsidR="00B308AB" w:rsidRPr="00B308AB" w:rsidRDefault="00B308AB" w:rsidP="00806EE4">
            <w:pPr>
              <w:widowControl w:val="0"/>
              <w:tabs>
                <w:tab w:val="left" w:pos="5040"/>
              </w:tabs>
              <w:autoSpaceDE w:val="0"/>
              <w:autoSpaceDN w:val="0"/>
              <w:adjustRightInd w:val="0"/>
              <w:rPr>
                <w:b/>
                <w:sz w:val="20"/>
                <w:szCs w:val="20"/>
              </w:rPr>
            </w:pPr>
          </w:p>
          <w:p w:rsidR="00806EE4" w:rsidRPr="00B308AB" w:rsidRDefault="00B308AB" w:rsidP="00806EE4">
            <w:pPr>
              <w:widowControl w:val="0"/>
              <w:tabs>
                <w:tab w:val="left" w:pos="5040"/>
              </w:tabs>
              <w:autoSpaceDE w:val="0"/>
              <w:autoSpaceDN w:val="0"/>
              <w:adjustRightInd w:val="0"/>
              <w:rPr>
                <w:b/>
                <w:sz w:val="20"/>
                <w:szCs w:val="20"/>
              </w:rPr>
            </w:pPr>
            <w:r w:rsidRPr="00B308AB">
              <w:rPr>
                <w:b/>
                <w:sz w:val="20"/>
                <w:szCs w:val="20"/>
              </w:rPr>
              <w:t>Директор</w:t>
            </w:r>
          </w:p>
          <w:p w:rsidR="00806EE4" w:rsidRPr="00B308AB" w:rsidRDefault="00806EE4" w:rsidP="00806EE4">
            <w:pPr>
              <w:widowControl w:val="0"/>
              <w:tabs>
                <w:tab w:val="left" w:pos="5040"/>
              </w:tabs>
              <w:autoSpaceDE w:val="0"/>
              <w:autoSpaceDN w:val="0"/>
              <w:adjustRightInd w:val="0"/>
              <w:rPr>
                <w:b/>
                <w:sz w:val="20"/>
                <w:szCs w:val="20"/>
              </w:rPr>
            </w:pPr>
            <w:r w:rsidRPr="00B308AB">
              <w:rPr>
                <w:b/>
                <w:sz w:val="20"/>
                <w:szCs w:val="20"/>
              </w:rPr>
              <w:t>_______________/</w:t>
            </w:r>
            <w:r w:rsidR="00B308AB" w:rsidRPr="00B308AB">
              <w:rPr>
                <w:b/>
                <w:sz w:val="20"/>
                <w:szCs w:val="20"/>
              </w:rPr>
              <w:t xml:space="preserve">Н.В. </w:t>
            </w:r>
            <w:proofErr w:type="spellStart"/>
            <w:r w:rsidR="00B308AB" w:rsidRPr="00B308AB">
              <w:rPr>
                <w:b/>
                <w:sz w:val="20"/>
                <w:szCs w:val="20"/>
              </w:rPr>
              <w:t>Козик</w:t>
            </w:r>
            <w:proofErr w:type="spellEnd"/>
            <w:r w:rsidRPr="00B308AB">
              <w:rPr>
                <w:b/>
                <w:sz w:val="20"/>
                <w:szCs w:val="20"/>
              </w:rPr>
              <w:t>/</w:t>
            </w:r>
          </w:p>
          <w:p w:rsidR="00806EE4" w:rsidRPr="00B308AB" w:rsidRDefault="00806EE4" w:rsidP="00806EE4">
            <w:pPr>
              <w:pStyle w:val="aa"/>
              <w:widowControl w:val="0"/>
              <w:rPr>
                <w:rFonts w:ascii="Times New Roman" w:hAnsi="Times New Roman"/>
                <w:bCs/>
              </w:rPr>
            </w:pPr>
            <w:r w:rsidRPr="00B308AB">
              <w:rPr>
                <w:rFonts w:ascii="Times New Roman" w:hAnsi="Times New Roman"/>
                <w:bCs/>
              </w:rPr>
              <w:t xml:space="preserve">М.П.      </w:t>
            </w:r>
          </w:p>
        </w:tc>
      </w:tr>
    </w:tbl>
    <w:p w:rsidR="00B308AB" w:rsidRDefault="00B308AB" w:rsidP="00806EE4">
      <w:pPr>
        <w:jc w:val="right"/>
        <w:rPr>
          <w:sz w:val="22"/>
          <w:szCs w:val="22"/>
        </w:rPr>
      </w:pPr>
    </w:p>
    <w:p w:rsidR="00B308AB" w:rsidRDefault="00B308AB" w:rsidP="00806EE4">
      <w:pPr>
        <w:jc w:val="right"/>
        <w:rPr>
          <w:sz w:val="22"/>
          <w:szCs w:val="22"/>
        </w:rPr>
      </w:pPr>
    </w:p>
    <w:p w:rsidR="00B308AB" w:rsidRDefault="00B308AB" w:rsidP="00806EE4">
      <w:pPr>
        <w:jc w:val="right"/>
        <w:rPr>
          <w:sz w:val="22"/>
          <w:szCs w:val="22"/>
        </w:rPr>
      </w:pPr>
    </w:p>
    <w:p w:rsidR="00B308AB" w:rsidRDefault="00B308AB" w:rsidP="00806EE4">
      <w:pPr>
        <w:jc w:val="right"/>
        <w:rPr>
          <w:sz w:val="22"/>
          <w:szCs w:val="22"/>
        </w:rPr>
      </w:pPr>
    </w:p>
    <w:p w:rsidR="00B308AB" w:rsidRDefault="00B308AB" w:rsidP="00806EE4">
      <w:pPr>
        <w:jc w:val="right"/>
        <w:rPr>
          <w:sz w:val="22"/>
          <w:szCs w:val="22"/>
        </w:rPr>
      </w:pPr>
    </w:p>
    <w:p w:rsidR="00B308AB" w:rsidRDefault="00B308AB" w:rsidP="00806EE4">
      <w:pPr>
        <w:jc w:val="right"/>
        <w:rPr>
          <w:sz w:val="22"/>
          <w:szCs w:val="22"/>
        </w:rPr>
      </w:pPr>
    </w:p>
    <w:p w:rsidR="00B308AB" w:rsidRDefault="00B308AB" w:rsidP="00806EE4">
      <w:pPr>
        <w:jc w:val="right"/>
        <w:rPr>
          <w:sz w:val="22"/>
          <w:szCs w:val="22"/>
        </w:rPr>
      </w:pPr>
    </w:p>
    <w:p w:rsidR="00B308AB" w:rsidRDefault="00B308AB" w:rsidP="00806EE4">
      <w:pPr>
        <w:jc w:val="right"/>
        <w:rPr>
          <w:sz w:val="22"/>
          <w:szCs w:val="22"/>
        </w:rPr>
      </w:pPr>
    </w:p>
    <w:p w:rsidR="00B308AB" w:rsidRDefault="00B308AB" w:rsidP="00806EE4">
      <w:pPr>
        <w:jc w:val="right"/>
        <w:rPr>
          <w:sz w:val="22"/>
          <w:szCs w:val="22"/>
        </w:rPr>
      </w:pPr>
    </w:p>
    <w:p w:rsidR="00B308AB" w:rsidRDefault="00B308AB" w:rsidP="00806EE4">
      <w:pPr>
        <w:jc w:val="right"/>
        <w:rPr>
          <w:sz w:val="22"/>
          <w:szCs w:val="22"/>
        </w:rPr>
      </w:pPr>
    </w:p>
    <w:p w:rsidR="00806EE4" w:rsidRPr="00B308AB" w:rsidRDefault="00806EE4" w:rsidP="00806EE4">
      <w:pPr>
        <w:jc w:val="right"/>
        <w:rPr>
          <w:sz w:val="20"/>
          <w:szCs w:val="20"/>
        </w:rPr>
      </w:pPr>
      <w:r w:rsidRPr="00B308AB">
        <w:rPr>
          <w:sz w:val="20"/>
          <w:szCs w:val="20"/>
        </w:rPr>
        <w:lastRenderedPageBreak/>
        <w:t>Приложение № 1</w:t>
      </w:r>
    </w:p>
    <w:p w:rsidR="00806EE4" w:rsidRPr="00B308AB" w:rsidRDefault="00806EE4" w:rsidP="00806EE4">
      <w:pPr>
        <w:ind w:left="4320"/>
        <w:jc w:val="right"/>
        <w:rPr>
          <w:sz w:val="20"/>
          <w:szCs w:val="20"/>
        </w:rPr>
      </w:pPr>
      <w:r w:rsidRPr="00B308AB">
        <w:rPr>
          <w:sz w:val="20"/>
          <w:szCs w:val="20"/>
        </w:rPr>
        <w:t xml:space="preserve">                                              к договору № 008-21</w:t>
      </w:r>
      <w:r w:rsidRPr="00B308AB">
        <w:rPr>
          <w:sz w:val="20"/>
          <w:szCs w:val="20"/>
        </w:rPr>
        <w:br/>
        <w:t xml:space="preserve">от </w:t>
      </w:r>
      <w:r w:rsidR="00692000">
        <w:rPr>
          <w:sz w:val="20"/>
          <w:szCs w:val="20"/>
        </w:rPr>
        <w:t>18 февраля 2021г</w:t>
      </w:r>
      <w:r w:rsidRPr="00B308AB">
        <w:rPr>
          <w:sz w:val="20"/>
          <w:szCs w:val="20"/>
        </w:rPr>
        <w:t>.</w:t>
      </w:r>
    </w:p>
    <w:p w:rsidR="00806EE4" w:rsidRPr="00B308AB" w:rsidRDefault="00806EE4" w:rsidP="00806EE4">
      <w:pPr>
        <w:jc w:val="center"/>
        <w:rPr>
          <w:b/>
          <w:sz w:val="20"/>
          <w:szCs w:val="20"/>
        </w:rPr>
      </w:pPr>
    </w:p>
    <w:p w:rsidR="00806EE4" w:rsidRPr="00B308AB" w:rsidRDefault="00806EE4" w:rsidP="00806EE4">
      <w:pPr>
        <w:jc w:val="center"/>
        <w:rPr>
          <w:b/>
          <w:sz w:val="20"/>
          <w:szCs w:val="20"/>
        </w:rPr>
      </w:pPr>
      <w:r w:rsidRPr="00B308AB">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806EE4" w:rsidRPr="00B308AB" w:rsidTr="00806EE4">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806EE4" w:rsidRPr="00B308AB" w:rsidRDefault="00806EE4" w:rsidP="00806EE4">
            <w:pPr>
              <w:jc w:val="center"/>
              <w:rPr>
                <w:color w:val="000000"/>
                <w:sz w:val="20"/>
                <w:szCs w:val="20"/>
              </w:rPr>
            </w:pPr>
            <w:r w:rsidRPr="00B308AB">
              <w:rPr>
                <w:color w:val="000000"/>
                <w:sz w:val="20"/>
                <w:szCs w:val="20"/>
              </w:rPr>
              <w:t xml:space="preserve">№ </w:t>
            </w:r>
            <w:proofErr w:type="spellStart"/>
            <w:proofErr w:type="gramStart"/>
            <w:r w:rsidRPr="00B308AB">
              <w:rPr>
                <w:color w:val="000000"/>
                <w:sz w:val="20"/>
                <w:szCs w:val="20"/>
              </w:rPr>
              <w:t>п</w:t>
            </w:r>
            <w:proofErr w:type="spellEnd"/>
            <w:proofErr w:type="gramEnd"/>
            <w:r w:rsidRPr="00B308AB">
              <w:rPr>
                <w:color w:val="000000"/>
                <w:sz w:val="20"/>
                <w:szCs w:val="20"/>
              </w:rPr>
              <w:t>/</w:t>
            </w:r>
            <w:proofErr w:type="spellStart"/>
            <w:r w:rsidRPr="00B308AB">
              <w:rPr>
                <w:color w:val="000000"/>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806EE4" w:rsidRPr="00B308AB" w:rsidRDefault="00806EE4" w:rsidP="00806EE4">
            <w:pPr>
              <w:jc w:val="center"/>
              <w:rPr>
                <w:color w:val="000000"/>
                <w:sz w:val="20"/>
                <w:szCs w:val="20"/>
              </w:rPr>
            </w:pPr>
            <w:r w:rsidRPr="00B308AB">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Единица</w:t>
            </w:r>
          </w:p>
          <w:p w:rsidR="00806EE4" w:rsidRPr="00B308AB" w:rsidRDefault="00806EE4" w:rsidP="00806EE4">
            <w:pPr>
              <w:jc w:val="center"/>
              <w:rPr>
                <w:color w:val="000000"/>
                <w:sz w:val="20"/>
                <w:szCs w:val="20"/>
              </w:rPr>
            </w:pPr>
            <w:r w:rsidRPr="00B308AB">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6EE4" w:rsidRPr="00B308AB" w:rsidRDefault="00806EE4" w:rsidP="00806EE4">
            <w:pPr>
              <w:pStyle w:val="ac"/>
              <w:jc w:val="center"/>
              <w:rPr>
                <w:rFonts w:ascii="Times New Roman" w:eastAsia="Times New Roman" w:hAnsi="Times New Roman"/>
                <w:color w:val="000000"/>
                <w:sz w:val="20"/>
                <w:szCs w:val="20"/>
              </w:rPr>
            </w:pPr>
            <w:r w:rsidRPr="00B308AB">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806EE4" w:rsidRPr="00B308AB" w:rsidRDefault="00806EE4" w:rsidP="00806EE4">
            <w:pPr>
              <w:jc w:val="center"/>
              <w:rPr>
                <w:color w:val="000000"/>
                <w:sz w:val="20"/>
                <w:szCs w:val="20"/>
              </w:rPr>
            </w:pPr>
            <w:r w:rsidRPr="00B308AB">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806EE4" w:rsidRPr="00B308AB" w:rsidRDefault="00806EE4" w:rsidP="00806EE4">
            <w:pPr>
              <w:jc w:val="center"/>
              <w:rPr>
                <w:color w:val="000000"/>
                <w:sz w:val="20"/>
                <w:szCs w:val="20"/>
              </w:rPr>
            </w:pPr>
            <w:r w:rsidRPr="00B308AB">
              <w:rPr>
                <w:color w:val="000000"/>
                <w:sz w:val="20"/>
                <w:szCs w:val="20"/>
              </w:rPr>
              <w:t>Сумма, руб.</w:t>
            </w:r>
          </w:p>
        </w:tc>
      </w:tr>
      <w:tr w:rsidR="00806EE4" w:rsidRPr="00B308AB" w:rsidTr="00806EE4">
        <w:trPr>
          <w:trHeight w:val="68"/>
        </w:trPr>
        <w:tc>
          <w:tcPr>
            <w:tcW w:w="567" w:type="dxa"/>
            <w:tcBorders>
              <w:top w:val="single" w:sz="4" w:space="0" w:color="auto"/>
              <w:left w:val="single" w:sz="4" w:space="0" w:color="auto"/>
              <w:bottom w:val="single" w:sz="4" w:space="0" w:color="auto"/>
              <w:right w:val="single" w:sz="4" w:space="0" w:color="auto"/>
            </w:tcBorders>
          </w:tcPr>
          <w:p w:rsidR="00806EE4" w:rsidRPr="00B308AB" w:rsidRDefault="00806EE4" w:rsidP="00806EE4">
            <w:pPr>
              <w:jc w:val="center"/>
              <w:rPr>
                <w:sz w:val="18"/>
                <w:szCs w:val="18"/>
                <w:lang w:eastAsia="en-US"/>
              </w:rPr>
            </w:pPr>
            <w:r w:rsidRPr="00B308AB">
              <w:rPr>
                <w:sz w:val="18"/>
                <w:szCs w:val="18"/>
                <w:lang w:eastAsia="en-US"/>
              </w:rPr>
              <w:t>1</w:t>
            </w:r>
          </w:p>
        </w:tc>
        <w:tc>
          <w:tcPr>
            <w:tcW w:w="1418" w:type="dxa"/>
            <w:tcBorders>
              <w:top w:val="single" w:sz="4" w:space="0" w:color="auto"/>
              <w:left w:val="single" w:sz="4" w:space="0" w:color="auto"/>
              <w:bottom w:val="single" w:sz="4" w:space="0" w:color="auto"/>
              <w:right w:val="single" w:sz="4" w:space="0" w:color="auto"/>
            </w:tcBorders>
          </w:tcPr>
          <w:p w:rsidR="00806EE4" w:rsidRPr="00B308AB" w:rsidRDefault="00806EE4" w:rsidP="00806EE4">
            <w:pPr>
              <w:rPr>
                <w:bCs/>
                <w:sz w:val="18"/>
                <w:szCs w:val="18"/>
              </w:rPr>
            </w:pPr>
            <w:r w:rsidRPr="00B308AB">
              <w:rPr>
                <w:bCs/>
                <w:sz w:val="18"/>
                <w:szCs w:val="18"/>
              </w:rPr>
              <w:t>Оказание услуг 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806EE4" w:rsidRPr="00B308AB" w:rsidRDefault="00806EE4" w:rsidP="00806EE4">
            <w:pPr>
              <w:tabs>
                <w:tab w:val="left" w:pos="1276"/>
              </w:tabs>
              <w:ind w:firstLine="567"/>
              <w:jc w:val="both"/>
              <w:rPr>
                <w:bCs/>
                <w:sz w:val="18"/>
                <w:szCs w:val="18"/>
              </w:rPr>
            </w:pPr>
            <w:r w:rsidRPr="00B308AB">
              <w:rPr>
                <w:bCs/>
                <w:sz w:val="18"/>
                <w:szCs w:val="18"/>
              </w:rPr>
              <w:t>Оказание услуг по техническому обслуживанию и ремонту систем охранно-пожарной сигнализации, систем оповещения и управления эвакуацией людей в случае пожара на объектах.</w:t>
            </w:r>
          </w:p>
          <w:p w:rsidR="00806EE4" w:rsidRPr="00B308AB" w:rsidRDefault="00806EE4" w:rsidP="00806EE4">
            <w:pPr>
              <w:tabs>
                <w:tab w:val="left" w:pos="1276"/>
              </w:tabs>
              <w:ind w:firstLine="567"/>
              <w:jc w:val="both"/>
              <w:rPr>
                <w:bCs/>
                <w:sz w:val="18"/>
                <w:szCs w:val="18"/>
              </w:rPr>
            </w:pPr>
            <w:r w:rsidRPr="00B308AB">
              <w:rPr>
                <w:bCs/>
                <w:sz w:val="18"/>
                <w:szCs w:val="18"/>
              </w:rPr>
              <w:t xml:space="preserve">Организация передачи сигнала о пожаре на пульт подразделения пожарной охраны должна осуществляться на объекте стационара, расположенного по адресу: </w:t>
            </w:r>
            <w:proofErr w:type="gramStart"/>
            <w:r w:rsidRPr="00B308AB">
              <w:rPr>
                <w:bCs/>
                <w:sz w:val="18"/>
                <w:szCs w:val="18"/>
              </w:rPr>
              <w:t>г</w:t>
            </w:r>
            <w:proofErr w:type="gramEnd"/>
            <w:r w:rsidRPr="00B308AB">
              <w:rPr>
                <w:bCs/>
                <w:sz w:val="18"/>
                <w:szCs w:val="18"/>
              </w:rPr>
              <w:t xml:space="preserve">. Иркутск, ул. Ярославского, 300. </w:t>
            </w:r>
            <w:r w:rsidRPr="00B308AB">
              <w:rPr>
                <w:sz w:val="18"/>
                <w:szCs w:val="18"/>
              </w:rPr>
              <w:t>Передача сигналов о срабатывании пожарной сигнализации (ПС) на пульт подразделения пожарной охраны производится с целью</w:t>
            </w:r>
            <w:r w:rsidRPr="00B308AB">
              <w:rPr>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B308AB">
              <w:rPr>
                <w:sz w:val="18"/>
                <w:szCs w:val="18"/>
              </w:rPr>
              <w:t xml:space="preserve"> Передача сигналов на пульт подразделения пожарной охраны должна осуществляться бесперебойно.</w:t>
            </w:r>
          </w:p>
          <w:p w:rsidR="00806EE4" w:rsidRPr="00B308AB" w:rsidRDefault="00806EE4" w:rsidP="00806EE4">
            <w:pPr>
              <w:tabs>
                <w:tab w:val="left" w:pos="1276"/>
              </w:tabs>
              <w:ind w:firstLine="567"/>
              <w:jc w:val="both"/>
              <w:rPr>
                <w:bCs/>
                <w:sz w:val="18"/>
                <w:szCs w:val="18"/>
              </w:rPr>
            </w:pPr>
            <w:r w:rsidRPr="00B308AB">
              <w:rPr>
                <w:bCs/>
                <w:sz w:val="18"/>
                <w:szCs w:val="18"/>
              </w:rPr>
              <w:t xml:space="preserve">Техническое обслуживание (ТО) систем охранно-пожарной сигнализации (ОПС) и системы оповещения и управления эвакуацией людей в случае пожара (СОУЭ) проводится для </w:t>
            </w:r>
            <w:r w:rsidRPr="00B308AB">
              <w:rPr>
                <w:sz w:val="18"/>
                <w:szCs w:val="18"/>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B308AB">
              <w:rPr>
                <w:bCs/>
                <w:sz w:val="18"/>
                <w:szCs w:val="18"/>
              </w:rPr>
              <w:t>Состав обслуживаемого оборудования указан в Таблице 1 и Таблице 2.</w:t>
            </w:r>
          </w:p>
          <w:p w:rsidR="00806EE4" w:rsidRPr="00B308AB" w:rsidRDefault="00806EE4" w:rsidP="00806EE4">
            <w:pPr>
              <w:tabs>
                <w:tab w:val="left" w:pos="1276"/>
              </w:tabs>
              <w:ind w:firstLine="567"/>
              <w:jc w:val="both"/>
              <w:rPr>
                <w:sz w:val="18"/>
                <w:szCs w:val="18"/>
              </w:rPr>
            </w:pPr>
            <w:r w:rsidRPr="00B308AB">
              <w:rPr>
                <w:sz w:val="18"/>
                <w:szCs w:val="18"/>
              </w:rPr>
              <w:t xml:space="preserve">Порядок и объем проводимых работ определяется эксплуатационной документацией и типовыми технологическими процессами ТО. </w:t>
            </w:r>
          </w:p>
          <w:p w:rsidR="00806EE4" w:rsidRPr="00B308AB" w:rsidRDefault="00806EE4" w:rsidP="00806EE4">
            <w:pPr>
              <w:tabs>
                <w:tab w:val="left" w:pos="1276"/>
              </w:tabs>
              <w:ind w:firstLine="567"/>
              <w:jc w:val="both"/>
              <w:rPr>
                <w:sz w:val="18"/>
                <w:szCs w:val="18"/>
              </w:rPr>
            </w:pPr>
            <w:r w:rsidRPr="00B308AB">
              <w:rPr>
                <w:sz w:val="18"/>
                <w:szCs w:val="18"/>
              </w:rPr>
              <w:t>Виды работ и периодичность технического обслуживания оборудования указана в Таблице 3.</w:t>
            </w:r>
          </w:p>
        </w:tc>
        <w:tc>
          <w:tcPr>
            <w:tcW w:w="850" w:type="dxa"/>
            <w:tcBorders>
              <w:top w:val="single" w:sz="4" w:space="0" w:color="auto"/>
              <w:left w:val="nil"/>
              <w:bottom w:val="single" w:sz="4" w:space="0" w:color="auto"/>
              <w:right w:val="single" w:sz="4" w:space="0" w:color="auto"/>
            </w:tcBorders>
            <w:shd w:val="clear" w:color="auto" w:fill="auto"/>
            <w:hideMark/>
          </w:tcPr>
          <w:p w:rsidR="00806EE4" w:rsidRPr="00B308AB" w:rsidRDefault="00806EE4" w:rsidP="00806EE4">
            <w:pPr>
              <w:jc w:val="center"/>
              <w:rPr>
                <w:sz w:val="18"/>
                <w:szCs w:val="18"/>
                <w:lang w:eastAsia="en-US"/>
              </w:rPr>
            </w:pPr>
            <w:r w:rsidRPr="00B308AB">
              <w:rPr>
                <w:sz w:val="18"/>
                <w:szCs w:val="18"/>
                <w:lang w:eastAsia="en-US"/>
              </w:rPr>
              <w:t>Мес.</w:t>
            </w:r>
          </w:p>
        </w:tc>
        <w:tc>
          <w:tcPr>
            <w:tcW w:w="992" w:type="dxa"/>
            <w:tcBorders>
              <w:top w:val="single" w:sz="4" w:space="0" w:color="auto"/>
              <w:left w:val="nil"/>
              <w:bottom w:val="single" w:sz="4" w:space="0" w:color="auto"/>
              <w:right w:val="single" w:sz="4" w:space="0" w:color="auto"/>
            </w:tcBorders>
            <w:shd w:val="clear" w:color="auto" w:fill="auto"/>
            <w:hideMark/>
          </w:tcPr>
          <w:p w:rsidR="00806EE4" w:rsidRPr="00B308AB" w:rsidRDefault="00806EE4" w:rsidP="00806EE4">
            <w:pPr>
              <w:jc w:val="center"/>
              <w:rPr>
                <w:sz w:val="18"/>
                <w:szCs w:val="18"/>
                <w:lang w:eastAsia="en-US"/>
              </w:rPr>
            </w:pPr>
            <w:r w:rsidRPr="00B308AB">
              <w:rPr>
                <w:sz w:val="18"/>
                <w:szCs w:val="18"/>
                <w:lang w:eastAsia="en-US"/>
              </w:rPr>
              <w:t>12</w:t>
            </w:r>
          </w:p>
        </w:tc>
        <w:tc>
          <w:tcPr>
            <w:tcW w:w="993" w:type="dxa"/>
            <w:tcBorders>
              <w:top w:val="single" w:sz="4" w:space="0" w:color="auto"/>
              <w:left w:val="nil"/>
              <w:bottom w:val="single" w:sz="4" w:space="0" w:color="auto"/>
              <w:right w:val="single" w:sz="4" w:space="0" w:color="auto"/>
            </w:tcBorders>
          </w:tcPr>
          <w:p w:rsidR="00806EE4" w:rsidRPr="00B308AB" w:rsidRDefault="00B308AB" w:rsidP="00806EE4">
            <w:pPr>
              <w:jc w:val="center"/>
              <w:rPr>
                <w:color w:val="000000"/>
                <w:sz w:val="18"/>
                <w:szCs w:val="18"/>
              </w:rPr>
            </w:pPr>
            <w:r w:rsidRPr="00B308AB">
              <w:rPr>
                <w:color w:val="000000"/>
                <w:sz w:val="18"/>
                <w:szCs w:val="18"/>
              </w:rPr>
              <w:t>18 900,00</w:t>
            </w:r>
          </w:p>
        </w:tc>
        <w:tc>
          <w:tcPr>
            <w:tcW w:w="1276" w:type="dxa"/>
            <w:tcBorders>
              <w:top w:val="single" w:sz="4" w:space="0" w:color="auto"/>
              <w:left w:val="single" w:sz="4" w:space="0" w:color="auto"/>
              <w:bottom w:val="single" w:sz="4" w:space="0" w:color="auto"/>
              <w:right w:val="single" w:sz="4" w:space="0" w:color="auto"/>
            </w:tcBorders>
          </w:tcPr>
          <w:p w:rsidR="00806EE4" w:rsidRPr="00B308AB" w:rsidRDefault="00B308AB" w:rsidP="00806EE4">
            <w:pPr>
              <w:jc w:val="center"/>
              <w:rPr>
                <w:color w:val="000000"/>
                <w:sz w:val="20"/>
                <w:szCs w:val="20"/>
              </w:rPr>
            </w:pPr>
            <w:r>
              <w:rPr>
                <w:color w:val="000000"/>
                <w:sz w:val="20"/>
                <w:szCs w:val="20"/>
              </w:rPr>
              <w:t>226 800,00</w:t>
            </w:r>
          </w:p>
        </w:tc>
      </w:tr>
      <w:tr w:rsidR="00806EE4" w:rsidRPr="00B308AB" w:rsidTr="00806EE4">
        <w:trPr>
          <w:trHeight w:val="68"/>
        </w:trPr>
        <w:tc>
          <w:tcPr>
            <w:tcW w:w="567" w:type="dxa"/>
            <w:tcBorders>
              <w:top w:val="single" w:sz="4" w:space="0" w:color="auto"/>
              <w:left w:val="single" w:sz="4" w:space="0" w:color="auto"/>
              <w:bottom w:val="single" w:sz="4" w:space="0" w:color="auto"/>
              <w:right w:val="single" w:sz="4" w:space="0" w:color="auto"/>
            </w:tcBorders>
          </w:tcPr>
          <w:p w:rsidR="00806EE4" w:rsidRPr="00B308AB" w:rsidRDefault="00806EE4" w:rsidP="00806EE4">
            <w:pPr>
              <w:jc w:val="center"/>
              <w:rPr>
                <w:color w:val="000000"/>
                <w:sz w:val="20"/>
                <w:szCs w:val="20"/>
              </w:rPr>
            </w:pPr>
          </w:p>
        </w:tc>
        <w:tc>
          <w:tcPr>
            <w:tcW w:w="6804" w:type="dxa"/>
            <w:gridSpan w:val="3"/>
            <w:tcBorders>
              <w:top w:val="single" w:sz="4" w:space="0" w:color="auto"/>
              <w:left w:val="single" w:sz="4" w:space="0" w:color="auto"/>
              <w:bottom w:val="single" w:sz="4" w:space="0" w:color="auto"/>
              <w:right w:val="single" w:sz="4" w:space="0" w:color="auto"/>
            </w:tcBorders>
          </w:tcPr>
          <w:p w:rsidR="00806EE4" w:rsidRPr="00B308AB" w:rsidRDefault="00806EE4" w:rsidP="00806EE4">
            <w:pPr>
              <w:rPr>
                <w:color w:val="000000"/>
                <w:sz w:val="20"/>
                <w:szCs w:val="20"/>
              </w:rPr>
            </w:pPr>
            <w:r w:rsidRPr="00B308AB">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806EE4" w:rsidRPr="00610DC5" w:rsidRDefault="00610DC5" w:rsidP="00806EE4">
            <w:pPr>
              <w:jc w:val="center"/>
              <w:rPr>
                <w:b/>
                <w:color w:val="000000"/>
                <w:sz w:val="20"/>
                <w:szCs w:val="20"/>
              </w:rPr>
            </w:pPr>
            <w:r w:rsidRPr="00610DC5">
              <w:rPr>
                <w:b/>
                <w:color w:val="000000"/>
                <w:sz w:val="20"/>
                <w:szCs w:val="20"/>
              </w:rPr>
              <w:t>226 800,00</w:t>
            </w:r>
          </w:p>
        </w:tc>
      </w:tr>
      <w:tr w:rsidR="00806EE4" w:rsidRPr="00B308AB" w:rsidTr="00806EE4">
        <w:trPr>
          <w:trHeight w:val="68"/>
        </w:trPr>
        <w:tc>
          <w:tcPr>
            <w:tcW w:w="567" w:type="dxa"/>
            <w:tcBorders>
              <w:top w:val="nil"/>
              <w:left w:val="single" w:sz="4" w:space="0" w:color="auto"/>
              <w:bottom w:val="single" w:sz="4" w:space="0" w:color="auto"/>
              <w:right w:val="single" w:sz="4" w:space="0" w:color="auto"/>
            </w:tcBorders>
          </w:tcPr>
          <w:p w:rsidR="00806EE4" w:rsidRPr="00B308AB" w:rsidRDefault="00806EE4" w:rsidP="00806EE4">
            <w:pPr>
              <w:jc w:val="center"/>
              <w:rPr>
                <w:color w:val="000000"/>
                <w:sz w:val="20"/>
                <w:szCs w:val="20"/>
              </w:rPr>
            </w:pPr>
          </w:p>
        </w:tc>
        <w:tc>
          <w:tcPr>
            <w:tcW w:w="6804" w:type="dxa"/>
            <w:gridSpan w:val="3"/>
            <w:tcBorders>
              <w:top w:val="nil"/>
              <w:left w:val="single" w:sz="4" w:space="0" w:color="auto"/>
              <w:bottom w:val="single" w:sz="4" w:space="0" w:color="auto"/>
              <w:right w:val="single" w:sz="4" w:space="0" w:color="auto"/>
            </w:tcBorders>
          </w:tcPr>
          <w:p w:rsidR="00806EE4" w:rsidRPr="00B308AB" w:rsidRDefault="00806EE4" w:rsidP="00806EE4">
            <w:pPr>
              <w:rPr>
                <w:color w:val="000000"/>
                <w:sz w:val="20"/>
                <w:szCs w:val="20"/>
              </w:rPr>
            </w:pPr>
            <w:r w:rsidRPr="00B308AB">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806EE4" w:rsidRPr="00610DC5" w:rsidRDefault="00610DC5" w:rsidP="00806EE4">
            <w:pPr>
              <w:jc w:val="center"/>
              <w:rPr>
                <w:b/>
                <w:color w:val="000000"/>
                <w:sz w:val="20"/>
                <w:szCs w:val="20"/>
              </w:rPr>
            </w:pPr>
            <w:r w:rsidRPr="00610DC5">
              <w:rPr>
                <w:b/>
                <w:color w:val="000000"/>
                <w:sz w:val="20"/>
                <w:szCs w:val="20"/>
              </w:rPr>
              <w:t>37 800,00</w:t>
            </w:r>
          </w:p>
        </w:tc>
      </w:tr>
    </w:tbl>
    <w:p w:rsidR="00806EE4" w:rsidRPr="00B308AB" w:rsidRDefault="00806EE4" w:rsidP="00806EE4">
      <w:pPr>
        <w:jc w:val="center"/>
        <w:rPr>
          <w:b/>
          <w:sz w:val="20"/>
          <w:szCs w:val="20"/>
        </w:rPr>
      </w:pPr>
    </w:p>
    <w:p w:rsidR="00806EE4" w:rsidRPr="00B308AB" w:rsidRDefault="00806EE4" w:rsidP="00806EE4">
      <w:pPr>
        <w:rPr>
          <w:b/>
          <w:bCs/>
          <w:sz w:val="20"/>
          <w:szCs w:val="20"/>
        </w:rPr>
      </w:pPr>
      <w:r w:rsidRPr="00B308AB">
        <w:rPr>
          <w:b/>
          <w:bCs/>
          <w:sz w:val="20"/>
          <w:szCs w:val="20"/>
        </w:rPr>
        <w:t>1. Требования к оказанию услуг:</w:t>
      </w:r>
    </w:p>
    <w:p w:rsidR="00806EE4" w:rsidRPr="00B308AB" w:rsidRDefault="00806EE4" w:rsidP="00806EE4">
      <w:pPr>
        <w:pStyle w:val="af0"/>
        <w:tabs>
          <w:tab w:val="left" w:pos="0"/>
        </w:tabs>
        <w:spacing w:after="0"/>
        <w:ind w:firstLine="567"/>
        <w:contextualSpacing/>
        <w:jc w:val="both"/>
        <w:rPr>
          <w:rFonts w:ascii="Times New Roman" w:hAnsi="Times New Roman"/>
          <w:sz w:val="20"/>
        </w:rPr>
      </w:pPr>
      <w:r w:rsidRPr="00B308AB">
        <w:rPr>
          <w:rFonts w:ascii="Times New Roman" w:hAnsi="Times New Roman"/>
          <w:sz w:val="20"/>
        </w:rPr>
        <w:t xml:space="preserve">1.1. </w:t>
      </w:r>
      <w:r w:rsidRPr="00B308AB">
        <w:rPr>
          <w:rFonts w:ascii="Times New Roman" w:hAnsi="Times New Roman"/>
          <w:sz w:val="20"/>
          <w:lang w:eastAsia="ar-SA"/>
        </w:rPr>
        <w:t xml:space="preserve">Исполнитель обязан для оперативного реагирования на срабатывания системы пожарной сигнализации обеспечить вывод системы пожарной сигнализации (ПС) и </w:t>
      </w:r>
      <w:r w:rsidRPr="00B308AB">
        <w:rPr>
          <w:rFonts w:ascii="Times New Roman" w:hAnsi="Times New Roman"/>
          <w:sz w:val="20"/>
        </w:rPr>
        <w:t xml:space="preserve">обеспечить бесперебойную передачу вышеуказанных сигналов на пульт подразделения пожарной охраны </w:t>
      </w:r>
      <w:r w:rsidRPr="00B308AB">
        <w:rPr>
          <w:rFonts w:ascii="Times New Roman" w:hAnsi="Times New Roman"/>
          <w:bCs/>
          <w:sz w:val="20"/>
        </w:rPr>
        <w:t xml:space="preserve">на объекте стационара, расположенного по адресу: </w:t>
      </w:r>
      <w:proofErr w:type="gramStart"/>
      <w:r w:rsidRPr="00B308AB">
        <w:rPr>
          <w:rFonts w:ascii="Times New Roman" w:hAnsi="Times New Roman"/>
          <w:bCs/>
          <w:sz w:val="20"/>
        </w:rPr>
        <w:t>г</w:t>
      </w:r>
      <w:proofErr w:type="gramEnd"/>
      <w:r w:rsidRPr="00B308AB">
        <w:rPr>
          <w:rFonts w:ascii="Times New Roman" w:hAnsi="Times New Roman"/>
          <w:bCs/>
          <w:sz w:val="20"/>
        </w:rPr>
        <w:t>. Иркутск, ул. Ярославского, 300</w:t>
      </w:r>
      <w:r w:rsidRPr="00B308AB">
        <w:rPr>
          <w:rFonts w:ascii="Times New Roman" w:hAnsi="Times New Roman"/>
          <w:sz w:val="20"/>
        </w:rPr>
        <w:t>. Исполнитель за свой счет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техническое облуживание (установленное Исполнителем оборудование подлежит возврату по окончанию срока действия Договора).</w:t>
      </w:r>
      <w:r w:rsidR="00610DC5">
        <w:rPr>
          <w:rFonts w:ascii="Times New Roman" w:hAnsi="Times New Roman"/>
          <w:sz w:val="20"/>
        </w:rPr>
        <w:t xml:space="preserve"> </w:t>
      </w:r>
      <w:r w:rsidRPr="00B308AB">
        <w:rPr>
          <w:rFonts w:ascii="Times New Roman" w:hAnsi="Times New Roman"/>
          <w:sz w:val="20"/>
        </w:rPr>
        <w:t>Объект Заказчика, который должен быть оснащен устройством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относится к классу функциональной опасности Ф</w:t>
      </w:r>
      <w:proofErr w:type="gramStart"/>
      <w:r w:rsidRPr="00B308AB">
        <w:rPr>
          <w:rFonts w:ascii="Times New Roman" w:hAnsi="Times New Roman"/>
          <w:sz w:val="20"/>
        </w:rPr>
        <w:t>1</w:t>
      </w:r>
      <w:proofErr w:type="gramEnd"/>
      <w:r w:rsidRPr="00B308AB">
        <w:rPr>
          <w:rFonts w:ascii="Times New Roman" w:hAnsi="Times New Roman"/>
          <w:sz w:val="20"/>
        </w:rPr>
        <w:t>.1.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вышеуказанном объекте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806EE4" w:rsidRPr="00B308AB" w:rsidRDefault="00806EE4" w:rsidP="00806EE4">
      <w:pPr>
        <w:autoSpaceDE w:val="0"/>
        <w:autoSpaceDN w:val="0"/>
        <w:adjustRightInd w:val="0"/>
        <w:ind w:firstLine="567"/>
        <w:jc w:val="both"/>
        <w:rPr>
          <w:sz w:val="20"/>
          <w:szCs w:val="20"/>
        </w:rPr>
      </w:pPr>
      <w:r w:rsidRPr="00B308AB">
        <w:rPr>
          <w:sz w:val="20"/>
          <w:szCs w:val="20"/>
        </w:rPr>
        <w:t>1.2.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необходимости технических средств, которые передаются Заказчику в пользование.</w:t>
      </w:r>
    </w:p>
    <w:p w:rsidR="00806EE4" w:rsidRPr="00B308AB" w:rsidRDefault="00806EE4" w:rsidP="00806EE4">
      <w:pPr>
        <w:autoSpaceDE w:val="0"/>
        <w:autoSpaceDN w:val="0"/>
        <w:adjustRightInd w:val="0"/>
        <w:ind w:firstLine="567"/>
        <w:jc w:val="both"/>
        <w:rPr>
          <w:sz w:val="20"/>
          <w:szCs w:val="20"/>
        </w:rPr>
      </w:pPr>
      <w:r w:rsidRPr="00B308AB">
        <w:rPr>
          <w:sz w:val="20"/>
          <w:szCs w:val="20"/>
        </w:rPr>
        <w:t>1.3.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w:t>
      </w:r>
      <w:proofErr w:type="gramStart"/>
      <w:r w:rsidRPr="00B308AB">
        <w:rPr>
          <w:sz w:val="20"/>
          <w:szCs w:val="20"/>
        </w:rPr>
        <w:t>дств дл</w:t>
      </w:r>
      <w:proofErr w:type="gramEnd"/>
      <w:r w:rsidRPr="00B308AB">
        <w:rPr>
          <w:sz w:val="20"/>
          <w:szCs w:val="20"/>
        </w:rPr>
        <w:t>я передачи информации с объекта на пульт подразделения пожарной охраны, и их ремонт без взимания дополнительной платы с Заказчика, в случае выхода их из строя в период срока оказания услуг.</w:t>
      </w:r>
    </w:p>
    <w:p w:rsidR="00806EE4" w:rsidRPr="00B308AB" w:rsidRDefault="00806EE4" w:rsidP="00806EE4">
      <w:pPr>
        <w:tabs>
          <w:tab w:val="left" w:pos="1276"/>
        </w:tabs>
        <w:ind w:firstLine="567"/>
        <w:jc w:val="both"/>
        <w:rPr>
          <w:color w:val="24342E"/>
          <w:sz w:val="20"/>
          <w:szCs w:val="20"/>
        </w:rPr>
      </w:pPr>
      <w:r w:rsidRPr="00B308AB">
        <w:rPr>
          <w:color w:val="24342E"/>
          <w:sz w:val="20"/>
          <w:szCs w:val="20"/>
        </w:rPr>
        <w:t>1.4. Оказание услуг по техническому обслуживанию ОПС и СОУЭ должно осуществляться в соответствии с требованиями стандартов, технических регламентов и действующих нормативных документов:</w:t>
      </w:r>
    </w:p>
    <w:p w:rsidR="00806EE4" w:rsidRPr="00B308AB" w:rsidRDefault="00806EE4" w:rsidP="00806EE4">
      <w:pPr>
        <w:autoSpaceDE w:val="0"/>
        <w:autoSpaceDN w:val="0"/>
        <w:adjustRightInd w:val="0"/>
        <w:jc w:val="both"/>
        <w:rPr>
          <w:sz w:val="20"/>
          <w:szCs w:val="20"/>
        </w:rPr>
      </w:pPr>
      <w:r w:rsidRPr="00B308AB">
        <w:rPr>
          <w:sz w:val="20"/>
          <w:szCs w:val="20"/>
        </w:rPr>
        <w:t>Федеральный закон от 22.07.2008 N 123-ФЗ «Технический регламент о требованиях пожарной безопасности»</w:t>
      </w:r>
    </w:p>
    <w:p w:rsidR="00806EE4" w:rsidRPr="00B308AB" w:rsidRDefault="00806EE4" w:rsidP="00806EE4">
      <w:pPr>
        <w:pStyle w:val="Style1"/>
        <w:widowControl/>
        <w:spacing w:line="240" w:lineRule="auto"/>
        <w:ind w:firstLine="0"/>
        <w:rPr>
          <w:rStyle w:val="FontStyle13"/>
          <w:sz w:val="20"/>
          <w:szCs w:val="20"/>
        </w:rPr>
      </w:pPr>
      <w:r w:rsidRPr="00B308AB">
        <w:rPr>
          <w:sz w:val="20"/>
          <w:szCs w:val="20"/>
        </w:rPr>
        <w:t>Федеральный закон</w:t>
      </w:r>
      <w:r w:rsidRPr="00B308AB">
        <w:rPr>
          <w:rStyle w:val="FontStyle13"/>
          <w:sz w:val="20"/>
          <w:szCs w:val="20"/>
        </w:rPr>
        <w:t xml:space="preserve"> от 12.12.1994 №69-ФЗ «О пожарной безопасности»;</w:t>
      </w:r>
    </w:p>
    <w:p w:rsidR="00806EE4" w:rsidRPr="00B308AB" w:rsidRDefault="00806EE4" w:rsidP="00806EE4">
      <w:pPr>
        <w:pStyle w:val="Style1"/>
        <w:widowControl/>
        <w:spacing w:line="240" w:lineRule="auto"/>
        <w:ind w:firstLine="0"/>
        <w:rPr>
          <w:rStyle w:val="FontStyle13"/>
          <w:sz w:val="20"/>
          <w:szCs w:val="20"/>
        </w:rPr>
      </w:pPr>
      <w:r w:rsidRPr="00B308AB">
        <w:rPr>
          <w:rStyle w:val="FontStyle13"/>
          <w:sz w:val="20"/>
          <w:szCs w:val="20"/>
        </w:rPr>
        <w:t>ППБ 01-03 «Правила пожарной безопасности в Российской Федерации»;</w:t>
      </w:r>
    </w:p>
    <w:p w:rsidR="00806EE4" w:rsidRPr="00B308AB" w:rsidRDefault="00806EE4" w:rsidP="00806EE4">
      <w:pPr>
        <w:pStyle w:val="Style1"/>
        <w:widowControl/>
        <w:spacing w:line="240" w:lineRule="auto"/>
        <w:ind w:firstLine="0"/>
        <w:rPr>
          <w:rStyle w:val="FontStyle13"/>
          <w:sz w:val="20"/>
          <w:szCs w:val="20"/>
        </w:rPr>
      </w:pPr>
      <w:r w:rsidRPr="00B308AB">
        <w:rPr>
          <w:rStyle w:val="FontStyle13"/>
          <w:sz w:val="20"/>
          <w:szCs w:val="20"/>
        </w:rPr>
        <w:t>ГОСТ 12.1.004-91 «Пожарная безопасность. Общие требования»;</w:t>
      </w:r>
    </w:p>
    <w:p w:rsidR="00806EE4" w:rsidRPr="00B308AB" w:rsidRDefault="00806EE4" w:rsidP="00806EE4">
      <w:pPr>
        <w:pStyle w:val="Style1"/>
        <w:widowControl/>
        <w:spacing w:line="240" w:lineRule="auto"/>
        <w:ind w:firstLine="0"/>
        <w:rPr>
          <w:rStyle w:val="FontStyle13"/>
          <w:sz w:val="20"/>
          <w:szCs w:val="20"/>
        </w:rPr>
      </w:pPr>
      <w:r w:rsidRPr="00B308AB">
        <w:rPr>
          <w:rStyle w:val="FontStyle13"/>
          <w:sz w:val="20"/>
          <w:szCs w:val="20"/>
        </w:rPr>
        <w:lastRenderedPageBreak/>
        <w:t>ГОСТ 12.4.009-83 «Пожарная техника для защиты объектов. Основные виды. Размещение и обслуживание»;</w:t>
      </w:r>
    </w:p>
    <w:p w:rsidR="00806EE4" w:rsidRPr="00B308AB" w:rsidRDefault="00806EE4" w:rsidP="00806EE4">
      <w:pPr>
        <w:jc w:val="both"/>
        <w:rPr>
          <w:color w:val="24342E"/>
          <w:sz w:val="20"/>
          <w:szCs w:val="20"/>
        </w:rPr>
      </w:pPr>
      <w:r w:rsidRPr="00B308AB">
        <w:rPr>
          <w:color w:val="24342E"/>
          <w:sz w:val="20"/>
          <w:szCs w:val="20"/>
        </w:rPr>
        <w:t xml:space="preserve">ГОСТ </w:t>
      </w:r>
      <w:proofErr w:type="gramStart"/>
      <w:r w:rsidRPr="00B308AB">
        <w:rPr>
          <w:color w:val="24342E"/>
          <w:sz w:val="20"/>
          <w:szCs w:val="20"/>
        </w:rPr>
        <w:t>Р</w:t>
      </w:r>
      <w:proofErr w:type="gramEnd"/>
      <w:r w:rsidRPr="00B308AB">
        <w:rPr>
          <w:color w:val="24342E"/>
          <w:sz w:val="20"/>
          <w:szCs w:val="20"/>
        </w:rPr>
        <w:t xml:space="preserve"> 54101-2010 Средства и системы обеспечения безопасности. Техническое обслуживание и текущий ремонт;</w:t>
      </w:r>
    </w:p>
    <w:p w:rsidR="00806EE4" w:rsidRPr="00B308AB" w:rsidRDefault="00806EE4" w:rsidP="00806EE4">
      <w:pPr>
        <w:pStyle w:val="Style1"/>
        <w:widowControl/>
        <w:spacing w:line="240" w:lineRule="auto"/>
        <w:ind w:firstLine="0"/>
        <w:rPr>
          <w:rStyle w:val="FontStyle13"/>
          <w:sz w:val="20"/>
          <w:szCs w:val="20"/>
        </w:rPr>
      </w:pPr>
      <w:r w:rsidRPr="00B308AB">
        <w:rPr>
          <w:rStyle w:val="FontStyle13"/>
          <w:sz w:val="20"/>
          <w:szCs w:val="20"/>
        </w:rPr>
        <w:t>ГОСТ 12.3.006-75 «Эксплуатация водопроводных сооружений и сетей. Общие требования безопасности»;</w:t>
      </w:r>
    </w:p>
    <w:p w:rsidR="00806EE4" w:rsidRPr="00B308AB" w:rsidRDefault="00806EE4" w:rsidP="00806EE4">
      <w:pPr>
        <w:pStyle w:val="Style1"/>
        <w:widowControl/>
        <w:spacing w:line="240" w:lineRule="auto"/>
        <w:ind w:firstLine="0"/>
        <w:rPr>
          <w:sz w:val="20"/>
          <w:szCs w:val="20"/>
        </w:rPr>
      </w:pPr>
      <w:proofErr w:type="spellStart"/>
      <w:r w:rsidRPr="00B308AB">
        <w:rPr>
          <w:rStyle w:val="FontStyle13"/>
          <w:sz w:val="20"/>
          <w:szCs w:val="20"/>
        </w:rPr>
        <w:t>СНиП</w:t>
      </w:r>
      <w:proofErr w:type="spellEnd"/>
      <w:r w:rsidRPr="00B308AB">
        <w:rPr>
          <w:rStyle w:val="FontStyle13"/>
          <w:sz w:val="20"/>
          <w:szCs w:val="20"/>
        </w:rPr>
        <w:t> 2.04.01-85* «</w:t>
      </w:r>
      <w:r w:rsidRPr="00B308AB">
        <w:rPr>
          <w:sz w:val="20"/>
          <w:szCs w:val="20"/>
        </w:rPr>
        <w:t>Внутренний водопровод и канализация зданий»;</w:t>
      </w:r>
    </w:p>
    <w:p w:rsidR="00806EE4" w:rsidRPr="00B308AB" w:rsidRDefault="00806EE4" w:rsidP="00806EE4">
      <w:pPr>
        <w:pStyle w:val="Style1"/>
        <w:widowControl/>
        <w:spacing w:line="240" w:lineRule="auto"/>
        <w:ind w:firstLine="0"/>
        <w:rPr>
          <w:sz w:val="20"/>
          <w:szCs w:val="20"/>
        </w:rPr>
      </w:pPr>
      <w:r w:rsidRPr="00B308AB">
        <w:rPr>
          <w:rStyle w:val="FontStyle13"/>
          <w:sz w:val="20"/>
          <w:szCs w:val="20"/>
        </w:rPr>
        <w:t>НПБ 152-2000 «</w:t>
      </w:r>
      <w:r w:rsidRPr="00B308AB">
        <w:rPr>
          <w:sz w:val="20"/>
          <w:szCs w:val="20"/>
        </w:rPr>
        <w:t>Техника пожарная. Рукава пожарные напорные. Технические требования пожарной безопасности. Методы испытаний»;</w:t>
      </w:r>
    </w:p>
    <w:p w:rsidR="00806EE4" w:rsidRPr="00B308AB" w:rsidRDefault="00806EE4" w:rsidP="00806EE4">
      <w:pPr>
        <w:pStyle w:val="Style1"/>
        <w:widowControl/>
        <w:spacing w:line="240" w:lineRule="auto"/>
        <w:ind w:firstLine="0"/>
        <w:rPr>
          <w:rStyle w:val="FontStyle13"/>
          <w:sz w:val="20"/>
          <w:szCs w:val="20"/>
        </w:rPr>
      </w:pPr>
      <w:r w:rsidRPr="00B308AB">
        <w:rPr>
          <w:rStyle w:val="FontStyle13"/>
          <w:sz w:val="20"/>
          <w:szCs w:val="20"/>
        </w:rPr>
        <w:t>НПБ 154-2000 «</w:t>
      </w:r>
      <w:r w:rsidRPr="00B308AB">
        <w:rPr>
          <w:bCs/>
          <w:sz w:val="20"/>
          <w:szCs w:val="20"/>
        </w:rPr>
        <w:t>Техника пожарная. Клапаны пожарных кранов. Технические требования пожарной безопасности. Методы испытаний»;</w:t>
      </w:r>
    </w:p>
    <w:p w:rsidR="00806EE4" w:rsidRPr="00B308AB" w:rsidRDefault="00806EE4" w:rsidP="00806EE4">
      <w:pPr>
        <w:pStyle w:val="Style1"/>
        <w:widowControl/>
        <w:spacing w:line="240" w:lineRule="auto"/>
        <w:ind w:firstLine="0"/>
        <w:rPr>
          <w:rStyle w:val="FontStyle13"/>
          <w:sz w:val="20"/>
          <w:szCs w:val="20"/>
        </w:rPr>
      </w:pPr>
      <w:r w:rsidRPr="00B308AB">
        <w:rPr>
          <w:rStyle w:val="FontStyle13"/>
          <w:sz w:val="20"/>
          <w:szCs w:val="20"/>
        </w:rPr>
        <w:t>НПБ 155-2002 «</w:t>
      </w:r>
      <w:r w:rsidRPr="00B308AB">
        <w:rPr>
          <w:bCs/>
          <w:sz w:val="20"/>
          <w:szCs w:val="20"/>
        </w:rPr>
        <w:t>Техника пожарная. Огнетушители. Порядок постановки огнетушителей на производство и проведения сертификационных испытаний»;</w:t>
      </w:r>
    </w:p>
    <w:p w:rsidR="00806EE4" w:rsidRPr="00B308AB" w:rsidRDefault="00806EE4" w:rsidP="00806EE4">
      <w:pPr>
        <w:pStyle w:val="Style1"/>
        <w:widowControl/>
        <w:spacing w:line="240" w:lineRule="auto"/>
        <w:ind w:firstLine="0"/>
        <w:rPr>
          <w:rStyle w:val="FontStyle13"/>
          <w:sz w:val="20"/>
          <w:szCs w:val="20"/>
        </w:rPr>
      </w:pPr>
      <w:r w:rsidRPr="00B308AB">
        <w:rPr>
          <w:rStyle w:val="FontStyle13"/>
          <w:sz w:val="20"/>
          <w:szCs w:val="20"/>
        </w:rPr>
        <w:t>НПБ 166-97 «</w:t>
      </w:r>
      <w:hyperlink r:id="rId6" w:history="1">
        <w:r w:rsidRPr="00B308AB">
          <w:rPr>
            <w:sz w:val="20"/>
            <w:szCs w:val="20"/>
          </w:rPr>
          <w:t>Пожарная техника</w:t>
        </w:r>
      </w:hyperlink>
      <w:r w:rsidRPr="00B308AB">
        <w:rPr>
          <w:bCs/>
          <w:sz w:val="20"/>
          <w:szCs w:val="20"/>
        </w:rPr>
        <w:t>. Огнетушители. Требования к эксплуатации»;</w:t>
      </w:r>
    </w:p>
    <w:p w:rsidR="00806EE4" w:rsidRPr="00B308AB" w:rsidRDefault="00806EE4" w:rsidP="00806EE4">
      <w:pPr>
        <w:pStyle w:val="Style1"/>
        <w:widowControl/>
        <w:spacing w:line="240" w:lineRule="auto"/>
        <w:ind w:firstLine="0"/>
        <w:rPr>
          <w:sz w:val="20"/>
          <w:szCs w:val="20"/>
        </w:rPr>
      </w:pPr>
      <w:r w:rsidRPr="00B308AB">
        <w:rPr>
          <w:sz w:val="20"/>
          <w:szCs w:val="20"/>
        </w:rPr>
        <w:t>НПБ 104-03 «Системы оповещения и управления эвакуацией людей при пожарах в зданиях и сооружениях»;</w:t>
      </w:r>
    </w:p>
    <w:p w:rsidR="00806EE4" w:rsidRPr="00B308AB" w:rsidRDefault="00806EE4" w:rsidP="00806EE4">
      <w:pPr>
        <w:jc w:val="both"/>
        <w:rPr>
          <w:color w:val="24342E"/>
          <w:sz w:val="20"/>
          <w:szCs w:val="20"/>
        </w:rPr>
      </w:pPr>
      <w:r w:rsidRPr="00B308AB">
        <w:rPr>
          <w:color w:val="24342E"/>
          <w:sz w:val="20"/>
          <w:szCs w:val="20"/>
        </w:rPr>
        <w:t xml:space="preserve">НПБ 88-2001 «Установки пожаротушения и сигнализации. Нормы и правила проектирования»  </w:t>
      </w:r>
    </w:p>
    <w:p w:rsidR="00806EE4" w:rsidRPr="00B308AB" w:rsidRDefault="00806EE4" w:rsidP="00806EE4">
      <w:pPr>
        <w:pStyle w:val="Style1"/>
        <w:widowControl/>
        <w:spacing w:line="240" w:lineRule="auto"/>
        <w:ind w:firstLine="0"/>
        <w:rPr>
          <w:sz w:val="20"/>
          <w:szCs w:val="20"/>
        </w:rPr>
      </w:pPr>
      <w:r w:rsidRPr="00B308AB">
        <w:rPr>
          <w:sz w:val="20"/>
          <w:szCs w:val="20"/>
        </w:rPr>
        <w:t>НПБ 240-97 «</w:t>
      </w:r>
      <w:proofErr w:type="spellStart"/>
      <w:r w:rsidRPr="00B308AB">
        <w:rPr>
          <w:sz w:val="20"/>
          <w:szCs w:val="20"/>
        </w:rPr>
        <w:t>Противодымная</w:t>
      </w:r>
      <w:proofErr w:type="spellEnd"/>
      <w:r w:rsidRPr="00B308AB">
        <w:rPr>
          <w:sz w:val="20"/>
          <w:szCs w:val="20"/>
        </w:rPr>
        <w:t xml:space="preserve"> защита зданий и сооружений. Методы приемосдаточных и периодических испытаний»;</w:t>
      </w:r>
    </w:p>
    <w:p w:rsidR="00806EE4" w:rsidRPr="00B308AB" w:rsidRDefault="00806EE4" w:rsidP="00806EE4">
      <w:pPr>
        <w:pStyle w:val="Style1"/>
        <w:widowControl/>
        <w:spacing w:line="240" w:lineRule="auto"/>
        <w:ind w:firstLine="0"/>
        <w:rPr>
          <w:sz w:val="20"/>
          <w:szCs w:val="20"/>
        </w:rPr>
      </w:pPr>
      <w:r w:rsidRPr="00B308AB">
        <w:rPr>
          <w:sz w:val="20"/>
          <w:szCs w:val="20"/>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806EE4" w:rsidRPr="00B308AB" w:rsidRDefault="00806EE4" w:rsidP="00806EE4">
      <w:pPr>
        <w:autoSpaceDE w:val="0"/>
        <w:autoSpaceDN w:val="0"/>
        <w:adjustRightInd w:val="0"/>
        <w:jc w:val="both"/>
        <w:rPr>
          <w:sz w:val="20"/>
          <w:szCs w:val="20"/>
        </w:rPr>
      </w:pPr>
      <w:r w:rsidRPr="00B308AB">
        <w:rPr>
          <w:sz w:val="20"/>
          <w:szCs w:val="20"/>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806EE4" w:rsidRPr="00B308AB" w:rsidRDefault="00806EE4" w:rsidP="00806EE4">
      <w:pPr>
        <w:pStyle w:val="Style1"/>
        <w:widowControl/>
        <w:spacing w:line="240" w:lineRule="auto"/>
        <w:ind w:firstLine="0"/>
        <w:rPr>
          <w:sz w:val="20"/>
          <w:szCs w:val="20"/>
        </w:rPr>
      </w:pPr>
      <w:r w:rsidRPr="00B308AB">
        <w:rPr>
          <w:sz w:val="20"/>
          <w:szCs w:val="20"/>
        </w:rPr>
        <w:t xml:space="preserve">РД 25.964-90 «Система технического обслуживания и ремонта автоматических установок пожаротушения, </w:t>
      </w:r>
      <w:proofErr w:type="spellStart"/>
      <w:r w:rsidRPr="00B308AB">
        <w:rPr>
          <w:sz w:val="20"/>
          <w:szCs w:val="20"/>
        </w:rPr>
        <w:t>дымоудаления</w:t>
      </w:r>
      <w:proofErr w:type="spellEnd"/>
      <w:r w:rsidRPr="00B308AB">
        <w:rPr>
          <w:sz w:val="20"/>
          <w:szCs w:val="20"/>
        </w:rPr>
        <w:t>, охранной, пожарной и охранно-пожарной сигнализации.  Организация и порядок проведения работ»;</w:t>
      </w:r>
    </w:p>
    <w:p w:rsidR="00806EE4" w:rsidRPr="00B308AB" w:rsidRDefault="00806EE4" w:rsidP="00806EE4">
      <w:pPr>
        <w:pStyle w:val="Style1"/>
        <w:widowControl/>
        <w:spacing w:line="240" w:lineRule="auto"/>
        <w:ind w:firstLine="0"/>
        <w:rPr>
          <w:sz w:val="20"/>
          <w:szCs w:val="20"/>
        </w:rPr>
      </w:pPr>
      <w:r w:rsidRPr="00B308AB">
        <w:rPr>
          <w:sz w:val="20"/>
          <w:szCs w:val="20"/>
        </w:rPr>
        <w:t>РД 009-01-96 «Установки пожарной автоматики. Правила технического содержания»;</w:t>
      </w:r>
    </w:p>
    <w:p w:rsidR="00806EE4" w:rsidRPr="00B308AB" w:rsidRDefault="00806EE4" w:rsidP="00806EE4">
      <w:pPr>
        <w:pStyle w:val="Style1"/>
        <w:widowControl/>
        <w:spacing w:line="240" w:lineRule="auto"/>
        <w:ind w:firstLine="0"/>
        <w:rPr>
          <w:sz w:val="20"/>
          <w:szCs w:val="20"/>
        </w:rPr>
      </w:pPr>
      <w:r w:rsidRPr="00B308AB">
        <w:rPr>
          <w:sz w:val="20"/>
          <w:szCs w:val="20"/>
        </w:rPr>
        <w:t>РД 009-02-96 «Установки пожарной автоматики. Техническое обслуживание и планово-предупредительный ремонт»;</w:t>
      </w:r>
    </w:p>
    <w:p w:rsidR="00806EE4" w:rsidRPr="00B308AB" w:rsidRDefault="00806EE4" w:rsidP="00806EE4">
      <w:pPr>
        <w:pStyle w:val="Style1"/>
        <w:widowControl/>
        <w:spacing w:line="240" w:lineRule="auto"/>
        <w:ind w:firstLine="0"/>
        <w:rPr>
          <w:sz w:val="20"/>
          <w:szCs w:val="20"/>
        </w:rPr>
      </w:pPr>
      <w:r w:rsidRPr="00B308AB">
        <w:rPr>
          <w:sz w:val="20"/>
          <w:szCs w:val="20"/>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806EE4" w:rsidRPr="00B308AB" w:rsidRDefault="00806EE4" w:rsidP="00806EE4">
      <w:pPr>
        <w:pStyle w:val="Style1"/>
        <w:widowControl/>
        <w:spacing w:line="240" w:lineRule="auto"/>
        <w:ind w:firstLine="0"/>
        <w:rPr>
          <w:sz w:val="20"/>
          <w:szCs w:val="20"/>
        </w:rPr>
      </w:pPr>
      <w:proofErr w:type="spellStart"/>
      <w:r w:rsidRPr="00B308AB">
        <w:rPr>
          <w:sz w:val="20"/>
          <w:szCs w:val="20"/>
        </w:rPr>
        <w:t>СНиП</w:t>
      </w:r>
      <w:proofErr w:type="spellEnd"/>
      <w:r w:rsidRPr="00B308AB">
        <w:rPr>
          <w:sz w:val="20"/>
          <w:szCs w:val="20"/>
        </w:rPr>
        <w:t> 41-01-2003 «Отопление, вентиляция и кондиционирование»;</w:t>
      </w:r>
    </w:p>
    <w:p w:rsidR="00806EE4" w:rsidRPr="00B308AB" w:rsidRDefault="00806EE4" w:rsidP="00806EE4">
      <w:pPr>
        <w:pStyle w:val="Style1"/>
        <w:widowControl/>
        <w:spacing w:line="240" w:lineRule="auto"/>
        <w:ind w:firstLine="0"/>
        <w:rPr>
          <w:sz w:val="20"/>
          <w:szCs w:val="20"/>
        </w:rPr>
      </w:pPr>
      <w:r w:rsidRPr="00B308AB">
        <w:rPr>
          <w:sz w:val="20"/>
          <w:szCs w:val="20"/>
        </w:rPr>
        <w:t>ВСН 25-09-68—85* «Правила производства и приемки работ установки охранной, пожарной и охранно-пожарной сигнализации»;</w:t>
      </w:r>
    </w:p>
    <w:p w:rsidR="00806EE4" w:rsidRPr="00B308AB" w:rsidRDefault="00806EE4" w:rsidP="00806EE4">
      <w:pPr>
        <w:pStyle w:val="Style1"/>
        <w:widowControl/>
        <w:spacing w:line="240" w:lineRule="auto"/>
        <w:ind w:firstLine="0"/>
        <w:rPr>
          <w:sz w:val="20"/>
          <w:szCs w:val="20"/>
        </w:rPr>
      </w:pPr>
      <w:r w:rsidRPr="00B308AB">
        <w:rPr>
          <w:sz w:val="20"/>
          <w:szCs w:val="20"/>
        </w:rPr>
        <w:t xml:space="preserve">МДС 41-1.99 «Рекомендации по </w:t>
      </w:r>
      <w:proofErr w:type="spellStart"/>
      <w:r w:rsidRPr="00B308AB">
        <w:rPr>
          <w:sz w:val="20"/>
          <w:szCs w:val="20"/>
        </w:rPr>
        <w:t>противодымной</w:t>
      </w:r>
      <w:proofErr w:type="spellEnd"/>
      <w:r w:rsidRPr="00B308AB">
        <w:rPr>
          <w:sz w:val="20"/>
          <w:szCs w:val="20"/>
        </w:rPr>
        <w:t xml:space="preserve"> защите при пожаре» (к </w:t>
      </w:r>
      <w:proofErr w:type="spellStart"/>
      <w:r w:rsidRPr="00B308AB">
        <w:rPr>
          <w:sz w:val="20"/>
          <w:szCs w:val="20"/>
        </w:rPr>
        <w:t>СНиП</w:t>
      </w:r>
      <w:proofErr w:type="spellEnd"/>
      <w:r w:rsidRPr="00B308AB">
        <w:rPr>
          <w:sz w:val="20"/>
          <w:szCs w:val="20"/>
        </w:rPr>
        <w:t xml:space="preserve"> 2.04.05-91*);</w:t>
      </w:r>
    </w:p>
    <w:p w:rsidR="00806EE4" w:rsidRPr="00B308AB" w:rsidRDefault="00806EE4" w:rsidP="00806EE4">
      <w:pPr>
        <w:pStyle w:val="Style1"/>
        <w:widowControl/>
        <w:spacing w:line="240" w:lineRule="auto"/>
        <w:ind w:firstLine="0"/>
        <w:rPr>
          <w:sz w:val="20"/>
          <w:szCs w:val="20"/>
        </w:rPr>
      </w:pPr>
      <w:r w:rsidRPr="00B308AB">
        <w:rPr>
          <w:sz w:val="20"/>
          <w:szCs w:val="20"/>
        </w:rPr>
        <w:t>МГСН 3.01-01 «Жилые здания».</w:t>
      </w:r>
    </w:p>
    <w:p w:rsidR="00806EE4" w:rsidRPr="00B308AB" w:rsidRDefault="00806EE4" w:rsidP="00806EE4">
      <w:pPr>
        <w:ind w:firstLine="567"/>
        <w:jc w:val="both"/>
        <w:rPr>
          <w:color w:val="24342E"/>
          <w:sz w:val="20"/>
          <w:szCs w:val="20"/>
        </w:rPr>
      </w:pPr>
      <w:r w:rsidRPr="00B308AB">
        <w:rPr>
          <w:color w:val="24342E"/>
          <w:sz w:val="20"/>
          <w:szCs w:val="20"/>
        </w:rPr>
        <w:t>1.5. Перечень работ по плановому техническому обслуживанию систем ОПС и СОУЭ и периодичность их проведения приведены в Таблице № 4.</w:t>
      </w:r>
    </w:p>
    <w:p w:rsidR="00806EE4" w:rsidRPr="00B308AB" w:rsidRDefault="00806EE4" w:rsidP="00806EE4">
      <w:pPr>
        <w:ind w:firstLine="567"/>
        <w:jc w:val="both"/>
        <w:rPr>
          <w:color w:val="24342E"/>
          <w:sz w:val="20"/>
          <w:szCs w:val="20"/>
        </w:rPr>
      </w:pPr>
      <w:r w:rsidRPr="00B308AB">
        <w:rPr>
          <w:color w:val="24342E"/>
          <w:sz w:val="20"/>
          <w:szCs w:val="20"/>
        </w:rPr>
        <w:t>1.6. Результаты проведения технического обслуживания регистрируются в журнале регистрации работ по техническому обслуживанию и ремонту ОПС.</w:t>
      </w:r>
    </w:p>
    <w:p w:rsidR="00806EE4" w:rsidRPr="00B308AB" w:rsidRDefault="00806EE4" w:rsidP="00806EE4">
      <w:pPr>
        <w:ind w:firstLine="567"/>
        <w:jc w:val="both"/>
        <w:rPr>
          <w:color w:val="24342E"/>
          <w:sz w:val="20"/>
          <w:szCs w:val="20"/>
        </w:rPr>
      </w:pPr>
      <w:r w:rsidRPr="00B308AB">
        <w:rPr>
          <w:color w:val="24342E"/>
          <w:sz w:val="20"/>
          <w:szCs w:val="20"/>
        </w:rPr>
        <w:t>1.7. Внеплановое техническое обслуживание ОПС проводится:</w:t>
      </w:r>
    </w:p>
    <w:p w:rsidR="00806EE4" w:rsidRPr="00B308AB" w:rsidRDefault="00806EE4" w:rsidP="00806EE4">
      <w:pPr>
        <w:pStyle w:val="a4"/>
        <w:numPr>
          <w:ilvl w:val="0"/>
          <w:numId w:val="1"/>
        </w:numPr>
        <w:suppressAutoHyphens w:val="0"/>
        <w:spacing w:after="0" w:line="240" w:lineRule="auto"/>
        <w:ind w:left="851"/>
        <w:jc w:val="both"/>
        <w:rPr>
          <w:rFonts w:ascii="Times New Roman" w:eastAsia="Times New Roman" w:hAnsi="Times New Roman" w:cs="Times New Roman"/>
          <w:sz w:val="20"/>
          <w:szCs w:val="20"/>
          <w:lang w:eastAsia="ru-RU"/>
        </w:rPr>
      </w:pPr>
      <w:r w:rsidRPr="00B308AB">
        <w:rPr>
          <w:rFonts w:ascii="Times New Roman" w:eastAsia="Times New Roman" w:hAnsi="Times New Roman" w:cs="Times New Roman"/>
          <w:color w:val="24342E"/>
          <w:sz w:val="20"/>
          <w:szCs w:val="20"/>
          <w:lang w:eastAsia="ru-RU"/>
        </w:rPr>
        <w:t xml:space="preserve">при </w:t>
      </w:r>
      <w:r w:rsidRPr="00B308AB">
        <w:rPr>
          <w:rFonts w:ascii="Times New Roman" w:eastAsia="Times New Roman" w:hAnsi="Times New Roman" w:cs="Times New Roman"/>
          <w:sz w:val="20"/>
          <w:szCs w:val="20"/>
          <w:lang w:eastAsia="ru-RU"/>
        </w:rPr>
        <w:t>поступлении ложных сигналов тревоги с охраняемого объекта;</w:t>
      </w:r>
    </w:p>
    <w:p w:rsidR="00806EE4" w:rsidRPr="00B308AB" w:rsidRDefault="00806EE4" w:rsidP="00806EE4">
      <w:pPr>
        <w:pStyle w:val="a4"/>
        <w:numPr>
          <w:ilvl w:val="0"/>
          <w:numId w:val="1"/>
        </w:numPr>
        <w:suppressAutoHyphens w:val="0"/>
        <w:spacing w:after="0" w:line="240" w:lineRule="auto"/>
        <w:ind w:left="851"/>
        <w:jc w:val="both"/>
        <w:rPr>
          <w:rFonts w:ascii="Times New Roman" w:eastAsia="Times New Roman" w:hAnsi="Times New Roman" w:cs="Times New Roman"/>
          <w:sz w:val="20"/>
          <w:szCs w:val="20"/>
          <w:lang w:eastAsia="ru-RU"/>
        </w:rPr>
      </w:pPr>
      <w:r w:rsidRPr="00B308AB">
        <w:rPr>
          <w:rFonts w:ascii="Times New Roman" w:eastAsia="Times New Roman" w:hAnsi="Times New Roman" w:cs="Times New Roman"/>
          <w:sz w:val="20"/>
          <w:szCs w:val="20"/>
          <w:lang w:eastAsia="ru-RU"/>
        </w:rPr>
        <w:t>при отказе аппаратуры;</w:t>
      </w:r>
    </w:p>
    <w:p w:rsidR="00806EE4" w:rsidRPr="00B308AB" w:rsidRDefault="00806EE4" w:rsidP="00806EE4">
      <w:pPr>
        <w:pStyle w:val="a4"/>
        <w:numPr>
          <w:ilvl w:val="0"/>
          <w:numId w:val="1"/>
        </w:numPr>
        <w:suppressAutoHyphens w:val="0"/>
        <w:spacing w:after="0" w:line="240" w:lineRule="auto"/>
        <w:ind w:left="851"/>
        <w:jc w:val="both"/>
        <w:rPr>
          <w:rFonts w:ascii="Times New Roman" w:eastAsia="Times New Roman" w:hAnsi="Times New Roman" w:cs="Times New Roman"/>
          <w:sz w:val="20"/>
          <w:szCs w:val="20"/>
          <w:lang w:eastAsia="ru-RU"/>
        </w:rPr>
      </w:pPr>
      <w:r w:rsidRPr="00B308AB">
        <w:rPr>
          <w:rFonts w:ascii="Times New Roman" w:eastAsia="Times New Roman" w:hAnsi="Times New Roman" w:cs="Times New Roman"/>
          <w:sz w:val="20"/>
          <w:szCs w:val="20"/>
          <w:lang w:eastAsia="ru-RU"/>
        </w:rPr>
        <w:t>по заявке Заказчика;</w:t>
      </w:r>
    </w:p>
    <w:p w:rsidR="00806EE4" w:rsidRPr="00B308AB" w:rsidRDefault="00806EE4" w:rsidP="00806EE4">
      <w:pPr>
        <w:pStyle w:val="a4"/>
        <w:numPr>
          <w:ilvl w:val="0"/>
          <w:numId w:val="1"/>
        </w:numPr>
        <w:suppressAutoHyphens w:val="0"/>
        <w:spacing w:after="0" w:line="240" w:lineRule="auto"/>
        <w:ind w:left="851"/>
        <w:jc w:val="both"/>
        <w:rPr>
          <w:rFonts w:ascii="Times New Roman" w:eastAsia="Times New Roman" w:hAnsi="Times New Roman" w:cs="Times New Roman"/>
          <w:sz w:val="20"/>
          <w:szCs w:val="20"/>
          <w:lang w:eastAsia="ru-RU"/>
        </w:rPr>
      </w:pPr>
      <w:r w:rsidRPr="00B308AB">
        <w:rPr>
          <w:rFonts w:ascii="Times New Roman" w:eastAsia="Times New Roman" w:hAnsi="Times New Roman" w:cs="Times New Roman"/>
          <w:sz w:val="20"/>
          <w:szCs w:val="20"/>
          <w:lang w:eastAsia="ru-RU"/>
        </w:rPr>
        <w:t>при ликвидации последствий неблагоприятных климатических, технологических и иных условий.</w:t>
      </w:r>
    </w:p>
    <w:p w:rsidR="00806EE4" w:rsidRPr="00B308AB" w:rsidRDefault="00806EE4" w:rsidP="00806EE4">
      <w:pPr>
        <w:ind w:firstLine="567"/>
        <w:jc w:val="both"/>
        <w:rPr>
          <w:color w:val="24342E"/>
          <w:sz w:val="20"/>
          <w:szCs w:val="20"/>
        </w:rPr>
      </w:pPr>
      <w:r w:rsidRPr="00B308AB">
        <w:rPr>
          <w:sz w:val="20"/>
          <w:szCs w:val="20"/>
        </w:rPr>
        <w:t>1.8. Ремонт технических средств ОПС включает</w:t>
      </w:r>
      <w:r w:rsidRPr="00B308AB">
        <w:rPr>
          <w:color w:val="24342E"/>
          <w:sz w:val="20"/>
          <w:szCs w:val="20"/>
        </w:rPr>
        <w:t>:</w:t>
      </w:r>
    </w:p>
    <w:p w:rsidR="00806EE4" w:rsidRPr="00B308AB" w:rsidRDefault="00806EE4" w:rsidP="00806EE4">
      <w:pPr>
        <w:pStyle w:val="a4"/>
        <w:numPr>
          <w:ilvl w:val="0"/>
          <w:numId w:val="2"/>
        </w:numPr>
        <w:suppressAutoHyphens w:val="0"/>
        <w:spacing w:after="0" w:line="240" w:lineRule="auto"/>
        <w:ind w:left="851"/>
        <w:jc w:val="both"/>
        <w:rPr>
          <w:rFonts w:ascii="Times New Roman" w:eastAsia="Times New Roman" w:hAnsi="Times New Roman" w:cs="Times New Roman"/>
          <w:color w:val="24342E"/>
          <w:sz w:val="20"/>
          <w:szCs w:val="20"/>
          <w:lang w:eastAsia="ru-RU"/>
        </w:rPr>
      </w:pPr>
      <w:r w:rsidRPr="00B308AB">
        <w:rPr>
          <w:rFonts w:ascii="Times New Roman" w:eastAsia="Times New Roman" w:hAnsi="Times New Roman" w:cs="Times New Roman"/>
          <w:color w:val="24342E"/>
          <w:sz w:val="20"/>
          <w:szCs w:val="20"/>
          <w:lang w:eastAsia="ru-RU"/>
        </w:rPr>
        <w:t>текущий ремонт шлейфов сигнализации – замена отдельных вышедших из строя компонентов (</w:t>
      </w:r>
      <w:proofErr w:type="spellStart"/>
      <w:r w:rsidRPr="00B308AB">
        <w:rPr>
          <w:rFonts w:ascii="Times New Roman" w:eastAsia="Times New Roman" w:hAnsi="Times New Roman" w:cs="Times New Roman"/>
          <w:color w:val="24342E"/>
          <w:sz w:val="20"/>
          <w:szCs w:val="20"/>
          <w:lang w:eastAsia="ru-RU"/>
        </w:rPr>
        <w:t>извещателей</w:t>
      </w:r>
      <w:proofErr w:type="spellEnd"/>
      <w:r w:rsidRPr="00B308AB">
        <w:rPr>
          <w:rFonts w:ascii="Times New Roman" w:eastAsia="Times New Roman" w:hAnsi="Times New Roman" w:cs="Times New Roman"/>
          <w:color w:val="24342E"/>
          <w:sz w:val="20"/>
          <w:szCs w:val="20"/>
          <w:lang w:eastAsia="ru-RU"/>
        </w:rPr>
        <w:t>, установочных элементов, участков соединительных линий и т.п.);</w:t>
      </w:r>
    </w:p>
    <w:p w:rsidR="00806EE4" w:rsidRPr="00B308AB" w:rsidRDefault="00806EE4" w:rsidP="00806EE4">
      <w:pPr>
        <w:pStyle w:val="a4"/>
        <w:numPr>
          <w:ilvl w:val="0"/>
          <w:numId w:val="2"/>
        </w:numPr>
        <w:suppressAutoHyphens w:val="0"/>
        <w:spacing w:after="0" w:line="240" w:lineRule="auto"/>
        <w:ind w:left="851"/>
        <w:jc w:val="both"/>
        <w:rPr>
          <w:rFonts w:ascii="Times New Roman" w:eastAsia="Times New Roman" w:hAnsi="Times New Roman" w:cs="Times New Roman"/>
          <w:color w:val="24342E"/>
          <w:sz w:val="20"/>
          <w:szCs w:val="20"/>
          <w:lang w:eastAsia="ru-RU"/>
        </w:rPr>
      </w:pPr>
      <w:r w:rsidRPr="00B308AB">
        <w:rPr>
          <w:rFonts w:ascii="Times New Roman" w:eastAsia="Times New Roman" w:hAnsi="Times New Roman" w:cs="Times New Roman"/>
          <w:color w:val="24342E"/>
          <w:sz w:val="20"/>
          <w:szCs w:val="20"/>
          <w:lang w:eastAsia="ru-RU"/>
        </w:rPr>
        <w:t>текущий ремонт аппаратуры – замена отказавших легкосъемных элементов.</w:t>
      </w:r>
    </w:p>
    <w:p w:rsidR="00806EE4" w:rsidRPr="00B308AB" w:rsidRDefault="00806EE4" w:rsidP="00806EE4">
      <w:pPr>
        <w:ind w:firstLine="567"/>
        <w:jc w:val="both"/>
        <w:rPr>
          <w:color w:val="24342E"/>
          <w:sz w:val="20"/>
          <w:szCs w:val="20"/>
        </w:rPr>
      </w:pPr>
      <w:r w:rsidRPr="00B308AB">
        <w:rPr>
          <w:color w:val="24342E"/>
          <w:sz w:val="20"/>
          <w:szCs w:val="20"/>
        </w:rPr>
        <w:t>1.9. В случае возникновения аварийных неисправностей, срабатывания ОПС и СОУЭ (поступления сигнала «тревоги») Исполнитель обязан в течение 2 (двух) часов восстановить работоспособность систем ОПС и СОУЭ.</w:t>
      </w:r>
    </w:p>
    <w:p w:rsidR="00806EE4" w:rsidRPr="00B308AB" w:rsidRDefault="00806EE4" w:rsidP="00806EE4">
      <w:pPr>
        <w:ind w:firstLine="567"/>
        <w:jc w:val="both"/>
        <w:rPr>
          <w:color w:val="24342E"/>
          <w:sz w:val="20"/>
          <w:szCs w:val="20"/>
        </w:rPr>
      </w:pPr>
      <w:r w:rsidRPr="00B308AB">
        <w:rPr>
          <w:color w:val="24342E"/>
          <w:sz w:val="20"/>
          <w:szCs w:val="20"/>
        </w:rPr>
        <w:t>1.10.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806EE4" w:rsidRPr="00B308AB" w:rsidRDefault="00806EE4" w:rsidP="00806EE4">
      <w:pPr>
        <w:ind w:firstLine="567"/>
        <w:jc w:val="both"/>
        <w:rPr>
          <w:color w:val="000000"/>
          <w:sz w:val="20"/>
          <w:szCs w:val="20"/>
        </w:rPr>
      </w:pPr>
      <w:r w:rsidRPr="00B308AB">
        <w:rPr>
          <w:color w:val="24342E"/>
          <w:sz w:val="20"/>
          <w:szCs w:val="20"/>
        </w:rPr>
        <w:t>1.</w:t>
      </w:r>
      <w:r w:rsidRPr="00B308AB">
        <w:rPr>
          <w:color w:val="000000"/>
          <w:sz w:val="20"/>
          <w:szCs w:val="20"/>
        </w:rPr>
        <w:t xml:space="preserve">11. Техническое обслуживание и ремонт осуществляются в условиях действующего лечебного учреждения, без остановки лечебного процесса. </w:t>
      </w:r>
    </w:p>
    <w:p w:rsidR="00806EE4" w:rsidRPr="00B308AB" w:rsidRDefault="00806EE4" w:rsidP="00806EE4">
      <w:pPr>
        <w:ind w:firstLine="567"/>
        <w:jc w:val="both"/>
        <w:rPr>
          <w:sz w:val="20"/>
          <w:szCs w:val="20"/>
        </w:rPr>
      </w:pPr>
      <w:r w:rsidRPr="00B308AB">
        <w:rPr>
          <w:color w:val="000000"/>
          <w:sz w:val="20"/>
          <w:szCs w:val="20"/>
        </w:rPr>
        <w:t xml:space="preserve">1.12. </w:t>
      </w:r>
      <w:r w:rsidRPr="00B308AB">
        <w:rPr>
          <w:sz w:val="20"/>
          <w:szCs w:val="20"/>
        </w:rPr>
        <w:t xml:space="preserve">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ОПС и </w:t>
      </w:r>
      <w:proofErr w:type="gramStart"/>
      <w:r w:rsidRPr="00B308AB">
        <w:rPr>
          <w:sz w:val="20"/>
          <w:szCs w:val="20"/>
        </w:rPr>
        <w:t>СОУЭ</w:t>
      </w:r>
      <w:proofErr w:type="gramEnd"/>
      <w:r w:rsidRPr="00B308AB">
        <w:rPr>
          <w:sz w:val="20"/>
          <w:szCs w:val="20"/>
        </w:rPr>
        <w:t xml:space="preserve"> а также Спецификации.</w:t>
      </w:r>
    </w:p>
    <w:p w:rsidR="00806EE4" w:rsidRPr="00B308AB" w:rsidRDefault="00806EE4" w:rsidP="00806EE4">
      <w:pPr>
        <w:ind w:firstLine="567"/>
        <w:jc w:val="both"/>
        <w:rPr>
          <w:color w:val="24342E"/>
          <w:sz w:val="20"/>
          <w:szCs w:val="20"/>
        </w:rPr>
      </w:pPr>
      <w:r w:rsidRPr="00B308AB">
        <w:rPr>
          <w:sz w:val="20"/>
          <w:szCs w:val="20"/>
        </w:rPr>
        <w:t>1.13</w:t>
      </w:r>
      <w:r w:rsidRPr="00B308AB">
        <w:rPr>
          <w:color w:val="24342E"/>
          <w:sz w:val="20"/>
          <w:szCs w:val="20"/>
        </w:rPr>
        <w:t>. При проведении технического обслуживания Исполнитель обязан:</w:t>
      </w:r>
    </w:p>
    <w:p w:rsidR="00806EE4" w:rsidRPr="00B308AB" w:rsidRDefault="00806EE4" w:rsidP="00806EE4">
      <w:pPr>
        <w:pStyle w:val="a4"/>
        <w:numPr>
          <w:ilvl w:val="0"/>
          <w:numId w:val="3"/>
        </w:numPr>
        <w:spacing w:after="0" w:line="240" w:lineRule="auto"/>
        <w:ind w:left="851" w:hanging="284"/>
        <w:jc w:val="both"/>
        <w:rPr>
          <w:rFonts w:ascii="Times New Roman" w:hAnsi="Times New Roman" w:cs="Times New Roman"/>
          <w:sz w:val="20"/>
          <w:szCs w:val="20"/>
        </w:rPr>
      </w:pPr>
      <w:r w:rsidRPr="00B308AB">
        <w:rPr>
          <w:rFonts w:ascii="Times New Roman" w:hAnsi="Times New Roman" w:cs="Times New Roman"/>
          <w:sz w:val="20"/>
          <w:szCs w:val="20"/>
        </w:rPr>
        <w:t>Исполнитель осуществляет техническое обслуживание систем ОПС и СОУЭ, заключающееся в поддержании работоспособности технических средств ОПС и СОУЭ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806EE4" w:rsidRPr="00B308AB" w:rsidRDefault="00806EE4" w:rsidP="00806EE4">
      <w:pPr>
        <w:pStyle w:val="ac"/>
        <w:numPr>
          <w:ilvl w:val="0"/>
          <w:numId w:val="3"/>
        </w:numPr>
        <w:ind w:left="851" w:hanging="284"/>
        <w:jc w:val="both"/>
        <w:rPr>
          <w:rFonts w:ascii="Times New Roman" w:hAnsi="Times New Roman"/>
          <w:sz w:val="20"/>
          <w:szCs w:val="20"/>
        </w:rPr>
      </w:pPr>
      <w:r w:rsidRPr="00B308AB">
        <w:rPr>
          <w:rFonts w:ascii="Times New Roman" w:hAnsi="Times New Roman"/>
          <w:sz w:val="20"/>
          <w:szCs w:val="20"/>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806EE4" w:rsidRPr="00B308AB" w:rsidRDefault="00806EE4" w:rsidP="00806EE4">
      <w:pPr>
        <w:pStyle w:val="ac"/>
        <w:numPr>
          <w:ilvl w:val="0"/>
          <w:numId w:val="3"/>
        </w:numPr>
        <w:ind w:left="851" w:hanging="284"/>
        <w:jc w:val="both"/>
        <w:rPr>
          <w:rFonts w:ascii="Times New Roman" w:hAnsi="Times New Roman"/>
          <w:sz w:val="20"/>
          <w:szCs w:val="20"/>
        </w:rPr>
      </w:pPr>
      <w:r w:rsidRPr="00B308AB">
        <w:rPr>
          <w:rFonts w:ascii="Times New Roman" w:hAnsi="Times New Roman"/>
          <w:sz w:val="20"/>
          <w:szCs w:val="20"/>
        </w:rPr>
        <w:t xml:space="preserve">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w:t>
      </w:r>
      <w:proofErr w:type="spellStart"/>
      <w:r w:rsidRPr="00B308AB">
        <w:rPr>
          <w:rFonts w:ascii="Times New Roman" w:hAnsi="Times New Roman"/>
          <w:sz w:val="20"/>
          <w:szCs w:val="20"/>
        </w:rPr>
        <w:t>электробезопасности</w:t>
      </w:r>
      <w:proofErr w:type="spellEnd"/>
      <w:r w:rsidRPr="00B308AB">
        <w:rPr>
          <w:rFonts w:ascii="Times New Roman" w:hAnsi="Times New Roman"/>
          <w:sz w:val="20"/>
          <w:szCs w:val="20"/>
        </w:rPr>
        <w:t xml:space="preserve"> не ниже III. </w:t>
      </w:r>
      <w:r w:rsidRPr="00B308AB">
        <w:rPr>
          <w:rFonts w:ascii="Times New Roman" w:hAnsi="Times New Roman"/>
          <w:color w:val="000000"/>
          <w:sz w:val="20"/>
          <w:szCs w:val="20"/>
          <w:shd w:val="clear" w:color="auto" w:fill="FFFFFF"/>
        </w:rPr>
        <w:t>Обязательное наличие не менее 1 (одного) сотрудника имеющего сертификат об обучении работе с интегральной системой охраны «Орион».</w:t>
      </w:r>
    </w:p>
    <w:p w:rsidR="00806EE4" w:rsidRPr="00B308AB" w:rsidRDefault="00806EE4" w:rsidP="00806EE4">
      <w:pPr>
        <w:pStyle w:val="ac"/>
        <w:ind w:firstLine="567"/>
        <w:jc w:val="both"/>
        <w:rPr>
          <w:rFonts w:ascii="Times New Roman" w:hAnsi="Times New Roman"/>
          <w:sz w:val="20"/>
          <w:szCs w:val="20"/>
        </w:rPr>
      </w:pPr>
      <w:r w:rsidRPr="00B308AB">
        <w:rPr>
          <w:rFonts w:ascii="Times New Roman" w:hAnsi="Times New Roman"/>
          <w:sz w:val="20"/>
          <w:szCs w:val="20"/>
        </w:rPr>
        <w:lastRenderedPageBreak/>
        <w:t xml:space="preserve">1.14.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w:t>
      </w:r>
      <w:proofErr w:type="gramStart"/>
      <w:r w:rsidRPr="00B308AB">
        <w:rPr>
          <w:rFonts w:ascii="Times New Roman" w:hAnsi="Times New Roman"/>
          <w:sz w:val="20"/>
          <w:szCs w:val="20"/>
        </w:rPr>
        <w:t>технической</w:t>
      </w:r>
      <w:proofErr w:type="gramEnd"/>
      <w:r w:rsidRPr="00B308AB">
        <w:rPr>
          <w:rFonts w:ascii="Times New Roman" w:hAnsi="Times New Roman"/>
          <w:sz w:val="20"/>
          <w:szCs w:val="20"/>
        </w:rPr>
        <w:t xml:space="preserve"> </w:t>
      </w:r>
      <w:proofErr w:type="spellStart"/>
      <w:r w:rsidRPr="00B308AB">
        <w:rPr>
          <w:rFonts w:ascii="Times New Roman" w:hAnsi="Times New Roman"/>
          <w:sz w:val="20"/>
          <w:szCs w:val="20"/>
        </w:rPr>
        <w:t>укрепленности</w:t>
      </w:r>
      <w:proofErr w:type="spellEnd"/>
      <w:r w:rsidRPr="00B308AB">
        <w:rPr>
          <w:rFonts w:ascii="Times New Roman" w:hAnsi="Times New Roman"/>
          <w:sz w:val="20"/>
          <w:szCs w:val="20"/>
        </w:rPr>
        <w:t xml:space="preserve"> и составляют акт обследования технического состояния систем ОПС и СОУЭ по каждому объекту. </w:t>
      </w:r>
    </w:p>
    <w:p w:rsidR="00806EE4" w:rsidRPr="00B308AB" w:rsidRDefault="00806EE4" w:rsidP="00806EE4">
      <w:pPr>
        <w:pStyle w:val="ac"/>
        <w:ind w:firstLine="567"/>
        <w:jc w:val="both"/>
        <w:rPr>
          <w:rFonts w:ascii="Times New Roman" w:hAnsi="Times New Roman"/>
          <w:sz w:val="20"/>
          <w:szCs w:val="20"/>
        </w:rPr>
      </w:pPr>
      <w:r w:rsidRPr="00B308AB">
        <w:rPr>
          <w:rFonts w:ascii="Times New Roman" w:hAnsi="Times New Roman"/>
          <w:sz w:val="20"/>
          <w:szCs w:val="20"/>
        </w:rPr>
        <w:t>1.15. Исполнитель информирует Заказчика о техническом состоянии систем ОПС и СОУЭ,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ОПС и СОУЭ, Исполнитель направляет Заказчику рекомендации о проведении такого ремонта.</w:t>
      </w:r>
    </w:p>
    <w:p w:rsidR="00806EE4" w:rsidRPr="00B308AB" w:rsidRDefault="00806EE4" w:rsidP="00806EE4">
      <w:pPr>
        <w:pStyle w:val="ac"/>
        <w:ind w:firstLine="567"/>
        <w:jc w:val="both"/>
        <w:rPr>
          <w:rFonts w:ascii="Times New Roman" w:hAnsi="Times New Roman"/>
          <w:bCs/>
          <w:snapToGrid w:val="0"/>
          <w:sz w:val="20"/>
          <w:szCs w:val="20"/>
        </w:rPr>
      </w:pPr>
      <w:r w:rsidRPr="00B308AB">
        <w:rPr>
          <w:rFonts w:ascii="Times New Roman" w:hAnsi="Times New Roman"/>
          <w:bCs/>
          <w:snapToGrid w:val="0"/>
          <w:sz w:val="20"/>
          <w:szCs w:val="20"/>
        </w:rPr>
        <w:t>1.16.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806EE4" w:rsidRPr="00B308AB" w:rsidRDefault="00806EE4" w:rsidP="00806EE4">
      <w:pPr>
        <w:pStyle w:val="ac"/>
        <w:ind w:firstLine="567"/>
        <w:jc w:val="both"/>
        <w:rPr>
          <w:rFonts w:ascii="Times New Roman" w:hAnsi="Times New Roman"/>
          <w:sz w:val="20"/>
          <w:szCs w:val="20"/>
        </w:rPr>
      </w:pPr>
      <w:r w:rsidRPr="00B308AB">
        <w:rPr>
          <w:rFonts w:ascii="Times New Roman" w:hAnsi="Times New Roman"/>
          <w:sz w:val="20"/>
          <w:szCs w:val="20"/>
        </w:rPr>
        <w:t xml:space="preserve">1.17. Исполнитель производит замену аппаратуры и средств систем ОПС и СОУЭ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B308AB">
        <w:rPr>
          <w:rFonts w:ascii="Times New Roman" w:hAnsi="Times New Roman"/>
          <w:bCs/>
          <w:snapToGrid w:val="0"/>
          <w:sz w:val="20"/>
          <w:szCs w:val="20"/>
        </w:rPr>
        <w:t>Гарантийный срок на результат оказанных услуг (</w:t>
      </w:r>
      <w:r w:rsidRPr="00B308AB">
        <w:rPr>
          <w:rFonts w:ascii="Times New Roman" w:hAnsi="Times New Roman"/>
          <w:snapToGrid w:val="0"/>
          <w:sz w:val="20"/>
          <w:szCs w:val="20"/>
        </w:rPr>
        <w:t>выполненных работ</w:t>
      </w:r>
      <w:r w:rsidRPr="00B308AB">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806EE4" w:rsidRPr="00B308AB" w:rsidRDefault="00806EE4" w:rsidP="00806EE4">
      <w:pPr>
        <w:pStyle w:val="ac"/>
        <w:ind w:firstLine="567"/>
        <w:jc w:val="both"/>
        <w:rPr>
          <w:rFonts w:ascii="Times New Roman" w:hAnsi="Times New Roman"/>
          <w:sz w:val="20"/>
          <w:szCs w:val="20"/>
        </w:rPr>
      </w:pPr>
      <w:r w:rsidRPr="00B308AB">
        <w:rPr>
          <w:rFonts w:ascii="Times New Roman" w:hAnsi="Times New Roman"/>
          <w:sz w:val="20"/>
          <w:szCs w:val="20"/>
        </w:rPr>
        <w:t>1.18. Исполнитель производит работы по перемещению аппаратуры и средств ОПС и СОУЭ в пределах одного наблюдаемого помещения в течение двух суток с момента подачи заявки Заказчиком.</w:t>
      </w:r>
    </w:p>
    <w:p w:rsidR="00806EE4" w:rsidRPr="00B308AB" w:rsidRDefault="00806EE4" w:rsidP="00806EE4">
      <w:pPr>
        <w:pStyle w:val="ac"/>
        <w:ind w:firstLine="567"/>
        <w:jc w:val="both"/>
        <w:rPr>
          <w:rFonts w:ascii="Times New Roman" w:hAnsi="Times New Roman"/>
          <w:sz w:val="20"/>
          <w:szCs w:val="20"/>
        </w:rPr>
      </w:pPr>
      <w:r w:rsidRPr="00B308AB">
        <w:rPr>
          <w:rFonts w:ascii="Times New Roman" w:hAnsi="Times New Roman"/>
          <w:sz w:val="20"/>
          <w:szCs w:val="20"/>
        </w:rPr>
        <w:t>1.19. Исполнитель обеспечивает круглосуточный прием и выполнение заявок Заказчика на устранение неисправностей систем ОПС и СОУЭ. Исполнитель так же дает рекомендации по устранению неисправностей по телефону.</w:t>
      </w:r>
    </w:p>
    <w:p w:rsidR="00806EE4" w:rsidRPr="00B308AB" w:rsidRDefault="00806EE4" w:rsidP="00806EE4">
      <w:pPr>
        <w:pStyle w:val="ac"/>
        <w:ind w:firstLine="567"/>
        <w:jc w:val="both"/>
        <w:rPr>
          <w:rFonts w:ascii="Times New Roman" w:hAnsi="Times New Roman"/>
          <w:sz w:val="20"/>
          <w:szCs w:val="20"/>
        </w:rPr>
      </w:pPr>
      <w:r w:rsidRPr="00B308AB">
        <w:rPr>
          <w:rFonts w:ascii="Times New Roman" w:hAnsi="Times New Roman"/>
          <w:sz w:val="20"/>
          <w:szCs w:val="20"/>
        </w:rPr>
        <w:t xml:space="preserve">1.20. Исполнитель оказывает техническую помощь Заказчику в вопросах эксплуатации систем ОПС и СОУЭ (проведение инструктажа, составление инструкций по эксплуатации, выдачу технических рекомендаций по улучшению работы системы и т.д.). </w:t>
      </w:r>
    </w:p>
    <w:p w:rsidR="00806EE4" w:rsidRPr="00B308AB" w:rsidRDefault="00806EE4" w:rsidP="00806EE4">
      <w:pPr>
        <w:pStyle w:val="ac"/>
        <w:ind w:firstLine="567"/>
        <w:jc w:val="both"/>
        <w:rPr>
          <w:rFonts w:ascii="Times New Roman" w:hAnsi="Times New Roman"/>
          <w:sz w:val="20"/>
          <w:szCs w:val="20"/>
        </w:rPr>
      </w:pPr>
      <w:r w:rsidRPr="00B308AB">
        <w:rPr>
          <w:rFonts w:ascii="Times New Roman" w:hAnsi="Times New Roman"/>
          <w:sz w:val="20"/>
          <w:szCs w:val="20"/>
        </w:rPr>
        <w:t xml:space="preserve">1.21. </w:t>
      </w:r>
      <w:proofErr w:type="gramStart"/>
      <w:r w:rsidRPr="00B308AB">
        <w:rPr>
          <w:rFonts w:ascii="Times New Roman" w:hAnsi="Times New Roman"/>
          <w:sz w:val="20"/>
          <w:szCs w:val="20"/>
        </w:rPr>
        <w:t>Исполнитель обеспечивает проведение профилактических работы в системах ОПС и СОУЭ в период, когда объект не находится в режиме охраны.</w:t>
      </w:r>
      <w:proofErr w:type="gramEnd"/>
    </w:p>
    <w:p w:rsidR="00806EE4" w:rsidRPr="00B308AB" w:rsidRDefault="00806EE4" w:rsidP="00806EE4">
      <w:pPr>
        <w:pStyle w:val="ac"/>
        <w:ind w:firstLine="567"/>
        <w:jc w:val="both"/>
        <w:rPr>
          <w:rFonts w:ascii="Times New Roman" w:hAnsi="Times New Roman"/>
          <w:sz w:val="20"/>
          <w:szCs w:val="20"/>
        </w:rPr>
      </w:pPr>
      <w:r w:rsidRPr="00B308AB">
        <w:rPr>
          <w:rFonts w:ascii="Times New Roman" w:hAnsi="Times New Roman"/>
          <w:sz w:val="20"/>
          <w:szCs w:val="20"/>
        </w:rPr>
        <w:t>1.22.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ОПС и СОУЭ.</w:t>
      </w:r>
    </w:p>
    <w:p w:rsidR="00806EE4" w:rsidRPr="00B308AB" w:rsidRDefault="00806EE4" w:rsidP="00806EE4">
      <w:pPr>
        <w:pStyle w:val="ac"/>
        <w:ind w:firstLine="567"/>
        <w:jc w:val="both"/>
        <w:rPr>
          <w:rFonts w:ascii="Times New Roman" w:hAnsi="Times New Roman"/>
          <w:sz w:val="20"/>
          <w:szCs w:val="20"/>
        </w:rPr>
      </w:pPr>
      <w:r w:rsidRPr="00B308AB">
        <w:rPr>
          <w:rFonts w:ascii="Times New Roman" w:hAnsi="Times New Roman"/>
          <w:sz w:val="20"/>
          <w:szCs w:val="20"/>
        </w:rPr>
        <w:t>1.23.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806EE4" w:rsidRPr="00B308AB" w:rsidRDefault="00806EE4" w:rsidP="00806EE4">
      <w:pPr>
        <w:pStyle w:val="ac"/>
        <w:ind w:firstLine="567"/>
        <w:jc w:val="both"/>
        <w:rPr>
          <w:rFonts w:ascii="Times New Roman" w:hAnsi="Times New Roman"/>
          <w:sz w:val="20"/>
          <w:szCs w:val="20"/>
        </w:rPr>
      </w:pPr>
      <w:r w:rsidRPr="00B308AB">
        <w:rPr>
          <w:rFonts w:ascii="Times New Roman" w:hAnsi="Times New Roman"/>
          <w:sz w:val="20"/>
          <w:szCs w:val="20"/>
        </w:rPr>
        <w:t>1.24. Исполнителем по каждому объекту обслуживания должен быть заведен журнал регистрации работ по техническому обслуживанию и ремонту систем ОПС и СОУЭ. В нем должны быть зафиксированы все работы по техническому обслуживанию, в том числе ремонту и контролю качества.</w:t>
      </w:r>
    </w:p>
    <w:p w:rsidR="00806EE4" w:rsidRPr="00B308AB" w:rsidRDefault="00806EE4" w:rsidP="00806EE4">
      <w:pPr>
        <w:pStyle w:val="ac"/>
        <w:ind w:firstLine="567"/>
        <w:jc w:val="both"/>
        <w:rPr>
          <w:rFonts w:ascii="Times New Roman" w:hAnsi="Times New Roman"/>
          <w:sz w:val="20"/>
          <w:szCs w:val="20"/>
        </w:rPr>
      </w:pPr>
      <w:r w:rsidRPr="00B308AB">
        <w:rPr>
          <w:rFonts w:ascii="Times New Roman" w:hAnsi="Times New Roman"/>
          <w:sz w:val="20"/>
          <w:szCs w:val="20"/>
        </w:rPr>
        <w:t>1.25.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806EE4" w:rsidRPr="00B308AB" w:rsidRDefault="00806EE4" w:rsidP="00806EE4">
      <w:pPr>
        <w:pStyle w:val="ac"/>
        <w:ind w:firstLine="567"/>
        <w:jc w:val="both"/>
        <w:rPr>
          <w:rFonts w:ascii="Times New Roman" w:hAnsi="Times New Roman"/>
          <w:sz w:val="20"/>
          <w:szCs w:val="20"/>
        </w:rPr>
      </w:pPr>
      <w:r w:rsidRPr="00B308AB">
        <w:rPr>
          <w:rFonts w:ascii="Times New Roman" w:hAnsi="Times New Roman"/>
          <w:sz w:val="20"/>
          <w:szCs w:val="20"/>
        </w:rPr>
        <w:t xml:space="preserve">1.26. Исполнитель должен ежемесячно </w:t>
      </w:r>
      <w:proofErr w:type="gramStart"/>
      <w:r w:rsidRPr="00B308AB">
        <w:rPr>
          <w:rFonts w:ascii="Times New Roman" w:hAnsi="Times New Roman"/>
          <w:sz w:val="20"/>
          <w:szCs w:val="20"/>
        </w:rPr>
        <w:t>предоставлять отчет</w:t>
      </w:r>
      <w:proofErr w:type="gramEnd"/>
      <w:r w:rsidRPr="00B308AB">
        <w:rPr>
          <w:rFonts w:ascii="Times New Roman" w:hAnsi="Times New Roman"/>
          <w:sz w:val="20"/>
          <w:szCs w:val="20"/>
        </w:rPr>
        <w:t xml:space="preserve"> о снятии и постановки объекта под охрану, а также открытии и закрытии двери без постановки на сигнализацию</w:t>
      </w:r>
    </w:p>
    <w:p w:rsidR="00806EE4" w:rsidRPr="00B308AB" w:rsidRDefault="00806EE4" w:rsidP="00806EE4">
      <w:pPr>
        <w:ind w:firstLine="284"/>
        <w:jc w:val="both"/>
        <w:rPr>
          <w:sz w:val="20"/>
          <w:szCs w:val="20"/>
        </w:rPr>
      </w:pPr>
    </w:p>
    <w:p w:rsidR="00806EE4" w:rsidRPr="00B308AB" w:rsidRDefault="00806EE4" w:rsidP="00806EE4">
      <w:pPr>
        <w:jc w:val="both"/>
        <w:rPr>
          <w:b/>
          <w:sz w:val="20"/>
          <w:szCs w:val="20"/>
        </w:rPr>
      </w:pPr>
      <w:r w:rsidRPr="00B308AB">
        <w:rPr>
          <w:b/>
          <w:sz w:val="20"/>
          <w:szCs w:val="20"/>
        </w:rPr>
        <w:t xml:space="preserve">2. </w:t>
      </w:r>
      <w:r w:rsidRPr="00B308AB">
        <w:rPr>
          <w:b/>
          <w:color w:val="000000"/>
          <w:sz w:val="20"/>
          <w:szCs w:val="20"/>
        </w:rPr>
        <w:t>Организация и порядок оказания услуг.</w:t>
      </w:r>
    </w:p>
    <w:p w:rsidR="00806EE4" w:rsidRPr="00B308AB" w:rsidRDefault="00806EE4" w:rsidP="00806EE4">
      <w:pPr>
        <w:tabs>
          <w:tab w:val="left" w:pos="851"/>
        </w:tabs>
        <w:ind w:firstLine="567"/>
        <w:jc w:val="both"/>
        <w:rPr>
          <w:sz w:val="20"/>
          <w:szCs w:val="20"/>
        </w:rPr>
      </w:pPr>
      <w:r w:rsidRPr="00B308AB">
        <w:rPr>
          <w:rStyle w:val="FontStyle11"/>
          <w:sz w:val="20"/>
          <w:szCs w:val="20"/>
        </w:rPr>
        <w:t xml:space="preserve">2.1. В течение 3 (трех) календарных дней с момента заключения договора </w:t>
      </w:r>
      <w:r w:rsidRPr="00B308AB">
        <w:rPr>
          <w:sz w:val="20"/>
          <w:szCs w:val="20"/>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B308AB">
        <w:rPr>
          <w:color w:val="000000"/>
          <w:sz w:val="20"/>
          <w:szCs w:val="20"/>
          <w:shd w:val="clear" w:color="auto" w:fill="FFFFFF"/>
        </w:rPr>
        <w:t xml:space="preserve">по штатному расписанию </w:t>
      </w:r>
      <w:r w:rsidRPr="00B308AB">
        <w:rPr>
          <w:sz w:val="20"/>
          <w:szCs w:val="20"/>
        </w:rPr>
        <w:t xml:space="preserve">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1.12. настоящего технического задания. </w:t>
      </w:r>
    </w:p>
    <w:p w:rsidR="00806EE4" w:rsidRPr="00B308AB" w:rsidRDefault="00806EE4" w:rsidP="00806EE4">
      <w:pPr>
        <w:tabs>
          <w:tab w:val="left" w:pos="851"/>
        </w:tabs>
        <w:ind w:firstLine="567"/>
        <w:jc w:val="both"/>
        <w:rPr>
          <w:sz w:val="20"/>
          <w:szCs w:val="20"/>
        </w:rPr>
      </w:pPr>
      <w:r w:rsidRPr="00B308AB">
        <w:rPr>
          <w:sz w:val="20"/>
          <w:szCs w:val="20"/>
        </w:rPr>
        <w:t xml:space="preserve">2.2. </w:t>
      </w:r>
      <w:r w:rsidRPr="00B308AB">
        <w:rPr>
          <w:rStyle w:val="FontStyle11"/>
          <w:sz w:val="20"/>
          <w:szCs w:val="20"/>
        </w:rPr>
        <w:t xml:space="preserve">Первичное обследование. В течение 5 (пяти) календарных дней с момента заключения Контракта </w:t>
      </w:r>
      <w:r w:rsidRPr="00B308AB">
        <w:rPr>
          <w:sz w:val="20"/>
          <w:szCs w:val="20"/>
        </w:rPr>
        <w:t xml:space="preserve">Исполнитель организует и проводит первичное обследование установок ОПС и СОУЭ на объектах Заказчика с целью определения их технического состояния. </w:t>
      </w:r>
    </w:p>
    <w:p w:rsidR="00806EE4" w:rsidRPr="00B308AB" w:rsidRDefault="00806EE4" w:rsidP="00806EE4">
      <w:pPr>
        <w:tabs>
          <w:tab w:val="left" w:pos="1276"/>
        </w:tabs>
        <w:ind w:left="567"/>
        <w:jc w:val="both"/>
        <w:rPr>
          <w:sz w:val="20"/>
          <w:szCs w:val="20"/>
        </w:rPr>
      </w:pPr>
      <w:r w:rsidRPr="00B308AB">
        <w:rPr>
          <w:sz w:val="20"/>
          <w:szCs w:val="20"/>
        </w:rPr>
        <w:t>2.2.1. При этом Исполнитель обязуется:</w:t>
      </w:r>
    </w:p>
    <w:p w:rsidR="00806EE4" w:rsidRPr="00B308AB" w:rsidRDefault="00806EE4" w:rsidP="00806EE4">
      <w:pPr>
        <w:tabs>
          <w:tab w:val="left" w:pos="1276"/>
        </w:tabs>
        <w:ind w:firstLine="567"/>
        <w:jc w:val="both"/>
        <w:rPr>
          <w:sz w:val="20"/>
          <w:szCs w:val="20"/>
        </w:rPr>
      </w:pPr>
      <w:r w:rsidRPr="00B308AB">
        <w:rPr>
          <w:sz w:val="20"/>
          <w:szCs w:val="20"/>
        </w:rPr>
        <w:t>- согласовать с Заказчиком дату проведения первичного обследования;</w:t>
      </w:r>
    </w:p>
    <w:p w:rsidR="00806EE4" w:rsidRPr="00B308AB" w:rsidRDefault="00806EE4" w:rsidP="00806EE4">
      <w:pPr>
        <w:tabs>
          <w:tab w:val="left" w:pos="1276"/>
        </w:tabs>
        <w:ind w:firstLine="567"/>
        <w:jc w:val="both"/>
        <w:rPr>
          <w:sz w:val="20"/>
          <w:szCs w:val="20"/>
        </w:rPr>
      </w:pPr>
      <w:r w:rsidRPr="00B308AB">
        <w:rPr>
          <w:sz w:val="20"/>
          <w:szCs w:val="20"/>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806EE4" w:rsidRPr="00B308AB" w:rsidRDefault="00806EE4" w:rsidP="00806EE4">
      <w:pPr>
        <w:tabs>
          <w:tab w:val="left" w:pos="1276"/>
        </w:tabs>
        <w:ind w:firstLine="567"/>
        <w:jc w:val="both"/>
        <w:rPr>
          <w:sz w:val="20"/>
          <w:szCs w:val="20"/>
        </w:rPr>
      </w:pPr>
      <w:r w:rsidRPr="00B308AB">
        <w:rPr>
          <w:sz w:val="20"/>
          <w:szCs w:val="20"/>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806EE4" w:rsidRPr="00B308AB" w:rsidRDefault="00806EE4" w:rsidP="00806EE4">
      <w:pPr>
        <w:tabs>
          <w:tab w:val="left" w:pos="1276"/>
        </w:tabs>
        <w:ind w:firstLine="567"/>
        <w:jc w:val="both"/>
        <w:rPr>
          <w:sz w:val="20"/>
          <w:szCs w:val="20"/>
        </w:rPr>
      </w:pPr>
      <w:r w:rsidRPr="00B308AB">
        <w:rPr>
          <w:sz w:val="20"/>
          <w:szCs w:val="20"/>
        </w:rPr>
        <w:t>- составить Акт первичного обследования на каждый объект.</w:t>
      </w:r>
    </w:p>
    <w:p w:rsidR="00806EE4" w:rsidRPr="00B308AB" w:rsidRDefault="00806EE4" w:rsidP="00806EE4">
      <w:pPr>
        <w:tabs>
          <w:tab w:val="left" w:pos="1276"/>
        </w:tabs>
        <w:ind w:left="567"/>
        <w:jc w:val="both"/>
        <w:rPr>
          <w:sz w:val="20"/>
          <w:szCs w:val="20"/>
        </w:rPr>
      </w:pPr>
      <w:r w:rsidRPr="00B308AB">
        <w:rPr>
          <w:sz w:val="20"/>
          <w:szCs w:val="20"/>
        </w:rPr>
        <w:t>2.2.2. Для участия в комиссии по проведению обследования Заказчик обеспечивает:</w:t>
      </w:r>
    </w:p>
    <w:p w:rsidR="00806EE4" w:rsidRPr="00B308AB" w:rsidRDefault="00806EE4" w:rsidP="00806EE4">
      <w:pPr>
        <w:tabs>
          <w:tab w:val="left" w:pos="1276"/>
        </w:tabs>
        <w:ind w:firstLine="567"/>
        <w:jc w:val="both"/>
        <w:rPr>
          <w:sz w:val="20"/>
          <w:szCs w:val="20"/>
        </w:rPr>
      </w:pPr>
      <w:r w:rsidRPr="00B308AB">
        <w:rPr>
          <w:sz w:val="20"/>
          <w:szCs w:val="20"/>
        </w:rPr>
        <w:t>- допуск Исполнителя на территорию объектов;</w:t>
      </w:r>
    </w:p>
    <w:p w:rsidR="00806EE4" w:rsidRPr="00B308AB" w:rsidRDefault="00806EE4" w:rsidP="00806EE4">
      <w:pPr>
        <w:tabs>
          <w:tab w:val="left" w:pos="1276"/>
        </w:tabs>
        <w:ind w:firstLine="567"/>
        <w:jc w:val="both"/>
        <w:rPr>
          <w:sz w:val="20"/>
          <w:szCs w:val="20"/>
        </w:rPr>
      </w:pPr>
      <w:r w:rsidRPr="00B308AB">
        <w:rPr>
          <w:sz w:val="20"/>
          <w:szCs w:val="20"/>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806EE4" w:rsidRPr="00B308AB" w:rsidRDefault="00806EE4" w:rsidP="00806EE4">
      <w:pPr>
        <w:tabs>
          <w:tab w:val="left" w:pos="1276"/>
        </w:tabs>
        <w:ind w:left="567"/>
        <w:jc w:val="both"/>
        <w:rPr>
          <w:sz w:val="20"/>
          <w:szCs w:val="20"/>
        </w:rPr>
      </w:pPr>
      <w:r w:rsidRPr="00B308AB">
        <w:rPr>
          <w:sz w:val="20"/>
          <w:szCs w:val="20"/>
        </w:rPr>
        <w:t xml:space="preserve">2.2.3. Работы по первичному обследованию состоят </w:t>
      </w:r>
      <w:proofErr w:type="gramStart"/>
      <w:r w:rsidRPr="00B308AB">
        <w:rPr>
          <w:sz w:val="20"/>
          <w:szCs w:val="20"/>
        </w:rPr>
        <w:t>из</w:t>
      </w:r>
      <w:proofErr w:type="gramEnd"/>
      <w:r w:rsidRPr="00B308AB">
        <w:rPr>
          <w:sz w:val="20"/>
          <w:szCs w:val="20"/>
        </w:rPr>
        <w:t>:</w:t>
      </w:r>
    </w:p>
    <w:p w:rsidR="00806EE4" w:rsidRPr="00B308AB" w:rsidRDefault="00806EE4" w:rsidP="00806EE4">
      <w:pPr>
        <w:tabs>
          <w:tab w:val="left" w:pos="1276"/>
        </w:tabs>
        <w:ind w:firstLine="567"/>
        <w:jc w:val="both"/>
        <w:rPr>
          <w:sz w:val="20"/>
          <w:szCs w:val="20"/>
        </w:rPr>
      </w:pPr>
      <w:r w:rsidRPr="00B308AB">
        <w:rPr>
          <w:sz w:val="20"/>
          <w:szCs w:val="20"/>
        </w:rPr>
        <w:t>- проверки наличия эксплуатационной, проектной и приёмо-сдаточной документации;</w:t>
      </w:r>
    </w:p>
    <w:p w:rsidR="00806EE4" w:rsidRPr="00B308AB" w:rsidRDefault="00806EE4" w:rsidP="00806EE4">
      <w:pPr>
        <w:tabs>
          <w:tab w:val="left" w:pos="1276"/>
        </w:tabs>
        <w:ind w:firstLine="567"/>
        <w:jc w:val="both"/>
        <w:rPr>
          <w:sz w:val="20"/>
          <w:szCs w:val="20"/>
        </w:rPr>
      </w:pPr>
      <w:r w:rsidRPr="00B308AB">
        <w:rPr>
          <w:sz w:val="20"/>
          <w:szCs w:val="20"/>
        </w:rPr>
        <w:t>- проверки соответствия монтажа установок пожарной автоматики проектной или исполнительной документации;</w:t>
      </w:r>
    </w:p>
    <w:p w:rsidR="00806EE4" w:rsidRPr="00B308AB" w:rsidRDefault="00806EE4" w:rsidP="00806EE4">
      <w:pPr>
        <w:tabs>
          <w:tab w:val="left" w:pos="1276"/>
        </w:tabs>
        <w:ind w:firstLine="567"/>
        <w:jc w:val="both"/>
        <w:rPr>
          <w:sz w:val="20"/>
          <w:szCs w:val="20"/>
        </w:rPr>
      </w:pPr>
      <w:r w:rsidRPr="00B308AB">
        <w:rPr>
          <w:sz w:val="20"/>
          <w:szCs w:val="20"/>
        </w:rPr>
        <w:lastRenderedPageBreak/>
        <w:t>- комплексной проверки работоспособности установок ОПС и СОУЭ.</w:t>
      </w:r>
    </w:p>
    <w:p w:rsidR="00806EE4" w:rsidRPr="00B308AB" w:rsidRDefault="00806EE4" w:rsidP="00806EE4">
      <w:pPr>
        <w:ind w:firstLine="567"/>
        <w:jc w:val="both"/>
        <w:rPr>
          <w:sz w:val="20"/>
          <w:szCs w:val="20"/>
        </w:rPr>
      </w:pPr>
      <w:r w:rsidRPr="00B308AB">
        <w:rPr>
          <w:rStyle w:val="FontStyle11"/>
          <w:sz w:val="20"/>
          <w:szCs w:val="20"/>
        </w:rPr>
        <w:t xml:space="preserve">2.2.4. В течение 3 (трёх) календарных дней с момента подписания Акта первичного обследования </w:t>
      </w:r>
      <w:r w:rsidRPr="00B308AB">
        <w:rPr>
          <w:sz w:val="20"/>
          <w:szCs w:val="20"/>
        </w:rPr>
        <w:t>Исполнитель оформляет и передаёт Заказчику следующую документацию</w:t>
      </w:r>
      <w:r w:rsidRPr="00B308AB">
        <w:rPr>
          <w:rStyle w:val="FontStyle11"/>
          <w:sz w:val="20"/>
          <w:szCs w:val="20"/>
        </w:rPr>
        <w:t>:</w:t>
      </w:r>
    </w:p>
    <w:p w:rsidR="00806EE4" w:rsidRPr="00B308AB" w:rsidRDefault="00806EE4" w:rsidP="00806EE4">
      <w:pPr>
        <w:ind w:left="567"/>
        <w:jc w:val="both"/>
        <w:rPr>
          <w:sz w:val="20"/>
          <w:szCs w:val="20"/>
        </w:rPr>
      </w:pPr>
      <w:r w:rsidRPr="00B308AB">
        <w:rPr>
          <w:sz w:val="20"/>
          <w:szCs w:val="20"/>
        </w:rPr>
        <w:t>- Журнал регистрации работ по ТО и ППР;</w:t>
      </w:r>
    </w:p>
    <w:p w:rsidR="00806EE4" w:rsidRPr="00B308AB" w:rsidRDefault="00806EE4" w:rsidP="00806EE4">
      <w:pPr>
        <w:ind w:left="567"/>
        <w:jc w:val="both"/>
        <w:rPr>
          <w:sz w:val="20"/>
          <w:szCs w:val="20"/>
        </w:rPr>
      </w:pPr>
      <w:r w:rsidRPr="00B308AB">
        <w:rPr>
          <w:sz w:val="20"/>
          <w:szCs w:val="20"/>
        </w:rPr>
        <w:t>- Журнал учета вызовов;</w:t>
      </w:r>
    </w:p>
    <w:p w:rsidR="00806EE4" w:rsidRPr="00B308AB" w:rsidRDefault="00806EE4" w:rsidP="00806EE4">
      <w:pPr>
        <w:ind w:left="567"/>
        <w:jc w:val="both"/>
        <w:rPr>
          <w:sz w:val="20"/>
          <w:szCs w:val="20"/>
        </w:rPr>
      </w:pPr>
      <w:r w:rsidRPr="00B308AB">
        <w:rPr>
          <w:sz w:val="20"/>
          <w:szCs w:val="20"/>
        </w:rPr>
        <w:t>- Журнал учёта неисправностей и отказов;</w:t>
      </w:r>
    </w:p>
    <w:p w:rsidR="00806EE4" w:rsidRPr="00B308AB" w:rsidRDefault="00806EE4" w:rsidP="00806EE4">
      <w:pPr>
        <w:ind w:left="567"/>
        <w:jc w:val="both"/>
        <w:rPr>
          <w:sz w:val="20"/>
          <w:szCs w:val="20"/>
        </w:rPr>
      </w:pPr>
      <w:r w:rsidRPr="00B308AB">
        <w:rPr>
          <w:sz w:val="20"/>
          <w:szCs w:val="20"/>
        </w:rPr>
        <w:t>- График проведения ТО и ППР;</w:t>
      </w:r>
    </w:p>
    <w:p w:rsidR="00806EE4" w:rsidRPr="00B308AB" w:rsidRDefault="00806EE4" w:rsidP="00806EE4">
      <w:pPr>
        <w:ind w:left="567"/>
        <w:jc w:val="both"/>
        <w:rPr>
          <w:sz w:val="20"/>
          <w:szCs w:val="20"/>
        </w:rPr>
      </w:pPr>
      <w:r w:rsidRPr="00B308AB">
        <w:rPr>
          <w:sz w:val="20"/>
          <w:szCs w:val="20"/>
        </w:rPr>
        <w:t>- Инструкцию по эксплуатации систем ОПС и СОУЭ;</w:t>
      </w:r>
    </w:p>
    <w:p w:rsidR="00806EE4" w:rsidRPr="00B308AB" w:rsidRDefault="00806EE4" w:rsidP="00806EE4">
      <w:pPr>
        <w:ind w:left="567"/>
        <w:jc w:val="both"/>
        <w:rPr>
          <w:sz w:val="20"/>
          <w:szCs w:val="20"/>
        </w:rPr>
      </w:pPr>
      <w:r w:rsidRPr="00B308AB">
        <w:rPr>
          <w:sz w:val="20"/>
          <w:szCs w:val="20"/>
        </w:rPr>
        <w:t>- Регламент работ.</w:t>
      </w:r>
    </w:p>
    <w:p w:rsidR="00806EE4" w:rsidRPr="00B308AB" w:rsidRDefault="00806EE4" w:rsidP="00806EE4">
      <w:pPr>
        <w:ind w:firstLine="567"/>
        <w:jc w:val="both"/>
        <w:rPr>
          <w:sz w:val="20"/>
          <w:szCs w:val="20"/>
        </w:rPr>
      </w:pPr>
      <w:r w:rsidRPr="00B308AB">
        <w:rPr>
          <w:bCs/>
          <w:sz w:val="20"/>
          <w:szCs w:val="20"/>
        </w:rPr>
        <w:t xml:space="preserve">2.2.5. На основании </w:t>
      </w:r>
      <w:r w:rsidRPr="00B308AB">
        <w:rPr>
          <w:sz w:val="20"/>
          <w:szCs w:val="20"/>
        </w:rPr>
        <w:t>Акта первичного обследования систем пожарной автоматики в течение 10 (десяти) календарных суток после его подписания Исполнитель за свой счет устраняет выявленные неисправности и приводит системы ОПС и СОУЭ в дежурный (автоматический) режим. 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806EE4" w:rsidRPr="00B308AB" w:rsidRDefault="00806EE4" w:rsidP="00806EE4">
      <w:pPr>
        <w:ind w:firstLine="567"/>
        <w:jc w:val="both"/>
        <w:rPr>
          <w:sz w:val="20"/>
          <w:szCs w:val="20"/>
        </w:rPr>
      </w:pPr>
      <w:r w:rsidRPr="00B308AB">
        <w:rPr>
          <w:sz w:val="20"/>
          <w:szCs w:val="20"/>
        </w:rPr>
        <w:t>2.2.6.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ОПС и СОУЭ в дежурное (автоматическое) рабочее состояние.</w:t>
      </w:r>
    </w:p>
    <w:p w:rsidR="00806EE4" w:rsidRPr="00B308AB" w:rsidRDefault="00806EE4" w:rsidP="00806EE4">
      <w:pPr>
        <w:ind w:firstLine="567"/>
        <w:jc w:val="both"/>
        <w:rPr>
          <w:sz w:val="20"/>
          <w:szCs w:val="20"/>
        </w:rPr>
      </w:pPr>
      <w:r w:rsidRPr="00B308AB">
        <w:rPr>
          <w:sz w:val="20"/>
          <w:szCs w:val="20"/>
        </w:rPr>
        <w:t xml:space="preserve">2.2.7. </w:t>
      </w:r>
      <w:proofErr w:type="gramStart"/>
      <w:r w:rsidRPr="00B308AB">
        <w:rPr>
          <w:sz w:val="20"/>
          <w:szCs w:val="20"/>
        </w:rPr>
        <w:t>В течение 5</w:t>
      </w:r>
      <w:r w:rsidRPr="00B308AB">
        <w:rPr>
          <w:rStyle w:val="FontStyle11"/>
          <w:sz w:val="20"/>
          <w:szCs w:val="20"/>
        </w:rPr>
        <w:t xml:space="preserve"> (пяти) календарных дней с момента заключения договора, </w:t>
      </w:r>
      <w:r w:rsidRPr="00B308AB">
        <w:rPr>
          <w:sz w:val="20"/>
          <w:szCs w:val="20"/>
        </w:rPr>
        <w:t xml:space="preserve">Исполнитель, на объектах, указанных в Таблице № 2. настоящего Технического задания, за свой счет производит установку объектового оборудования для передачи информации о </w:t>
      </w:r>
      <w:proofErr w:type="spellStart"/>
      <w:r w:rsidRPr="00B308AB">
        <w:rPr>
          <w:sz w:val="20"/>
          <w:szCs w:val="20"/>
        </w:rPr>
        <w:t>сработках</w:t>
      </w:r>
      <w:proofErr w:type="spellEnd"/>
      <w:r w:rsidRPr="00B308AB">
        <w:rPr>
          <w:sz w:val="20"/>
          <w:szCs w:val="20"/>
        </w:rPr>
        <w:t xml:space="preserve"> </w:t>
      </w:r>
      <w:r w:rsidRPr="00B308AB">
        <w:rPr>
          <w:sz w:val="20"/>
          <w:szCs w:val="20"/>
          <w:lang w:eastAsia="ar-SA"/>
        </w:rPr>
        <w:t xml:space="preserve">пожарной сигнализации на пульт центрального наблюдения (ПЦН), а также </w:t>
      </w:r>
      <w:r w:rsidRPr="00B308AB">
        <w:rPr>
          <w:sz w:val="20"/>
          <w:szCs w:val="20"/>
        </w:rPr>
        <w:t xml:space="preserve">организовывает вывод сигнала о срабатывании на пульт подразделения пожарной охраны. </w:t>
      </w:r>
      <w:proofErr w:type="gramEnd"/>
    </w:p>
    <w:p w:rsidR="00806EE4" w:rsidRPr="00B308AB" w:rsidRDefault="00806EE4" w:rsidP="00806EE4">
      <w:pPr>
        <w:pStyle w:val="af0"/>
        <w:contextualSpacing/>
        <w:jc w:val="right"/>
        <w:rPr>
          <w:rFonts w:ascii="Times New Roman" w:hAnsi="Times New Roman"/>
          <w:b/>
          <w:sz w:val="20"/>
        </w:rPr>
      </w:pPr>
    </w:p>
    <w:p w:rsidR="00806EE4" w:rsidRPr="00B308AB" w:rsidRDefault="00806EE4" w:rsidP="00806EE4">
      <w:pPr>
        <w:pStyle w:val="af0"/>
        <w:contextualSpacing/>
        <w:jc w:val="right"/>
        <w:rPr>
          <w:rFonts w:ascii="Times New Roman" w:hAnsi="Times New Roman"/>
          <w:b/>
          <w:sz w:val="20"/>
        </w:rPr>
      </w:pPr>
      <w:r w:rsidRPr="00B308AB">
        <w:rPr>
          <w:rFonts w:ascii="Times New Roman" w:hAnsi="Times New Roman"/>
          <w:b/>
          <w:sz w:val="20"/>
        </w:rPr>
        <w:t>Таблица 1</w:t>
      </w:r>
    </w:p>
    <w:p w:rsidR="00806EE4" w:rsidRPr="00B308AB" w:rsidRDefault="00806EE4" w:rsidP="00806EE4">
      <w:pPr>
        <w:jc w:val="center"/>
        <w:rPr>
          <w:b/>
          <w:sz w:val="20"/>
          <w:szCs w:val="20"/>
        </w:rPr>
      </w:pPr>
      <w:r w:rsidRPr="00B308AB">
        <w:rPr>
          <w:b/>
          <w:sz w:val="20"/>
          <w:szCs w:val="20"/>
        </w:rPr>
        <w:t>Виды оборудования в подразделениях ОГАУЗ ИГКБ № 8,</w:t>
      </w:r>
    </w:p>
    <w:p w:rsidR="00806EE4" w:rsidRPr="00B308AB" w:rsidRDefault="00806EE4" w:rsidP="00806EE4">
      <w:pPr>
        <w:pStyle w:val="af0"/>
        <w:spacing w:after="0"/>
        <w:contextualSpacing/>
        <w:rPr>
          <w:rFonts w:ascii="Times New Roman" w:hAnsi="Times New Roman"/>
          <w:b/>
          <w:sz w:val="20"/>
        </w:rPr>
      </w:pPr>
      <w:r w:rsidRPr="00B308AB">
        <w:rPr>
          <w:rFonts w:ascii="Times New Roman" w:hAnsi="Times New Roman"/>
          <w:b/>
          <w:sz w:val="20"/>
        </w:rPr>
        <w:t>подлежащего техническому обслуживанию</w:t>
      </w:r>
    </w:p>
    <w:tbl>
      <w:tblPr>
        <w:tblW w:w="10206" w:type="dxa"/>
        <w:tblInd w:w="108" w:type="dxa"/>
        <w:tblLook w:val="04A0"/>
      </w:tblPr>
      <w:tblGrid>
        <w:gridCol w:w="1384"/>
        <w:gridCol w:w="8822"/>
      </w:tblGrid>
      <w:tr w:rsidR="00806EE4" w:rsidRPr="00B308AB" w:rsidTr="00806EE4">
        <w:trPr>
          <w:trHeight w:val="3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EE4" w:rsidRPr="00B308AB" w:rsidRDefault="00806EE4" w:rsidP="00806EE4">
            <w:pPr>
              <w:jc w:val="center"/>
              <w:rPr>
                <w:b/>
                <w:color w:val="000000"/>
                <w:sz w:val="20"/>
                <w:szCs w:val="20"/>
              </w:rPr>
            </w:pPr>
            <w:r w:rsidRPr="00B308AB">
              <w:rPr>
                <w:b/>
                <w:color w:val="000000"/>
                <w:sz w:val="20"/>
                <w:szCs w:val="20"/>
              </w:rPr>
              <w:t>№</w:t>
            </w:r>
            <w:proofErr w:type="spellStart"/>
            <w:proofErr w:type="gramStart"/>
            <w:r w:rsidRPr="00B308AB">
              <w:rPr>
                <w:b/>
                <w:color w:val="000000"/>
                <w:sz w:val="20"/>
                <w:szCs w:val="20"/>
              </w:rPr>
              <w:t>п</w:t>
            </w:r>
            <w:proofErr w:type="spellEnd"/>
            <w:proofErr w:type="gramEnd"/>
            <w:r w:rsidRPr="00B308AB">
              <w:rPr>
                <w:b/>
                <w:color w:val="000000"/>
                <w:sz w:val="20"/>
                <w:szCs w:val="20"/>
              </w:rPr>
              <w:t>/</w:t>
            </w:r>
            <w:proofErr w:type="spellStart"/>
            <w:r w:rsidRPr="00B308AB">
              <w:rPr>
                <w:b/>
                <w:color w:val="000000"/>
                <w:sz w:val="20"/>
                <w:szCs w:val="20"/>
              </w:rPr>
              <w:t>п</w:t>
            </w:r>
            <w:proofErr w:type="spellEnd"/>
          </w:p>
        </w:tc>
        <w:tc>
          <w:tcPr>
            <w:tcW w:w="8822" w:type="dxa"/>
            <w:tcBorders>
              <w:top w:val="single" w:sz="4" w:space="0" w:color="auto"/>
              <w:left w:val="nil"/>
              <w:bottom w:val="single" w:sz="4" w:space="0" w:color="auto"/>
              <w:right w:val="single" w:sz="4" w:space="0" w:color="auto"/>
            </w:tcBorders>
            <w:shd w:val="clear" w:color="auto" w:fill="auto"/>
            <w:noWrap/>
            <w:vAlign w:val="center"/>
            <w:hideMark/>
          </w:tcPr>
          <w:p w:rsidR="00806EE4" w:rsidRPr="00B308AB" w:rsidRDefault="00806EE4" w:rsidP="00806EE4">
            <w:pPr>
              <w:jc w:val="center"/>
              <w:rPr>
                <w:b/>
                <w:color w:val="000000"/>
                <w:sz w:val="20"/>
                <w:szCs w:val="20"/>
              </w:rPr>
            </w:pPr>
            <w:r w:rsidRPr="00B308AB">
              <w:rPr>
                <w:b/>
                <w:color w:val="000000"/>
                <w:sz w:val="20"/>
                <w:szCs w:val="20"/>
              </w:rPr>
              <w:t>Наименование оборудования</w:t>
            </w:r>
          </w:p>
        </w:tc>
      </w:tr>
      <w:tr w:rsidR="00806EE4" w:rsidRPr="00B308AB" w:rsidTr="00806EE4">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b/>
                <w:color w:val="000000"/>
                <w:sz w:val="20"/>
                <w:szCs w:val="20"/>
              </w:rPr>
              <w:t xml:space="preserve">ул. </w:t>
            </w:r>
            <w:proofErr w:type="gramStart"/>
            <w:r w:rsidRPr="00B308AB">
              <w:rPr>
                <w:b/>
                <w:color w:val="000000"/>
                <w:sz w:val="20"/>
                <w:szCs w:val="20"/>
              </w:rPr>
              <w:t>Ярославского</w:t>
            </w:r>
            <w:proofErr w:type="gramEnd"/>
            <w:r w:rsidRPr="00B308AB">
              <w:rPr>
                <w:b/>
                <w:color w:val="000000"/>
                <w:sz w:val="20"/>
                <w:szCs w:val="20"/>
              </w:rPr>
              <w:t>, 300 Гаражи (5 шт.)</w:t>
            </w:r>
          </w:p>
        </w:tc>
      </w:tr>
      <w:tr w:rsidR="00806EE4" w:rsidRPr="00B308AB" w:rsidTr="00806EE4">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1.</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ППКОП Барьер Б-10</w:t>
            </w:r>
          </w:p>
        </w:tc>
      </w:tr>
      <w:tr w:rsidR="00806EE4" w:rsidRPr="00B308AB" w:rsidTr="00806EE4">
        <w:trPr>
          <w:trHeight w:val="11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2.</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И</w:t>
            </w:r>
            <w:proofErr w:type="gramStart"/>
            <w:r w:rsidRPr="00B308AB">
              <w:rPr>
                <w:color w:val="000000"/>
                <w:sz w:val="20"/>
                <w:szCs w:val="20"/>
              </w:rPr>
              <w:t>К-</w:t>
            </w:r>
            <w:proofErr w:type="gramEnd"/>
            <w:r w:rsidRPr="00B308AB">
              <w:rPr>
                <w:color w:val="000000"/>
                <w:sz w:val="20"/>
                <w:szCs w:val="20"/>
              </w:rPr>
              <w:t xml:space="preserve"> пассивный</w:t>
            </w:r>
          </w:p>
        </w:tc>
      </w:tr>
      <w:tr w:rsidR="00806EE4" w:rsidRPr="00B308AB" w:rsidTr="00806EE4">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3.</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ИО- 102-26</w:t>
            </w:r>
          </w:p>
        </w:tc>
      </w:tr>
      <w:tr w:rsidR="00806EE4" w:rsidRPr="00B308AB" w:rsidTr="00806EE4">
        <w:trPr>
          <w:trHeight w:val="19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4.</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Оповещатель</w:t>
            </w:r>
            <w:proofErr w:type="spellEnd"/>
            <w:r w:rsidRPr="00B308AB">
              <w:rPr>
                <w:color w:val="000000"/>
                <w:sz w:val="20"/>
                <w:szCs w:val="20"/>
              </w:rPr>
              <w:t xml:space="preserve"> световой Маяк 12с</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5.</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Клавиатура Барьер</w:t>
            </w:r>
          </w:p>
        </w:tc>
      </w:tr>
      <w:tr w:rsidR="00806EE4" w:rsidRPr="00B308AB" w:rsidTr="00806EE4">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b/>
                <w:color w:val="000000"/>
                <w:sz w:val="20"/>
                <w:szCs w:val="20"/>
              </w:rPr>
              <w:t>ул. Ярославского, 300 Пищеблок стационара</w:t>
            </w:r>
          </w:p>
        </w:tc>
      </w:tr>
      <w:tr w:rsidR="00806EE4" w:rsidRPr="00B308AB" w:rsidTr="00806EE4">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6.</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ППКОП Барьер Б-10</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7.</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И</w:t>
            </w:r>
            <w:proofErr w:type="gramStart"/>
            <w:r w:rsidRPr="00B308AB">
              <w:rPr>
                <w:color w:val="000000"/>
                <w:sz w:val="20"/>
                <w:szCs w:val="20"/>
              </w:rPr>
              <w:t>К-</w:t>
            </w:r>
            <w:proofErr w:type="gramEnd"/>
            <w:r w:rsidRPr="00B308AB">
              <w:rPr>
                <w:color w:val="000000"/>
                <w:sz w:val="20"/>
                <w:szCs w:val="20"/>
              </w:rPr>
              <w:t xml:space="preserve"> пассивный</w:t>
            </w:r>
          </w:p>
        </w:tc>
      </w:tr>
      <w:tr w:rsidR="00806EE4" w:rsidRPr="00B308AB" w:rsidTr="00806EE4">
        <w:trPr>
          <w:trHeight w:val="1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8.</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ИО- 102-26</w:t>
            </w:r>
          </w:p>
        </w:tc>
      </w:tr>
      <w:tr w:rsidR="00806EE4" w:rsidRPr="00B308AB" w:rsidTr="00806EE4">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9.</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ППКОП Сигнал-20П</w:t>
            </w:r>
          </w:p>
        </w:tc>
      </w:tr>
      <w:tr w:rsidR="00806EE4" w:rsidRPr="00B308AB" w:rsidTr="00806EE4">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b/>
                <w:color w:val="000000"/>
                <w:sz w:val="20"/>
                <w:szCs w:val="20"/>
              </w:rPr>
              <w:t>ул. Баумана, 191 Лаборатория</w:t>
            </w:r>
          </w:p>
        </w:tc>
      </w:tr>
      <w:tr w:rsidR="00806EE4" w:rsidRPr="00B308AB" w:rsidTr="00806EE4">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10.</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ППКОП Барьер Б-10</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11.</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И</w:t>
            </w:r>
            <w:proofErr w:type="gramStart"/>
            <w:r w:rsidRPr="00B308AB">
              <w:rPr>
                <w:color w:val="000000"/>
                <w:sz w:val="20"/>
                <w:szCs w:val="20"/>
              </w:rPr>
              <w:t>К-</w:t>
            </w:r>
            <w:proofErr w:type="gramEnd"/>
            <w:r w:rsidRPr="00B308AB">
              <w:rPr>
                <w:color w:val="000000"/>
                <w:sz w:val="20"/>
                <w:szCs w:val="20"/>
              </w:rPr>
              <w:t xml:space="preserve"> пассивный</w:t>
            </w:r>
          </w:p>
        </w:tc>
      </w:tr>
      <w:tr w:rsidR="00806EE4" w:rsidRPr="00B308AB" w:rsidTr="00806EE4">
        <w:trPr>
          <w:trHeight w:val="11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12</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ИО- 102-26</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13.</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акустический</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14.</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КТС</w:t>
            </w:r>
          </w:p>
        </w:tc>
      </w:tr>
      <w:tr w:rsidR="00806EE4" w:rsidRPr="00B308AB" w:rsidTr="00806EE4">
        <w:trPr>
          <w:trHeight w:val="14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15.</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Оповещатель</w:t>
            </w:r>
            <w:proofErr w:type="spellEnd"/>
            <w:r w:rsidRPr="00B308AB">
              <w:rPr>
                <w:color w:val="000000"/>
                <w:sz w:val="20"/>
                <w:szCs w:val="20"/>
              </w:rPr>
              <w:t xml:space="preserve"> световой Маяк 12с</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16.</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Клавиатура Барьер</w:t>
            </w:r>
          </w:p>
        </w:tc>
      </w:tr>
      <w:tr w:rsidR="00806EE4" w:rsidRPr="00B308AB" w:rsidTr="00806EE4">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b/>
                <w:color w:val="000000"/>
                <w:sz w:val="20"/>
                <w:szCs w:val="20"/>
              </w:rPr>
              <w:t>ул. Баумана, 191 Клиника "Линия жизни"</w:t>
            </w:r>
          </w:p>
        </w:tc>
      </w:tr>
      <w:tr w:rsidR="00806EE4" w:rsidRPr="00B308AB" w:rsidTr="00806EE4">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17.</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ППКОП Барьер Б-10</w:t>
            </w:r>
          </w:p>
        </w:tc>
      </w:tr>
      <w:tr w:rsidR="00806EE4" w:rsidRPr="00B308AB" w:rsidTr="00806EE4">
        <w:trPr>
          <w:trHeight w:val="7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18.</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И</w:t>
            </w:r>
            <w:proofErr w:type="gramStart"/>
            <w:r w:rsidRPr="00B308AB">
              <w:rPr>
                <w:color w:val="000000"/>
                <w:sz w:val="20"/>
                <w:szCs w:val="20"/>
              </w:rPr>
              <w:t>К-</w:t>
            </w:r>
            <w:proofErr w:type="gramEnd"/>
            <w:r w:rsidRPr="00B308AB">
              <w:rPr>
                <w:color w:val="000000"/>
                <w:sz w:val="20"/>
                <w:szCs w:val="20"/>
              </w:rPr>
              <w:t xml:space="preserve"> пассивный</w:t>
            </w:r>
          </w:p>
        </w:tc>
      </w:tr>
      <w:tr w:rsidR="00806EE4" w:rsidRPr="00B308AB" w:rsidTr="00806EE4">
        <w:trPr>
          <w:trHeight w:val="189"/>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19.</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ИО- 102-26</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20.</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акустический</w:t>
            </w:r>
          </w:p>
        </w:tc>
      </w:tr>
      <w:tr w:rsidR="00806EE4" w:rsidRPr="00B308AB" w:rsidTr="00806EE4">
        <w:trPr>
          <w:trHeight w:val="1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21.</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КТС</w:t>
            </w:r>
          </w:p>
        </w:tc>
      </w:tr>
      <w:tr w:rsidR="00806EE4" w:rsidRPr="00B308AB" w:rsidTr="00806EE4">
        <w:trPr>
          <w:trHeight w:val="7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22.</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Оповещатель</w:t>
            </w:r>
            <w:proofErr w:type="spellEnd"/>
            <w:r w:rsidRPr="00B308AB">
              <w:rPr>
                <w:color w:val="000000"/>
                <w:sz w:val="20"/>
                <w:szCs w:val="20"/>
              </w:rPr>
              <w:t xml:space="preserve"> световой Маяк 12с</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23.</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Клавиатура Барьер</w:t>
            </w:r>
          </w:p>
        </w:tc>
      </w:tr>
      <w:tr w:rsidR="00806EE4" w:rsidRPr="00B308AB" w:rsidTr="00806EE4">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b/>
                <w:color w:val="000000"/>
                <w:sz w:val="20"/>
                <w:szCs w:val="20"/>
              </w:rPr>
              <w:t xml:space="preserve">ул. Академика </w:t>
            </w:r>
            <w:proofErr w:type="gramStart"/>
            <w:r w:rsidRPr="00B308AB">
              <w:rPr>
                <w:b/>
                <w:color w:val="000000"/>
                <w:sz w:val="20"/>
                <w:szCs w:val="20"/>
              </w:rPr>
              <w:t>Образцова</w:t>
            </w:r>
            <w:proofErr w:type="gramEnd"/>
            <w:r w:rsidRPr="00B308AB">
              <w:rPr>
                <w:b/>
                <w:color w:val="000000"/>
                <w:sz w:val="20"/>
                <w:szCs w:val="20"/>
              </w:rPr>
              <w:t>, 27 Кабинет УЗИ филиала взрослой поликлиники</w:t>
            </w:r>
          </w:p>
        </w:tc>
      </w:tr>
      <w:tr w:rsidR="00806EE4" w:rsidRPr="00B308AB" w:rsidTr="00806EE4">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24.</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ППКОП Барьер Б-10</w:t>
            </w:r>
          </w:p>
        </w:tc>
      </w:tr>
      <w:tr w:rsidR="00806EE4" w:rsidRPr="00B308AB" w:rsidTr="00806EE4">
        <w:trPr>
          <w:trHeight w:val="6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25.</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И</w:t>
            </w:r>
            <w:proofErr w:type="gramStart"/>
            <w:r w:rsidRPr="00B308AB">
              <w:rPr>
                <w:color w:val="000000"/>
                <w:sz w:val="20"/>
                <w:szCs w:val="20"/>
              </w:rPr>
              <w:t>К-</w:t>
            </w:r>
            <w:proofErr w:type="gramEnd"/>
            <w:r w:rsidRPr="00B308AB">
              <w:rPr>
                <w:color w:val="000000"/>
                <w:sz w:val="20"/>
                <w:szCs w:val="20"/>
              </w:rPr>
              <w:t xml:space="preserve"> пассивный</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26.</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ИО- 102-26</w:t>
            </w:r>
          </w:p>
        </w:tc>
      </w:tr>
      <w:tr w:rsidR="00806EE4" w:rsidRPr="00B308AB" w:rsidTr="00806EE4">
        <w:trPr>
          <w:trHeight w:val="14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27.</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акустический</w:t>
            </w:r>
          </w:p>
        </w:tc>
      </w:tr>
      <w:tr w:rsidR="00806EE4" w:rsidRPr="00B308AB" w:rsidTr="00806EE4">
        <w:trPr>
          <w:trHeight w:val="2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28.</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Оповещатель</w:t>
            </w:r>
            <w:proofErr w:type="spellEnd"/>
            <w:r w:rsidRPr="00B308AB">
              <w:rPr>
                <w:color w:val="000000"/>
                <w:sz w:val="20"/>
                <w:szCs w:val="20"/>
              </w:rPr>
              <w:t xml:space="preserve"> световой Маяк 12с</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29.</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Клавиатура Барьер</w:t>
            </w:r>
          </w:p>
        </w:tc>
      </w:tr>
      <w:tr w:rsidR="00806EE4" w:rsidRPr="00B308AB" w:rsidTr="00806EE4">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b/>
                <w:color w:val="000000"/>
                <w:sz w:val="20"/>
                <w:szCs w:val="20"/>
              </w:rPr>
              <w:t>ул. Академика Образцова, 27 Детская поликлиника</w:t>
            </w:r>
          </w:p>
        </w:tc>
      </w:tr>
      <w:tr w:rsidR="00806EE4" w:rsidRPr="00B308AB" w:rsidTr="00806EE4">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30.</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ППКОП Барьер Б-10</w:t>
            </w:r>
          </w:p>
        </w:tc>
      </w:tr>
      <w:tr w:rsidR="00806EE4" w:rsidRPr="00B308AB" w:rsidTr="00806EE4">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31.</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КТС</w:t>
            </w:r>
          </w:p>
        </w:tc>
      </w:tr>
      <w:tr w:rsidR="00806EE4" w:rsidRPr="00B308AB" w:rsidTr="00806EE4">
        <w:trPr>
          <w:trHeight w:val="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32.</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Клавиатура Барьер</w:t>
            </w:r>
          </w:p>
        </w:tc>
      </w:tr>
      <w:tr w:rsidR="00806EE4" w:rsidRPr="00B308AB" w:rsidTr="00806EE4">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b/>
                <w:color w:val="000000"/>
                <w:sz w:val="20"/>
                <w:szCs w:val="20"/>
              </w:rPr>
              <w:t>ул. 1-я Кировская, 41 Амбулаторная поликлиника</w:t>
            </w:r>
          </w:p>
        </w:tc>
      </w:tr>
      <w:tr w:rsidR="00806EE4" w:rsidRPr="00B308AB" w:rsidTr="00806EE4">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lastRenderedPageBreak/>
              <w:t>33.</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ППКОП Барьер Б-10</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34.</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И</w:t>
            </w:r>
            <w:proofErr w:type="gramStart"/>
            <w:r w:rsidRPr="00B308AB">
              <w:rPr>
                <w:color w:val="000000"/>
                <w:sz w:val="20"/>
                <w:szCs w:val="20"/>
              </w:rPr>
              <w:t>К-</w:t>
            </w:r>
            <w:proofErr w:type="gramEnd"/>
            <w:r w:rsidRPr="00B308AB">
              <w:rPr>
                <w:color w:val="000000"/>
                <w:sz w:val="20"/>
                <w:szCs w:val="20"/>
              </w:rPr>
              <w:t xml:space="preserve"> пассивный</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35.</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ИО- 102-26</w:t>
            </w:r>
          </w:p>
        </w:tc>
      </w:tr>
      <w:tr w:rsidR="00806EE4" w:rsidRPr="00B308AB" w:rsidTr="00806EE4">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36.</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акустический</w:t>
            </w:r>
          </w:p>
        </w:tc>
      </w:tr>
      <w:tr w:rsidR="00806EE4" w:rsidRPr="00B308AB" w:rsidTr="00806EE4">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37.</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Оповещатель</w:t>
            </w:r>
            <w:proofErr w:type="spellEnd"/>
            <w:r w:rsidRPr="00B308AB">
              <w:rPr>
                <w:color w:val="000000"/>
                <w:sz w:val="20"/>
                <w:szCs w:val="20"/>
              </w:rPr>
              <w:t xml:space="preserve"> световой Маяк 12с</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38.</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КТС</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39.</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Клавиатура Барьер</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b/>
                <w:color w:val="000000"/>
                <w:sz w:val="20"/>
                <w:szCs w:val="20"/>
              </w:rPr>
              <w:t>ул. Баумана, 214 "А" Взрослая поликлиника</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40.</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ППКОП Барьер Б-10</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b/>
                <w:color w:val="000000"/>
                <w:sz w:val="20"/>
                <w:szCs w:val="20"/>
              </w:rPr>
              <w:t>ул. Баумана, 206 Детская поликлиника</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41.</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ППКОП Барьер Б-10</w:t>
            </w:r>
          </w:p>
        </w:tc>
      </w:tr>
      <w:tr w:rsidR="00806EE4" w:rsidRPr="00B308AB" w:rsidTr="00806EE4">
        <w:trPr>
          <w:trHeight w:val="13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42.</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КТС</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43.</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Клавиатура Барьер</w:t>
            </w:r>
          </w:p>
        </w:tc>
      </w:tr>
      <w:tr w:rsidR="00806EE4" w:rsidRPr="00B308AB" w:rsidTr="00806EE4">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b/>
                <w:color w:val="000000"/>
                <w:sz w:val="20"/>
                <w:szCs w:val="20"/>
              </w:rPr>
              <w:t>ст. Батарейная, ул. Ангарская, 11 Амбулаторная поликлиника</w:t>
            </w:r>
          </w:p>
        </w:tc>
      </w:tr>
      <w:tr w:rsidR="00806EE4" w:rsidRPr="00B308AB" w:rsidTr="00806EE4">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44.</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ИК+БС</w:t>
            </w:r>
          </w:p>
        </w:tc>
      </w:tr>
      <w:tr w:rsidR="00806EE4" w:rsidRPr="00B308AB" w:rsidTr="00806EE4">
        <w:trPr>
          <w:trHeight w:val="2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45.</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ИО- 102-26</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46.</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КТС</w:t>
            </w:r>
          </w:p>
        </w:tc>
      </w:tr>
      <w:tr w:rsidR="00806EE4" w:rsidRPr="00B308AB" w:rsidTr="00806EE4">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b/>
                <w:color w:val="000000"/>
                <w:sz w:val="20"/>
                <w:szCs w:val="20"/>
              </w:rPr>
              <w:t xml:space="preserve">п. </w:t>
            </w:r>
            <w:proofErr w:type="spellStart"/>
            <w:r w:rsidRPr="00B308AB">
              <w:rPr>
                <w:b/>
                <w:color w:val="000000"/>
                <w:sz w:val="20"/>
                <w:szCs w:val="20"/>
              </w:rPr>
              <w:t>Вересовка</w:t>
            </w:r>
            <w:proofErr w:type="spellEnd"/>
            <w:r w:rsidRPr="00B308AB">
              <w:rPr>
                <w:b/>
                <w:color w:val="000000"/>
                <w:sz w:val="20"/>
                <w:szCs w:val="20"/>
              </w:rPr>
              <w:t>, ул. 3-я Дачная, 44 Амбулаторная поликлиника</w:t>
            </w:r>
          </w:p>
        </w:tc>
      </w:tr>
      <w:tr w:rsidR="00806EE4" w:rsidRPr="00B308AB" w:rsidTr="00806EE4">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47.</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ППКОП Сигнал-20П</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48.</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ПКУ С-2000</w:t>
            </w:r>
          </w:p>
        </w:tc>
      </w:tr>
      <w:tr w:rsidR="00806EE4" w:rsidRPr="00B308AB" w:rsidTr="00806EE4">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b/>
                <w:color w:val="000000"/>
                <w:sz w:val="20"/>
                <w:szCs w:val="20"/>
              </w:rPr>
              <w:t xml:space="preserve">с. Мамоны, ул. </w:t>
            </w:r>
            <w:proofErr w:type="gramStart"/>
            <w:r w:rsidRPr="00B308AB">
              <w:rPr>
                <w:b/>
                <w:color w:val="000000"/>
                <w:sz w:val="20"/>
                <w:szCs w:val="20"/>
              </w:rPr>
              <w:t>Садовая</w:t>
            </w:r>
            <w:proofErr w:type="gramEnd"/>
            <w:r w:rsidRPr="00B308AB">
              <w:rPr>
                <w:b/>
                <w:color w:val="000000"/>
                <w:sz w:val="20"/>
                <w:szCs w:val="20"/>
              </w:rPr>
              <w:t>,7 Фельдшерско-акушерский пункт</w:t>
            </w:r>
          </w:p>
        </w:tc>
      </w:tr>
      <w:tr w:rsidR="00806EE4" w:rsidRPr="00B308AB" w:rsidTr="00806EE4">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49.</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ИК+БС</w:t>
            </w:r>
          </w:p>
        </w:tc>
      </w:tr>
      <w:tr w:rsidR="00806EE4" w:rsidRPr="00B308AB" w:rsidTr="00806EE4">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50.</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ИО- 102-26</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51.</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КТС</w:t>
            </w:r>
          </w:p>
        </w:tc>
      </w:tr>
      <w:tr w:rsidR="00806EE4" w:rsidRPr="00B308AB" w:rsidTr="00806EE4">
        <w:trPr>
          <w:trHeight w:val="1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52.</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Оповещатель</w:t>
            </w:r>
            <w:proofErr w:type="spellEnd"/>
            <w:r w:rsidRPr="00B308AB">
              <w:rPr>
                <w:color w:val="000000"/>
                <w:sz w:val="20"/>
                <w:szCs w:val="20"/>
              </w:rPr>
              <w:t xml:space="preserve"> световой Маяк 12с</w:t>
            </w:r>
          </w:p>
        </w:tc>
      </w:tr>
      <w:tr w:rsidR="00806EE4" w:rsidRPr="00B308AB" w:rsidTr="00806EE4">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b/>
                <w:color w:val="000000"/>
                <w:sz w:val="20"/>
                <w:szCs w:val="20"/>
              </w:rPr>
              <w:t>ул. Баумана, 235/4 Филиал детской поликлиники</w:t>
            </w:r>
          </w:p>
        </w:tc>
      </w:tr>
      <w:tr w:rsidR="00806EE4" w:rsidRPr="00B308AB" w:rsidTr="00806EE4">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53.</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ППКОП Сигнал-20П</w:t>
            </w:r>
          </w:p>
        </w:tc>
      </w:tr>
      <w:tr w:rsidR="00806EE4" w:rsidRPr="00B308AB" w:rsidTr="00806EE4">
        <w:trPr>
          <w:trHeight w:val="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54.</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И</w:t>
            </w:r>
            <w:proofErr w:type="gramStart"/>
            <w:r w:rsidRPr="00B308AB">
              <w:rPr>
                <w:color w:val="000000"/>
                <w:sz w:val="20"/>
                <w:szCs w:val="20"/>
              </w:rPr>
              <w:t>К-</w:t>
            </w:r>
            <w:proofErr w:type="gramEnd"/>
            <w:r w:rsidRPr="00B308AB">
              <w:rPr>
                <w:color w:val="000000"/>
                <w:sz w:val="20"/>
                <w:szCs w:val="20"/>
              </w:rPr>
              <w:t xml:space="preserve"> пассивный</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55.</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ИО- 102-26</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56.</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КТС</w:t>
            </w:r>
          </w:p>
        </w:tc>
      </w:tr>
      <w:tr w:rsidR="00806EE4" w:rsidRPr="00B308AB" w:rsidTr="00806EE4">
        <w:trPr>
          <w:trHeight w:val="9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57.</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Оповещатель</w:t>
            </w:r>
            <w:proofErr w:type="spellEnd"/>
            <w:r w:rsidRPr="00B308AB">
              <w:rPr>
                <w:color w:val="000000"/>
                <w:sz w:val="20"/>
                <w:szCs w:val="20"/>
              </w:rPr>
              <w:t xml:space="preserve"> световой Маяк 12с</w:t>
            </w:r>
          </w:p>
        </w:tc>
      </w:tr>
      <w:tr w:rsidR="00806EE4" w:rsidRPr="00B308AB" w:rsidTr="00806EE4">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b/>
                <w:color w:val="000000"/>
                <w:sz w:val="20"/>
                <w:szCs w:val="20"/>
              </w:rPr>
              <w:t xml:space="preserve">ул. </w:t>
            </w:r>
            <w:proofErr w:type="gramStart"/>
            <w:r w:rsidRPr="00B308AB">
              <w:rPr>
                <w:b/>
                <w:color w:val="000000"/>
                <w:sz w:val="20"/>
                <w:szCs w:val="20"/>
              </w:rPr>
              <w:t>Ярославского</w:t>
            </w:r>
            <w:proofErr w:type="gramEnd"/>
            <w:r w:rsidRPr="00B308AB">
              <w:rPr>
                <w:b/>
                <w:color w:val="000000"/>
                <w:sz w:val="20"/>
                <w:szCs w:val="20"/>
              </w:rPr>
              <w:t>, 300 Стационар</w:t>
            </w:r>
          </w:p>
        </w:tc>
      </w:tr>
      <w:tr w:rsidR="00806EE4" w:rsidRPr="00B308AB" w:rsidTr="00806EE4">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58.</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ППКОП Барьер Б-10</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59.</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И</w:t>
            </w:r>
            <w:proofErr w:type="gramStart"/>
            <w:r w:rsidRPr="00B308AB">
              <w:rPr>
                <w:color w:val="000000"/>
                <w:sz w:val="20"/>
                <w:szCs w:val="20"/>
              </w:rPr>
              <w:t>К-</w:t>
            </w:r>
            <w:proofErr w:type="gramEnd"/>
            <w:r w:rsidRPr="00B308AB">
              <w:rPr>
                <w:color w:val="000000"/>
                <w:sz w:val="20"/>
                <w:szCs w:val="20"/>
              </w:rPr>
              <w:t xml:space="preserve"> пассивный</w:t>
            </w:r>
          </w:p>
        </w:tc>
      </w:tr>
      <w:tr w:rsidR="00806EE4" w:rsidRPr="00B308AB" w:rsidTr="00806EE4">
        <w:trPr>
          <w:trHeight w:val="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60.</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ИО- 102-26</w:t>
            </w:r>
          </w:p>
        </w:tc>
      </w:tr>
      <w:tr w:rsidR="00806EE4" w:rsidRPr="00B308AB" w:rsidTr="00806EE4">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61.</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Оповещатель</w:t>
            </w:r>
            <w:proofErr w:type="spellEnd"/>
            <w:r w:rsidRPr="00B308AB">
              <w:rPr>
                <w:color w:val="000000"/>
                <w:sz w:val="20"/>
                <w:szCs w:val="20"/>
              </w:rPr>
              <w:t xml:space="preserve"> световой Маяк 12с</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62.</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Клавиатура Барьер</w:t>
            </w:r>
          </w:p>
        </w:tc>
      </w:tr>
      <w:tr w:rsidR="00806EE4" w:rsidRPr="00B308AB" w:rsidTr="00806EE4">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b/>
                <w:color w:val="000000"/>
                <w:sz w:val="20"/>
                <w:szCs w:val="20"/>
              </w:rPr>
              <w:t xml:space="preserve">ул. Академика </w:t>
            </w:r>
            <w:proofErr w:type="gramStart"/>
            <w:r w:rsidRPr="00B308AB">
              <w:rPr>
                <w:b/>
                <w:color w:val="000000"/>
                <w:sz w:val="20"/>
                <w:szCs w:val="20"/>
              </w:rPr>
              <w:t>Образцова</w:t>
            </w:r>
            <w:proofErr w:type="gramEnd"/>
            <w:r w:rsidRPr="00B308AB">
              <w:rPr>
                <w:b/>
                <w:color w:val="000000"/>
                <w:sz w:val="20"/>
                <w:szCs w:val="20"/>
              </w:rPr>
              <w:t>, 27 Филиал взрослой поликлиники</w:t>
            </w:r>
          </w:p>
        </w:tc>
      </w:tr>
      <w:tr w:rsidR="00806EE4" w:rsidRPr="00B308AB" w:rsidTr="00806EE4">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63.</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ППКОП Барьер Б-10</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64.</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КТС</w:t>
            </w:r>
          </w:p>
        </w:tc>
      </w:tr>
      <w:tr w:rsidR="00806EE4" w:rsidRPr="00B308AB" w:rsidTr="00806EE4">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b/>
                <w:color w:val="000000"/>
                <w:sz w:val="20"/>
                <w:szCs w:val="20"/>
              </w:rPr>
              <w:t xml:space="preserve">ул. </w:t>
            </w:r>
            <w:proofErr w:type="gramStart"/>
            <w:r w:rsidRPr="00B308AB">
              <w:rPr>
                <w:b/>
                <w:color w:val="000000"/>
                <w:sz w:val="20"/>
                <w:szCs w:val="20"/>
              </w:rPr>
              <w:t>Партизанская</w:t>
            </w:r>
            <w:proofErr w:type="gramEnd"/>
            <w:r w:rsidRPr="00B308AB">
              <w:rPr>
                <w:b/>
                <w:color w:val="000000"/>
                <w:sz w:val="20"/>
                <w:szCs w:val="20"/>
              </w:rPr>
              <w:t>, 74 "Ж" Отделение профилактических осмотров</w:t>
            </w:r>
          </w:p>
        </w:tc>
      </w:tr>
      <w:tr w:rsidR="00806EE4" w:rsidRPr="00B308AB" w:rsidTr="00806EE4">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65.</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ППКОП Барьер Б-10</w:t>
            </w:r>
          </w:p>
        </w:tc>
      </w:tr>
      <w:tr w:rsidR="00806EE4" w:rsidRPr="00B308AB" w:rsidTr="00806EE4">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66.</w:t>
            </w:r>
          </w:p>
        </w:tc>
        <w:tc>
          <w:tcPr>
            <w:tcW w:w="8822" w:type="dxa"/>
            <w:tcBorders>
              <w:top w:val="nil"/>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КТС</w:t>
            </w:r>
          </w:p>
        </w:tc>
      </w:tr>
      <w:tr w:rsidR="00806EE4" w:rsidRPr="00B308AB" w:rsidTr="00806EE4">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806EE4" w:rsidRPr="00B308AB" w:rsidRDefault="00806EE4" w:rsidP="00806EE4">
            <w:pPr>
              <w:rPr>
                <w:b/>
                <w:color w:val="000000"/>
                <w:sz w:val="20"/>
                <w:szCs w:val="20"/>
              </w:rPr>
            </w:pPr>
            <w:proofErr w:type="gramStart"/>
            <w:r w:rsidRPr="00B308AB">
              <w:rPr>
                <w:b/>
                <w:color w:val="000000"/>
                <w:sz w:val="20"/>
                <w:szCs w:val="20"/>
              </w:rPr>
              <w:t>Иркутский</w:t>
            </w:r>
            <w:proofErr w:type="gramEnd"/>
            <w:r w:rsidRPr="00B308AB">
              <w:rPr>
                <w:b/>
                <w:color w:val="000000"/>
                <w:sz w:val="20"/>
                <w:szCs w:val="20"/>
              </w:rPr>
              <w:t xml:space="preserve"> </w:t>
            </w:r>
            <w:proofErr w:type="spellStart"/>
            <w:r w:rsidRPr="00B308AB">
              <w:rPr>
                <w:b/>
                <w:color w:val="000000"/>
                <w:sz w:val="20"/>
                <w:szCs w:val="20"/>
              </w:rPr>
              <w:t>р-он</w:t>
            </w:r>
            <w:proofErr w:type="spellEnd"/>
            <w:r w:rsidRPr="00B308AB">
              <w:rPr>
                <w:b/>
                <w:color w:val="000000"/>
                <w:sz w:val="20"/>
                <w:szCs w:val="20"/>
              </w:rPr>
              <w:t>, д. Малая Еланка, ул. Молодежная, д. 15А</w:t>
            </w:r>
          </w:p>
        </w:tc>
      </w:tr>
      <w:tr w:rsidR="00806EE4" w:rsidRPr="00B308AB" w:rsidTr="00806EE4">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67.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lang w:val="en-US"/>
              </w:rPr>
              <w:t>NV</w:t>
            </w:r>
            <w:r w:rsidRPr="00B308AB">
              <w:rPr>
                <w:color w:val="000000"/>
                <w:sz w:val="20"/>
                <w:szCs w:val="20"/>
              </w:rPr>
              <w:t xml:space="preserve"> 2110 </w:t>
            </w:r>
            <w:r w:rsidRPr="00B308AB">
              <w:rPr>
                <w:color w:val="000000"/>
                <w:sz w:val="20"/>
                <w:szCs w:val="20"/>
                <w:lang w:val="en-US"/>
              </w:rPr>
              <w:t>GSM</w:t>
            </w:r>
            <w:r w:rsidRPr="00B308AB">
              <w:rPr>
                <w:color w:val="000000"/>
                <w:sz w:val="20"/>
                <w:szCs w:val="20"/>
              </w:rPr>
              <w:t xml:space="preserve"> Готовый комплект на 10 зон с передатчиком и клавиатурой</w:t>
            </w:r>
          </w:p>
        </w:tc>
      </w:tr>
      <w:tr w:rsidR="00806EE4" w:rsidRPr="00B308AB" w:rsidTr="00806EE4">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68.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Оповещатель</w:t>
            </w:r>
            <w:proofErr w:type="spellEnd"/>
            <w:r w:rsidRPr="00B308AB">
              <w:rPr>
                <w:color w:val="000000"/>
                <w:sz w:val="20"/>
                <w:szCs w:val="20"/>
              </w:rPr>
              <w:t xml:space="preserve"> световой Маяк 12с</w:t>
            </w:r>
          </w:p>
        </w:tc>
      </w:tr>
      <w:tr w:rsidR="00806EE4" w:rsidRPr="00B308AB" w:rsidTr="00806EE4">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69.</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КТС</w:t>
            </w:r>
          </w:p>
        </w:tc>
      </w:tr>
      <w:tr w:rsidR="00806EE4" w:rsidRPr="00B308AB" w:rsidTr="00806EE4">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806EE4" w:rsidRPr="00B308AB" w:rsidRDefault="00806EE4" w:rsidP="00806EE4">
            <w:pPr>
              <w:rPr>
                <w:b/>
                <w:color w:val="000000"/>
                <w:sz w:val="20"/>
                <w:szCs w:val="20"/>
              </w:rPr>
            </w:pPr>
            <w:r w:rsidRPr="00B308AB">
              <w:rPr>
                <w:b/>
                <w:color w:val="000000"/>
                <w:sz w:val="20"/>
                <w:szCs w:val="20"/>
              </w:rPr>
              <w:t>Детская поликлиника ул. Баумана, 214А</w:t>
            </w:r>
          </w:p>
        </w:tc>
      </w:tr>
      <w:tr w:rsidR="00806EE4" w:rsidRPr="00B308AB" w:rsidTr="00806EE4">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70.</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ППКОП Сигнал-20П</w:t>
            </w:r>
          </w:p>
        </w:tc>
      </w:tr>
      <w:tr w:rsidR="00806EE4" w:rsidRPr="00B308AB" w:rsidTr="00806EE4">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71.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Пульт управления С2000-М</w:t>
            </w:r>
          </w:p>
        </w:tc>
      </w:tr>
      <w:tr w:rsidR="00806EE4" w:rsidRPr="00B308AB" w:rsidTr="00806EE4">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 xml:space="preserve">72. </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ППКОП Сигнал-10</w:t>
            </w:r>
          </w:p>
        </w:tc>
      </w:tr>
      <w:tr w:rsidR="00806EE4" w:rsidRPr="00B308AB" w:rsidTr="00806EE4">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73.</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Блок питания Скат 1200</w:t>
            </w:r>
          </w:p>
        </w:tc>
      </w:tr>
      <w:tr w:rsidR="00806EE4" w:rsidRPr="00B308AB" w:rsidTr="00806EE4">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74.</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r w:rsidRPr="00B308AB">
              <w:rPr>
                <w:color w:val="000000"/>
                <w:sz w:val="20"/>
                <w:szCs w:val="20"/>
              </w:rPr>
              <w:t>Табло световое Выход</w:t>
            </w:r>
          </w:p>
        </w:tc>
      </w:tr>
      <w:tr w:rsidR="00806EE4" w:rsidRPr="00B308AB" w:rsidTr="00806EE4">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75.</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пожарный дымовой ИП212-116 Кадет</w:t>
            </w:r>
          </w:p>
        </w:tc>
      </w:tr>
      <w:tr w:rsidR="00806EE4" w:rsidRPr="00B308AB" w:rsidTr="00806EE4">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76.</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пожарный ручной ИПР513-10</w:t>
            </w:r>
          </w:p>
        </w:tc>
      </w:tr>
      <w:tr w:rsidR="00806EE4" w:rsidRPr="00B308AB" w:rsidTr="00806EE4">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77.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охранный объемный Астра-9</w:t>
            </w:r>
          </w:p>
        </w:tc>
      </w:tr>
      <w:tr w:rsidR="00806EE4" w:rsidRPr="00B308AB" w:rsidTr="00806EE4">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EE4" w:rsidRPr="00B308AB" w:rsidRDefault="00806EE4" w:rsidP="00806EE4">
            <w:pPr>
              <w:jc w:val="center"/>
              <w:rPr>
                <w:color w:val="000000"/>
                <w:sz w:val="20"/>
                <w:szCs w:val="20"/>
              </w:rPr>
            </w:pPr>
            <w:r w:rsidRPr="00B308AB">
              <w:rPr>
                <w:color w:val="000000"/>
                <w:sz w:val="20"/>
                <w:szCs w:val="20"/>
              </w:rPr>
              <w:t>78.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охранный </w:t>
            </w:r>
            <w:proofErr w:type="spellStart"/>
            <w:r w:rsidRPr="00B308AB">
              <w:rPr>
                <w:color w:val="000000"/>
                <w:sz w:val="20"/>
                <w:szCs w:val="20"/>
              </w:rPr>
              <w:t>магнитоконтактный</w:t>
            </w:r>
            <w:proofErr w:type="spellEnd"/>
            <w:r w:rsidRPr="00B308AB">
              <w:rPr>
                <w:color w:val="000000"/>
                <w:sz w:val="20"/>
                <w:szCs w:val="20"/>
              </w:rPr>
              <w:t xml:space="preserve"> ИО102-2</w:t>
            </w:r>
          </w:p>
        </w:tc>
      </w:tr>
    </w:tbl>
    <w:p w:rsidR="00806EE4" w:rsidRPr="00B308AB" w:rsidRDefault="00806EE4" w:rsidP="00806EE4">
      <w:pPr>
        <w:pStyle w:val="a4"/>
        <w:spacing w:after="0" w:line="240" w:lineRule="auto"/>
        <w:ind w:left="0" w:firstLine="567"/>
        <w:jc w:val="both"/>
        <w:outlineLvl w:val="1"/>
        <w:rPr>
          <w:rFonts w:ascii="Times New Roman" w:eastAsia="Times New Roman" w:hAnsi="Times New Roman" w:cs="Times New Roman"/>
          <w:bCs/>
          <w:sz w:val="20"/>
          <w:szCs w:val="20"/>
          <w:lang w:eastAsia="ru-RU"/>
        </w:rPr>
      </w:pPr>
    </w:p>
    <w:p w:rsidR="00806EE4" w:rsidRPr="00B308AB" w:rsidRDefault="00806EE4" w:rsidP="00806EE4">
      <w:pPr>
        <w:autoSpaceDE w:val="0"/>
        <w:autoSpaceDN w:val="0"/>
        <w:adjustRightInd w:val="0"/>
        <w:ind w:firstLine="567"/>
        <w:jc w:val="both"/>
        <w:rPr>
          <w:sz w:val="20"/>
          <w:szCs w:val="20"/>
        </w:rPr>
      </w:pPr>
    </w:p>
    <w:p w:rsidR="00806EE4" w:rsidRPr="00B308AB" w:rsidRDefault="00806EE4" w:rsidP="00806EE4">
      <w:pPr>
        <w:jc w:val="right"/>
        <w:outlineLvl w:val="1"/>
        <w:rPr>
          <w:b/>
          <w:bCs/>
          <w:sz w:val="20"/>
          <w:szCs w:val="20"/>
        </w:rPr>
      </w:pPr>
      <w:r w:rsidRPr="00B308AB">
        <w:rPr>
          <w:b/>
          <w:bCs/>
          <w:sz w:val="20"/>
          <w:szCs w:val="20"/>
        </w:rPr>
        <w:t xml:space="preserve"> Таблица 2</w:t>
      </w:r>
    </w:p>
    <w:p w:rsidR="00806EE4" w:rsidRPr="00B308AB" w:rsidRDefault="00806EE4" w:rsidP="00806EE4">
      <w:pPr>
        <w:jc w:val="center"/>
        <w:rPr>
          <w:b/>
          <w:sz w:val="20"/>
          <w:szCs w:val="20"/>
        </w:rPr>
      </w:pPr>
      <w:r w:rsidRPr="00B308AB">
        <w:rPr>
          <w:b/>
          <w:bCs/>
          <w:sz w:val="20"/>
          <w:szCs w:val="20"/>
        </w:rPr>
        <w:t>Состав оборудования</w:t>
      </w:r>
      <w:r w:rsidRPr="00B308AB">
        <w:rPr>
          <w:b/>
          <w:sz w:val="20"/>
          <w:szCs w:val="20"/>
        </w:rPr>
        <w:t xml:space="preserve">, </w:t>
      </w:r>
    </w:p>
    <w:p w:rsidR="00806EE4" w:rsidRPr="00B308AB" w:rsidRDefault="00806EE4" w:rsidP="00806EE4">
      <w:pPr>
        <w:jc w:val="center"/>
        <w:rPr>
          <w:b/>
          <w:bCs/>
          <w:sz w:val="20"/>
          <w:szCs w:val="20"/>
        </w:rPr>
      </w:pPr>
      <w:r w:rsidRPr="00B308AB">
        <w:rPr>
          <w:b/>
          <w:sz w:val="20"/>
          <w:szCs w:val="20"/>
        </w:rPr>
        <w:t>подлежащего техническому обслуживанию</w:t>
      </w:r>
    </w:p>
    <w:tbl>
      <w:tblPr>
        <w:tblW w:w="10206" w:type="dxa"/>
        <w:tblInd w:w="108" w:type="dxa"/>
        <w:tblLayout w:type="fixed"/>
        <w:tblLook w:val="04A0"/>
      </w:tblPr>
      <w:tblGrid>
        <w:gridCol w:w="1135"/>
        <w:gridCol w:w="5811"/>
        <w:gridCol w:w="1701"/>
        <w:gridCol w:w="1559"/>
      </w:tblGrid>
      <w:tr w:rsidR="00806EE4" w:rsidRPr="00B308AB" w:rsidTr="00806EE4">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b/>
                <w:color w:val="000000"/>
                <w:sz w:val="20"/>
                <w:szCs w:val="20"/>
              </w:rPr>
            </w:pPr>
            <w:r w:rsidRPr="00B308AB">
              <w:rPr>
                <w:b/>
                <w:color w:val="000000"/>
                <w:sz w:val="20"/>
                <w:szCs w:val="20"/>
              </w:rPr>
              <w:lastRenderedPageBreak/>
              <w:t xml:space="preserve">№ </w:t>
            </w:r>
            <w:proofErr w:type="spellStart"/>
            <w:proofErr w:type="gramStart"/>
            <w:r w:rsidRPr="00B308AB">
              <w:rPr>
                <w:b/>
                <w:color w:val="000000"/>
                <w:sz w:val="20"/>
                <w:szCs w:val="20"/>
              </w:rPr>
              <w:t>п</w:t>
            </w:r>
            <w:proofErr w:type="spellEnd"/>
            <w:proofErr w:type="gramEnd"/>
            <w:r w:rsidRPr="00B308AB">
              <w:rPr>
                <w:b/>
                <w:color w:val="000000"/>
                <w:sz w:val="20"/>
                <w:szCs w:val="20"/>
              </w:rPr>
              <w:t>/</w:t>
            </w:r>
            <w:proofErr w:type="spellStart"/>
            <w:r w:rsidRPr="00B308AB">
              <w:rPr>
                <w:b/>
                <w:color w:val="000000"/>
                <w:sz w:val="20"/>
                <w:szCs w:val="20"/>
              </w:rPr>
              <w:t>п</w:t>
            </w:r>
            <w:proofErr w:type="spellEnd"/>
          </w:p>
        </w:tc>
        <w:tc>
          <w:tcPr>
            <w:tcW w:w="5811" w:type="dxa"/>
            <w:tcBorders>
              <w:top w:val="single" w:sz="4" w:space="0" w:color="auto"/>
              <w:left w:val="nil"/>
              <w:bottom w:val="single" w:sz="4" w:space="0" w:color="auto"/>
              <w:right w:val="single" w:sz="4" w:space="0" w:color="auto"/>
            </w:tcBorders>
            <w:vAlign w:val="center"/>
          </w:tcPr>
          <w:p w:rsidR="00806EE4" w:rsidRPr="00B308AB" w:rsidRDefault="00806EE4" w:rsidP="00806EE4">
            <w:pPr>
              <w:jc w:val="center"/>
              <w:rPr>
                <w:b/>
                <w:color w:val="000000"/>
                <w:sz w:val="20"/>
                <w:szCs w:val="20"/>
              </w:rPr>
            </w:pPr>
            <w:r w:rsidRPr="00B308AB">
              <w:rPr>
                <w:b/>
                <w:color w:val="000000"/>
                <w:sz w:val="20"/>
                <w:szCs w:val="20"/>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b/>
                <w:color w:val="000000"/>
                <w:sz w:val="20"/>
                <w:szCs w:val="20"/>
              </w:rPr>
            </w:pPr>
            <w:r w:rsidRPr="00B308AB">
              <w:rPr>
                <w:b/>
                <w:color w:val="000000"/>
                <w:sz w:val="20"/>
                <w:szCs w:val="20"/>
              </w:rPr>
              <w:t xml:space="preserve">Ед. </w:t>
            </w:r>
            <w:proofErr w:type="spellStart"/>
            <w:r w:rsidRPr="00B308AB">
              <w:rPr>
                <w:b/>
                <w:color w:val="000000"/>
                <w:sz w:val="20"/>
                <w:szCs w:val="20"/>
              </w:rPr>
              <w:t>изм</w:t>
            </w:r>
            <w:proofErr w:type="spellEnd"/>
            <w:r w:rsidRPr="00B308AB">
              <w:rPr>
                <w:b/>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806EE4" w:rsidRPr="00B308AB" w:rsidRDefault="00806EE4" w:rsidP="00806EE4">
            <w:pPr>
              <w:jc w:val="center"/>
              <w:rPr>
                <w:b/>
                <w:color w:val="000000"/>
                <w:sz w:val="20"/>
                <w:szCs w:val="20"/>
              </w:rPr>
            </w:pPr>
            <w:r w:rsidRPr="00B308AB">
              <w:rPr>
                <w:b/>
                <w:color w:val="000000"/>
                <w:sz w:val="20"/>
                <w:szCs w:val="20"/>
              </w:rPr>
              <w:t>Кол-во</w:t>
            </w:r>
          </w:p>
        </w:tc>
      </w:tr>
      <w:tr w:rsidR="00806EE4" w:rsidRPr="00B308AB" w:rsidTr="00806EE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1</w:t>
            </w:r>
          </w:p>
        </w:tc>
        <w:tc>
          <w:tcPr>
            <w:tcW w:w="5811" w:type="dxa"/>
            <w:tcBorders>
              <w:top w:val="single" w:sz="4" w:space="0" w:color="auto"/>
              <w:left w:val="single" w:sz="4" w:space="0" w:color="auto"/>
              <w:bottom w:val="single" w:sz="4" w:space="0" w:color="auto"/>
              <w:right w:val="single" w:sz="4" w:space="0" w:color="auto"/>
            </w:tcBorders>
          </w:tcPr>
          <w:p w:rsidR="00806EE4" w:rsidRPr="00B308AB" w:rsidRDefault="00806EE4" w:rsidP="00806EE4">
            <w:pPr>
              <w:shd w:val="clear" w:color="auto" w:fill="FFFFFF"/>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пожарный дымовой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1649</w:t>
            </w:r>
          </w:p>
        </w:tc>
      </w:tr>
      <w:tr w:rsidR="00806EE4" w:rsidRPr="00B308AB" w:rsidTr="00806EE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2</w:t>
            </w:r>
          </w:p>
        </w:tc>
        <w:tc>
          <w:tcPr>
            <w:tcW w:w="5811" w:type="dxa"/>
            <w:tcBorders>
              <w:top w:val="single" w:sz="4" w:space="0" w:color="auto"/>
              <w:left w:val="single" w:sz="4" w:space="0" w:color="auto"/>
              <w:bottom w:val="single" w:sz="4" w:space="0" w:color="auto"/>
              <w:right w:val="single" w:sz="4" w:space="0" w:color="auto"/>
            </w:tcBorders>
          </w:tcPr>
          <w:p w:rsidR="00806EE4" w:rsidRPr="00B308AB" w:rsidRDefault="00806EE4" w:rsidP="00806EE4">
            <w:pPr>
              <w:pStyle w:val="af2"/>
              <w:ind w:left="0" w:right="-5" w:firstLine="0"/>
              <w:rPr>
                <w:sz w:val="20"/>
              </w:rPr>
            </w:pPr>
            <w:proofErr w:type="spellStart"/>
            <w:r w:rsidRPr="00B308AB">
              <w:rPr>
                <w:sz w:val="20"/>
              </w:rPr>
              <w:t>Извещатель</w:t>
            </w:r>
            <w:proofErr w:type="spellEnd"/>
            <w:r w:rsidRPr="00B308AB">
              <w:rPr>
                <w:sz w:val="20"/>
              </w:rPr>
              <w:t xml:space="preserve"> охранный инфракрасный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330</w:t>
            </w:r>
          </w:p>
        </w:tc>
      </w:tr>
      <w:tr w:rsidR="00806EE4" w:rsidRPr="00B308AB" w:rsidTr="00806EE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3</w:t>
            </w:r>
          </w:p>
        </w:tc>
        <w:tc>
          <w:tcPr>
            <w:tcW w:w="5811" w:type="dxa"/>
            <w:tcBorders>
              <w:top w:val="single" w:sz="4" w:space="0" w:color="auto"/>
              <w:left w:val="single" w:sz="4" w:space="0" w:color="auto"/>
              <w:bottom w:val="single" w:sz="4" w:space="0" w:color="auto"/>
              <w:right w:val="single" w:sz="4" w:space="0" w:color="auto"/>
            </w:tcBorders>
          </w:tcPr>
          <w:p w:rsidR="00806EE4" w:rsidRPr="00B308AB" w:rsidRDefault="00806EE4" w:rsidP="00806EE4">
            <w:pPr>
              <w:pStyle w:val="af2"/>
              <w:ind w:left="0" w:right="-5" w:firstLine="0"/>
              <w:rPr>
                <w:sz w:val="20"/>
              </w:rPr>
            </w:pPr>
            <w:proofErr w:type="spellStart"/>
            <w:r w:rsidRPr="00B308AB">
              <w:rPr>
                <w:sz w:val="20"/>
              </w:rPr>
              <w:t>Извещатель</w:t>
            </w:r>
            <w:proofErr w:type="spellEnd"/>
            <w:r w:rsidRPr="00B308AB">
              <w:rPr>
                <w:sz w:val="20"/>
              </w:rPr>
              <w:t xml:space="preserve"> охранный </w:t>
            </w:r>
            <w:proofErr w:type="spellStart"/>
            <w:r w:rsidRPr="00B308AB">
              <w:rPr>
                <w:sz w:val="20"/>
              </w:rPr>
              <w:t>магнитоконтактный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246</w:t>
            </w:r>
          </w:p>
        </w:tc>
      </w:tr>
      <w:tr w:rsidR="00806EE4" w:rsidRPr="00B308AB" w:rsidTr="00806EE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4</w:t>
            </w:r>
          </w:p>
        </w:tc>
        <w:tc>
          <w:tcPr>
            <w:tcW w:w="5811" w:type="dxa"/>
            <w:tcBorders>
              <w:top w:val="single" w:sz="4" w:space="0" w:color="auto"/>
              <w:left w:val="single" w:sz="4" w:space="0" w:color="auto"/>
              <w:bottom w:val="single" w:sz="4" w:space="0" w:color="auto"/>
              <w:right w:val="single" w:sz="4" w:space="0" w:color="auto"/>
            </w:tcBorders>
          </w:tcPr>
          <w:p w:rsidR="00806EE4" w:rsidRPr="00B308AB" w:rsidRDefault="00806EE4" w:rsidP="00806EE4">
            <w:pPr>
              <w:pStyle w:val="af2"/>
              <w:ind w:left="0" w:right="-5" w:firstLine="0"/>
              <w:rPr>
                <w:sz w:val="20"/>
              </w:rPr>
            </w:pPr>
            <w:proofErr w:type="spellStart"/>
            <w:r w:rsidRPr="00B308AB">
              <w:rPr>
                <w:sz w:val="20"/>
              </w:rPr>
              <w:t>Извещатель</w:t>
            </w:r>
            <w:proofErr w:type="spellEnd"/>
            <w:r w:rsidRPr="00B308AB">
              <w:rPr>
                <w:sz w:val="20"/>
              </w:rPr>
              <w:t xml:space="preserve"> охранный поверхностный, звуковой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75</w:t>
            </w:r>
          </w:p>
        </w:tc>
      </w:tr>
      <w:tr w:rsidR="00806EE4" w:rsidRPr="00B308AB" w:rsidTr="00806EE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5</w:t>
            </w:r>
          </w:p>
        </w:tc>
        <w:tc>
          <w:tcPr>
            <w:tcW w:w="5811" w:type="dxa"/>
            <w:tcBorders>
              <w:top w:val="single" w:sz="4" w:space="0" w:color="auto"/>
              <w:left w:val="single" w:sz="4" w:space="0" w:color="auto"/>
              <w:bottom w:val="single" w:sz="4" w:space="0" w:color="auto"/>
              <w:right w:val="single" w:sz="4" w:space="0" w:color="auto"/>
            </w:tcBorders>
            <w:vAlign w:val="center"/>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пожарный тепловой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26</w:t>
            </w:r>
          </w:p>
        </w:tc>
      </w:tr>
      <w:tr w:rsidR="00806EE4" w:rsidRPr="00B308AB" w:rsidTr="00806EE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6</w:t>
            </w:r>
          </w:p>
        </w:tc>
        <w:tc>
          <w:tcPr>
            <w:tcW w:w="5811" w:type="dxa"/>
            <w:tcBorders>
              <w:top w:val="single" w:sz="4" w:space="0" w:color="auto"/>
              <w:left w:val="single" w:sz="4" w:space="0" w:color="auto"/>
              <w:bottom w:val="single" w:sz="4" w:space="0" w:color="auto"/>
              <w:right w:val="single" w:sz="4" w:space="0" w:color="auto"/>
            </w:tcBorders>
            <w:vAlign w:val="center"/>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пожарный ручной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209</w:t>
            </w:r>
          </w:p>
        </w:tc>
      </w:tr>
      <w:tr w:rsidR="00806EE4" w:rsidRPr="00B308AB" w:rsidTr="00806EE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7</w:t>
            </w:r>
          </w:p>
        </w:tc>
        <w:tc>
          <w:tcPr>
            <w:tcW w:w="5811" w:type="dxa"/>
            <w:tcBorders>
              <w:top w:val="single" w:sz="4" w:space="0" w:color="auto"/>
              <w:left w:val="single" w:sz="4" w:space="0" w:color="auto"/>
              <w:bottom w:val="single" w:sz="4" w:space="0" w:color="auto"/>
              <w:right w:val="single" w:sz="4" w:space="0" w:color="auto"/>
            </w:tcBorders>
            <w:vAlign w:val="center"/>
          </w:tcPr>
          <w:p w:rsidR="00806EE4" w:rsidRPr="00B308AB" w:rsidRDefault="00806EE4" w:rsidP="00806EE4">
            <w:pPr>
              <w:rPr>
                <w:color w:val="000000"/>
                <w:sz w:val="20"/>
                <w:szCs w:val="20"/>
              </w:rPr>
            </w:pPr>
            <w:proofErr w:type="spellStart"/>
            <w:r w:rsidRPr="00B308AB">
              <w:rPr>
                <w:color w:val="000000"/>
                <w:sz w:val="20"/>
                <w:szCs w:val="20"/>
              </w:rPr>
              <w:t>Извещатель</w:t>
            </w:r>
            <w:proofErr w:type="spellEnd"/>
            <w:r w:rsidRPr="00B308AB">
              <w:rPr>
                <w:color w:val="000000"/>
                <w:sz w:val="20"/>
                <w:szCs w:val="20"/>
              </w:rPr>
              <w:t xml:space="preserve"> </w:t>
            </w:r>
            <w:proofErr w:type="spellStart"/>
            <w:r w:rsidRPr="00B308AB">
              <w:rPr>
                <w:color w:val="000000"/>
                <w:sz w:val="20"/>
                <w:szCs w:val="20"/>
              </w:rPr>
              <w:t>оповещатель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227</w:t>
            </w:r>
          </w:p>
        </w:tc>
      </w:tr>
      <w:tr w:rsidR="00806EE4" w:rsidRPr="00B308AB" w:rsidTr="00806EE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8</w:t>
            </w:r>
          </w:p>
        </w:tc>
        <w:tc>
          <w:tcPr>
            <w:tcW w:w="5811" w:type="dxa"/>
            <w:tcBorders>
              <w:top w:val="single" w:sz="4" w:space="0" w:color="auto"/>
              <w:left w:val="single" w:sz="4" w:space="0" w:color="auto"/>
              <w:bottom w:val="single" w:sz="4" w:space="0" w:color="auto"/>
              <w:right w:val="single" w:sz="4" w:space="0" w:color="auto"/>
            </w:tcBorders>
            <w:vAlign w:val="center"/>
          </w:tcPr>
          <w:p w:rsidR="00806EE4" w:rsidRPr="00B308AB" w:rsidRDefault="00806EE4" w:rsidP="00806EE4">
            <w:pPr>
              <w:rPr>
                <w:color w:val="000000"/>
                <w:sz w:val="20"/>
                <w:szCs w:val="20"/>
              </w:rPr>
            </w:pPr>
            <w:r w:rsidRPr="00B308AB">
              <w:rPr>
                <w:color w:val="000000"/>
                <w:sz w:val="20"/>
                <w:szCs w:val="20"/>
              </w:rPr>
              <w:t xml:space="preserve">Прибор </w:t>
            </w:r>
            <w:proofErr w:type="spellStart"/>
            <w:r w:rsidRPr="00B308AB">
              <w:rPr>
                <w:color w:val="000000"/>
                <w:sz w:val="20"/>
                <w:szCs w:val="20"/>
              </w:rPr>
              <w:t>приемо-контрольный</w:t>
            </w:r>
            <w:proofErr w:type="spellEnd"/>
            <w:r w:rsidRPr="00B308AB">
              <w:rPr>
                <w:color w:val="000000"/>
                <w:sz w:val="20"/>
                <w:szCs w:val="20"/>
              </w:rPr>
              <w:t xml:space="preserve"> (до 20 шлейфов)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56</w:t>
            </w:r>
          </w:p>
        </w:tc>
      </w:tr>
      <w:tr w:rsidR="00806EE4" w:rsidRPr="00B308AB" w:rsidTr="00806EE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9</w:t>
            </w:r>
          </w:p>
        </w:tc>
        <w:tc>
          <w:tcPr>
            <w:tcW w:w="5811" w:type="dxa"/>
            <w:tcBorders>
              <w:top w:val="single" w:sz="4" w:space="0" w:color="auto"/>
              <w:left w:val="single" w:sz="4" w:space="0" w:color="auto"/>
              <w:bottom w:val="single" w:sz="4" w:space="0" w:color="auto"/>
              <w:right w:val="single" w:sz="4" w:space="0" w:color="auto"/>
            </w:tcBorders>
            <w:vAlign w:val="center"/>
          </w:tcPr>
          <w:p w:rsidR="00806EE4" w:rsidRPr="00B308AB" w:rsidRDefault="00806EE4" w:rsidP="00806EE4">
            <w:pPr>
              <w:rPr>
                <w:color w:val="000000"/>
                <w:sz w:val="20"/>
                <w:szCs w:val="20"/>
              </w:rPr>
            </w:pPr>
            <w:r w:rsidRPr="00B308AB">
              <w:rPr>
                <w:color w:val="000000"/>
                <w:sz w:val="20"/>
                <w:szCs w:val="20"/>
              </w:rPr>
              <w:t>Пульт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20</w:t>
            </w:r>
          </w:p>
        </w:tc>
      </w:tr>
      <w:tr w:rsidR="00806EE4" w:rsidRPr="00B308AB" w:rsidTr="00806EE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10</w:t>
            </w:r>
          </w:p>
        </w:tc>
        <w:tc>
          <w:tcPr>
            <w:tcW w:w="5811" w:type="dxa"/>
            <w:tcBorders>
              <w:top w:val="single" w:sz="4" w:space="0" w:color="auto"/>
              <w:left w:val="single" w:sz="4" w:space="0" w:color="auto"/>
              <w:bottom w:val="single" w:sz="4" w:space="0" w:color="auto"/>
              <w:right w:val="single" w:sz="4" w:space="0" w:color="auto"/>
            </w:tcBorders>
            <w:vAlign w:val="center"/>
          </w:tcPr>
          <w:p w:rsidR="00806EE4" w:rsidRPr="00B308AB" w:rsidRDefault="00806EE4" w:rsidP="00806EE4">
            <w:pPr>
              <w:rPr>
                <w:color w:val="000000"/>
                <w:sz w:val="20"/>
                <w:szCs w:val="20"/>
              </w:rPr>
            </w:pPr>
            <w:r w:rsidRPr="00B308AB">
              <w:rPr>
                <w:color w:val="000000"/>
                <w:sz w:val="20"/>
                <w:szCs w:val="20"/>
              </w:rPr>
              <w:t>Блоки бесперебойного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179</w:t>
            </w:r>
          </w:p>
        </w:tc>
      </w:tr>
      <w:tr w:rsidR="00806EE4" w:rsidRPr="00B308AB" w:rsidTr="00806EE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11</w:t>
            </w:r>
          </w:p>
        </w:tc>
        <w:tc>
          <w:tcPr>
            <w:tcW w:w="5811" w:type="dxa"/>
            <w:tcBorders>
              <w:top w:val="single" w:sz="4" w:space="0" w:color="auto"/>
              <w:left w:val="single" w:sz="4" w:space="0" w:color="auto"/>
              <w:bottom w:val="single" w:sz="4" w:space="0" w:color="auto"/>
              <w:right w:val="single" w:sz="4" w:space="0" w:color="auto"/>
            </w:tcBorders>
            <w:vAlign w:val="center"/>
          </w:tcPr>
          <w:p w:rsidR="00806EE4" w:rsidRPr="00B308AB" w:rsidRDefault="00806EE4" w:rsidP="00806EE4">
            <w:pPr>
              <w:rPr>
                <w:color w:val="000000"/>
                <w:sz w:val="20"/>
                <w:szCs w:val="20"/>
              </w:rPr>
            </w:pPr>
            <w:r w:rsidRPr="00B308AB">
              <w:rPr>
                <w:color w:val="000000"/>
                <w:sz w:val="20"/>
                <w:szCs w:val="20"/>
              </w:rPr>
              <w:t>Световой сигнализатор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185</w:t>
            </w:r>
          </w:p>
        </w:tc>
      </w:tr>
      <w:tr w:rsidR="00806EE4" w:rsidRPr="00B308AB" w:rsidTr="00806EE4">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12</w:t>
            </w:r>
          </w:p>
        </w:tc>
        <w:tc>
          <w:tcPr>
            <w:tcW w:w="5811" w:type="dxa"/>
            <w:tcBorders>
              <w:top w:val="single" w:sz="4" w:space="0" w:color="auto"/>
              <w:left w:val="single" w:sz="4" w:space="0" w:color="auto"/>
              <w:bottom w:val="single" w:sz="4" w:space="0" w:color="auto"/>
              <w:right w:val="single" w:sz="4" w:space="0" w:color="auto"/>
            </w:tcBorders>
            <w:vAlign w:val="center"/>
          </w:tcPr>
          <w:p w:rsidR="00806EE4" w:rsidRPr="00B308AB" w:rsidRDefault="00806EE4" w:rsidP="00806EE4">
            <w:pPr>
              <w:rPr>
                <w:color w:val="000000"/>
                <w:sz w:val="20"/>
                <w:szCs w:val="20"/>
              </w:rPr>
            </w:pPr>
            <w:r w:rsidRPr="00B308AB">
              <w:rPr>
                <w:color w:val="000000"/>
                <w:sz w:val="20"/>
                <w:szCs w:val="20"/>
              </w:rPr>
              <w:t>Светильники эвакуационного и резервного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96</w:t>
            </w:r>
          </w:p>
        </w:tc>
      </w:tr>
    </w:tbl>
    <w:p w:rsidR="00806EE4" w:rsidRPr="00B308AB" w:rsidRDefault="00806EE4" w:rsidP="00806EE4">
      <w:pPr>
        <w:jc w:val="both"/>
        <w:rPr>
          <w:color w:val="24342E"/>
          <w:sz w:val="20"/>
          <w:szCs w:val="20"/>
        </w:rPr>
      </w:pPr>
    </w:p>
    <w:p w:rsidR="00806EE4" w:rsidRPr="00B308AB" w:rsidRDefault="00806EE4" w:rsidP="00806EE4">
      <w:pPr>
        <w:jc w:val="right"/>
        <w:rPr>
          <w:b/>
          <w:color w:val="24342E"/>
          <w:sz w:val="20"/>
          <w:szCs w:val="20"/>
        </w:rPr>
      </w:pPr>
      <w:r w:rsidRPr="00B308AB">
        <w:rPr>
          <w:b/>
          <w:color w:val="24342E"/>
          <w:sz w:val="20"/>
          <w:szCs w:val="20"/>
        </w:rPr>
        <w:t>Таблица № 3</w:t>
      </w:r>
    </w:p>
    <w:p w:rsidR="00806EE4" w:rsidRPr="00B308AB" w:rsidRDefault="00806EE4" w:rsidP="00806EE4">
      <w:pPr>
        <w:jc w:val="center"/>
        <w:rPr>
          <w:b/>
          <w:color w:val="24342E"/>
          <w:sz w:val="20"/>
          <w:szCs w:val="20"/>
        </w:rPr>
      </w:pPr>
      <w:r w:rsidRPr="00B308AB">
        <w:rPr>
          <w:b/>
          <w:color w:val="24342E"/>
          <w:sz w:val="20"/>
          <w:szCs w:val="20"/>
        </w:rPr>
        <w:t>Виды работ и периодичность работ по ТО систем ОПС и СОУЭ.</w:t>
      </w:r>
    </w:p>
    <w:tbl>
      <w:tblPr>
        <w:tblW w:w="10065" w:type="dxa"/>
        <w:tblInd w:w="250" w:type="dxa"/>
        <w:tblLayout w:type="fixed"/>
        <w:tblLook w:val="04A0"/>
      </w:tblPr>
      <w:tblGrid>
        <w:gridCol w:w="709"/>
        <w:gridCol w:w="7371"/>
        <w:gridCol w:w="1985"/>
      </w:tblGrid>
      <w:tr w:rsidR="00806EE4" w:rsidRPr="00B308AB" w:rsidTr="00806EE4">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b/>
                <w:color w:val="000000"/>
                <w:sz w:val="20"/>
                <w:szCs w:val="20"/>
              </w:rPr>
            </w:pPr>
            <w:r w:rsidRPr="00B308AB">
              <w:rPr>
                <w:b/>
                <w:color w:val="000000"/>
                <w:sz w:val="20"/>
                <w:szCs w:val="20"/>
              </w:rPr>
              <w:t xml:space="preserve">№ </w:t>
            </w:r>
            <w:proofErr w:type="spellStart"/>
            <w:proofErr w:type="gramStart"/>
            <w:r w:rsidRPr="00B308AB">
              <w:rPr>
                <w:b/>
                <w:color w:val="000000"/>
                <w:sz w:val="20"/>
                <w:szCs w:val="20"/>
              </w:rPr>
              <w:t>п</w:t>
            </w:r>
            <w:proofErr w:type="spellEnd"/>
            <w:proofErr w:type="gramEnd"/>
            <w:r w:rsidRPr="00B308AB">
              <w:rPr>
                <w:b/>
                <w:color w:val="000000"/>
                <w:sz w:val="20"/>
                <w:szCs w:val="20"/>
              </w:rPr>
              <w:t>/</w:t>
            </w:r>
            <w:proofErr w:type="spellStart"/>
            <w:r w:rsidRPr="00B308AB">
              <w:rPr>
                <w:b/>
                <w:color w:val="000000"/>
                <w:sz w:val="20"/>
                <w:szCs w:val="20"/>
              </w:rPr>
              <w:t>п</w:t>
            </w:r>
            <w:proofErr w:type="spellEnd"/>
          </w:p>
        </w:tc>
        <w:tc>
          <w:tcPr>
            <w:tcW w:w="7371" w:type="dxa"/>
            <w:tcBorders>
              <w:top w:val="single" w:sz="4" w:space="0" w:color="auto"/>
              <w:left w:val="nil"/>
              <w:bottom w:val="single" w:sz="4" w:space="0" w:color="auto"/>
              <w:right w:val="single" w:sz="4" w:space="0" w:color="auto"/>
            </w:tcBorders>
            <w:vAlign w:val="center"/>
          </w:tcPr>
          <w:p w:rsidR="00806EE4" w:rsidRPr="00B308AB" w:rsidRDefault="00806EE4" w:rsidP="00806EE4">
            <w:pPr>
              <w:jc w:val="center"/>
              <w:rPr>
                <w:b/>
                <w:color w:val="000000"/>
                <w:sz w:val="20"/>
                <w:szCs w:val="20"/>
              </w:rPr>
            </w:pPr>
            <w:r w:rsidRPr="00B308AB">
              <w:rPr>
                <w:b/>
                <w:color w:val="000000"/>
                <w:sz w:val="20"/>
                <w:szCs w:val="20"/>
              </w:rPr>
              <w:t>Виды работ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b/>
                <w:color w:val="000000"/>
                <w:sz w:val="20"/>
                <w:szCs w:val="20"/>
              </w:rPr>
            </w:pPr>
            <w:r w:rsidRPr="00B308AB">
              <w:rPr>
                <w:b/>
                <w:color w:val="000000"/>
                <w:sz w:val="20"/>
                <w:szCs w:val="20"/>
              </w:rPr>
              <w:t>Периодичность обслуживания</w:t>
            </w:r>
          </w:p>
        </w:tc>
      </w:tr>
      <w:tr w:rsidR="00806EE4" w:rsidRPr="00B308AB" w:rsidTr="00806EE4">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1</w:t>
            </w:r>
          </w:p>
        </w:tc>
        <w:tc>
          <w:tcPr>
            <w:tcW w:w="7371" w:type="dxa"/>
            <w:tcBorders>
              <w:top w:val="single" w:sz="4" w:space="0" w:color="auto"/>
              <w:left w:val="single" w:sz="4" w:space="0" w:color="auto"/>
              <w:bottom w:val="single" w:sz="4" w:space="0" w:color="auto"/>
              <w:right w:val="single" w:sz="4" w:space="0" w:color="auto"/>
            </w:tcBorders>
          </w:tcPr>
          <w:p w:rsidR="00806EE4" w:rsidRPr="00B308AB" w:rsidRDefault="00806EE4" w:rsidP="00806EE4">
            <w:pPr>
              <w:shd w:val="clear" w:color="auto" w:fill="FFFFFF"/>
              <w:rPr>
                <w:color w:val="000000"/>
                <w:sz w:val="20"/>
                <w:szCs w:val="20"/>
              </w:rPr>
            </w:pPr>
            <w:proofErr w:type="gramStart"/>
            <w:r w:rsidRPr="00B308AB">
              <w:rPr>
                <w:color w:val="24342E"/>
                <w:sz w:val="20"/>
                <w:szCs w:val="20"/>
              </w:rPr>
              <w:t xml:space="preserve">Проверка состояния монтажа, крепления и внешнего вида аппаратуры – внешний осмотр составных частей систем (приемно-контрольного устройства, </w:t>
            </w:r>
            <w:proofErr w:type="spellStart"/>
            <w:r w:rsidRPr="00B308AB">
              <w:rPr>
                <w:color w:val="24342E"/>
                <w:sz w:val="20"/>
                <w:szCs w:val="20"/>
              </w:rPr>
              <w:t>извещателей</w:t>
            </w:r>
            <w:proofErr w:type="spellEnd"/>
            <w:r w:rsidRPr="00B308AB">
              <w:rPr>
                <w:color w:val="24342E"/>
                <w:sz w:val="20"/>
                <w:szCs w:val="20"/>
              </w:rPr>
              <w:t xml:space="preserve">, </w:t>
            </w:r>
            <w:proofErr w:type="spellStart"/>
            <w:r w:rsidRPr="00B308AB">
              <w:rPr>
                <w:color w:val="24342E"/>
                <w:sz w:val="20"/>
                <w:szCs w:val="20"/>
              </w:rPr>
              <w:t>оповещателей</w:t>
            </w:r>
            <w:proofErr w:type="spellEnd"/>
            <w:r w:rsidRPr="00B308AB">
              <w:rPr>
                <w:color w:val="24342E"/>
                <w:sz w:val="20"/>
                <w:szCs w:val="20"/>
              </w:rPr>
              <w:t>,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ежемесячно</w:t>
            </w:r>
          </w:p>
        </w:tc>
      </w:tr>
      <w:tr w:rsidR="00806EE4" w:rsidRPr="00B308AB" w:rsidTr="00806EE4">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2</w:t>
            </w:r>
          </w:p>
        </w:tc>
        <w:tc>
          <w:tcPr>
            <w:tcW w:w="7371" w:type="dxa"/>
            <w:tcBorders>
              <w:top w:val="single" w:sz="4" w:space="0" w:color="auto"/>
              <w:left w:val="single" w:sz="4" w:space="0" w:color="auto"/>
              <w:bottom w:val="single" w:sz="4" w:space="0" w:color="auto"/>
              <w:right w:val="single" w:sz="4" w:space="0" w:color="auto"/>
            </w:tcBorders>
          </w:tcPr>
          <w:p w:rsidR="00806EE4" w:rsidRPr="00B308AB" w:rsidRDefault="00806EE4" w:rsidP="00806EE4">
            <w:pPr>
              <w:pStyle w:val="af2"/>
              <w:ind w:left="0" w:right="-5" w:firstLine="0"/>
              <w:rPr>
                <w:sz w:val="20"/>
              </w:rPr>
            </w:pPr>
            <w:r w:rsidRPr="00B308AB">
              <w:rPr>
                <w:color w:val="24342E"/>
                <w:sz w:val="20"/>
              </w:rPr>
              <w:t xml:space="preserve">Проверка срабатывания </w:t>
            </w:r>
            <w:proofErr w:type="spellStart"/>
            <w:r w:rsidRPr="00B308AB">
              <w:rPr>
                <w:color w:val="24342E"/>
                <w:sz w:val="20"/>
              </w:rPr>
              <w:t>извещателей</w:t>
            </w:r>
            <w:proofErr w:type="spellEnd"/>
            <w:r w:rsidRPr="00B308AB">
              <w:rPr>
                <w:color w:val="24342E"/>
                <w:sz w:val="20"/>
              </w:rPr>
              <w:t xml:space="preserve">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ежемесячно</w:t>
            </w:r>
          </w:p>
        </w:tc>
      </w:tr>
      <w:tr w:rsidR="00806EE4" w:rsidRPr="00B308AB" w:rsidTr="00806EE4">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3</w:t>
            </w:r>
          </w:p>
        </w:tc>
        <w:tc>
          <w:tcPr>
            <w:tcW w:w="7371" w:type="dxa"/>
            <w:tcBorders>
              <w:top w:val="single" w:sz="4" w:space="0" w:color="auto"/>
              <w:left w:val="single" w:sz="4" w:space="0" w:color="auto"/>
              <w:bottom w:val="single" w:sz="4" w:space="0" w:color="auto"/>
              <w:right w:val="single" w:sz="4" w:space="0" w:color="auto"/>
            </w:tcBorders>
          </w:tcPr>
          <w:p w:rsidR="00806EE4" w:rsidRPr="00B308AB" w:rsidRDefault="00806EE4" w:rsidP="00806EE4">
            <w:pPr>
              <w:pStyle w:val="af2"/>
              <w:ind w:left="0" w:right="-5" w:firstLine="0"/>
              <w:rPr>
                <w:sz w:val="20"/>
              </w:rPr>
            </w:pPr>
            <w:r w:rsidRPr="00B308AB">
              <w:rPr>
                <w:color w:val="24342E"/>
                <w:sz w:val="20"/>
              </w:rPr>
              <w:t xml:space="preserve">Проверка работоспособности основных и резервных источников электропитания, автоматического переключения питания с рабочего ввода на </w:t>
            </w:r>
            <w:proofErr w:type="gramStart"/>
            <w:r w:rsidRPr="00B308AB">
              <w:rPr>
                <w:color w:val="24342E"/>
                <w:sz w:val="20"/>
              </w:rPr>
              <w:t>резервный</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ежемесячно</w:t>
            </w:r>
          </w:p>
        </w:tc>
      </w:tr>
      <w:tr w:rsidR="00806EE4" w:rsidRPr="00B308AB" w:rsidTr="00806EE4">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4</w:t>
            </w:r>
          </w:p>
        </w:tc>
        <w:tc>
          <w:tcPr>
            <w:tcW w:w="7371" w:type="dxa"/>
            <w:tcBorders>
              <w:top w:val="single" w:sz="4" w:space="0" w:color="auto"/>
              <w:left w:val="single" w:sz="4" w:space="0" w:color="auto"/>
              <w:bottom w:val="single" w:sz="4" w:space="0" w:color="auto"/>
              <w:right w:val="single" w:sz="4" w:space="0" w:color="auto"/>
            </w:tcBorders>
          </w:tcPr>
          <w:p w:rsidR="00806EE4" w:rsidRPr="00B308AB" w:rsidRDefault="00806EE4" w:rsidP="00806EE4">
            <w:pPr>
              <w:pStyle w:val="af2"/>
              <w:ind w:left="0" w:right="-5" w:firstLine="0"/>
              <w:rPr>
                <w:sz w:val="20"/>
              </w:rPr>
            </w:pPr>
            <w:r w:rsidRPr="00B308AB">
              <w:rPr>
                <w:color w:val="24342E"/>
                <w:sz w:val="20"/>
              </w:rPr>
              <w:t xml:space="preserve">Проверка работоспособности составных частей систем (приемно-контрольного устройства, </w:t>
            </w:r>
            <w:proofErr w:type="spellStart"/>
            <w:r w:rsidRPr="00B308AB">
              <w:rPr>
                <w:color w:val="24342E"/>
                <w:sz w:val="20"/>
              </w:rPr>
              <w:t>извещателей</w:t>
            </w:r>
            <w:proofErr w:type="spellEnd"/>
            <w:r w:rsidRPr="00B308AB">
              <w:rPr>
                <w:color w:val="24342E"/>
                <w:sz w:val="20"/>
              </w:rPr>
              <w:t xml:space="preserve">, </w:t>
            </w:r>
            <w:proofErr w:type="spellStart"/>
            <w:r w:rsidRPr="00B308AB">
              <w:rPr>
                <w:color w:val="24342E"/>
                <w:sz w:val="20"/>
              </w:rPr>
              <w:t>оповещателей</w:t>
            </w:r>
            <w:proofErr w:type="spellEnd"/>
            <w:r w:rsidRPr="00B308AB">
              <w:rPr>
                <w:color w:val="24342E"/>
                <w:sz w:val="20"/>
              </w:rPr>
              <w:t>, источников питания, шлейфов сигнализации и т.п., измерение параметров шлейфов сигнализации и.т.п.)</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06EE4" w:rsidRPr="00B308AB" w:rsidRDefault="00806EE4" w:rsidP="00806EE4">
            <w:pPr>
              <w:jc w:val="center"/>
              <w:rPr>
                <w:color w:val="000000"/>
                <w:sz w:val="20"/>
                <w:szCs w:val="20"/>
              </w:rPr>
            </w:pPr>
            <w:r w:rsidRPr="00B308AB">
              <w:rPr>
                <w:color w:val="000000"/>
                <w:sz w:val="20"/>
                <w:szCs w:val="20"/>
              </w:rPr>
              <w:t>ежемесячно</w:t>
            </w:r>
          </w:p>
        </w:tc>
      </w:tr>
      <w:tr w:rsidR="00806EE4" w:rsidRPr="00B308AB" w:rsidTr="00806EE4">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5</w:t>
            </w:r>
          </w:p>
        </w:tc>
        <w:tc>
          <w:tcPr>
            <w:tcW w:w="7371" w:type="dxa"/>
            <w:tcBorders>
              <w:top w:val="single" w:sz="4" w:space="0" w:color="auto"/>
              <w:left w:val="single" w:sz="4" w:space="0" w:color="auto"/>
              <w:bottom w:val="single" w:sz="4" w:space="0" w:color="auto"/>
              <w:right w:val="single" w:sz="4" w:space="0" w:color="auto"/>
            </w:tcBorders>
            <w:vAlign w:val="center"/>
          </w:tcPr>
          <w:p w:rsidR="00806EE4" w:rsidRPr="00B308AB" w:rsidRDefault="00806EE4" w:rsidP="00806EE4">
            <w:pPr>
              <w:rPr>
                <w:color w:val="000000"/>
                <w:sz w:val="20"/>
                <w:szCs w:val="20"/>
              </w:rPr>
            </w:pPr>
            <w:r w:rsidRPr="00B308AB">
              <w:rPr>
                <w:color w:val="000000"/>
                <w:sz w:val="20"/>
                <w:szCs w:val="20"/>
              </w:rPr>
              <w:t>Профилактические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ежемесячно</w:t>
            </w:r>
          </w:p>
        </w:tc>
      </w:tr>
      <w:tr w:rsidR="00806EE4" w:rsidRPr="00B308AB" w:rsidTr="00806EE4">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6</w:t>
            </w:r>
          </w:p>
        </w:tc>
        <w:tc>
          <w:tcPr>
            <w:tcW w:w="7371" w:type="dxa"/>
            <w:tcBorders>
              <w:top w:val="single" w:sz="4" w:space="0" w:color="auto"/>
              <w:left w:val="single" w:sz="4" w:space="0" w:color="auto"/>
              <w:bottom w:val="single" w:sz="4" w:space="0" w:color="auto"/>
              <w:right w:val="single" w:sz="4" w:space="0" w:color="auto"/>
            </w:tcBorders>
            <w:vAlign w:val="center"/>
          </w:tcPr>
          <w:p w:rsidR="00806EE4" w:rsidRPr="00B308AB" w:rsidRDefault="00806EE4" w:rsidP="00806EE4">
            <w:pPr>
              <w:rPr>
                <w:color w:val="000000"/>
                <w:sz w:val="20"/>
                <w:szCs w:val="20"/>
              </w:rPr>
            </w:pPr>
            <w:r w:rsidRPr="00B308AB">
              <w:rPr>
                <w:color w:val="24342E"/>
                <w:sz w:val="20"/>
                <w:szCs w:val="20"/>
              </w:rPr>
              <w:t>Проверка общей работоспособности системы, комплекса в целом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ежемесячно</w:t>
            </w:r>
          </w:p>
        </w:tc>
      </w:tr>
      <w:tr w:rsidR="00806EE4" w:rsidRPr="00B308AB" w:rsidTr="00806EE4">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7</w:t>
            </w:r>
          </w:p>
        </w:tc>
        <w:tc>
          <w:tcPr>
            <w:tcW w:w="7371" w:type="dxa"/>
            <w:tcBorders>
              <w:top w:val="single" w:sz="4" w:space="0" w:color="auto"/>
              <w:left w:val="single" w:sz="4" w:space="0" w:color="auto"/>
              <w:bottom w:val="single" w:sz="4" w:space="0" w:color="auto"/>
              <w:right w:val="single" w:sz="4" w:space="0" w:color="auto"/>
            </w:tcBorders>
            <w:vAlign w:val="center"/>
          </w:tcPr>
          <w:p w:rsidR="00806EE4" w:rsidRPr="00B308AB" w:rsidRDefault="00806EE4" w:rsidP="00806EE4">
            <w:pPr>
              <w:rPr>
                <w:color w:val="000000"/>
                <w:sz w:val="20"/>
                <w:szCs w:val="20"/>
              </w:rPr>
            </w:pPr>
            <w:r w:rsidRPr="00B308AB">
              <w:rPr>
                <w:color w:val="24342E"/>
                <w:sz w:val="20"/>
                <w:szCs w:val="20"/>
              </w:rPr>
              <w:t>Измерение сопротивления защитного и рабочего заземления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1 раз в полгода</w:t>
            </w:r>
          </w:p>
        </w:tc>
      </w:tr>
      <w:tr w:rsidR="00806EE4" w:rsidRPr="00B308AB" w:rsidTr="00806EE4">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8</w:t>
            </w:r>
          </w:p>
        </w:tc>
        <w:tc>
          <w:tcPr>
            <w:tcW w:w="7371" w:type="dxa"/>
            <w:tcBorders>
              <w:top w:val="single" w:sz="4" w:space="0" w:color="auto"/>
              <w:left w:val="single" w:sz="4" w:space="0" w:color="auto"/>
              <w:bottom w:val="single" w:sz="4" w:space="0" w:color="auto"/>
              <w:right w:val="single" w:sz="4" w:space="0" w:color="auto"/>
            </w:tcBorders>
            <w:vAlign w:val="center"/>
          </w:tcPr>
          <w:p w:rsidR="00806EE4" w:rsidRPr="00B308AB" w:rsidRDefault="00806EE4" w:rsidP="00806EE4">
            <w:pPr>
              <w:rPr>
                <w:color w:val="000000"/>
                <w:sz w:val="20"/>
                <w:szCs w:val="20"/>
              </w:rPr>
            </w:pPr>
            <w:r w:rsidRPr="00B308AB">
              <w:rPr>
                <w:color w:val="000000"/>
                <w:sz w:val="20"/>
                <w:szCs w:val="20"/>
              </w:rPr>
              <w:t>Измерение сопротивления изоляции электрических цепей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EE4" w:rsidRPr="00B308AB" w:rsidRDefault="00806EE4" w:rsidP="00806EE4">
            <w:pPr>
              <w:jc w:val="center"/>
              <w:rPr>
                <w:color w:val="000000"/>
                <w:sz w:val="20"/>
                <w:szCs w:val="20"/>
              </w:rPr>
            </w:pPr>
            <w:r w:rsidRPr="00B308AB">
              <w:rPr>
                <w:color w:val="000000"/>
                <w:sz w:val="20"/>
                <w:szCs w:val="20"/>
              </w:rPr>
              <w:t>1 раз в полгода</w:t>
            </w:r>
          </w:p>
        </w:tc>
      </w:tr>
    </w:tbl>
    <w:p w:rsidR="00806EE4" w:rsidRPr="00B308AB" w:rsidRDefault="00806EE4" w:rsidP="00806EE4">
      <w:pPr>
        <w:jc w:val="center"/>
        <w:rPr>
          <w:b/>
          <w:sz w:val="20"/>
          <w:szCs w:val="20"/>
        </w:rPr>
      </w:pPr>
    </w:p>
    <w:p w:rsidR="00806EE4" w:rsidRPr="00B308AB" w:rsidRDefault="00806EE4" w:rsidP="00806EE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06EE4" w:rsidRPr="00B308AB" w:rsidTr="00806EE4">
        <w:tc>
          <w:tcPr>
            <w:tcW w:w="4680" w:type="dxa"/>
            <w:tcBorders>
              <w:top w:val="nil"/>
              <w:left w:val="nil"/>
              <w:bottom w:val="nil"/>
              <w:right w:val="nil"/>
            </w:tcBorders>
          </w:tcPr>
          <w:p w:rsidR="00806EE4" w:rsidRPr="00B308AB" w:rsidRDefault="00806EE4" w:rsidP="00806EE4">
            <w:pPr>
              <w:pStyle w:val="a8"/>
              <w:tabs>
                <w:tab w:val="left" w:pos="2268"/>
              </w:tabs>
              <w:rPr>
                <w:sz w:val="20"/>
              </w:rPr>
            </w:pPr>
            <w:r w:rsidRPr="00B308AB">
              <w:rPr>
                <w:sz w:val="20"/>
              </w:rPr>
              <w:t>Заказчик:</w:t>
            </w:r>
          </w:p>
          <w:p w:rsidR="00806EE4" w:rsidRDefault="00806EE4" w:rsidP="00806EE4">
            <w:pPr>
              <w:pStyle w:val="a8"/>
              <w:tabs>
                <w:tab w:val="left" w:pos="2268"/>
              </w:tabs>
              <w:rPr>
                <w:sz w:val="20"/>
              </w:rPr>
            </w:pPr>
            <w:r w:rsidRPr="00B308AB">
              <w:rPr>
                <w:sz w:val="20"/>
              </w:rPr>
              <w:t xml:space="preserve">ОГАУЗ «Иркутская городская клиническая больница № 8» </w:t>
            </w:r>
          </w:p>
          <w:p w:rsidR="00B308AB" w:rsidRPr="00B308AB" w:rsidRDefault="00B308AB" w:rsidP="00806EE4">
            <w:pPr>
              <w:pStyle w:val="a8"/>
              <w:tabs>
                <w:tab w:val="left" w:pos="2268"/>
              </w:tabs>
              <w:rPr>
                <w:sz w:val="20"/>
              </w:rPr>
            </w:pPr>
          </w:p>
          <w:p w:rsidR="00806EE4" w:rsidRPr="00B308AB" w:rsidRDefault="00806EE4" w:rsidP="00806EE4">
            <w:pPr>
              <w:pStyle w:val="a8"/>
              <w:tabs>
                <w:tab w:val="left" w:pos="2268"/>
              </w:tabs>
              <w:rPr>
                <w:bCs/>
                <w:sz w:val="20"/>
              </w:rPr>
            </w:pPr>
            <w:r w:rsidRPr="00B308AB">
              <w:rPr>
                <w:bCs/>
                <w:sz w:val="20"/>
              </w:rPr>
              <w:t>Главный врач</w:t>
            </w:r>
          </w:p>
          <w:p w:rsidR="00806EE4" w:rsidRPr="00B308AB" w:rsidRDefault="00806EE4" w:rsidP="00806EE4">
            <w:pPr>
              <w:pStyle w:val="a8"/>
              <w:tabs>
                <w:tab w:val="left" w:pos="2268"/>
              </w:tabs>
              <w:rPr>
                <w:sz w:val="20"/>
              </w:rPr>
            </w:pPr>
            <w:r w:rsidRPr="00B308AB">
              <w:rPr>
                <w:sz w:val="20"/>
              </w:rPr>
              <w:t xml:space="preserve">_____________________/ Ж. В. </w:t>
            </w:r>
            <w:proofErr w:type="spellStart"/>
            <w:r w:rsidRPr="00B308AB">
              <w:rPr>
                <w:sz w:val="20"/>
              </w:rPr>
              <w:t>Есева</w:t>
            </w:r>
            <w:proofErr w:type="spellEnd"/>
            <w:r w:rsidRPr="00B308AB">
              <w:rPr>
                <w:sz w:val="20"/>
              </w:rPr>
              <w:t>/</w:t>
            </w:r>
          </w:p>
          <w:p w:rsidR="00806EE4" w:rsidRPr="00B308AB" w:rsidRDefault="00806EE4" w:rsidP="00806EE4">
            <w:pPr>
              <w:rPr>
                <w:bCs/>
                <w:sz w:val="20"/>
                <w:szCs w:val="20"/>
              </w:rPr>
            </w:pPr>
            <w:r w:rsidRPr="00B308AB">
              <w:rPr>
                <w:bCs/>
                <w:sz w:val="20"/>
                <w:szCs w:val="20"/>
              </w:rPr>
              <w:t>М.П.</w:t>
            </w:r>
          </w:p>
        </w:tc>
        <w:tc>
          <w:tcPr>
            <w:tcW w:w="540" w:type="dxa"/>
            <w:tcBorders>
              <w:top w:val="nil"/>
              <w:left w:val="nil"/>
              <w:bottom w:val="nil"/>
              <w:right w:val="nil"/>
            </w:tcBorders>
          </w:tcPr>
          <w:p w:rsidR="00806EE4" w:rsidRPr="00B308AB" w:rsidRDefault="00806EE4" w:rsidP="00806EE4">
            <w:pPr>
              <w:pStyle w:val="a8"/>
              <w:tabs>
                <w:tab w:val="left" w:pos="2268"/>
              </w:tabs>
              <w:rPr>
                <w:bCs/>
                <w:sz w:val="20"/>
              </w:rPr>
            </w:pPr>
          </w:p>
        </w:tc>
        <w:tc>
          <w:tcPr>
            <w:tcW w:w="4680" w:type="dxa"/>
            <w:tcBorders>
              <w:top w:val="nil"/>
              <w:left w:val="nil"/>
              <w:bottom w:val="nil"/>
              <w:right w:val="nil"/>
            </w:tcBorders>
          </w:tcPr>
          <w:p w:rsidR="00806EE4" w:rsidRPr="00B308AB" w:rsidRDefault="00806EE4" w:rsidP="00806EE4">
            <w:pPr>
              <w:jc w:val="both"/>
              <w:rPr>
                <w:sz w:val="20"/>
                <w:szCs w:val="20"/>
              </w:rPr>
            </w:pPr>
            <w:r w:rsidRPr="00B308AB">
              <w:rPr>
                <w:sz w:val="20"/>
                <w:szCs w:val="20"/>
              </w:rPr>
              <w:t xml:space="preserve">Исполнитель: </w:t>
            </w:r>
          </w:p>
          <w:p w:rsidR="00806EE4" w:rsidRPr="00B308AB" w:rsidRDefault="00B308AB" w:rsidP="00806EE4">
            <w:pPr>
              <w:widowControl w:val="0"/>
              <w:tabs>
                <w:tab w:val="left" w:pos="5040"/>
              </w:tabs>
              <w:autoSpaceDE w:val="0"/>
              <w:autoSpaceDN w:val="0"/>
              <w:adjustRightInd w:val="0"/>
              <w:rPr>
                <w:sz w:val="20"/>
                <w:szCs w:val="20"/>
              </w:rPr>
            </w:pPr>
            <w:r>
              <w:rPr>
                <w:sz w:val="20"/>
                <w:szCs w:val="20"/>
              </w:rPr>
              <w:t>ООО «КОМПЛЕКТ-СЕРВИС»</w:t>
            </w:r>
          </w:p>
          <w:p w:rsidR="00806EE4" w:rsidRPr="00B308AB" w:rsidRDefault="00806EE4" w:rsidP="00806EE4">
            <w:pPr>
              <w:widowControl w:val="0"/>
              <w:tabs>
                <w:tab w:val="left" w:pos="5040"/>
              </w:tabs>
              <w:autoSpaceDE w:val="0"/>
              <w:autoSpaceDN w:val="0"/>
              <w:adjustRightInd w:val="0"/>
              <w:rPr>
                <w:sz w:val="20"/>
                <w:szCs w:val="20"/>
              </w:rPr>
            </w:pPr>
          </w:p>
          <w:p w:rsidR="00806EE4" w:rsidRPr="00B308AB" w:rsidRDefault="00806EE4" w:rsidP="00806EE4">
            <w:pPr>
              <w:widowControl w:val="0"/>
              <w:tabs>
                <w:tab w:val="left" w:pos="5040"/>
              </w:tabs>
              <w:autoSpaceDE w:val="0"/>
              <w:autoSpaceDN w:val="0"/>
              <w:adjustRightInd w:val="0"/>
              <w:rPr>
                <w:sz w:val="20"/>
                <w:szCs w:val="20"/>
              </w:rPr>
            </w:pPr>
          </w:p>
          <w:p w:rsidR="00806EE4" w:rsidRPr="00B308AB" w:rsidRDefault="00B308AB" w:rsidP="00806EE4">
            <w:pPr>
              <w:widowControl w:val="0"/>
              <w:tabs>
                <w:tab w:val="left" w:pos="5040"/>
              </w:tabs>
              <w:autoSpaceDE w:val="0"/>
              <w:autoSpaceDN w:val="0"/>
              <w:adjustRightInd w:val="0"/>
              <w:rPr>
                <w:sz w:val="20"/>
                <w:szCs w:val="20"/>
              </w:rPr>
            </w:pPr>
            <w:r>
              <w:rPr>
                <w:sz w:val="20"/>
                <w:szCs w:val="20"/>
              </w:rPr>
              <w:t>Директор</w:t>
            </w:r>
          </w:p>
          <w:p w:rsidR="00806EE4" w:rsidRPr="00B308AB" w:rsidRDefault="00806EE4" w:rsidP="00806EE4">
            <w:pPr>
              <w:widowControl w:val="0"/>
              <w:tabs>
                <w:tab w:val="left" w:pos="5040"/>
              </w:tabs>
              <w:autoSpaceDE w:val="0"/>
              <w:autoSpaceDN w:val="0"/>
              <w:adjustRightInd w:val="0"/>
              <w:rPr>
                <w:sz w:val="20"/>
                <w:szCs w:val="20"/>
              </w:rPr>
            </w:pPr>
            <w:r w:rsidRPr="00B308AB">
              <w:rPr>
                <w:sz w:val="20"/>
                <w:szCs w:val="20"/>
              </w:rPr>
              <w:t>______________________/</w:t>
            </w:r>
            <w:r w:rsidR="00B308AB">
              <w:rPr>
                <w:sz w:val="20"/>
                <w:szCs w:val="20"/>
              </w:rPr>
              <w:t xml:space="preserve">Н.В. </w:t>
            </w:r>
            <w:proofErr w:type="spellStart"/>
            <w:r w:rsidR="00B308AB">
              <w:rPr>
                <w:sz w:val="20"/>
                <w:szCs w:val="20"/>
              </w:rPr>
              <w:t>Козик</w:t>
            </w:r>
            <w:proofErr w:type="spellEnd"/>
            <w:r w:rsidRPr="00B308AB">
              <w:rPr>
                <w:sz w:val="20"/>
                <w:szCs w:val="20"/>
              </w:rPr>
              <w:t>/</w:t>
            </w:r>
          </w:p>
          <w:p w:rsidR="00806EE4" w:rsidRPr="00B308AB" w:rsidRDefault="00806EE4" w:rsidP="00806EE4">
            <w:pPr>
              <w:pStyle w:val="aa"/>
              <w:rPr>
                <w:rFonts w:ascii="Times New Roman" w:hAnsi="Times New Roman"/>
                <w:bCs/>
              </w:rPr>
            </w:pPr>
            <w:r w:rsidRPr="00B308AB">
              <w:rPr>
                <w:rFonts w:ascii="Times New Roman" w:hAnsi="Times New Roman"/>
                <w:bCs/>
              </w:rPr>
              <w:t xml:space="preserve">  М.П.            </w:t>
            </w:r>
          </w:p>
        </w:tc>
      </w:tr>
    </w:tbl>
    <w:p w:rsidR="00806EE4" w:rsidRPr="00806EE4" w:rsidRDefault="00806EE4">
      <w:pPr>
        <w:rPr>
          <w:sz w:val="22"/>
          <w:szCs w:val="22"/>
        </w:rPr>
      </w:pPr>
    </w:p>
    <w:sectPr w:rsidR="00806EE4" w:rsidRPr="00806EE4" w:rsidSect="00806EE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6EE4"/>
    <w:rsid w:val="000A5A1F"/>
    <w:rsid w:val="001F44CA"/>
    <w:rsid w:val="003A06B4"/>
    <w:rsid w:val="003A2895"/>
    <w:rsid w:val="00464142"/>
    <w:rsid w:val="00610DC5"/>
    <w:rsid w:val="00692000"/>
    <w:rsid w:val="00806EE4"/>
    <w:rsid w:val="00B30105"/>
    <w:rsid w:val="00B308AB"/>
    <w:rsid w:val="00BC4C12"/>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06EE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6EE4"/>
    <w:rPr>
      <w:rFonts w:ascii="Arial" w:eastAsia="Times New Roman" w:hAnsi="Arial" w:cs="Arial"/>
      <w:b/>
      <w:bCs/>
      <w:kern w:val="32"/>
      <w:sz w:val="32"/>
      <w:szCs w:val="32"/>
      <w:lang w:eastAsia="ru-RU"/>
    </w:rPr>
  </w:style>
  <w:style w:type="paragraph" w:customStyle="1" w:styleId="a3">
    <w:name w:val="Базовый"/>
    <w:rsid w:val="00806EE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06EE4"/>
    <w:pPr>
      <w:ind w:left="720"/>
      <w:contextualSpacing/>
    </w:pPr>
  </w:style>
  <w:style w:type="paragraph" w:styleId="a6">
    <w:name w:val="Title"/>
    <w:basedOn w:val="a"/>
    <w:link w:val="a7"/>
    <w:qFormat/>
    <w:rsid w:val="00806EE4"/>
    <w:pPr>
      <w:jc w:val="center"/>
    </w:pPr>
    <w:rPr>
      <w:b/>
      <w:sz w:val="28"/>
      <w:szCs w:val="20"/>
    </w:rPr>
  </w:style>
  <w:style w:type="character" w:customStyle="1" w:styleId="a7">
    <w:name w:val="Название Знак"/>
    <w:basedOn w:val="a0"/>
    <w:link w:val="a6"/>
    <w:rsid w:val="00806EE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06EE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06EE4"/>
    <w:rPr>
      <w:rFonts w:ascii="Times New Roman" w:eastAsia="Times New Roman" w:hAnsi="Times New Roman" w:cs="Times New Roman"/>
      <w:sz w:val="24"/>
      <w:szCs w:val="20"/>
      <w:lang w:eastAsia="ru-RU"/>
    </w:rPr>
  </w:style>
  <w:style w:type="paragraph" w:styleId="2">
    <w:name w:val="Body Text Indent 2"/>
    <w:basedOn w:val="a"/>
    <w:link w:val="20"/>
    <w:rsid w:val="00806EE4"/>
    <w:pPr>
      <w:ind w:firstLine="709"/>
      <w:jc w:val="both"/>
    </w:pPr>
    <w:rPr>
      <w:szCs w:val="20"/>
    </w:rPr>
  </w:style>
  <w:style w:type="character" w:customStyle="1" w:styleId="20">
    <w:name w:val="Основной текст с отступом 2 Знак"/>
    <w:basedOn w:val="a0"/>
    <w:link w:val="2"/>
    <w:rsid w:val="00806EE4"/>
    <w:rPr>
      <w:rFonts w:ascii="Times New Roman" w:eastAsia="Times New Roman" w:hAnsi="Times New Roman" w:cs="Times New Roman"/>
      <w:sz w:val="24"/>
      <w:szCs w:val="20"/>
      <w:lang w:eastAsia="ru-RU"/>
    </w:rPr>
  </w:style>
  <w:style w:type="paragraph" w:customStyle="1" w:styleId="ConsNonformat">
    <w:name w:val="ConsNonformat"/>
    <w:rsid w:val="00806EE4"/>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806EE4"/>
    <w:rPr>
      <w:rFonts w:ascii="Courier New" w:hAnsi="Courier New"/>
      <w:sz w:val="20"/>
      <w:szCs w:val="20"/>
    </w:rPr>
  </w:style>
  <w:style w:type="character" w:customStyle="1" w:styleId="ab">
    <w:name w:val="Текст Знак"/>
    <w:basedOn w:val="a0"/>
    <w:link w:val="aa"/>
    <w:uiPriority w:val="99"/>
    <w:rsid w:val="00806EE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06EE4"/>
    <w:pPr>
      <w:widowControl w:val="0"/>
      <w:ind w:firstLine="720"/>
      <w:jc w:val="both"/>
    </w:pPr>
    <w:rPr>
      <w:rFonts w:ascii="Arial" w:hAnsi="Arial"/>
    </w:rPr>
  </w:style>
  <w:style w:type="paragraph" w:customStyle="1" w:styleId="3">
    <w:name w:val="Текст3"/>
    <w:basedOn w:val="a"/>
    <w:rsid w:val="00806EE4"/>
    <w:rPr>
      <w:rFonts w:ascii="Courier New" w:hAnsi="Courier New"/>
      <w:sz w:val="20"/>
      <w:szCs w:val="20"/>
    </w:rPr>
  </w:style>
  <w:style w:type="paragraph" w:customStyle="1" w:styleId="32">
    <w:name w:val="Основной текст с отступом 32"/>
    <w:basedOn w:val="a"/>
    <w:rsid w:val="00806EE4"/>
    <w:pPr>
      <w:widowControl w:val="0"/>
      <w:ind w:firstLine="720"/>
      <w:jc w:val="both"/>
    </w:pPr>
    <w:rPr>
      <w:rFonts w:ascii="Arial" w:hAnsi="Arial"/>
    </w:rPr>
  </w:style>
  <w:style w:type="paragraph" w:styleId="ac">
    <w:name w:val="No Spacing"/>
    <w:link w:val="ad"/>
    <w:uiPriority w:val="99"/>
    <w:qFormat/>
    <w:rsid w:val="00806EE4"/>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806EE4"/>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806EE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06EE4"/>
    <w:rPr>
      <w:sz w:val="20"/>
      <w:szCs w:val="20"/>
    </w:rPr>
  </w:style>
  <w:style w:type="character" w:customStyle="1" w:styleId="af">
    <w:name w:val="Текст примечания Знак"/>
    <w:aliases w:val="Примечания: текст Знак"/>
    <w:basedOn w:val="a0"/>
    <w:link w:val="ae"/>
    <w:uiPriority w:val="99"/>
    <w:rsid w:val="00806EE4"/>
    <w:rPr>
      <w:rFonts w:ascii="Times New Roman" w:eastAsia="Times New Roman" w:hAnsi="Times New Roman" w:cs="Times New Roman"/>
      <w:sz w:val="20"/>
      <w:szCs w:val="20"/>
      <w:lang w:eastAsia="ru-RU"/>
    </w:rPr>
  </w:style>
  <w:style w:type="paragraph" w:styleId="af0">
    <w:name w:val="Subtitle"/>
    <w:aliases w:val="Знак2"/>
    <w:basedOn w:val="a"/>
    <w:link w:val="af1"/>
    <w:qFormat/>
    <w:rsid w:val="00806EE4"/>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806EE4"/>
    <w:rPr>
      <w:rFonts w:ascii="Arial" w:eastAsia="Times New Roman" w:hAnsi="Arial" w:cs="Times New Roman"/>
      <w:sz w:val="24"/>
      <w:szCs w:val="20"/>
      <w:lang w:eastAsia="ru-RU"/>
    </w:rPr>
  </w:style>
  <w:style w:type="paragraph" w:styleId="af2">
    <w:name w:val="Block Text"/>
    <w:basedOn w:val="a"/>
    <w:uiPriority w:val="99"/>
    <w:rsid w:val="00806EE4"/>
    <w:pPr>
      <w:ind w:left="-284" w:right="-851" w:firstLine="720"/>
      <w:jc w:val="both"/>
    </w:pPr>
    <w:rPr>
      <w:szCs w:val="20"/>
    </w:rPr>
  </w:style>
  <w:style w:type="character" w:customStyle="1" w:styleId="FontStyle11">
    <w:name w:val="Font Style11"/>
    <w:basedOn w:val="a0"/>
    <w:rsid w:val="00806EE4"/>
    <w:rPr>
      <w:rFonts w:ascii="Times New Roman" w:hAnsi="Times New Roman" w:cs="Times New Roman"/>
      <w:sz w:val="22"/>
      <w:szCs w:val="22"/>
    </w:rPr>
  </w:style>
  <w:style w:type="paragraph" w:customStyle="1" w:styleId="Style1">
    <w:name w:val="Style1"/>
    <w:basedOn w:val="a"/>
    <w:rsid w:val="00806EE4"/>
    <w:pPr>
      <w:widowControl w:val="0"/>
      <w:autoSpaceDE w:val="0"/>
      <w:autoSpaceDN w:val="0"/>
      <w:adjustRightInd w:val="0"/>
      <w:spacing w:line="275" w:lineRule="exact"/>
      <w:ind w:firstLine="715"/>
      <w:jc w:val="both"/>
    </w:pPr>
  </w:style>
  <w:style w:type="character" w:customStyle="1" w:styleId="FontStyle13">
    <w:name w:val="Font Style13"/>
    <w:basedOn w:val="a0"/>
    <w:rsid w:val="00806EE4"/>
    <w:rPr>
      <w:rFonts w:ascii="Times New Roman" w:hAnsi="Times New Roman" w:cs="Times New Roman"/>
      <w:sz w:val="22"/>
      <w:szCs w:val="22"/>
    </w:rPr>
  </w:style>
  <w:style w:type="character" w:styleId="af3">
    <w:name w:val="Hyperlink"/>
    <w:basedOn w:val="a0"/>
    <w:uiPriority w:val="99"/>
    <w:unhideWhenUsed/>
    <w:rsid w:val="00B308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reman.ru/PTV/index.htm" TargetMode="External"/><Relationship Id="rId5" Type="http://schemas.openxmlformats.org/officeDocument/2006/relationships/hyperlink" Target="mailto:k.servis138@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5827</Words>
  <Characters>33215</Characters>
  <Application>Microsoft Office Word</Application>
  <DocSecurity>4</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2021-02-18T03:20:00Z</cp:lastPrinted>
  <dcterms:created xsi:type="dcterms:W3CDTF">2021-02-18T04:52:00Z</dcterms:created>
  <dcterms:modified xsi:type="dcterms:W3CDTF">2021-02-18T04:52:00Z</dcterms:modified>
</cp:coreProperties>
</file>