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FD" w:rsidRPr="00D11FFD" w:rsidRDefault="00D11FFD" w:rsidP="00D11FFD">
      <w:pPr>
        <w:pStyle w:val="a6"/>
        <w:widowControl w:val="0"/>
        <w:rPr>
          <w:sz w:val="22"/>
          <w:szCs w:val="22"/>
        </w:rPr>
      </w:pPr>
      <w:r w:rsidRPr="00D11FFD">
        <w:rPr>
          <w:sz w:val="22"/>
          <w:szCs w:val="22"/>
        </w:rPr>
        <w:t>Договор № 043-21</w:t>
      </w:r>
    </w:p>
    <w:p w:rsidR="00D11FFD" w:rsidRPr="00D11FFD" w:rsidRDefault="00D11FFD" w:rsidP="00D11FFD">
      <w:pPr>
        <w:widowControl w:val="0"/>
        <w:jc w:val="center"/>
        <w:rPr>
          <w:b/>
          <w:bCs/>
          <w:sz w:val="22"/>
          <w:szCs w:val="22"/>
        </w:rPr>
      </w:pPr>
      <w:r w:rsidRPr="00D11FFD">
        <w:rPr>
          <w:b/>
          <w:bCs/>
          <w:sz w:val="22"/>
          <w:szCs w:val="22"/>
        </w:rPr>
        <w:t>на поставку медицинских инструментов (скальпель, лезвие хирургическое)</w:t>
      </w:r>
    </w:p>
    <w:p w:rsidR="00D11FFD" w:rsidRPr="00D11FFD" w:rsidRDefault="00D11FFD" w:rsidP="00D11FFD">
      <w:pPr>
        <w:jc w:val="both"/>
        <w:rPr>
          <w:b/>
          <w:sz w:val="22"/>
          <w:szCs w:val="22"/>
        </w:rPr>
      </w:pPr>
      <w:r w:rsidRPr="00D11FFD">
        <w:rPr>
          <w:b/>
          <w:sz w:val="22"/>
          <w:szCs w:val="22"/>
        </w:rPr>
        <w:t xml:space="preserve">       </w:t>
      </w:r>
    </w:p>
    <w:p w:rsidR="00D11FFD" w:rsidRPr="00D11FFD" w:rsidRDefault="00D11FFD" w:rsidP="00D11FFD">
      <w:pPr>
        <w:jc w:val="both"/>
        <w:rPr>
          <w:b/>
          <w:sz w:val="22"/>
          <w:szCs w:val="22"/>
        </w:rPr>
      </w:pPr>
      <w:r w:rsidRPr="00D11FFD">
        <w:rPr>
          <w:b/>
          <w:sz w:val="22"/>
          <w:szCs w:val="22"/>
        </w:rPr>
        <w:t xml:space="preserve"> г. Иркутск                                                               </w:t>
      </w:r>
      <w:r w:rsidRPr="00D11FFD">
        <w:rPr>
          <w:b/>
          <w:sz w:val="22"/>
          <w:szCs w:val="22"/>
        </w:rPr>
        <w:tab/>
      </w:r>
      <w:r w:rsidRPr="00D11FFD">
        <w:rPr>
          <w:b/>
          <w:sz w:val="22"/>
          <w:szCs w:val="22"/>
        </w:rPr>
        <w:tab/>
      </w:r>
      <w:r w:rsidRPr="00D11FFD">
        <w:rPr>
          <w:b/>
          <w:sz w:val="22"/>
          <w:szCs w:val="22"/>
        </w:rPr>
        <w:tab/>
      </w:r>
      <w:r w:rsidRPr="00D11FFD">
        <w:rPr>
          <w:b/>
          <w:sz w:val="22"/>
          <w:szCs w:val="22"/>
        </w:rPr>
        <w:tab/>
      </w:r>
      <w:r w:rsidR="00A961D4">
        <w:rPr>
          <w:b/>
          <w:sz w:val="22"/>
          <w:szCs w:val="22"/>
        </w:rPr>
        <w:t xml:space="preserve">      </w:t>
      </w:r>
      <w:r w:rsidRPr="00D11FFD">
        <w:rPr>
          <w:b/>
          <w:sz w:val="22"/>
          <w:szCs w:val="22"/>
        </w:rPr>
        <w:t>«</w:t>
      </w:r>
      <w:r w:rsidR="00A961D4">
        <w:rPr>
          <w:b/>
          <w:sz w:val="22"/>
          <w:szCs w:val="22"/>
        </w:rPr>
        <w:t>19</w:t>
      </w:r>
      <w:r w:rsidRPr="00D11FFD">
        <w:rPr>
          <w:b/>
          <w:sz w:val="22"/>
          <w:szCs w:val="22"/>
        </w:rPr>
        <w:t xml:space="preserve">» </w:t>
      </w:r>
      <w:r w:rsidR="00A961D4">
        <w:rPr>
          <w:b/>
          <w:sz w:val="22"/>
          <w:szCs w:val="22"/>
        </w:rPr>
        <w:t>марта</w:t>
      </w:r>
      <w:r w:rsidRPr="00D11FFD">
        <w:rPr>
          <w:b/>
          <w:sz w:val="22"/>
          <w:szCs w:val="22"/>
        </w:rPr>
        <w:t xml:space="preserve">  2021г. </w:t>
      </w:r>
    </w:p>
    <w:p w:rsidR="00D11FFD" w:rsidRPr="00D11FFD" w:rsidRDefault="00D11FFD" w:rsidP="00D11FFD">
      <w:pPr>
        <w:jc w:val="both"/>
        <w:rPr>
          <w:b/>
          <w:sz w:val="22"/>
          <w:szCs w:val="22"/>
        </w:rPr>
      </w:pPr>
    </w:p>
    <w:p w:rsidR="00D11FFD" w:rsidRPr="00D11FFD" w:rsidRDefault="007004C9" w:rsidP="00D11FFD">
      <w:pPr>
        <w:jc w:val="both"/>
        <w:rPr>
          <w:sz w:val="22"/>
          <w:szCs w:val="22"/>
        </w:rPr>
      </w:pPr>
      <w:proofErr w:type="gramStart"/>
      <w:r w:rsidRPr="00981A67">
        <w:rPr>
          <w:b/>
          <w:sz w:val="22"/>
          <w:szCs w:val="22"/>
        </w:rPr>
        <w:t>Областное государственное автономное учреждение здравоохранения «Иркутская городская клиническая больница №8»</w:t>
      </w:r>
      <w:r w:rsidRPr="00981A67">
        <w:rPr>
          <w:sz w:val="22"/>
          <w:szCs w:val="22"/>
        </w:rPr>
        <w:t xml:space="preserve">, именуемое в дальнейшем  </w:t>
      </w:r>
      <w:r w:rsidRPr="00981A67">
        <w:rPr>
          <w:b/>
          <w:sz w:val="22"/>
          <w:szCs w:val="22"/>
        </w:rPr>
        <w:t xml:space="preserve">Заказчик, </w:t>
      </w:r>
      <w:r w:rsidRPr="00981A67">
        <w:rPr>
          <w:sz w:val="22"/>
          <w:szCs w:val="22"/>
        </w:rPr>
        <w:t xml:space="preserve">в лице главного врача </w:t>
      </w:r>
      <w:proofErr w:type="spellStart"/>
      <w:r w:rsidRPr="00981A67">
        <w:rPr>
          <w:sz w:val="22"/>
          <w:szCs w:val="22"/>
        </w:rPr>
        <w:t>Есевой</w:t>
      </w:r>
      <w:proofErr w:type="spellEnd"/>
      <w:r w:rsidRPr="00981A67">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Лобода Александр Николаевич</w:t>
      </w:r>
      <w:r w:rsidRPr="00981A67">
        <w:rPr>
          <w:b/>
          <w:sz w:val="22"/>
          <w:szCs w:val="22"/>
        </w:rPr>
        <w:t>,</w:t>
      </w:r>
      <w:r w:rsidRPr="00981A67">
        <w:rPr>
          <w:sz w:val="22"/>
          <w:szCs w:val="22"/>
        </w:rPr>
        <w:t xml:space="preserve"> именуемый в дальнейшем </w:t>
      </w:r>
      <w:r w:rsidRPr="00981A67">
        <w:rPr>
          <w:b/>
          <w:sz w:val="22"/>
          <w:szCs w:val="22"/>
        </w:rPr>
        <w:t>Поставщик</w:t>
      </w:r>
      <w:r w:rsidRPr="00981A67">
        <w:rPr>
          <w:sz w:val="22"/>
          <w:szCs w:val="22"/>
        </w:rPr>
        <w:t xml:space="preserve">, в лице </w:t>
      </w:r>
      <w:r>
        <w:rPr>
          <w:sz w:val="22"/>
          <w:szCs w:val="22"/>
        </w:rPr>
        <w:t>Лобода Александра Николаевича</w:t>
      </w:r>
      <w:r w:rsidRPr="00981A67">
        <w:rPr>
          <w:b/>
          <w:sz w:val="22"/>
          <w:szCs w:val="22"/>
        </w:rPr>
        <w:t>,</w:t>
      </w:r>
      <w:r w:rsidRPr="00981A67">
        <w:rPr>
          <w:sz w:val="22"/>
          <w:szCs w:val="22"/>
        </w:rPr>
        <w:t xml:space="preserve"> действующего на основании </w:t>
      </w:r>
      <w:r>
        <w:rPr>
          <w:sz w:val="22"/>
          <w:szCs w:val="22"/>
        </w:rPr>
        <w:t>Свидетельства № 318385000042701 от 14.05.2018г.</w:t>
      </w:r>
      <w:r w:rsidRPr="00981A67">
        <w:rPr>
          <w:sz w:val="22"/>
          <w:szCs w:val="22"/>
        </w:rPr>
        <w:t>, с другой стороны, в дальнейшем совместно именуемые Стороны, на</w:t>
      </w:r>
      <w:proofErr w:type="gramEnd"/>
      <w:r w:rsidRPr="00981A67">
        <w:rPr>
          <w:sz w:val="22"/>
          <w:szCs w:val="22"/>
        </w:rPr>
        <w:t xml:space="preserve"> </w:t>
      </w:r>
      <w:proofErr w:type="gramStart"/>
      <w:r w:rsidRPr="00981A67">
        <w:rPr>
          <w:sz w:val="22"/>
          <w:szCs w:val="22"/>
        </w:rPr>
        <w:t>основании  результатов определения Поставщика путем проведения запроса котировок в электронной форме</w:t>
      </w:r>
      <w:r w:rsidRPr="00981A67">
        <w:rPr>
          <w:kern w:val="32"/>
          <w:sz w:val="22"/>
          <w:szCs w:val="22"/>
        </w:rPr>
        <w:t xml:space="preserve">, участниками которого могут являться только субъекты малого и среднего предпринимательства </w:t>
      </w:r>
      <w:r w:rsidRPr="00981A67">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w:t>
      </w:r>
      <w:r w:rsidR="00D11FFD">
        <w:rPr>
          <w:sz w:val="22"/>
          <w:szCs w:val="22"/>
        </w:rPr>
        <w:t xml:space="preserve">, </w:t>
      </w:r>
      <w:r w:rsidR="00D11FFD" w:rsidRPr="00D11FFD">
        <w:rPr>
          <w:bCs/>
          <w:sz w:val="22"/>
          <w:szCs w:val="22"/>
        </w:rPr>
        <w:t>на поставку медицинских инструментов (скальпель, лезвие хирургическое)</w:t>
      </w:r>
      <w:r w:rsidR="00D11FFD" w:rsidRPr="00D11FFD">
        <w:rPr>
          <w:sz w:val="22"/>
          <w:szCs w:val="22"/>
        </w:rPr>
        <w:t xml:space="preserve"> № </w:t>
      </w:r>
      <w:r w:rsidR="00D11FFD">
        <w:rPr>
          <w:sz w:val="22"/>
          <w:szCs w:val="22"/>
        </w:rPr>
        <w:t xml:space="preserve">32110009814-2 </w:t>
      </w:r>
      <w:r w:rsidR="00D11FFD" w:rsidRPr="00D11FFD">
        <w:rPr>
          <w:sz w:val="22"/>
          <w:szCs w:val="22"/>
        </w:rPr>
        <w:t xml:space="preserve">от </w:t>
      </w:r>
      <w:r w:rsidR="00D11FFD">
        <w:rPr>
          <w:sz w:val="22"/>
          <w:szCs w:val="22"/>
        </w:rPr>
        <w:t>02.03.2021г.</w:t>
      </w:r>
      <w:r w:rsidR="00D11FFD" w:rsidRPr="00D11FFD">
        <w:rPr>
          <w:sz w:val="22"/>
          <w:szCs w:val="22"/>
        </w:rPr>
        <w:t>), заключили настоящий Договор о нижеследующем:</w:t>
      </w:r>
      <w:proofErr w:type="gramEnd"/>
    </w:p>
    <w:p w:rsidR="00D11FFD" w:rsidRPr="00D11FFD" w:rsidRDefault="00D11FFD" w:rsidP="00D11FFD">
      <w:pPr>
        <w:ind w:right="-144" w:firstLine="284"/>
        <w:jc w:val="both"/>
        <w:rPr>
          <w:sz w:val="22"/>
          <w:szCs w:val="22"/>
        </w:rPr>
      </w:pPr>
    </w:p>
    <w:p w:rsidR="00D11FFD" w:rsidRPr="00D11FFD" w:rsidRDefault="00D11FFD" w:rsidP="00D11FFD">
      <w:pPr>
        <w:pStyle w:val="3"/>
        <w:numPr>
          <w:ilvl w:val="0"/>
          <w:numId w:val="1"/>
        </w:numPr>
        <w:tabs>
          <w:tab w:val="left" w:pos="720"/>
        </w:tabs>
        <w:ind w:left="720"/>
        <w:jc w:val="center"/>
        <w:rPr>
          <w:rFonts w:ascii="Times New Roman" w:hAnsi="Times New Roman"/>
          <w:b/>
          <w:sz w:val="22"/>
          <w:szCs w:val="22"/>
        </w:rPr>
      </w:pPr>
      <w:r w:rsidRPr="00D11FFD">
        <w:rPr>
          <w:rFonts w:ascii="Times New Roman" w:hAnsi="Times New Roman"/>
          <w:b/>
          <w:sz w:val="22"/>
          <w:szCs w:val="22"/>
        </w:rPr>
        <w:t>ПРЕДМЕТ ДОГОВОРА</w:t>
      </w:r>
    </w:p>
    <w:p w:rsidR="00D11FFD" w:rsidRPr="00D11FFD" w:rsidRDefault="00D11FFD" w:rsidP="00D11FF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11FFD">
        <w:rPr>
          <w:rFonts w:ascii="Times New Roman" w:hAnsi="Times New Roman" w:cs="Times New Roman"/>
        </w:rPr>
        <w:t xml:space="preserve">Поставщик обязуется осуществить поставку </w:t>
      </w:r>
      <w:r w:rsidRPr="00D11FFD">
        <w:rPr>
          <w:rFonts w:ascii="Times New Roman" w:hAnsi="Times New Roman" w:cs="Times New Roman"/>
          <w:bCs/>
        </w:rPr>
        <w:t>медицинских инструментов (скальпель, лезвие хирургическое)</w:t>
      </w:r>
      <w:r w:rsidRPr="00D11FF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11FFD" w:rsidRPr="00D11FFD" w:rsidRDefault="00D11FFD" w:rsidP="00D11FFD">
      <w:pPr>
        <w:pStyle w:val="a4"/>
        <w:spacing w:after="0" w:line="240" w:lineRule="auto"/>
        <w:ind w:left="480"/>
        <w:jc w:val="both"/>
        <w:rPr>
          <w:rFonts w:ascii="Times New Roman" w:hAnsi="Times New Roman" w:cs="Times New Roman"/>
        </w:rPr>
      </w:pPr>
    </w:p>
    <w:p w:rsidR="00D11FFD" w:rsidRPr="00D11FFD" w:rsidRDefault="00D11FFD" w:rsidP="00D11FFD">
      <w:pPr>
        <w:pStyle w:val="1"/>
        <w:numPr>
          <w:ilvl w:val="0"/>
          <w:numId w:val="1"/>
        </w:numPr>
        <w:spacing w:before="0" w:after="0"/>
        <w:jc w:val="center"/>
        <w:rPr>
          <w:rFonts w:ascii="Times New Roman" w:hAnsi="Times New Roman" w:cs="Times New Roman"/>
          <w:sz w:val="22"/>
          <w:szCs w:val="22"/>
        </w:rPr>
      </w:pPr>
      <w:r w:rsidRPr="00D11FFD">
        <w:rPr>
          <w:rFonts w:ascii="Times New Roman" w:hAnsi="Times New Roman" w:cs="Times New Roman"/>
          <w:sz w:val="22"/>
          <w:szCs w:val="22"/>
        </w:rPr>
        <w:t>ЦЕНА ДОГОВОРА И ПОРЯДОК РАСЧЕТОВ</w:t>
      </w:r>
    </w:p>
    <w:p w:rsidR="00D11FFD" w:rsidRPr="00D11FFD" w:rsidRDefault="00D11FFD" w:rsidP="00D11FFD">
      <w:pPr>
        <w:pStyle w:val="aa"/>
        <w:ind w:firstLine="709"/>
        <w:rPr>
          <w:sz w:val="22"/>
          <w:szCs w:val="22"/>
        </w:rPr>
      </w:pPr>
      <w:r w:rsidRPr="00D11FFD">
        <w:rPr>
          <w:sz w:val="22"/>
          <w:szCs w:val="22"/>
        </w:rPr>
        <w:t xml:space="preserve">2.1. </w:t>
      </w:r>
      <w:proofErr w:type="gramStart"/>
      <w:r w:rsidRPr="00D11FFD">
        <w:rPr>
          <w:sz w:val="22"/>
          <w:szCs w:val="22"/>
        </w:rPr>
        <w:t xml:space="preserve">Цена настоящего Договора составляет </w:t>
      </w:r>
      <w:r w:rsidRPr="00D11FFD">
        <w:rPr>
          <w:b/>
          <w:sz w:val="22"/>
          <w:szCs w:val="22"/>
          <w:u w:val="single"/>
        </w:rPr>
        <w:t>64 110 (шестьдесят четыре</w:t>
      </w:r>
      <w:r w:rsidR="0071086C">
        <w:rPr>
          <w:b/>
          <w:sz w:val="22"/>
          <w:szCs w:val="22"/>
          <w:u w:val="single"/>
        </w:rPr>
        <w:t xml:space="preserve"> тысячи</w:t>
      </w:r>
      <w:r w:rsidRPr="00D11FFD">
        <w:rPr>
          <w:b/>
          <w:sz w:val="22"/>
          <w:szCs w:val="22"/>
          <w:u w:val="single"/>
        </w:rPr>
        <w:t xml:space="preserve"> сто десять) рублей 00 копеек</w:t>
      </w:r>
      <w:r w:rsidRPr="00D11FFD">
        <w:rPr>
          <w:sz w:val="22"/>
          <w:szCs w:val="22"/>
        </w:rPr>
        <w:t xml:space="preserve">, включает в себя стоимость Товара, НДС </w:t>
      </w:r>
      <w:r w:rsidRPr="00D11FFD">
        <w:rPr>
          <w:i/>
          <w:sz w:val="22"/>
          <w:szCs w:val="22"/>
        </w:rPr>
        <w:t>(в случае, если Поставщик является плательщиком НДС)</w:t>
      </w:r>
      <w:r w:rsidRPr="00D11FF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1FFD" w:rsidRPr="00D11FFD" w:rsidRDefault="00D11FFD" w:rsidP="00D11FFD">
      <w:pPr>
        <w:pStyle w:val="aa"/>
        <w:ind w:firstLine="709"/>
        <w:rPr>
          <w:sz w:val="22"/>
          <w:szCs w:val="22"/>
        </w:rPr>
      </w:pPr>
      <w:r w:rsidRPr="00D11FFD">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11FFD">
        <w:rPr>
          <w:sz w:val="22"/>
          <w:szCs w:val="22"/>
        </w:rPr>
        <w:t>дств с р</w:t>
      </w:r>
      <w:proofErr w:type="gramEnd"/>
      <w:r w:rsidRPr="00D11FFD">
        <w:rPr>
          <w:sz w:val="22"/>
          <w:szCs w:val="22"/>
        </w:rPr>
        <w:t>асчетного счета Заказчика.</w:t>
      </w:r>
    </w:p>
    <w:p w:rsidR="00D11FFD" w:rsidRPr="00D11FFD" w:rsidRDefault="00D11FFD" w:rsidP="00D11FFD">
      <w:pPr>
        <w:pStyle w:val="aa"/>
        <w:ind w:firstLine="709"/>
        <w:rPr>
          <w:sz w:val="22"/>
          <w:szCs w:val="22"/>
        </w:rPr>
      </w:pPr>
      <w:r w:rsidRPr="00D11FF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1FFD" w:rsidRPr="00D11FFD" w:rsidRDefault="00D11FFD" w:rsidP="00D11FFD">
      <w:pPr>
        <w:pStyle w:val="aa"/>
        <w:ind w:firstLine="709"/>
        <w:rPr>
          <w:sz w:val="22"/>
          <w:szCs w:val="22"/>
        </w:rPr>
      </w:pPr>
      <w:r w:rsidRPr="00D11FFD">
        <w:rPr>
          <w:sz w:val="22"/>
          <w:szCs w:val="22"/>
        </w:rPr>
        <w:t xml:space="preserve">2.4. </w:t>
      </w:r>
      <w:proofErr w:type="gramStart"/>
      <w:r w:rsidRPr="00D11FF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11FF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w:t>
      </w:r>
      <w:proofErr w:type="gramStart"/>
      <w:r w:rsidRPr="00D11FFD">
        <w:rPr>
          <w:sz w:val="22"/>
          <w:szCs w:val="22"/>
        </w:rPr>
        <w:t>поставляемого</w:t>
      </w:r>
      <w:proofErr w:type="gramEnd"/>
      <w:r w:rsidRPr="00D11FFD">
        <w:rPr>
          <w:sz w:val="22"/>
          <w:szCs w:val="22"/>
        </w:rPr>
        <w:t xml:space="preserve">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1FFD" w:rsidRPr="00D11FFD" w:rsidRDefault="00D11FFD" w:rsidP="00D11FFD">
      <w:pPr>
        <w:tabs>
          <w:tab w:val="left" w:pos="709"/>
        </w:tabs>
        <w:ind w:firstLine="709"/>
        <w:jc w:val="both"/>
        <w:rPr>
          <w:sz w:val="22"/>
          <w:szCs w:val="22"/>
        </w:rPr>
      </w:pPr>
      <w:r w:rsidRPr="00D11FF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1FFD" w:rsidRPr="00D11FFD" w:rsidRDefault="00D11FFD" w:rsidP="00D11FFD">
      <w:pPr>
        <w:pStyle w:val="aa"/>
        <w:ind w:firstLine="709"/>
        <w:rPr>
          <w:sz w:val="22"/>
          <w:szCs w:val="22"/>
        </w:rPr>
      </w:pPr>
    </w:p>
    <w:p w:rsidR="00D11FFD" w:rsidRPr="00D11FFD" w:rsidRDefault="00D11FFD" w:rsidP="00D11FFD">
      <w:pPr>
        <w:jc w:val="center"/>
        <w:rPr>
          <w:b/>
          <w:sz w:val="22"/>
          <w:szCs w:val="22"/>
        </w:rPr>
      </w:pPr>
      <w:r w:rsidRPr="00D11FFD">
        <w:rPr>
          <w:b/>
          <w:sz w:val="22"/>
          <w:szCs w:val="22"/>
        </w:rPr>
        <w:t>3. КАЧЕСТВО ТОВАРА</w:t>
      </w:r>
    </w:p>
    <w:p w:rsidR="00D11FFD" w:rsidRPr="00D11FFD" w:rsidRDefault="00D11FFD" w:rsidP="00D11FFD">
      <w:pPr>
        <w:ind w:right="125" w:firstLine="708"/>
        <w:jc w:val="both"/>
        <w:rPr>
          <w:sz w:val="22"/>
          <w:szCs w:val="22"/>
        </w:rPr>
      </w:pPr>
      <w:r w:rsidRPr="00D11FF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1FFD" w:rsidRPr="00D11FFD" w:rsidRDefault="00D11FFD" w:rsidP="00D11FFD">
      <w:pPr>
        <w:ind w:firstLine="720"/>
        <w:jc w:val="both"/>
        <w:rPr>
          <w:bCs/>
          <w:sz w:val="22"/>
          <w:szCs w:val="22"/>
        </w:rPr>
      </w:pPr>
      <w:r w:rsidRPr="00D11FF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11FFD">
        <w:rPr>
          <w:bCs/>
          <w:spacing w:val="4"/>
          <w:sz w:val="22"/>
          <w:szCs w:val="22"/>
        </w:rPr>
        <w:t>не имеющей дефектов изготовления и транспортировки</w:t>
      </w:r>
      <w:r w:rsidRPr="00D11FFD">
        <w:rPr>
          <w:sz w:val="22"/>
          <w:szCs w:val="22"/>
        </w:rPr>
        <w:t>.</w:t>
      </w:r>
    </w:p>
    <w:p w:rsidR="00D11FFD" w:rsidRPr="00D11FFD" w:rsidRDefault="00D11FFD" w:rsidP="00D11FFD">
      <w:pPr>
        <w:ind w:firstLine="720"/>
        <w:jc w:val="both"/>
        <w:rPr>
          <w:bCs/>
          <w:sz w:val="22"/>
          <w:szCs w:val="22"/>
        </w:rPr>
      </w:pPr>
      <w:r w:rsidRPr="00D11FFD">
        <w:rPr>
          <w:bCs/>
          <w:sz w:val="22"/>
          <w:szCs w:val="22"/>
        </w:rPr>
        <w:t>3.3. Упаковка должна предохранять товар от порчи, утраты товарного вида.</w:t>
      </w:r>
    </w:p>
    <w:p w:rsidR="00D11FFD" w:rsidRPr="00D11FFD" w:rsidRDefault="00D11FFD" w:rsidP="00D11FFD">
      <w:pPr>
        <w:ind w:firstLine="720"/>
        <w:jc w:val="both"/>
        <w:rPr>
          <w:bCs/>
          <w:sz w:val="22"/>
          <w:szCs w:val="22"/>
        </w:rPr>
      </w:pPr>
      <w:r w:rsidRPr="00D11FFD">
        <w:rPr>
          <w:bCs/>
          <w:sz w:val="22"/>
          <w:szCs w:val="22"/>
        </w:rPr>
        <w:t>3.4. Тара и упаковка входят в стоимость поставляемого товара.</w:t>
      </w:r>
    </w:p>
    <w:p w:rsidR="00D11FFD" w:rsidRPr="00D11FFD" w:rsidRDefault="00D11FFD" w:rsidP="00D11FFD">
      <w:pPr>
        <w:ind w:firstLine="720"/>
        <w:jc w:val="both"/>
        <w:rPr>
          <w:bCs/>
          <w:sz w:val="22"/>
          <w:szCs w:val="22"/>
        </w:rPr>
      </w:pPr>
      <w:r w:rsidRPr="00D11FF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1FFD" w:rsidRDefault="00D11FFD" w:rsidP="00D11FFD">
      <w:pPr>
        <w:ind w:firstLine="708"/>
        <w:jc w:val="both"/>
        <w:rPr>
          <w:sz w:val="22"/>
          <w:szCs w:val="22"/>
        </w:rPr>
      </w:pPr>
    </w:p>
    <w:p w:rsidR="00D11FFD" w:rsidRDefault="00D11FFD" w:rsidP="00D11FFD">
      <w:pPr>
        <w:ind w:firstLine="708"/>
        <w:jc w:val="both"/>
        <w:rPr>
          <w:sz w:val="22"/>
          <w:szCs w:val="22"/>
        </w:rPr>
      </w:pPr>
    </w:p>
    <w:p w:rsidR="00D11FFD" w:rsidRPr="00D11FFD" w:rsidRDefault="00D11FFD" w:rsidP="00D11FFD">
      <w:pPr>
        <w:ind w:firstLine="708"/>
        <w:jc w:val="both"/>
        <w:rPr>
          <w:sz w:val="22"/>
          <w:szCs w:val="22"/>
        </w:rPr>
      </w:pPr>
    </w:p>
    <w:p w:rsidR="00D11FFD" w:rsidRPr="00D11FFD" w:rsidRDefault="00D11FFD" w:rsidP="00D11FFD">
      <w:pPr>
        <w:ind w:firstLine="709"/>
        <w:jc w:val="center"/>
        <w:rPr>
          <w:b/>
          <w:sz w:val="22"/>
          <w:szCs w:val="22"/>
        </w:rPr>
      </w:pPr>
      <w:r w:rsidRPr="00D11FFD">
        <w:rPr>
          <w:b/>
          <w:sz w:val="22"/>
          <w:szCs w:val="22"/>
        </w:rPr>
        <w:lastRenderedPageBreak/>
        <w:t>4. СРОКИ И ПОРЯДОК ПОСТАВКИ И ПРИЕМКИ ТОВАРА</w:t>
      </w:r>
    </w:p>
    <w:p w:rsidR="00D11FFD" w:rsidRPr="00D11FFD" w:rsidRDefault="00D11FFD" w:rsidP="00D11FFD">
      <w:pPr>
        <w:ind w:firstLine="709"/>
        <w:jc w:val="both"/>
        <w:rPr>
          <w:sz w:val="22"/>
          <w:szCs w:val="22"/>
        </w:rPr>
      </w:pPr>
      <w:r w:rsidRPr="00D11FFD">
        <w:rPr>
          <w:sz w:val="22"/>
          <w:szCs w:val="22"/>
        </w:rPr>
        <w:t>4.1. Поставка товара осуществляется силами Поставщика партиями по заявкам Заказчика с момента подписания договора по 01.12.2021 г. по адресу: г. Иркутск, ул. Ярославского, 300 (4 этаж).</w:t>
      </w:r>
    </w:p>
    <w:p w:rsidR="00D11FFD" w:rsidRPr="00D11FFD" w:rsidRDefault="00D11FFD" w:rsidP="00D11FFD">
      <w:pPr>
        <w:ind w:firstLine="709"/>
        <w:jc w:val="both"/>
        <w:rPr>
          <w:sz w:val="22"/>
          <w:szCs w:val="22"/>
        </w:rPr>
      </w:pPr>
      <w:r w:rsidRPr="00D11FFD">
        <w:rPr>
          <w:sz w:val="22"/>
          <w:szCs w:val="22"/>
        </w:rPr>
        <w:t>4.2. Тара и упаковка возврату не подлежат.</w:t>
      </w:r>
    </w:p>
    <w:p w:rsidR="00D11FFD" w:rsidRPr="00D11FFD" w:rsidRDefault="00D11FFD" w:rsidP="00D11FFD">
      <w:pPr>
        <w:ind w:firstLine="709"/>
        <w:jc w:val="both"/>
        <w:rPr>
          <w:sz w:val="22"/>
          <w:szCs w:val="22"/>
        </w:rPr>
      </w:pPr>
      <w:r w:rsidRPr="00D11FFD">
        <w:rPr>
          <w:sz w:val="22"/>
          <w:szCs w:val="22"/>
        </w:rPr>
        <w:t>4.3. Поставка товара по заявке Заказчика осуществляется в течение 3 (трех) рабочих дней с момента подачи такой заявки.</w:t>
      </w:r>
    </w:p>
    <w:p w:rsidR="00D11FFD" w:rsidRPr="00D11FFD" w:rsidRDefault="00D11FFD" w:rsidP="00D11FFD">
      <w:pPr>
        <w:pStyle w:val="ConsNonformat"/>
        <w:widowControl/>
        <w:tabs>
          <w:tab w:val="num" w:pos="0"/>
        </w:tabs>
        <w:ind w:right="-7" w:firstLine="709"/>
        <w:jc w:val="both"/>
        <w:rPr>
          <w:rFonts w:ascii="Times New Roman" w:hAnsi="Times New Roman"/>
          <w:sz w:val="22"/>
          <w:szCs w:val="22"/>
        </w:rPr>
      </w:pPr>
      <w:r w:rsidRPr="00D11FF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11FFD" w:rsidRPr="00D11FFD" w:rsidRDefault="00D11FFD" w:rsidP="00D11FFD">
      <w:pPr>
        <w:pStyle w:val="ConsNonformat"/>
        <w:widowControl/>
        <w:tabs>
          <w:tab w:val="num" w:pos="0"/>
        </w:tabs>
        <w:ind w:right="-7" w:firstLine="709"/>
        <w:jc w:val="both"/>
        <w:rPr>
          <w:rFonts w:ascii="Times New Roman" w:hAnsi="Times New Roman"/>
          <w:sz w:val="22"/>
          <w:szCs w:val="22"/>
        </w:rPr>
      </w:pPr>
      <w:r w:rsidRPr="00D11FFD">
        <w:rPr>
          <w:rFonts w:ascii="Times New Roman" w:hAnsi="Times New Roman"/>
          <w:sz w:val="22"/>
          <w:szCs w:val="22"/>
        </w:rPr>
        <w:t xml:space="preserve">4.5. При доставке Товара Заказчик производит приемку Товара по количеству. </w:t>
      </w:r>
    </w:p>
    <w:p w:rsidR="00D11FFD" w:rsidRPr="00D11FFD" w:rsidRDefault="00D11FFD" w:rsidP="00D11FFD">
      <w:pPr>
        <w:autoSpaceDE w:val="0"/>
        <w:autoSpaceDN w:val="0"/>
        <w:adjustRightInd w:val="0"/>
        <w:ind w:firstLine="709"/>
        <w:jc w:val="both"/>
        <w:rPr>
          <w:sz w:val="22"/>
          <w:szCs w:val="22"/>
        </w:rPr>
      </w:pPr>
      <w:r w:rsidRPr="00D11FF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11FFD">
        <w:rPr>
          <w:rFonts w:eastAsiaTheme="minorHAnsi"/>
          <w:sz w:val="22"/>
          <w:szCs w:val="22"/>
        </w:rPr>
        <w:t xml:space="preserve">О закупках товаров, работ, услуг отдельными видами юридических лиц» </w:t>
      </w:r>
      <w:r w:rsidRPr="00D11FF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11FFD">
        <w:rPr>
          <w:sz w:val="22"/>
          <w:szCs w:val="22"/>
        </w:rPr>
        <w:t>и</w:t>
      </w:r>
      <w:proofErr w:type="gramEnd"/>
      <w:r w:rsidRPr="00D11FFD">
        <w:rPr>
          <w:sz w:val="22"/>
          <w:szCs w:val="22"/>
        </w:rPr>
        <w:t xml:space="preserve"> могут содержаться предложения об устранении данных нарушений, в том числе с указанием срока их устранения. </w:t>
      </w:r>
    </w:p>
    <w:p w:rsidR="00D11FFD" w:rsidRPr="00D11FFD" w:rsidRDefault="00D11FFD" w:rsidP="00D11FF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11FF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11FFD">
        <w:rPr>
          <w:rFonts w:ascii="Times New Roman" w:hAnsi="Times New Roman" w:cs="Times New Roman"/>
        </w:rPr>
        <w:t>.</w:t>
      </w:r>
      <w:r w:rsidRPr="00D11FFD">
        <w:rPr>
          <w:rFonts w:ascii="Times New Roman" w:hAnsi="Times New Roman" w:cs="Times New Roman"/>
          <w:color w:val="auto"/>
        </w:rPr>
        <w:t>З</w:t>
      </w:r>
      <w:proofErr w:type="gramEnd"/>
      <w:r w:rsidRPr="00D11FFD">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11FF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1FFD" w:rsidRPr="00D11FFD" w:rsidRDefault="00D11FFD" w:rsidP="00D11FFD">
      <w:pPr>
        <w:ind w:firstLine="709"/>
        <w:jc w:val="both"/>
        <w:rPr>
          <w:sz w:val="22"/>
          <w:szCs w:val="22"/>
        </w:rPr>
      </w:pPr>
      <w:r w:rsidRPr="00D11FF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1FFD" w:rsidRPr="00D11FFD" w:rsidRDefault="00D11FFD" w:rsidP="00D11FFD">
      <w:pPr>
        <w:ind w:firstLine="709"/>
        <w:jc w:val="both"/>
        <w:rPr>
          <w:sz w:val="22"/>
          <w:szCs w:val="22"/>
        </w:rPr>
      </w:pPr>
      <w:r w:rsidRPr="00D11FFD">
        <w:rPr>
          <w:noProof/>
          <w:sz w:val="22"/>
          <w:szCs w:val="22"/>
        </w:rPr>
        <w:t>4.9.</w:t>
      </w:r>
      <w:r w:rsidRPr="00D11FFD">
        <w:rPr>
          <w:sz w:val="22"/>
          <w:szCs w:val="22"/>
        </w:rPr>
        <w:t xml:space="preserve"> Риск случайной гибели Товара переходит от Поставщика к Заказчику с момента подписания товарной накладной.</w:t>
      </w:r>
    </w:p>
    <w:p w:rsidR="00D11FFD" w:rsidRPr="00D11FFD" w:rsidRDefault="00D11FFD" w:rsidP="00D11FFD">
      <w:pPr>
        <w:ind w:firstLine="709"/>
        <w:jc w:val="both"/>
        <w:rPr>
          <w:color w:val="000000"/>
          <w:sz w:val="22"/>
          <w:szCs w:val="22"/>
        </w:rPr>
      </w:pPr>
    </w:p>
    <w:p w:rsidR="00D11FFD" w:rsidRPr="00D11FFD" w:rsidRDefault="00D11FFD" w:rsidP="00D11FFD">
      <w:pPr>
        <w:jc w:val="center"/>
        <w:rPr>
          <w:b/>
          <w:sz w:val="22"/>
          <w:szCs w:val="22"/>
        </w:rPr>
      </w:pPr>
      <w:r w:rsidRPr="00D11FFD">
        <w:rPr>
          <w:b/>
          <w:noProof/>
          <w:sz w:val="22"/>
          <w:szCs w:val="22"/>
        </w:rPr>
        <w:t>5.</w:t>
      </w:r>
      <w:r w:rsidRPr="00D11FFD">
        <w:rPr>
          <w:b/>
          <w:sz w:val="22"/>
          <w:szCs w:val="22"/>
        </w:rPr>
        <w:t xml:space="preserve"> ОБЯЗАННОСТИ СТОРОН</w:t>
      </w:r>
    </w:p>
    <w:p w:rsidR="00D11FFD" w:rsidRPr="00D11FFD" w:rsidRDefault="00D11FFD" w:rsidP="00D11FFD">
      <w:pPr>
        <w:ind w:firstLine="709"/>
        <w:jc w:val="both"/>
        <w:rPr>
          <w:sz w:val="22"/>
          <w:szCs w:val="22"/>
        </w:rPr>
      </w:pPr>
      <w:r w:rsidRPr="00D11FFD">
        <w:rPr>
          <w:sz w:val="22"/>
          <w:szCs w:val="22"/>
        </w:rPr>
        <w:t xml:space="preserve">5.1. </w:t>
      </w:r>
      <w:r w:rsidRPr="00D11FFD">
        <w:rPr>
          <w:sz w:val="22"/>
          <w:szCs w:val="22"/>
          <w:u w:val="single"/>
        </w:rPr>
        <w:t>Поставщик обязуется:</w:t>
      </w:r>
    </w:p>
    <w:p w:rsidR="00D11FFD" w:rsidRPr="00D11FFD" w:rsidRDefault="00D11FFD" w:rsidP="00D11FFD">
      <w:pPr>
        <w:ind w:firstLine="709"/>
        <w:jc w:val="both"/>
        <w:rPr>
          <w:sz w:val="22"/>
          <w:szCs w:val="22"/>
        </w:rPr>
      </w:pPr>
      <w:r w:rsidRPr="00D11FF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1FFD" w:rsidRPr="00D11FFD" w:rsidRDefault="00D11FFD" w:rsidP="00D11FFD">
      <w:pPr>
        <w:ind w:firstLine="709"/>
        <w:jc w:val="both"/>
        <w:rPr>
          <w:sz w:val="22"/>
          <w:szCs w:val="22"/>
        </w:rPr>
      </w:pPr>
      <w:r w:rsidRPr="00D11FF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1FFD" w:rsidRPr="00D11FFD" w:rsidRDefault="00D11FFD" w:rsidP="00D11FFD">
      <w:pPr>
        <w:ind w:firstLine="709"/>
        <w:jc w:val="both"/>
        <w:rPr>
          <w:sz w:val="22"/>
          <w:szCs w:val="22"/>
        </w:rPr>
      </w:pPr>
      <w:r w:rsidRPr="00D11FF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1FFD" w:rsidRPr="00D11FFD" w:rsidRDefault="00D11FFD" w:rsidP="00D11FFD">
      <w:pPr>
        <w:ind w:firstLine="709"/>
        <w:jc w:val="both"/>
        <w:rPr>
          <w:sz w:val="22"/>
          <w:szCs w:val="22"/>
        </w:rPr>
      </w:pPr>
      <w:r w:rsidRPr="00D11FFD">
        <w:rPr>
          <w:sz w:val="22"/>
          <w:szCs w:val="22"/>
        </w:rPr>
        <w:t xml:space="preserve">5.2. </w:t>
      </w:r>
      <w:r w:rsidRPr="00D11FFD">
        <w:rPr>
          <w:sz w:val="22"/>
          <w:szCs w:val="22"/>
          <w:u w:val="single"/>
        </w:rPr>
        <w:t>Заказчик обязуется:</w:t>
      </w:r>
    </w:p>
    <w:p w:rsidR="00D11FFD" w:rsidRPr="00D11FFD" w:rsidRDefault="00D11FFD" w:rsidP="00D11FFD">
      <w:pPr>
        <w:ind w:firstLine="709"/>
        <w:jc w:val="both"/>
        <w:rPr>
          <w:sz w:val="22"/>
          <w:szCs w:val="22"/>
        </w:rPr>
      </w:pPr>
      <w:r w:rsidRPr="00D11FFD">
        <w:rPr>
          <w:sz w:val="22"/>
          <w:szCs w:val="22"/>
        </w:rPr>
        <w:t>5.2.1. Принять и оплатить Товар в соответствии с п. 2.2. настоящего Договора.</w:t>
      </w:r>
    </w:p>
    <w:p w:rsidR="00D11FFD" w:rsidRPr="00D11FFD" w:rsidRDefault="00D11FFD" w:rsidP="00D11FFD">
      <w:pPr>
        <w:jc w:val="both"/>
        <w:rPr>
          <w:b/>
          <w:sz w:val="22"/>
          <w:szCs w:val="22"/>
        </w:rPr>
      </w:pPr>
    </w:p>
    <w:p w:rsidR="00D11FFD" w:rsidRPr="00D11FFD" w:rsidRDefault="00D11FFD" w:rsidP="00D11FFD">
      <w:pPr>
        <w:jc w:val="center"/>
        <w:rPr>
          <w:b/>
          <w:sz w:val="22"/>
          <w:szCs w:val="22"/>
        </w:rPr>
      </w:pPr>
      <w:r w:rsidRPr="00D11FFD">
        <w:rPr>
          <w:b/>
          <w:sz w:val="22"/>
          <w:szCs w:val="22"/>
        </w:rPr>
        <w:t>6. ОТВЕТСТВЕННОСТЬ СТОРОН</w:t>
      </w:r>
    </w:p>
    <w:p w:rsidR="00D11FFD" w:rsidRPr="00D11FFD" w:rsidRDefault="00D11FFD" w:rsidP="00D11FFD">
      <w:pPr>
        <w:ind w:firstLine="709"/>
        <w:jc w:val="both"/>
        <w:rPr>
          <w:sz w:val="22"/>
          <w:szCs w:val="22"/>
        </w:rPr>
      </w:pPr>
      <w:r w:rsidRPr="00D11FFD">
        <w:rPr>
          <w:noProof/>
          <w:sz w:val="22"/>
          <w:szCs w:val="22"/>
        </w:rPr>
        <w:t>6.1.</w:t>
      </w:r>
      <w:r w:rsidRPr="00D11FF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1FFD" w:rsidRPr="00D11FFD" w:rsidRDefault="00D11FFD" w:rsidP="00D11FFD">
      <w:pPr>
        <w:ind w:firstLine="709"/>
        <w:jc w:val="both"/>
        <w:rPr>
          <w:sz w:val="22"/>
          <w:szCs w:val="22"/>
        </w:rPr>
      </w:pPr>
      <w:r w:rsidRPr="00D11FFD">
        <w:rPr>
          <w:noProof/>
          <w:sz w:val="22"/>
          <w:szCs w:val="22"/>
        </w:rPr>
        <w:t>6.2.</w:t>
      </w:r>
      <w:r w:rsidRPr="00D11FFD">
        <w:rPr>
          <w:sz w:val="22"/>
          <w:szCs w:val="22"/>
        </w:rPr>
        <w:t xml:space="preserve"> </w:t>
      </w:r>
      <w:proofErr w:type="gramStart"/>
      <w:r w:rsidRPr="00D11FF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1FFD" w:rsidRPr="00D11FFD" w:rsidRDefault="00D11FFD" w:rsidP="00D11FFD">
      <w:pPr>
        <w:ind w:firstLine="709"/>
        <w:jc w:val="both"/>
        <w:rPr>
          <w:sz w:val="22"/>
          <w:szCs w:val="22"/>
        </w:rPr>
      </w:pPr>
      <w:r w:rsidRPr="00D11FF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1FFD" w:rsidRPr="00D11FFD" w:rsidRDefault="00D11FFD" w:rsidP="00D11FFD">
      <w:pPr>
        <w:ind w:firstLine="709"/>
        <w:jc w:val="both"/>
        <w:rPr>
          <w:sz w:val="22"/>
          <w:szCs w:val="22"/>
        </w:rPr>
      </w:pPr>
      <w:r w:rsidRPr="00D11FF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1FFD" w:rsidRPr="00D11FFD" w:rsidRDefault="00D11FFD" w:rsidP="00D11FFD">
      <w:pPr>
        <w:ind w:firstLine="709"/>
        <w:jc w:val="both"/>
        <w:rPr>
          <w:sz w:val="22"/>
          <w:szCs w:val="22"/>
        </w:rPr>
      </w:pPr>
      <w:r w:rsidRPr="00D11FF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1FFD" w:rsidRPr="00D11FFD" w:rsidRDefault="00D11FFD" w:rsidP="00D11FFD">
      <w:pPr>
        <w:ind w:firstLine="709"/>
        <w:jc w:val="both"/>
        <w:rPr>
          <w:sz w:val="22"/>
          <w:szCs w:val="22"/>
        </w:rPr>
      </w:pPr>
      <w:r w:rsidRPr="00D11FFD">
        <w:rPr>
          <w:sz w:val="22"/>
          <w:szCs w:val="22"/>
        </w:rPr>
        <w:t xml:space="preserve">6.4. В случае неисполнения или ненадлежащего исполнения обязательств, установленных в </w:t>
      </w:r>
      <w:proofErr w:type="spellStart"/>
      <w:r w:rsidRPr="00D11FFD">
        <w:rPr>
          <w:sz w:val="22"/>
          <w:szCs w:val="22"/>
        </w:rPr>
        <w:t>пп</w:t>
      </w:r>
      <w:proofErr w:type="spellEnd"/>
      <w:r w:rsidRPr="00D11FF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11FFD" w:rsidRPr="00D11FFD" w:rsidRDefault="00D11FFD" w:rsidP="00D11FFD">
      <w:pPr>
        <w:ind w:firstLine="709"/>
        <w:jc w:val="both"/>
        <w:rPr>
          <w:sz w:val="22"/>
          <w:szCs w:val="22"/>
        </w:rPr>
      </w:pPr>
      <w:r w:rsidRPr="00D11FF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1FFD" w:rsidRPr="00D11FFD" w:rsidRDefault="00D11FFD" w:rsidP="00D11FFD">
      <w:pPr>
        <w:pStyle w:val="a8"/>
        <w:tabs>
          <w:tab w:val="left" w:pos="0"/>
          <w:tab w:val="left" w:pos="2268"/>
          <w:tab w:val="left" w:pos="10490"/>
        </w:tabs>
        <w:ind w:right="-91" w:firstLine="709"/>
        <w:jc w:val="both"/>
        <w:rPr>
          <w:sz w:val="22"/>
          <w:szCs w:val="22"/>
        </w:rPr>
      </w:pPr>
      <w:r w:rsidRPr="00D11FF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1FFD" w:rsidRPr="00D11FFD" w:rsidRDefault="00D11FFD" w:rsidP="00D11FFD">
      <w:pPr>
        <w:pStyle w:val="a8"/>
        <w:tabs>
          <w:tab w:val="left" w:pos="0"/>
          <w:tab w:val="left" w:pos="2268"/>
          <w:tab w:val="left" w:pos="10490"/>
        </w:tabs>
        <w:ind w:right="-91" w:firstLine="709"/>
        <w:jc w:val="both"/>
        <w:rPr>
          <w:sz w:val="22"/>
          <w:szCs w:val="22"/>
        </w:rPr>
      </w:pPr>
    </w:p>
    <w:p w:rsidR="00D11FFD" w:rsidRPr="00D11FFD" w:rsidRDefault="00D11FFD" w:rsidP="00D11FFD">
      <w:pPr>
        <w:pStyle w:val="ac"/>
        <w:jc w:val="center"/>
        <w:rPr>
          <w:rFonts w:ascii="Times New Roman" w:hAnsi="Times New Roman"/>
          <w:b/>
          <w:sz w:val="22"/>
          <w:szCs w:val="22"/>
        </w:rPr>
      </w:pPr>
      <w:r w:rsidRPr="00D11FFD">
        <w:rPr>
          <w:rFonts w:ascii="Times New Roman" w:hAnsi="Times New Roman"/>
          <w:b/>
          <w:sz w:val="22"/>
          <w:szCs w:val="22"/>
        </w:rPr>
        <w:t>7. ОБЕСПЕЧЕНИЕ ИСПОЛНЕНИЯ ДОГОВОРА</w:t>
      </w:r>
    </w:p>
    <w:p w:rsidR="00D11FFD" w:rsidRPr="00D11FFD" w:rsidRDefault="00D11FFD" w:rsidP="00D11FFD">
      <w:pPr>
        <w:pStyle w:val="a3"/>
        <w:tabs>
          <w:tab w:val="left" w:pos="0"/>
          <w:tab w:val="left" w:pos="1276"/>
        </w:tabs>
        <w:spacing w:after="0" w:line="240" w:lineRule="auto"/>
        <w:ind w:firstLine="709"/>
        <w:jc w:val="both"/>
        <w:rPr>
          <w:rFonts w:ascii="Times New Roman" w:hAnsi="Times New Roman" w:cs="Times New Roman"/>
          <w:b/>
        </w:rPr>
      </w:pPr>
      <w:r w:rsidRPr="00D11FFD">
        <w:rPr>
          <w:rFonts w:ascii="Times New Roman" w:hAnsi="Times New Roman" w:cs="Times New Roman"/>
        </w:rPr>
        <w:t xml:space="preserve">7.1. Размер обеспечения исполнения договора составляет </w:t>
      </w:r>
      <w:r w:rsidR="0071086C">
        <w:rPr>
          <w:rFonts w:ascii="Times New Roman" w:hAnsi="Times New Roman" w:cs="Times New Roman"/>
          <w:b/>
          <w:u w:val="single"/>
        </w:rPr>
        <w:t>6 012</w:t>
      </w:r>
      <w:r w:rsidRPr="00D11FFD">
        <w:rPr>
          <w:rFonts w:ascii="Times New Roman" w:hAnsi="Times New Roman" w:cs="Times New Roman"/>
          <w:b/>
          <w:u w:val="single"/>
        </w:rPr>
        <w:t>,00 рублей</w:t>
      </w:r>
      <w:r w:rsidRPr="00D11FFD">
        <w:rPr>
          <w:rFonts w:ascii="Times New Roman" w:hAnsi="Times New Roman" w:cs="Times New Roman"/>
        </w:rPr>
        <w:t>.</w:t>
      </w:r>
    </w:p>
    <w:p w:rsidR="00D11FFD" w:rsidRPr="00D11FFD" w:rsidRDefault="00D11FFD" w:rsidP="00D11FFD">
      <w:pPr>
        <w:pStyle w:val="a3"/>
        <w:tabs>
          <w:tab w:val="left" w:pos="0"/>
          <w:tab w:val="left" w:pos="1276"/>
        </w:tabs>
        <w:spacing w:after="0" w:line="240" w:lineRule="auto"/>
        <w:ind w:firstLine="709"/>
        <w:jc w:val="both"/>
        <w:rPr>
          <w:rFonts w:ascii="Times New Roman" w:hAnsi="Times New Roman" w:cs="Times New Roman"/>
          <w:b/>
        </w:rPr>
      </w:pPr>
      <w:r w:rsidRPr="00D11FF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11FFD">
        <w:rPr>
          <w:rFonts w:ascii="Times New Roman" w:hAnsi="Times New Roman" w:cs="Times New Roman"/>
        </w:rPr>
        <w:t xml:space="preserve">беспечения исполнения Договора определяется Поставщиком самостоятельно. </w:t>
      </w:r>
    </w:p>
    <w:p w:rsidR="00D11FFD" w:rsidRPr="00D11FFD" w:rsidRDefault="00D11FFD" w:rsidP="00D11FFD">
      <w:pPr>
        <w:pStyle w:val="a3"/>
        <w:tabs>
          <w:tab w:val="left" w:pos="0"/>
          <w:tab w:val="left" w:pos="1276"/>
        </w:tabs>
        <w:spacing w:after="0" w:line="240" w:lineRule="auto"/>
        <w:ind w:firstLine="709"/>
        <w:jc w:val="both"/>
        <w:rPr>
          <w:rFonts w:ascii="Times New Roman" w:hAnsi="Times New Roman" w:cs="Times New Roman"/>
          <w:b/>
        </w:rPr>
      </w:pPr>
      <w:r w:rsidRPr="00D11FF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1FFD" w:rsidRPr="00D11FFD" w:rsidRDefault="00D11FFD" w:rsidP="00D11FFD">
      <w:pPr>
        <w:pStyle w:val="a3"/>
        <w:tabs>
          <w:tab w:val="left" w:pos="0"/>
          <w:tab w:val="left" w:pos="1276"/>
        </w:tabs>
        <w:spacing w:after="0" w:line="240" w:lineRule="auto"/>
        <w:ind w:firstLine="709"/>
        <w:jc w:val="both"/>
        <w:rPr>
          <w:rFonts w:ascii="Times New Roman" w:hAnsi="Times New Roman" w:cs="Times New Roman"/>
        </w:rPr>
      </w:pPr>
      <w:r w:rsidRPr="00D11FF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1FFD" w:rsidRPr="00D11FFD" w:rsidRDefault="00D11FFD" w:rsidP="00D11FFD">
      <w:pPr>
        <w:pStyle w:val="a3"/>
        <w:tabs>
          <w:tab w:val="left" w:pos="0"/>
          <w:tab w:val="left" w:pos="1276"/>
        </w:tabs>
        <w:spacing w:after="0" w:line="240" w:lineRule="auto"/>
        <w:ind w:firstLine="709"/>
        <w:jc w:val="both"/>
        <w:rPr>
          <w:rFonts w:ascii="Times New Roman" w:hAnsi="Times New Roman" w:cs="Times New Roman"/>
        </w:rPr>
      </w:pPr>
      <w:r w:rsidRPr="00D11FF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1FFD" w:rsidRPr="00D11FFD" w:rsidRDefault="00D11FFD" w:rsidP="00D11FFD">
      <w:pPr>
        <w:pStyle w:val="a3"/>
        <w:tabs>
          <w:tab w:val="left" w:pos="0"/>
          <w:tab w:val="left" w:pos="1276"/>
        </w:tabs>
        <w:spacing w:after="0" w:line="240" w:lineRule="auto"/>
        <w:ind w:firstLine="709"/>
        <w:jc w:val="both"/>
        <w:rPr>
          <w:rFonts w:ascii="Times New Roman" w:hAnsi="Times New Roman" w:cs="Times New Roman"/>
        </w:rPr>
      </w:pPr>
      <w:r w:rsidRPr="00D11FF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1FFD" w:rsidRPr="00D11FFD" w:rsidRDefault="00D11FFD" w:rsidP="00D11FF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11FF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11FFD" w:rsidRPr="00D11FFD" w:rsidRDefault="00D11FFD" w:rsidP="00D11FF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11FF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1FFD" w:rsidRPr="00D11FFD" w:rsidRDefault="00D11FFD" w:rsidP="00D11FFD">
      <w:pPr>
        <w:pStyle w:val="a8"/>
        <w:tabs>
          <w:tab w:val="left" w:pos="0"/>
          <w:tab w:val="left" w:pos="2268"/>
          <w:tab w:val="left" w:pos="10490"/>
        </w:tabs>
        <w:ind w:right="-91" w:firstLine="709"/>
        <w:jc w:val="both"/>
        <w:rPr>
          <w:sz w:val="22"/>
          <w:szCs w:val="22"/>
        </w:rPr>
      </w:pPr>
    </w:p>
    <w:p w:rsidR="00D11FFD" w:rsidRPr="00D11FFD" w:rsidRDefault="00D11FFD" w:rsidP="00D11FFD">
      <w:pPr>
        <w:pStyle w:val="a8"/>
        <w:tabs>
          <w:tab w:val="left" w:pos="0"/>
          <w:tab w:val="left" w:pos="2268"/>
        </w:tabs>
        <w:ind w:left="360" w:right="335"/>
        <w:jc w:val="center"/>
        <w:rPr>
          <w:b/>
          <w:sz w:val="22"/>
          <w:szCs w:val="22"/>
        </w:rPr>
      </w:pPr>
      <w:r w:rsidRPr="00D11FFD">
        <w:rPr>
          <w:b/>
          <w:sz w:val="22"/>
          <w:szCs w:val="22"/>
        </w:rPr>
        <w:t>8. ДЕЙСТВИЕ НЕПРЕОДОЛИМОЙ СИЛЫ.</w:t>
      </w:r>
    </w:p>
    <w:p w:rsidR="00D11FFD" w:rsidRPr="00D11FFD" w:rsidRDefault="00D11FFD" w:rsidP="00D11FFD">
      <w:pPr>
        <w:pStyle w:val="a8"/>
        <w:tabs>
          <w:tab w:val="left" w:pos="2268"/>
        </w:tabs>
        <w:ind w:firstLine="709"/>
        <w:jc w:val="both"/>
        <w:rPr>
          <w:sz w:val="22"/>
          <w:szCs w:val="22"/>
        </w:rPr>
      </w:pPr>
      <w:r w:rsidRPr="00D11FF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1FFD" w:rsidRPr="00D11FFD" w:rsidRDefault="00D11FFD" w:rsidP="00D11FFD">
      <w:pPr>
        <w:pStyle w:val="a8"/>
        <w:ind w:right="283" w:firstLine="709"/>
        <w:jc w:val="both"/>
        <w:rPr>
          <w:sz w:val="22"/>
          <w:szCs w:val="22"/>
        </w:rPr>
      </w:pPr>
      <w:r w:rsidRPr="00D11FFD">
        <w:rPr>
          <w:sz w:val="22"/>
          <w:szCs w:val="22"/>
        </w:rPr>
        <w:t xml:space="preserve">8.2. Каждая из сторон обязана письменно сообщить о наступлении обстоятельств непреодолимой силы не позднее </w:t>
      </w:r>
      <w:r w:rsidRPr="00D11FFD">
        <w:rPr>
          <w:i/>
          <w:sz w:val="22"/>
          <w:szCs w:val="22"/>
        </w:rPr>
        <w:t xml:space="preserve">10 (десяти) </w:t>
      </w:r>
      <w:r w:rsidRPr="00D11FFD">
        <w:rPr>
          <w:sz w:val="22"/>
          <w:szCs w:val="22"/>
        </w:rPr>
        <w:t xml:space="preserve">рабочих дней с начала их действия.   </w:t>
      </w:r>
    </w:p>
    <w:p w:rsidR="00D11FFD" w:rsidRDefault="00D11FFD" w:rsidP="00D11FFD">
      <w:pPr>
        <w:pStyle w:val="a8"/>
        <w:tabs>
          <w:tab w:val="left" w:pos="2268"/>
        </w:tabs>
        <w:ind w:right="335" w:firstLine="709"/>
        <w:jc w:val="both"/>
        <w:rPr>
          <w:sz w:val="22"/>
          <w:szCs w:val="22"/>
        </w:rPr>
      </w:pPr>
      <w:r w:rsidRPr="00D11FF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1FFD" w:rsidRPr="00D11FFD" w:rsidRDefault="00D11FFD" w:rsidP="00D11FFD">
      <w:pPr>
        <w:pStyle w:val="a8"/>
        <w:tabs>
          <w:tab w:val="left" w:pos="2268"/>
        </w:tabs>
        <w:ind w:right="335" w:firstLine="709"/>
        <w:jc w:val="both"/>
        <w:rPr>
          <w:sz w:val="22"/>
          <w:szCs w:val="22"/>
        </w:rPr>
      </w:pPr>
    </w:p>
    <w:p w:rsidR="00D11FFD" w:rsidRPr="00D11FFD" w:rsidRDefault="00D11FFD" w:rsidP="00D11FFD">
      <w:pPr>
        <w:jc w:val="center"/>
        <w:rPr>
          <w:b/>
          <w:sz w:val="22"/>
          <w:szCs w:val="22"/>
        </w:rPr>
      </w:pPr>
      <w:r w:rsidRPr="00D11FFD">
        <w:rPr>
          <w:b/>
          <w:sz w:val="22"/>
          <w:szCs w:val="22"/>
        </w:rPr>
        <w:t xml:space="preserve">9. СРОК ДЕЙСТВИЯ </w:t>
      </w:r>
    </w:p>
    <w:p w:rsidR="00D11FFD" w:rsidRDefault="00D11FFD" w:rsidP="00D11FFD">
      <w:pPr>
        <w:pStyle w:val="32"/>
        <w:ind w:firstLine="709"/>
        <w:rPr>
          <w:rFonts w:ascii="Times New Roman" w:hAnsi="Times New Roman"/>
          <w:sz w:val="22"/>
          <w:szCs w:val="22"/>
        </w:rPr>
      </w:pPr>
      <w:r w:rsidRPr="00D11FFD">
        <w:rPr>
          <w:rFonts w:ascii="Times New Roman" w:hAnsi="Times New Roman"/>
          <w:noProof/>
          <w:sz w:val="22"/>
          <w:szCs w:val="22"/>
        </w:rPr>
        <w:t>9.1.</w:t>
      </w:r>
      <w:r w:rsidRPr="00D11FF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1FFD" w:rsidRPr="00D11FFD" w:rsidRDefault="00D11FFD" w:rsidP="00D11FFD">
      <w:pPr>
        <w:pStyle w:val="32"/>
        <w:ind w:firstLine="709"/>
        <w:rPr>
          <w:rFonts w:ascii="Times New Roman" w:hAnsi="Times New Roman"/>
          <w:sz w:val="22"/>
          <w:szCs w:val="22"/>
        </w:rPr>
      </w:pPr>
    </w:p>
    <w:p w:rsidR="00D11FFD" w:rsidRPr="00D11FFD" w:rsidRDefault="00D11FFD" w:rsidP="00D11FFD">
      <w:pPr>
        <w:pStyle w:val="a8"/>
        <w:tabs>
          <w:tab w:val="left" w:pos="2268"/>
        </w:tabs>
        <w:jc w:val="center"/>
        <w:rPr>
          <w:b/>
          <w:sz w:val="22"/>
          <w:szCs w:val="22"/>
        </w:rPr>
      </w:pPr>
      <w:r w:rsidRPr="00D11FFD">
        <w:rPr>
          <w:b/>
          <w:sz w:val="22"/>
          <w:szCs w:val="22"/>
        </w:rPr>
        <w:t>10. ПОРЯДОК РАЗРЕШЕНИЯ СПОРОВ</w:t>
      </w:r>
    </w:p>
    <w:p w:rsidR="00D11FFD" w:rsidRPr="00D11FFD" w:rsidRDefault="00D11FFD" w:rsidP="00D11FFD">
      <w:pPr>
        <w:pStyle w:val="a8"/>
        <w:tabs>
          <w:tab w:val="left" w:pos="-142"/>
          <w:tab w:val="left" w:pos="0"/>
        </w:tabs>
        <w:ind w:firstLine="709"/>
        <w:jc w:val="both"/>
        <w:rPr>
          <w:sz w:val="22"/>
          <w:szCs w:val="22"/>
        </w:rPr>
      </w:pPr>
      <w:r w:rsidRPr="00D11FF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11FFD" w:rsidRDefault="00D11FFD" w:rsidP="00D11FFD">
      <w:pPr>
        <w:pStyle w:val="a8"/>
        <w:tabs>
          <w:tab w:val="left" w:pos="0"/>
        </w:tabs>
        <w:ind w:firstLine="709"/>
        <w:jc w:val="both"/>
        <w:rPr>
          <w:sz w:val="22"/>
          <w:szCs w:val="22"/>
        </w:rPr>
      </w:pPr>
      <w:r w:rsidRPr="00D11FF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1FFD" w:rsidRDefault="00D11FFD" w:rsidP="00D11FFD">
      <w:pPr>
        <w:pStyle w:val="a8"/>
        <w:tabs>
          <w:tab w:val="left" w:pos="0"/>
        </w:tabs>
        <w:ind w:firstLine="709"/>
        <w:jc w:val="both"/>
        <w:rPr>
          <w:sz w:val="22"/>
          <w:szCs w:val="22"/>
        </w:rPr>
      </w:pPr>
    </w:p>
    <w:p w:rsidR="00D11FFD" w:rsidRPr="00D11FFD" w:rsidRDefault="00D11FFD" w:rsidP="00D11FFD">
      <w:pPr>
        <w:pStyle w:val="a8"/>
        <w:tabs>
          <w:tab w:val="left" w:pos="0"/>
        </w:tabs>
        <w:ind w:firstLine="709"/>
        <w:jc w:val="both"/>
        <w:rPr>
          <w:sz w:val="22"/>
          <w:szCs w:val="22"/>
        </w:rPr>
      </w:pPr>
    </w:p>
    <w:p w:rsidR="00D11FFD" w:rsidRPr="00D11FFD" w:rsidRDefault="00D11FFD" w:rsidP="00D11FFD">
      <w:pPr>
        <w:pStyle w:val="a8"/>
        <w:tabs>
          <w:tab w:val="left" w:pos="0"/>
        </w:tabs>
        <w:ind w:firstLine="709"/>
        <w:jc w:val="center"/>
        <w:rPr>
          <w:b/>
          <w:sz w:val="22"/>
          <w:szCs w:val="22"/>
        </w:rPr>
      </w:pPr>
      <w:r w:rsidRPr="00D11FFD">
        <w:rPr>
          <w:b/>
          <w:sz w:val="22"/>
          <w:szCs w:val="22"/>
        </w:rPr>
        <w:lastRenderedPageBreak/>
        <w:t>11. ЗАКЛЮЧИТЕЛЬНЫЕ ПОЛОЖЕНИЯ</w:t>
      </w:r>
    </w:p>
    <w:p w:rsidR="00D11FFD" w:rsidRPr="00D11FFD" w:rsidRDefault="00D11FFD" w:rsidP="00D11FFD">
      <w:pPr>
        <w:pStyle w:val="a8"/>
        <w:tabs>
          <w:tab w:val="left" w:pos="2268"/>
        </w:tabs>
        <w:ind w:firstLine="709"/>
        <w:jc w:val="both"/>
        <w:rPr>
          <w:sz w:val="22"/>
          <w:szCs w:val="22"/>
        </w:rPr>
      </w:pPr>
      <w:r w:rsidRPr="00D11FF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11FFD" w:rsidRPr="00D11FFD" w:rsidRDefault="00D11FFD" w:rsidP="00D11FFD">
      <w:pPr>
        <w:pStyle w:val="2"/>
        <w:rPr>
          <w:sz w:val="22"/>
          <w:szCs w:val="22"/>
        </w:rPr>
      </w:pPr>
      <w:r w:rsidRPr="00D11FF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11FFD" w:rsidRPr="00D11FFD" w:rsidRDefault="00D11FFD" w:rsidP="00D11FFD">
      <w:pPr>
        <w:pStyle w:val="a8"/>
        <w:tabs>
          <w:tab w:val="left" w:pos="0"/>
        </w:tabs>
        <w:ind w:firstLine="709"/>
        <w:jc w:val="both"/>
        <w:rPr>
          <w:sz w:val="22"/>
          <w:szCs w:val="22"/>
        </w:rPr>
      </w:pPr>
      <w:r w:rsidRPr="00D11FF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1FFD" w:rsidRPr="00D11FFD" w:rsidRDefault="00D11FFD" w:rsidP="00D11FFD">
      <w:pPr>
        <w:pStyle w:val="32"/>
        <w:ind w:firstLine="709"/>
        <w:rPr>
          <w:rFonts w:ascii="Times New Roman" w:hAnsi="Times New Roman"/>
          <w:sz w:val="22"/>
          <w:szCs w:val="22"/>
        </w:rPr>
      </w:pPr>
      <w:r w:rsidRPr="00D11FF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1FFD" w:rsidRPr="00D11FFD" w:rsidRDefault="00D11FFD" w:rsidP="00D11FFD">
      <w:pPr>
        <w:pStyle w:val="32"/>
        <w:ind w:firstLine="709"/>
        <w:rPr>
          <w:rFonts w:ascii="Times New Roman" w:hAnsi="Times New Roman"/>
          <w:sz w:val="22"/>
          <w:szCs w:val="22"/>
        </w:rPr>
      </w:pPr>
      <w:r w:rsidRPr="00D11FF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1FFD" w:rsidRPr="00D11FFD" w:rsidRDefault="00D11FFD" w:rsidP="00D11FFD">
      <w:pPr>
        <w:pStyle w:val="32"/>
        <w:ind w:firstLine="709"/>
        <w:rPr>
          <w:rFonts w:ascii="Times New Roman" w:hAnsi="Times New Roman"/>
          <w:sz w:val="22"/>
          <w:szCs w:val="22"/>
        </w:rPr>
      </w:pPr>
      <w:r w:rsidRPr="00D11FFD">
        <w:rPr>
          <w:rFonts w:ascii="Times New Roman" w:hAnsi="Times New Roman"/>
          <w:sz w:val="22"/>
          <w:szCs w:val="22"/>
        </w:rPr>
        <w:t>11.6. Расторжение Договора влечет за собой прекращение обязатель</w:t>
      </w:r>
      <w:proofErr w:type="gramStart"/>
      <w:r w:rsidRPr="00D11FFD">
        <w:rPr>
          <w:rFonts w:ascii="Times New Roman" w:hAnsi="Times New Roman"/>
          <w:sz w:val="22"/>
          <w:szCs w:val="22"/>
        </w:rPr>
        <w:t>ств Ст</w:t>
      </w:r>
      <w:proofErr w:type="gramEnd"/>
      <w:r w:rsidRPr="00D11FF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11FFD" w:rsidRPr="00D11FFD" w:rsidRDefault="00D11FFD" w:rsidP="00D11FFD">
      <w:pPr>
        <w:ind w:firstLine="709"/>
        <w:jc w:val="both"/>
        <w:rPr>
          <w:sz w:val="22"/>
          <w:szCs w:val="22"/>
        </w:rPr>
      </w:pPr>
      <w:r w:rsidRPr="00D11FFD">
        <w:rPr>
          <w:sz w:val="22"/>
          <w:szCs w:val="22"/>
        </w:rPr>
        <w:t>11.7. К настоящему Договору прилагается и является его неотъемлемой частью</w:t>
      </w:r>
    </w:p>
    <w:p w:rsidR="00D11FFD" w:rsidRDefault="00D11FFD" w:rsidP="00D11FFD">
      <w:pPr>
        <w:ind w:firstLine="851"/>
        <w:jc w:val="both"/>
        <w:rPr>
          <w:i/>
          <w:sz w:val="22"/>
          <w:szCs w:val="22"/>
        </w:rPr>
      </w:pPr>
      <w:r w:rsidRPr="00D11FFD">
        <w:rPr>
          <w:i/>
          <w:sz w:val="22"/>
          <w:szCs w:val="22"/>
        </w:rPr>
        <w:t>- Спецификация (Приложение№1)</w:t>
      </w:r>
    </w:p>
    <w:p w:rsidR="00D11FFD" w:rsidRPr="00D11FFD" w:rsidRDefault="00D11FFD" w:rsidP="00D11FFD">
      <w:pPr>
        <w:ind w:firstLine="851"/>
        <w:jc w:val="both"/>
        <w:rPr>
          <w:i/>
          <w:sz w:val="22"/>
          <w:szCs w:val="22"/>
        </w:rPr>
      </w:pPr>
    </w:p>
    <w:p w:rsidR="00D11FFD" w:rsidRPr="00D11FFD" w:rsidRDefault="00D11FFD" w:rsidP="00D11FFD">
      <w:pPr>
        <w:pStyle w:val="31"/>
        <w:ind w:firstLine="709"/>
        <w:jc w:val="center"/>
        <w:rPr>
          <w:rFonts w:ascii="Times New Roman" w:hAnsi="Times New Roman"/>
          <w:b/>
          <w:sz w:val="22"/>
          <w:szCs w:val="22"/>
        </w:rPr>
      </w:pPr>
      <w:r w:rsidRPr="00D11FFD">
        <w:rPr>
          <w:rFonts w:ascii="Times New Roman" w:hAnsi="Times New Roman"/>
          <w:b/>
          <w:sz w:val="22"/>
          <w:szCs w:val="22"/>
        </w:rPr>
        <w:t xml:space="preserve">12. ЮРИДИЧЕСКИЕ АДРЕСА И БАНКОВСКИЕ РЕКВИЗИТЫ И ПОДПИСИ СТОРОН </w:t>
      </w:r>
    </w:p>
    <w:p w:rsidR="00D11FFD" w:rsidRPr="00D11FFD" w:rsidRDefault="00D11FFD" w:rsidP="00D11FF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11FFD" w:rsidRPr="00D11FFD" w:rsidTr="00B91454">
        <w:trPr>
          <w:trHeight w:val="3139"/>
        </w:trPr>
        <w:tc>
          <w:tcPr>
            <w:tcW w:w="5148" w:type="dxa"/>
          </w:tcPr>
          <w:p w:rsidR="00D11FFD" w:rsidRPr="00D11FFD" w:rsidRDefault="00D11FFD" w:rsidP="00B91454">
            <w:pPr>
              <w:pStyle w:val="a8"/>
              <w:widowControl w:val="0"/>
              <w:tabs>
                <w:tab w:val="left" w:pos="2268"/>
              </w:tabs>
              <w:rPr>
                <w:b/>
                <w:sz w:val="20"/>
              </w:rPr>
            </w:pPr>
            <w:r w:rsidRPr="00D11FFD">
              <w:rPr>
                <w:b/>
                <w:sz w:val="20"/>
              </w:rPr>
              <w:t>Заказчик:</w:t>
            </w:r>
          </w:p>
          <w:p w:rsidR="00D11FFD" w:rsidRPr="00D11FFD" w:rsidRDefault="00D11FFD" w:rsidP="00B91454">
            <w:pPr>
              <w:pStyle w:val="a8"/>
              <w:tabs>
                <w:tab w:val="left" w:pos="2268"/>
              </w:tabs>
              <w:rPr>
                <w:b/>
                <w:sz w:val="20"/>
              </w:rPr>
            </w:pPr>
            <w:r w:rsidRPr="00D11FFD">
              <w:rPr>
                <w:b/>
                <w:sz w:val="20"/>
              </w:rPr>
              <w:t xml:space="preserve">ОГАУЗ «Иркутская городская клиническая больница № 8» </w:t>
            </w:r>
          </w:p>
          <w:p w:rsidR="00D11FFD" w:rsidRPr="00D11FFD" w:rsidRDefault="00D11FFD" w:rsidP="00B91454">
            <w:pPr>
              <w:pStyle w:val="a8"/>
              <w:tabs>
                <w:tab w:val="left" w:pos="2268"/>
              </w:tabs>
              <w:rPr>
                <w:sz w:val="20"/>
              </w:rPr>
            </w:pPr>
            <w:r w:rsidRPr="00D11FFD">
              <w:rPr>
                <w:b/>
                <w:sz w:val="20"/>
              </w:rPr>
              <w:t xml:space="preserve">Адрес: </w:t>
            </w:r>
            <w:r w:rsidRPr="00D11FFD">
              <w:rPr>
                <w:sz w:val="20"/>
              </w:rPr>
              <w:t>664048, г. Иркутск, ул. Ярославского, 300</w:t>
            </w:r>
          </w:p>
          <w:p w:rsidR="00D11FFD" w:rsidRPr="00D11FFD" w:rsidRDefault="00D11FFD" w:rsidP="00B91454">
            <w:pPr>
              <w:pStyle w:val="a8"/>
              <w:tabs>
                <w:tab w:val="left" w:pos="2268"/>
              </w:tabs>
              <w:rPr>
                <w:sz w:val="20"/>
              </w:rPr>
            </w:pPr>
            <w:r w:rsidRPr="00D11FFD">
              <w:rPr>
                <w:b/>
                <w:sz w:val="20"/>
              </w:rPr>
              <w:t xml:space="preserve">Телефон </w:t>
            </w:r>
            <w:r w:rsidRPr="00D11FFD">
              <w:rPr>
                <w:sz w:val="20"/>
              </w:rPr>
              <w:t>44-31-30, 502-490</w:t>
            </w:r>
          </w:p>
          <w:p w:rsidR="00D11FFD" w:rsidRPr="00D11FFD" w:rsidRDefault="00D11FFD" w:rsidP="00B91454">
            <w:pPr>
              <w:rPr>
                <w:sz w:val="20"/>
                <w:szCs w:val="20"/>
              </w:rPr>
            </w:pPr>
            <w:r w:rsidRPr="00D11FFD">
              <w:rPr>
                <w:sz w:val="20"/>
                <w:szCs w:val="20"/>
              </w:rPr>
              <w:t xml:space="preserve">ИНН 3810009342    </w:t>
            </w:r>
          </w:p>
          <w:p w:rsidR="00D11FFD" w:rsidRPr="00D11FFD" w:rsidRDefault="00D11FFD" w:rsidP="00B91454">
            <w:pPr>
              <w:rPr>
                <w:sz w:val="20"/>
                <w:szCs w:val="20"/>
              </w:rPr>
            </w:pPr>
            <w:r w:rsidRPr="00D11FFD">
              <w:rPr>
                <w:sz w:val="20"/>
                <w:szCs w:val="20"/>
              </w:rPr>
              <w:t>КПП 381001001</w:t>
            </w:r>
          </w:p>
          <w:p w:rsidR="00D11FFD" w:rsidRPr="00D11FFD" w:rsidRDefault="00D11FFD" w:rsidP="00B91454">
            <w:pPr>
              <w:pStyle w:val="ae"/>
              <w:widowControl w:val="0"/>
            </w:pPr>
            <w:r w:rsidRPr="00D11FFD">
              <w:t>Минфин Иркутской области (ОГАУЗ «Иркутская городская клиническая больница № 8», л/с 80303090207)</w:t>
            </w:r>
          </w:p>
          <w:p w:rsidR="00D11FFD" w:rsidRPr="00D11FFD" w:rsidRDefault="00D11FFD" w:rsidP="00B91454">
            <w:pPr>
              <w:pStyle w:val="ae"/>
              <w:widowControl w:val="0"/>
            </w:pPr>
            <w:r w:rsidRPr="00D11FFD">
              <w:t>Казначейский счет 03224643250000003400</w:t>
            </w:r>
          </w:p>
          <w:p w:rsidR="00D11FFD" w:rsidRPr="00D11FFD" w:rsidRDefault="00D11FFD" w:rsidP="00B91454">
            <w:pPr>
              <w:pStyle w:val="ae"/>
              <w:widowControl w:val="0"/>
            </w:pPr>
            <w:r w:rsidRPr="00D11FFD">
              <w:t>Банковский счет 40102810145370000026</w:t>
            </w:r>
          </w:p>
          <w:p w:rsidR="00D11FFD" w:rsidRPr="00D11FFD" w:rsidRDefault="00D11FFD" w:rsidP="00B91454">
            <w:pPr>
              <w:pStyle w:val="ae"/>
              <w:widowControl w:val="0"/>
            </w:pPr>
            <w:r w:rsidRPr="00D11FFD">
              <w:t xml:space="preserve">Наименование банка: Отделение Иркутск//УФК по Иркутской области, </w:t>
            </w:r>
            <w:proofErr w:type="gramStart"/>
            <w:r w:rsidRPr="00D11FFD">
              <w:t>г</w:t>
            </w:r>
            <w:proofErr w:type="gramEnd"/>
            <w:r w:rsidRPr="00D11FFD">
              <w:t>. Иркутск</w:t>
            </w:r>
          </w:p>
          <w:p w:rsidR="00D11FFD" w:rsidRDefault="00D11FFD" w:rsidP="00B91454">
            <w:pPr>
              <w:pStyle w:val="a8"/>
              <w:widowControl w:val="0"/>
              <w:tabs>
                <w:tab w:val="left" w:pos="2268"/>
              </w:tabs>
              <w:rPr>
                <w:sz w:val="20"/>
              </w:rPr>
            </w:pPr>
            <w:r w:rsidRPr="00D11FFD">
              <w:rPr>
                <w:sz w:val="20"/>
              </w:rPr>
              <w:t>БИК 012520101</w:t>
            </w:r>
          </w:p>
          <w:p w:rsidR="00D11FFD" w:rsidRPr="00D11FFD" w:rsidRDefault="00D11FFD" w:rsidP="00B91454">
            <w:pPr>
              <w:pStyle w:val="a8"/>
              <w:widowControl w:val="0"/>
              <w:tabs>
                <w:tab w:val="left" w:pos="2268"/>
              </w:tabs>
              <w:rPr>
                <w:sz w:val="20"/>
              </w:rPr>
            </w:pPr>
          </w:p>
          <w:p w:rsidR="00D11FFD" w:rsidRPr="00D11FFD" w:rsidRDefault="00D11FFD" w:rsidP="00B91454">
            <w:pPr>
              <w:pStyle w:val="a8"/>
              <w:widowControl w:val="0"/>
              <w:tabs>
                <w:tab w:val="left" w:pos="2268"/>
              </w:tabs>
              <w:rPr>
                <w:b/>
                <w:sz w:val="20"/>
              </w:rPr>
            </w:pPr>
            <w:r w:rsidRPr="00D11FFD">
              <w:rPr>
                <w:b/>
                <w:sz w:val="20"/>
              </w:rPr>
              <w:t>Главный врач</w:t>
            </w:r>
          </w:p>
          <w:p w:rsidR="00D11FFD" w:rsidRPr="00D11FFD" w:rsidRDefault="00D11FFD" w:rsidP="00B91454">
            <w:pPr>
              <w:pStyle w:val="a8"/>
              <w:widowControl w:val="0"/>
              <w:tabs>
                <w:tab w:val="left" w:pos="2268"/>
              </w:tabs>
              <w:rPr>
                <w:b/>
                <w:sz w:val="20"/>
              </w:rPr>
            </w:pPr>
            <w:r w:rsidRPr="00D11FFD">
              <w:rPr>
                <w:b/>
                <w:sz w:val="20"/>
              </w:rPr>
              <w:t xml:space="preserve">_____________________/Ж. В. </w:t>
            </w:r>
            <w:proofErr w:type="spellStart"/>
            <w:r w:rsidRPr="00D11FFD">
              <w:rPr>
                <w:b/>
                <w:sz w:val="20"/>
              </w:rPr>
              <w:t>Есева</w:t>
            </w:r>
            <w:proofErr w:type="spellEnd"/>
            <w:r w:rsidRPr="00D11FFD">
              <w:rPr>
                <w:b/>
                <w:sz w:val="20"/>
              </w:rPr>
              <w:t>/</w:t>
            </w:r>
          </w:p>
          <w:p w:rsidR="00D11FFD" w:rsidRPr="00D11FFD" w:rsidRDefault="00D11FFD" w:rsidP="00B91454">
            <w:pPr>
              <w:pStyle w:val="ConsNonformat"/>
              <w:rPr>
                <w:rFonts w:ascii="Times New Roman" w:hAnsi="Times New Roman"/>
                <w:bCs/>
                <w:snapToGrid/>
              </w:rPr>
            </w:pPr>
            <w:r w:rsidRPr="00D11FFD">
              <w:rPr>
                <w:rFonts w:ascii="Times New Roman" w:hAnsi="Times New Roman"/>
                <w:bCs/>
              </w:rPr>
              <w:t>М.П.</w:t>
            </w:r>
          </w:p>
        </w:tc>
        <w:tc>
          <w:tcPr>
            <w:tcW w:w="381" w:type="dxa"/>
          </w:tcPr>
          <w:p w:rsidR="00D11FFD" w:rsidRPr="00D11FFD" w:rsidRDefault="00D11FFD" w:rsidP="00B91454">
            <w:pPr>
              <w:pStyle w:val="a8"/>
              <w:widowControl w:val="0"/>
              <w:tabs>
                <w:tab w:val="left" w:pos="2268"/>
              </w:tabs>
              <w:rPr>
                <w:bCs/>
                <w:sz w:val="20"/>
              </w:rPr>
            </w:pPr>
          </w:p>
        </w:tc>
        <w:tc>
          <w:tcPr>
            <w:tcW w:w="4580" w:type="dxa"/>
          </w:tcPr>
          <w:p w:rsidR="007004C9" w:rsidRPr="00217282" w:rsidRDefault="007004C9" w:rsidP="007004C9">
            <w:pPr>
              <w:widowControl w:val="0"/>
              <w:jc w:val="both"/>
              <w:rPr>
                <w:b/>
                <w:sz w:val="20"/>
                <w:szCs w:val="20"/>
              </w:rPr>
            </w:pPr>
            <w:r w:rsidRPr="00217282">
              <w:rPr>
                <w:b/>
                <w:sz w:val="20"/>
                <w:szCs w:val="20"/>
              </w:rPr>
              <w:t xml:space="preserve">Поставщик: </w:t>
            </w:r>
          </w:p>
          <w:p w:rsidR="007004C9" w:rsidRPr="00217282" w:rsidRDefault="007004C9" w:rsidP="007004C9">
            <w:pPr>
              <w:widowControl w:val="0"/>
              <w:jc w:val="both"/>
              <w:rPr>
                <w:b/>
                <w:sz w:val="20"/>
                <w:szCs w:val="20"/>
              </w:rPr>
            </w:pPr>
            <w:r w:rsidRPr="00217282">
              <w:rPr>
                <w:b/>
                <w:sz w:val="20"/>
                <w:szCs w:val="20"/>
              </w:rPr>
              <w:t>ИП Лобода А.Н.</w:t>
            </w:r>
          </w:p>
          <w:p w:rsidR="007004C9" w:rsidRPr="00217282" w:rsidRDefault="007004C9" w:rsidP="007004C9">
            <w:pPr>
              <w:widowControl w:val="0"/>
              <w:tabs>
                <w:tab w:val="left" w:pos="5040"/>
              </w:tabs>
              <w:autoSpaceDE w:val="0"/>
              <w:autoSpaceDN w:val="0"/>
              <w:adjustRightInd w:val="0"/>
              <w:rPr>
                <w:sz w:val="20"/>
                <w:szCs w:val="20"/>
              </w:rPr>
            </w:pPr>
            <w:r w:rsidRPr="00217282">
              <w:rPr>
                <w:b/>
                <w:sz w:val="20"/>
                <w:szCs w:val="20"/>
              </w:rPr>
              <w:t xml:space="preserve">Адрес: </w:t>
            </w:r>
            <w:r w:rsidRPr="00217282">
              <w:rPr>
                <w:sz w:val="20"/>
                <w:szCs w:val="20"/>
              </w:rPr>
              <w:t>664025, г. Иркутск, ул. Гаврилова, д.4, кв.15</w:t>
            </w:r>
          </w:p>
          <w:p w:rsidR="007004C9" w:rsidRPr="00217282" w:rsidRDefault="007004C9" w:rsidP="007004C9">
            <w:pPr>
              <w:widowControl w:val="0"/>
              <w:tabs>
                <w:tab w:val="left" w:pos="5040"/>
              </w:tabs>
              <w:autoSpaceDE w:val="0"/>
              <w:autoSpaceDN w:val="0"/>
              <w:adjustRightInd w:val="0"/>
              <w:rPr>
                <w:b/>
                <w:sz w:val="20"/>
                <w:szCs w:val="20"/>
              </w:rPr>
            </w:pPr>
            <w:r w:rsidRPr="00217282">
              <w:rPr>
                <w:b/>
                <w:sz w:val="20"/>
                <w:szCs w:val="20"/>
              </w:rPr>
              <w:t xml:space="preserve">Телефон </w:t>
            </w:r>
            <w:r w:rsidRPr="00217282">
              <w:rPr>
                <w:sz w:val="20"/>
                <w:szCs w:val="20"/>
              </w:rPr>
              <w:t>8 (924) 820 53 66</w:t>
            </w:r>
          </w:p>
          <w:p w:rsidR="007004C9" w:rsidRPr="00217282" w:rsidRDefault="007004C9" w:rsidP="007004C9">
            <w:pPr>
              <w:suppressAutoHyphens/>
              <w:rPr>
                <w:sz w:val="20"/>
                <w:szCs w:val="20"/>
              </w:rPr>
            </w:pPr>
            <w:r w:rsidRPr="00217282">
              <w:rPr>
                <w:sz w:val="20"/>
                <w:szCs w:val="20"/>
              </w:rPr>
              <w:t>ИНН 381299913446</w:t>
            </w:r>
          </w:p>
          <w:p w:rsidR="007004C9" w:rsidRPr="00217282" w:rsidRDefault="007004C9" w:rsidP="007004C9">
            <w:pPr>
              <w:suppressAutoHyphens/>
              <w:rPr>
                <w:sz w:val="20"/>
                <w:szCs w:val="20"/>
              </w:rPr>
            </w:pPr>
            <w:r w:rsidRPr="00217282">
              <w:rPr>
                <w:sz w:val="20"/>
                <w:szCs w:val="20"/>
              </w:rPr>
              <w:t>ОГРИП 318385000042701</w:t>
            </w:r>
          </w:p>
          <w:p w:rsidR="007004C9" w:rsidRPr="00217282" w:rsidRDefault="007004C9" w:rsidP="007004C9">
            <w:pPr>
              <w:suppressAutoHyphens/>
              <w:rPr>
                <w:sz w:val="20"/>
                <w:szCs w:val="20"/>
              </w:rPr>
            </w:pPr>
            <w:r w:rsidRPr="00217282">
              <w:rPr>
                <w:sz w:val="20"/>
                <w:szCs w:val="20"/>
              </w:rPr>
              <w:t>ОКПО 0130264121</w:t>
            </w:r>
          </w:p>
          <w:p w:rsidR="007004C9" w:rsidRPr="00217282" w:rsidRDefault="007004C9" w:rsidP="007004C9">
            <w:pPr>
              <w:widowControl w:val="0"/>
              <w:tabs>
                <w:tab w:val="left" w:pos="5040"/>
              </w:tabs>
              <w:autoSpaceDE w:val="0"/>
              <w:autoSpaceDN w:val="0"/>
              <w:adjustRightInd w:val="0"/>
              <w:rPr>
                <w:sz w:val="20"/>
                <w:szCs w:val="20"/>
              </w:rPr>
            </w:pPr>
            <w:proofErr w:type="spellStart"/>
            <w:proofErr w:type="gramStart"/>
            <w:r w:rsidRPr="00217282">
              <w:rPr>
                <w:sz w:val="20"/>
                <w:szCs w:val="20"/>
              </w:rPr>
              <w:t>р</w:t>
            </w:r>
            <w:proofErr w:type="spellEnd"/>
            <w:proofErr w:type="gramEnd"/>
            <w:r w:rsidRPr="00217282">
              <w:rPr>
                <w:sz w:val="20"/>
                <w:szCs w:val="20"/>
              </w:rPr>
              <w:t>/с 408 028 106 000 4 0000 284</w:t>
            </w:r>
          </w:p>
          <w:p w:rsidR="007004C9" w:rsidRPr="00217282" w:rsidRDefault="007004C9" w:rsidP="007004C9">
            <w:pPr>
              <w:widowControl w:val="0"/>
              <w:tabs>
                <w:tab w:val="left" w:pos="5040"/>
              </w:tabs>
              <w:autoSpaceDE w:val="0"/>
              <w:autoSpaceDN w:val="0"/>
              <w:adjustRightInd w:val="0"/>
              <w:rPr>
                <w:sz w:val="20"/>
                <w:szCs w:val="20"/>
              </w:rPr>
            </w:pPr>
            <w:r w:rsidRPr="00217282">
              <w:rPr>
                <w:sz w:val="20"/>
                <w:szCs w:val="20"/>
              </w:rPr>
              <w:t>Филиал Сибирский ПАО БАНК «ФК ОТКРЫТИЕ»</w:t>
            </w:r>
          </w:p>
          <w:p w:rsidR="007004C9" w:rsidRPr="00217282" w:rsidRDefault="007004C9" w:rsidP="007004C9">
            <w:pPr>
              <w:widowControl w:val="0"/>
              <w:tabs>
                <w:tab w:val="left" w:pos="5040"/>
              </w:tabs>
              <w:autoSpaceDE w:val="0"/>
              <w:autoSpaceDN w:val="0"/>
              <w:adjustRightInd w:val="0"/>
              <w:rPr>
                <w:sz w:val="20"/>
                <w:szCs w:val="20"/>
              </w:rPr>
            </w:pPr>
            <w:r w:rsidRPr="00217282">
              <w:rPr>
                <w:sz w:val="20"/>
                <w:szCs w:val="20"/>
              </w:rPr>
              <w:t>к/с 30101 81025 00400 00867</w:t>
            </w:r>
          </w:p>
          <w:p w:rsidR="007004C9" w:rsidRPr="00217282" w:rsidRDefault="007004C9" w:rsidP="007004C9">
            <w:pPr>
              <w:widowControl w:val="0"/>
              <w:tabs>
                <w:tab w:val="left" w:pos="5040"/>
              </w:tabs>
              <w:autoSpaceDE w:val="0"/>
              <w:autoSpaceDN w:val="0"/>
              <w:adjustRightInd w:val="0"/>
              <w:rPr>
                <w:sz w:val="20"/>
                <w:szCs w:val="20"/>
              </w:rPr>
            </w:pPr>
            <w:r w:rsidRPr="00217282">
              <w:rPr>
                <w:sz w:val="20"/>
                <w:szCs w:val="20"/>
              </w:rPr>
              <w:t>БИК 045004867</w:t>
            </w:r>
          </w:p>
          <w:p w:rsidR="007004C9" w:rsidRPr="00217282" w:rsidRDefault="00646F27" w:rsidP="007004C9">
            <w:pPr>
              <w:widowControl w:val="0"/>
              <w:tabs>
                <w:tab w:val="left" w:pos="5040"/>
              </w:tabs>
              <w:autoSpaceDE w:val="0"/>
              <w:autoSpaceDN w:val="0"/>
              <w:adjustRightInd w:val="0"/>
              <w:rPr>
                <w:sz w:val="20"/>
                <w:szCs w:val="20"/>
              </w:rPr>
            </w:pPr>
            <w:hyperlink r:id="rId5" w:history="1">
              <w:r w:rsidR="007004C9" w:rsidRPr="00217282">
                <w:rPr>
                  <w:rStyle w:val="af0"/>
                  <w:sz w:val="20"/>
                  <w:szCs w:val="20"/>
                </w:rPr>
                <w:t>alex_loboda1@mail.ru</w:t>
              </w:r>
            </w:hyperlink>
          </w:p>
          <w:p w:rsidR="007004C9" w:rsidRPr="00217282" w:rsidRDefault="007004C9" w:rsidP="007004C9">
            <w:pPr>
              <w:widowControl w:val="0"/>
              <w:tabs>
                <w:tab w:val="left" w:pos="5040"/>
              </w:tabs>
              <w:autoSpaceDE w:val="0"/>
              <w:autoSpaceDN w:val="0"/>
              <w:adjustRightInd w:val="0"/>
              <w:rPr>
                <w:b/>
                <w:sz w:val="20"/>
                <w:szCs w:val="20"/>
              </w:rPr>
            </w:pPr>
          </w:p>
          <w:p w:rsidR="007004C9" w:rsidRPr="00217282" w:rsidRDefault="007004C9" w:rsidP="007004C9">
            <w:pPr>
              <w:widowControl w:val="0"/>
              <w:tabs>
                <w:tab w:val="left" w:pos="5040"/>
              </w:tabs>
              <w:autoSpaceDE w:val="0"/>
              <w:autoSpaceDN w:val="0"/>
              <w:adjustRightInd w:val="0"/>
              <w:rPr>
                <w:b/>
                <w:sz w:val="20"/>
                <w:szCs w:val="20"/>
              </w:rPr>
            </w:pPr>
            <w:r w:rsidRPr="00217282">
              <w:rPr>
                <w:b/>
                <w:sz w:val="20"/>
                <w:szCs w:val="20"/>
              </w:rPr>
              <w:t>Индивидуальный предприниматель</w:t>
            </w:r>
          </w:p>
          <w:p w:rsidR="007004C9" w:rsidRPr="00217282" w:rsidRDefault="007004C9" w:rsidP="007004C9">
            <w:pPr>
              <w:widowControl w:val="0"/>
              <w:tabs>
                <w:tab w:val="left" w:pos="5040"/>
              </w:tabs>
              <w:autoSpaceDE w:val="0"/>
              <w:autoSpaceDN w:val="0"/>
              <w:adjustRightInd w:val="0"/>
              <w:rPr>
                <w:b/>
                <w:sz w:val="20"/>
                <w:szCs w:val="20"/>
              </w:rPr>
            </w:pPr>
            <w:r w:rsidRPr="00217282">
              <w:rPr>
                <w:b/>
                <w:sz w:val="20"/>
                <w:szCs w:val="20"/>
              </w:rPr>
              <w:t>_____________</w:t>
            </w:r>
            <w:r>
              <w:rPr>
                <w:b/>
                <w:sz w:val="20"/>
                <w:szCs w:val="20"/>
              </w:rPr>
              <w:t>____</w:t>
            </w:r>
            <w:r w:rsidRPr="00217282">
              <w:rPr>
                <w:b/>
                <w:sz w:val="20"/>
                <w:szCs w:val="20"/>
              </w:rPr>
              <w:t>__/А.Н. Лобода/</w:t>
            </w:r>
          </w:p>
          <w:p w:rsidR="00D11FFD" w:rsidRPr="00D11FFD" w:rsidRDefault="007004C9" w:rsidP="007004C9">
            <w:pPr>
              <w:pStyle w:val="ac"/>
              <w:widowControl w:val="0"/>
              <w:rPr>
                <w:rFonts w:ascii="Times New Roman" w:hAnsi="Times New Roman"/>
                <w:bCs/>
              </w:rPr>
            </w:pPr>
            <w:r w:rsidRPr="00217282">
              <w:rPr>
                <w:rFonts w:ascii="Times New Roman" w:hAnsi="Times New Roman"/>
                <w:bCs/>
              </w:rPr>
              <w:t xml:space="preserve">М.П.      </w:t>
            </w:r>
          </w:p>
        </w:tc>
      </w:tr>
    </w:tbl>
    <w:p w:rsidR="00D11FFD" w:rsidRPr="00D11FFD" w:rsidRDefault="00D11FFD" w:rsidP="00D11FFD">
      <w:pPr>
        <w:jc w:val="right"/>
        <w:rPr>
          <w:sz w:val="22"/>
          <w:szCs w:val="22"/>
        </w:rPr>
      </w:pPr>
    </w:p>
    <w:p w:rsidR="00D11FFD" w:rsidRP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Pr="00D11FFD" w:rsidRDefault="00D11FFD" w:rsidP="00D11FFD">
      <w:pPr>
        <w:jc w:val="right"/>
        <w:rPr>
          <w:sz w:val="22"/>
          <w:szCs w:val="22"/>
        </w:rPr>
      </w:pPr>
    </w:p>
    <w:p w:rsidR="00D11FFD" w:rsidRPr="00D11FFD" w:rsidRDefault="00D11FFD" w:rsidP="00D11FFD">
      <w:pPr>
        <w:jc w:val="right"/>
        <w:rPr>
          <w:sz w:val="22"/>
          <w:szCs w:val="22"/>
        </w:rPr>
      </w:pPr>
    </w:p>
    <w:p w:rsidR="00D11FFD" w:rsidRPr="007004C9" w:rsidRDefault="00D11FFD" w:rsidP="00D11FFD">
      <w:pPr>
        <w:jc w:val="right"/>
        <w:rPr>
          <w:sz w:val="20"/>
          <w:szCs w:val="20"/>
        </w:rPr>
      </w:pPr>
      <w:r w:rsidRPr="007004C9">
        <w:rPr>
          <w:sz w:val="20"/>
          <w:szCs w:val="20"/>
        </w:rPr>
        <w:lastRenderedPageBreak/>
        <w:t>Приложение № 1</w:t>
      </w:r>
    </w:p>
    <w:p w:rsidR="00D11FFD" w:rsidRPr="007004C9" w:rsidRDefault="00D11FFD" w:rsidP="00D11FFD">
      <w:pPr>
        <w:ind w:left="4320"/>
        <w:jc w:val="right"/>
        <w:rPr>
          <w:sz w:val="20"/>
          <w:szCs w:val="20"/>
        </w:rPr>
      </w:pPr>
      <w:r w:rsidRPr="007004C9">
        <w:rPr>
          <w:sz w:val="20"/>
          <w:szCs w:val="20"/>
        </w:rPr>
        <w:t xml:space="preserve">                                              к договору № 043-21</w:t>
      </w:r>
      <w:r w:rsidRPr="007004C9">
        <w:rPr>
          <w:sz w:val="20"/>
          <w:szCs w:val="20"/>
        </w:rPr>
        <w:br/>
        <w:t xml:space="preserve">от </w:t>
      </w:r>
      <w:r w:rsidR="00A961D4">
        <w:rPr>
          <w:sz w:val="20"/>
          <w:szCs w:val="20"/>
        </w:rPr>
        <w:t>19 марта 2021г</w:t>
      </w:r>
      <w:r w:rsidRPr="007004C9">
        <w:rPr>
          <w:sz w:val="20"/>
          <w:szCs w:val="20"/>
        </w:rPr>
        <w:t>.</w:t>
      </w:r>
    </w:p>
    <w:p w:rsidR="00D11FFD" w:rsidRPr="007004C9" w:rsidRDefault="00D11FFD" w:rsidP="00D11FFD">
      <w:pPr>
        <w:jc w:val="center"/>
        <w:rPr>
          <w:b/>
          <w:sz w:val="20"/>
          <w:szCs w:val="20"/>
        </w:rPr>
      </w:pPr>
    </w:p>
    <w:p w:rsidR="00D11FFD" w:rsidRPr="007004C9" w:rsidRDefault="00D11FFD" w:rsidP="00D11FFD">
      <w:pPr>
        <w:jc w:val="center"/>
        <w:rPr>
          <w:b/>
          <w:sz w:val="20"/>
          <w:szCs w:val="20"/>
        </w:rPr>
      </w:pPr>
      <w:r w:rsidRPr="007004C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1FFD" w:rsidRPr="007004C9" w:rsidTr="00B91454">
        <w:trPr>
          <w:trHeight w:val="1503"/>
        </w:trPr>
        <w:tc>
          <w:tcPr>
            <w:tcW w:w="472" w:type="dxa"/>
            <w:tcBorders>
              <w:top w:val="single" w:sz="4" w:space="0" w:color="auto"/>
              <w:left w:val="single" w:sz="4" w:space="0" w:color="auto"/>
              <w:bottom w:val="single" w:sz="4" w:space="0" w:color="auto"/>
              <w:right w:val="single" w:sz="4" w:space="0" w:color="auto"/>
            </w:tcBorders>
          </w:tcPr>
          <w:p w:rsidR="00D11FFD" w:rsidRPr="007004C9" w:rsidRDefault="00D11FFD" w:rsidP="00B91454">
            <w:pPr>
              <w:jc w:val="center"/>
              <w:rPr>
                <w:sz w:val="20"/>
                <w:szCs w:val="20"/>
              </w:rPr>
            </w:pPr>
            <w:r w:rsidRPr="007004C9">
              <w:rPr>
                <w:sz w:val="20"/>
                <w:szCs w:val="20"/>
              </w:rPr>
              <w:t xml:space="preserve">  №</w:t>
            </w:r>
          </w:p>
          <w:p w:rsidR="00D11FFD" w:rsidRPr="007004C9" w:rsidRDefault="00D11FFD" w:rsidP="00B91454">
            <w:pPr>
              <w:jc w:val="center"/>
              <w:rPr>
                <w:sz w:val="20"/>
                <w:szCs w:val="20"/>
              </w:rPr>
            </w:pPr>
            <w:proofErr w:type="spellStart"/>
            <w:proofErr w:type="gramStart"/>
            <w:r w:rsidRPr="007004C9">
              <w:rPr>
                <w:sz w:val="20"/>
                <w:szCs w:val="20"/>
              </w:rPr>
              <w:t>п</w:t>
            </w:r>
            <w:proofErr w:type="spellEnd"/>
            <w:proofErr w:type="gramEnd"/>
            <w:r w:rsidRPr="007004C9">
              <w:rPr>
                <w:sz w:val="20"/>
                <w:szCs w:val="20"/>
              </w:rPr>
              <w:t>/</w:t>
            </w:r>
            <w:proofErr w:type="spellStart"/>
            <w:r w:rsidRPr="007004C9">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11FFD" w:rsidRPr="007004C9" w:rsidRDefault="00D11FFD" w:rsidP="00B91454">
            <w:pPr>
              <w:jc w:val="center"/>
              <w:rPr>
                <w:sz w:val="20"/>
                <w:szCs w:val="20"/>
              </w:rPr>
            </w:pPr>
            <w:r w:rsidRPr="007004C9">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1FFD" w:rsidRPr="007004C9" w:rsidRDefault="00D11FFD" w:rsidP="00B91454">
            <w:pPr>
              <w:jc w:val="center"/>
              <w:rPr>
                <w:sz w:val="20"/>
                <w:szCs w:val="20"/>
              </w:rPr>
            </w:pPr>
            <w:r w:rsidRPr="007004C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1FFD" w:rsidRPr="007004C9" w:rsidRDefault="00D11FFD" w:rsidP="00B91454">
            <w:pPr>
              <w:jc w:val="center"/>
              <w:rPr>
                <w:sz w:val="20"/>
                <w:szCs w:val="20"/>
              </w:rPr>
            </w:pPr>
            <w:r w:rsidRPr="007004C9">
              <w:rPr>
                <w:sz w:val="20"/>
                <w:szCs w:val="20"/>
              </w:rPr>
              <w:t xml:space="preserve">Ед. </w:t>
            </w:r>
            <w:proofErr w:type="spellStart"/>
            <w:r w:rsidRPr="007004C9">
              <w:rPr>
                <w:sz w:val="20"/>
                <w:szCs w:val="20"/>
              </w:rPr>
              <w:t>изм</w:t>
            </w:r>
            <w:proofErr w:type="spellEnd"/>
            <w:r w:rsidRPr="007004C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11FFD" w:rsidRPr="007004C9" w:rsidRDefault="00D11FFD" w:rsidP="00B91454">
            <w:pPr>
              <w:jc w:val="center"/>
              <w:rPr>
                <w:sz w:val="20"/>
                <w:szCs w:val="20"/>
              </w:rPr>
            </w:pPr>
            <w:r w:rsidRPr="007004C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1FFD" w:rsidRPr="007004C9" w:rsidRDefault="00D11FFD" w:rsidP="00B91454">
            <w:pPr>
              <w:jc w:val="center"/>
              <w:rPr>
                <w:sz w:val="20"/>
                <w:szCs w:val="20"/>
              </w:rPr>
            </w:pPr>
            <w:r w:rsidRPr="007004C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1FFD" w:rsidRPr="007004C9" w:rsidRDefault="00D11FFD" w:rsidP="00B91454">
            <w:pPr>
              <w:jc w:val="center"/>
              <w:rPr>
                <w:sz w:val="20"/>
                <w:szCs w:val="20"/>
              </w:rPr>
            </w:pPr>
            <w:r w:rsidRPr="007004C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1FFD" w:rsidRPr="007004C9" w:rsidRDefault="00D11FFD" w:rsidP="00B91454">
            <w:pPr>
              <w:jc w:val="center"/>
              <w:rPr>
                <w:sz w:val="20"/>
                <w:szCs w:val="20"/>
              </w:rPr>
            </w:pPr>
            <w:r w:rsidRPr="007004C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1FFD" w:rsidRPr="007004C9" w:rsidRDefault="00D11FFD" w:rsidP="00B91454">
            <w:pPr>
              <w:jc w:val="center"/>
              <w:rPr>
                <w:sz w:val="20"/>
                <w:szCs w:val="20"/>
              </w:rPr>
            </w:pPr>
            <w:r w:rsidRPr="007004C9">
              <w:rPr>
                <w:sz w:val="20"/>
                <w:szCs w:val="20"/>
              </w:rPr>
              <w:t>Общая стоимость по позиции, руб.</w:t>
            </w:r>
          </w:p>
        </w:tc>
      </w:tr>
      <w:tr w:rsidR="007004C9" w:rsidRPr="007004C9" w:rsidTr="00B91454">
        <w:trPr>
          <w:trHeight w:val="260"/>
        </w:trPr>
        <w:tc>
          <w:tcPr>
            <w:tcW w:w="472"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rPr>
                <w:sz w:val="18"/>
                <w:szCs w:val="18"/>
              </w:rPr>
            </w:pPr>
            <w:r w:rsidRPr="007004C9">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rPr>
                <w:bCs/>
                <w:sz w:val="18"/>
                <w:szCs w:val="18"/>
              </w:rPr>
            </w:pPr>
            <w:r w:rsidRPr="007004C9">
              <w:rPr>
                <w:bCs/>
                <w:sz w:val="18"/>
                <w:szCs w:val="18"/>
              </w:rPr>
              <w:t>Лезвие одноразовое хирургическое стер.  № 24</w:t>
            </w:r>
          </w:p>
        </w:tc>
        <w:tc>
          <w:tcPr>
            <w:tcW w:w="2977"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rPr>
                <w:sz w:val="18"/>
                <w:szCs w:val="18"/>
              </w:rPr>
            </w:pPr>
            <w:r w:rsidRPr="007004C9">
              <w:rPr>
                <w:sz w:val="18"/>
                <w:szCs w:val="18"/>
              </w:rPr>
              <w:t>Код КТРУ 32.50.13.190-00007714</w:t>
            </w:r>
          </w:p>
          <w:p w:rsidR="007004C9" w:rsidRPr="007004C9" w:rsidRDefault="007004C9" w:rsidP="00B91454">
            <w:pPr>
              <w:rPr>
                <w:sz w:val="18"/>
                <w:szCs w:val="18"/>
              </w:rPr>
            </w:pPr>
            <w:r w:rsidRPr="007004C9">
              <w:rPr>
                <w:sz w:val="18"/>
                <w:szCs w:val="18"/>
              </w:rPr>
              <w:t>Лезвие для скальпеля.</w:t>
            </w:r>
          </w:p>
          <w:p w:rsidR="007004C9" w:rsidRPr="007004C9" w:rsidRDefault="007004C9" w:rsidP="00B91454">
            <w:pPr>
              <w:rPr>
                <w:sz w:val="18"/>
                <w:szCs w:val="18"/>
              </w:rPr>
            </w:pPr>
            <w:r w:rsidRPr="007004C9">
              <w:rPr>
                <w:sz w:val="18"/>
                <w:szCs w:val="18"/>
              </w:rPr>
              <w:t>Размер - № 24.</w:t>
            </w:r>
          </w:p>
          <w:p w:rsidR="007004C9" w:rsidRPr="007004C9" w:rsidRDefault="007004C9" w:rsidP="00B91454">
            <w:pPr>
              <w:rPr>
                <w:sz w:val="18"/>
                <w:szCs w:val="18"/>
              </w:rPr>
            </w:pPr>
            <w:r w:rsidRPr="007004C9">
              <w:rPr>
                <w:sz w:val="18"/>
                <w:szCs w:val="18"/>
              </w:rPr>
              <w:t>Описание - нож с выпуклой режущей кромкой и плоской, не заточенной задней кромкой.</w:t>
            </w:r>
          </w:p>
          <w:p w:rsidR="007004C9" w:rsidRPr="007004C9" w:rsidRDefault="007004C9" w:rsidP="00B91454">
            <w:pPr>
              <w:rPr>
                <w:sz w:val="18"/>
                <w:szCs w:val="18"/>
              </w:rPr>
            </w:pPr>
            <w:r w:rsidRPr="007004C9">
              <w:rPr>
                <w:sz w:val="18"/>
                <w:szCs w:val="18"/>
              </w:rPr>
              <w:t xml:space="preserve">Назначение - используется при различных процедурах, для минимальных </w:t>
            </w:r>
            <w:proofErr w:type="spellStart"/>
            <w:r w:rsidRPr="007004C9">
              <w:rPr>
                <w:sz w:val="18"/>
                <w:szCs w:val="18"/>
              </w:rPr>
              <w:t>рассеканий</w:t>
            </w:r>
            <w:proofErr w:type="spellEnd"/>
            <w:r w:rsidRPr="007004C9">
              <w:rPr>
                <w:sz w:val="18"/>
                <w:szCs w:val="18"/>
              </w:rPr>
              <w:t xml:space="preserve"> кожи, мышечных артерий.</w:t>
            </w:r>
          </w:p>
          <w:p w:rsidR="007004C9" w:rsidRPr="007004C9" w:rsidRDefault="007004C9" w:rsidP="00B91454">
            <w:pPr>
              <w:rPr>
                <w:sz w:val="18"/>
                <w:szCs w:val="18"/>
              </w:rPr>
            </w:pPr>
            <w:r w:rsidRPr="007004C9">
              <w:rPr>
                <w:sz w:val="18"/>
                <w:szCs w:val="18"/>
              </w:rPr>
              <w:t>Материал - нержавеющая сталь.</w:t>
            </w:r>
          </w:p>
          <w:p w:rsidR="007004C9" w:rsidRPr="007004C9" w:rsidRDefault="007004C9" w:rsidP="00B91454">
            <w:pPr>
              <w:rPr>
                <w:sz w:val="18"/>
                <w:szCs w:val="18"/>
              </w:rPr>
            </w:pPr>
            <w:r w:rsidRPr="007004C9">
              <w:rPr>
                <w:sz w:val="18"/>
                <w:szCs w:val="18"/>
              </w:rPr>
              <w:t>Прочностью - 700 HV.</w:t>
            </w:r>
          </w:p>
          <w:p w:rsidR="007004C9" w:rsidRPr="007004C9" w:rsidRDefault="007004C9" w:rsidP="00B91454">
            <w:pPr>
              <w:rPr>
                <w:sz w:val="18"/>
                <w:szCs w:val="18"/>
              </w:rPr>
            </w:pPr>
            <w:r w:rsidRPr="007004C9">
              <w:rPr>
                <w:sz w:val="18"/>
                <w:szCs w:val="18"/>
              </w:rPr>
              <w:t>Совместимо с многоразовой ручкой Парагон - № 4 и 4L (имеющейся в отделении).</w:t>
            </w:r>
          </w:p>
          <w:p w:rsidR="007004C9" w:rsidRPr="007004C9" w:rsidRDefault="007004C9" w:rsidP="00B91454">
            <w:pPr>
              <w:rPr>
                <w:sz w:val="18"/>
                <w:szCs w:val="18"/>
              </w:rPr>
            </w:pPr>
            <w:r w:rsidRPr="007004C9">
              <w:rPr>
                <w:sz w:val="18"/>
                <w:szCs w:val="18"/>
              </w:rPr>
              <w:t>Тип крепления к ручке - салазочный паз.</w:t>
            </w:r>
          </w:p>
          <w:p w:rsidR="007004C9" w:rsidRPr="007004C9" w:rsidRDefault="007004C9" w:rsidP="00B91454">
            <w:pPr>
              <w:rPr>
                <w:sz w:val="18"/>
                <w:szCs w:val="18"/>
              </w:rPr>
            </w:pPr>
            <w:r w:rsidRPr="007004C9">
              <w:rPr>
                <w:sz w:val="18"/>
                <w:szCs w:val="18"/>
              </w:rPr>
              <w:t>Использование - одноразовое.</w:t>
            </w:r>
          </w:p>
          <w:p w:rsidR="007004C9" w:rsidRPr="007004C9" w:rsidRDefault="007004C9" w:rsidP="00B91454">
            <w:pPr>
              <w:rPr>
                <w:sz w:val="18"/>
                <w:szCs w:val="18"/>
              </w:rPr>
            </w:pPr>
            <w:r w:rsidRPr="007004C9">
              <w:rPr>
                <w:sz w:val="18"/>
                <w:szCs w:val="18"/>
              </w:rPr>
              <w:t xml:space="preserve">Упаковка - индивидуальная, блистерная, внутри имеется антикоррозионный лепесток </w:t>
            </w:r>
            <w:proofErr w:type="spellStart"/>
            <w:r w:rsidRPr="007004C9">
              <w:rPr>
                <w:sz w:val="18"/>
                <w:szCs w:val="18"/>
              </w:rPr>
              <w:t>провощеной</w:t>
            </w:r>
            <w:proofErr w:type="spellEnd"/>
            <w:r w:rsidRPr="007004C9">
              <w:rPr>
                <w:sz w:val="18"/>
                <w:szCs w:val="18"/>
              </w:rPr>
              <w:t xml:space="preserve"> бумаги.</w:t>
            </w:r>
          </w:p>
          <w:p w:rsidR="007004C9" w:rsidRPr="007004C9" w:rsidRDefault="007004C9" w:rsidP="00B91454">
            <w:pPr>
              <w:rPr>
                <w:sz w:val="18"/>
                <w:szCs w:val="18"/>
              </w:rPr>
            </w:pPr>
            <w:r w:rsidRPr="007004C9">
              <w:rPr>
                <w:sz w:val="18"/>
                <w:szCs w:val="18"/>
              </w:rPr>
              <w:t>Нанесение на упаковке - с указанием номера лота и дата истечения срока стерильности.</w:t>
            </w:r>
          </w:p>
          <w:p w:rsidR="007004C9" w:rsidRPr="007004C9" w:rsidRDefault="007004C9" w:rsidP="00B91454">
            <w:pPr>
              <w:rPr>
                <w:sz w:val="18"/>
                <w:szCs w:val="18"/>
              </w:rPr>
            </w:pPr>
            <w:r w:rsidRPr="007004C9">
              <w:rPr>
                <w:sz w:val="18"/>
                <w:szCs w:val="18"/>
              </w:rPr>
              <w:t>Допустимое содержание углерода в стали от 1,20% до 1,30%; серы 0,025%; фосфора 0,035%.</w:t>
            </w:r>
          </w:p>
          <w:p w:rsidR="007004C9" w:rsidRPr="007004C9" w:rsidRDefault="007004C9" w:rsidP="00B91454">
            <w:pPr>
              <w:rPr>
                <w:sz w:val="18"/>
                <w:szCs w:val="18"/>
              </w:rPr>
            </w:pPr>
            <w:r w:rsidRPr="007004C9">
              <w:rPr>
                <w:sz w:val="18"/>
                <w:szCs w:val="18"/>
              </w:rPr>
              <w:t>СЕ марка - наличие.</w:t>
            </w:r>
          </w:p>
          <w:p w:rsidR="007004C9" w:rsidRPr="007004C9" w:rsidRDefault="007004C9" w:rsidP="00B91454">
            <w:pPr>
              <w:rPr>
                <w:sz w:val="18"/>
                <w:szCs w:val="18"/>
              </w:rPr>
            </w:pPr>
            <w:r w:rsidRPr="007004C9">
              <w:rPr>
                <w:sz w:val="18"/>
                <w:szCs w:val="18"/>
              </w:rPr>
              <w:t>Упакованы - 100шт.</w:t>
            </w:r>
          </w:p>
          <w:p w:rsidR="007004C9" w:rsidRPr="007004C9" w:rsidRDefault="007004C9" w:rsidP="00B91454">
            <w:pPr>
              <w:rPr>
                <w:sz w:val="18"/>
                <w:szCs w:val="18"/>
              </w:rPr>
            </w:pPr>
            <w:r w:rsidRPr="007004C9">
              <w:rPr>
                <w:sz w:val="18"/>
                <w:szCs w:val="18"/>
              </w:rPr>
              <w:t>Стерилизация - гамма-излучение.</w:t>
            </w:r>
          </w:p>
          <w:p w:rsidR="007004C9" w:rsidRPr="007004C9" w:rsidRDefault="007004C9" w:rsidP="00B91454">
            <w:pPr>
              <w:rPr>
                <w:sz w:val="18"/>
                <w:szCs w:val="18"/>
              </w:rPr>
            </w:pPr>
            <w:r w:rsidRPr="007004C9">
              <w:rPr>
                <w:sz w:val="18"/>
                <w:szCs w:val="18"/>
              </w:rPr>
              <w:t>Производство в условиях единого производственного цикла - в т.ч. стерилизация.</w:t>
            </w:r>
          </w:p>
          <w:p w:rsidR="007004C9" w:rsidRPr="007004C9" w:rsidRDefault="007004C9" w:rsidP="00B91454">
            <w:pPr>
              <w:rPr>
                <w:sz w:val="18"/>
                <w:szCs w:val="18"/>
              </w:rPr>
            </w:pPr>
            <w:r w:rsidRPr="007004C9">
              <w:rPr>
                <w:sz w:val="18"/>
                <w:szCs w:val="18"/>
              </w:rPr>
              <w:t>Гарантированный срок стерильности - 5лет</w:t>
            </w:r>
          </w:p>
        </w:tc>
        <w:tc>
          <w:tcPr>
            <w:tcW w:w="709"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center"/>
              <w:rPr>
                <w:sz w:val="18"/>
                <w:szCs w:val="18"/>
              </w:rPr>
            </w:pPr>
            <w:r w:rsidRPr="007004C9">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center"/>
              <w:rPr>
                <w:sz w:val="18"/>
                <w:szCs w:val="18"/>
              </w:rPr>
            </w:pPr>
            <w:r w:rsidRPr="007004C9">
              <w:rPr>
                <w:sz w:val="18"/>
                <w:szCs w:val="18"/>
              </w:rPr>
              <w:t>2900</w:t>
            </w:r>
          </w:p>
        </w:tc>
        <w:tc>
          <w:tcPr>
            <w:tcW w:w="993"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center"/>
              <w:rPr>
                <w:color w:val="000000"/>
                <w:sz w:val="18"/>
                <w:szCs w:val="18"/>
              </w:rPr>
            </w:pPr>
            <w:r w:rsidRPr="007004C9">
              <w:rPr>
                <w:color w:val="000000"/>
                <w:sz w:val="18"/>
                <w:szCs w:val="18"/>
              </w:rPr>
              <w:t>«</w:t>
            </w:r>
            <w:proofErr w:type="spellStart"/>
            <w:r w:rsidRPr="007004C9">
              <w:rPr>
                <w:color w:val="000000"/>
                <w:sz w:val="18"/>
                <w:szCs w:val="18"/>
              </w:rPr>
              <w:t>ХуайиньМедиклИнструментсКо</w:t>
            </w:r>
            <w:proofErr w:type="spellEnd"/>
            <w:r w:rsidRPr="007004C9">
              <w:rPr>
                <w:color w:val="000000"/>
                <w:sz w:val="18"/>
                <w:szCs w:val="18"/>
              </w:rPr>
              <w:t>., Лтд</w:t>
            </w:r>
            <w:proofErr w:type="gramStart"/>
            <w:r w:rsidRPr="007004C9">
              <w:rPr>
                <w:color w:val="000000"/>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center"/>
              <w:rPr>
                <w:color w:val="000000"/>
                <w:sz w:val="18"/>
                <w:szCs w:val="18"/>
              </w:rPr>
            </w:pPr>
            <w:r w:rsidRPr="007004C9">
              <w:rPr>
                <w:color w:val="000000"/>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center"/>
              <w:rPr>
                <w:color w:val="000000"/>
                <w:sz w:val="18"/>
                <w:szCs w:val="18"/>
              </w:rPr>
            </w:pPr>
            <w:r w:rsidRPr="007004C9">
              <w:rPr>
                <w:color w:val="000000"/>
                <w:sz w:val="18"/>
                <w:szCs w:val="18"/>
              </w:rPr>
              <w:t>4,38</w:t>
            </w:r>
          </w:p>
        </w:tc>
        <w:tc>
          <w:tcPr>
            <w:tcW w:w="992"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center"/>
              <w:rPr>
                <w:color w:val="000000"/>
                <w:sz w:val="18"/>
                <w:szCs w:val="18"/>
              </w:rPr>
            </w:pPr>
            <w:r w:rsidRPr="007004C9">
              <w:rPr>
                <w:color w:val="000000"/>
                <w:sz w:val="18"/>
                <w:szCs w:val="18"/>
              </w:rPr>
              <w:t>12</w:t>
            </w:r>
            <w:r>
              <w:rPr>
                <w:color w:val="000000"/>
                <w:sz w:val="18"/>
                <w:szCs w:val="18"/>
              </w:rPr>
              <w:t xml:space="preserve"> </w:t>
            </w:r>
            <w:r w:rsidRPr="007004C9">
              <w:rPr>
                <w:color w:val="000000"/>
                <w:sz w:val="18"/>
                <w:szCs w:val="18"/>
              </w:rPr>
              <w:t>702,00</w:t>
            </w:r>
          </w:p>
        </w:tc>
      </w:tr>
      <w:tr w:rsidR="007004C9" w:rsidRPr="007004C9" w:rsidTr="00B91454">
        <w:trPr>
          <w:trHeight w:val="260"/>
        </w:trPr>
        <w:tc>
          <w:tcPr>
            <w:tcW w:w="472"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rPr>
                <w:sz w:val="18"/>
                <w:szCs w:val="18"/>
              </w:rPr>
            </w:pPr>
            <w:r w:rsidRPr="007004C9">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rPr>
                <w:sz w:val="18"/>
                <w:szCs w:val="18"/>
              </w:rPr>
            </w:pPr>
            <w:r w:rsidRPr="007004C9">
              <w:rPr>
                <w:bCs/>
                <w:sz w:val="18"/>
                <w:szCs w:val="18"/>
              </w:rPr>
              <w:t>Скальпель одноразовый хирургический стер. № 23</w:t>
            </w:r>
          </w:p>
        </w:tc>
        <w:tc>
          <w:tcPr>
            <w:tcW w:w="2977"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rPr>
                <w:color w:val="000000"/>
                <w:sz w:val="18"/>
                <w:szCs w:val="18"/>
              </w:rPr>
            </w:pPr>
            <w:proofErr w:type="gramStart"/>
            <w:r w:rsidRPr="007004C9">
              <w:rPr>
                <w:color w:val="000000"/>
                <w:sz w:val="18"/>
                <w:szCs w:val="18"/>
              </w:rPr>
              <w:t>Стерилен</w:t>
            </w:r>
            <w:proofErr w:type="gramEnd"/>
            <w:r w:rsidRPr="007004C9">
              <w:rPr>
                <w:color w:val="000000"/>
                <w:sz w:val="18"/>
                <w:szCs w:val="18"/>
              </w:rPr>
              <w:t xml:space="preserve">, предназначен для одноразового использования. </w:t>
            </w:r>
          </w:p>
          <w:p w:rsidR="007004C9" w:rsidRPr="007004C9" w:rsidRDefault="007004C9" w:rsidP="00B91454">
            <w:pPr>
              <w:rPr>
                <w:color w:val="000000"/>
                <w:sz w:val="18"/>
                <w:szCs w:val="18"/>
              </w:rPr>
            </w:pPr>
            <w:r w:rsidRPr="007004C9">
              <w:rPr>
                <w:color w:val="000000"/>
                <w:sz w:val="18"/>
                <w:szCs w:val="18"/>
              </w:rPr>
              <w:t xml:space="preserve">Ручка скальпеля из качественной пластмассы. </w:t>
            </w:r>
          </w:p>
          <w:p w:rsidR="007004C9" w:rsidRPr="007004C9" w:rsidRDefault="007004C9" w:rsidP="00B91454">
            <w:pPr>
              <w:rPr>
                <w:color w:val="000000"/>
                <w:sz w:val="18"/>
                <w:szCs w:val="18"/>
              </w:rPr>
            </w:pPr>
            <w:r w:rsidRPr="007004C9">
              <w:rPr>
                <w:color w:val="000000"/>
                <w:sz w:val="18"/>
                <w:szCs w:val="18"/>
              </w:rPr>
              <w:t xml:space="preserve">Пластик является неконтактным и </w:t>
            </w:r>
            <w:proofErr w:type="spellStart"/>
            <w:r w:rsidRPr="007004C9">
              <w:rPr>
                <w:color w:val="000000"/>
                <w:sz w:val="18"/>
                <w:szCs w:val="18"/>
              </w:rPr>
              <w:t>нестатичным</w:t>
            </w:r>
            <w:proofErr w:type="spellEnd"/>
            <w:r w:rsidRPr="007004C9">
              <w:rPr>
                <w:color w:val="000000"/>
                <w:sz w:val="18"/>
                <w:szCs w:val="18"/>
              </w:rPr>
              <w:t xml:space="preserve">, разработанным специально для использования в медицинских учреждениях. </w:t>
            </w:r>
          </w:p>
          <w:p w:rsidR="007004C9" w:rsidRPr="007004C9" w:rsidRDefault="007004C9" w:rsidP="00B91454">
            <w:pPr>
              <w:rPr>
                <w:color w:val="000000"/>
                <w:sz w:val="18"/>
                <w:szCs w:val="18"/>
              </w:rPr>
            </w:pPr>
            <w:r w:rsidRPr="007004C9">
              <w:rPr>
                <w:color w:val="000000"/>
                <w:sz w:val="18"/>
                <w:szCs w:val="18"/>
              </w:rPr>
              <w:t>Обладает противоскользящим рельефом в виде поперечных канавок в части прилегающей к основанию лезвия.</w:t>
            </w:r>
          </w:p>
          <w:p w:rsidR="007004C9" w:rsidRPr="007004C9" w:rsidRDefault="007004C9" w:rsidP="00B91454">
            <w:pPr>
              <w:rPr>
                <w:color w:val="000000"/>
                <w:sz w:val="18"/>
                <w:szCs w:val="18"/>
              </w:rPr>
            </w:pPr>
            <w:r w:rsidRPr="007004C9">
              <w:rPr>
                <w:color w:val="000000"/>
                <w:sz w:val="18"/>
                <w:szCs w:val="18"/>
              </w:rPr>
              <w:t xml:space="preserve">С ручкой методом литья плотно соединено лезвие скальпеля, которое плотно зафиксировано и является неотделимым. </w:t>
            </w:r>
          </w:p>
          <w:p w:rsidR="007004C9" w:rsidRPr="007004C9" w:rsidRDefault="007004C9" w:rsidP="00B91454">
            <w:pPr>
              <w:rPr>
                <w:color w:val="000000"/>
                <w:sz w:val="18"/>
                <w:szCs w:val="18"/>
              </w:rPr>
            </w:pPr>
            <w:r w:rsidRPr="007004C9">
              <w:rPr>
                <w:color w:val="000000"/>
                <w:sz w:val="18"/>
                <w:szCs w:val="18"/>
              </w:rPr>
              <w:t xml:space="preserve">Лезвие из высокоуглеродистой стали. </w:t>
            </w:r>
          </w:p>
          <w:p w:rsidR="007004C9" w:rsidRPr="007004C9" w:rsidRDefault="007004C9" w:rsidP="00B91454">
            <w:pPr>
              <w:rPr>
                <w:color w:val="000000"/>
                <w:sz w:val="18"/>
                <w:szCs w:val="18"/>
              </w:rPr>
            </w:pPr>
            <w:r w:rsidRPr="007004C9">
              <w:rPr>
                <w:color w:val="000000"/>
                <w:sz w:val="18"/>
                <w:szCs w:val="18"/>
              </w:rPr>
              <w:t xml:space="preserve">Режущая кромка гладкая, без шероховатостей и посторонних включений, поверхность расположена по центру, параллельно оси инструмента. </w:t>
            </w:r>
          </w:p>
          <w:p w:rsidR="007004C9" w:rsidRPr="007004C9" w:rsidRDefault="007004C9" w:rsidP="00B91454">
            <w:pPr>
              <w:rPr>
                <w:sz w:val="18"/>
                <w:szCs w:val="18"/>
              </w:rPr>
            </w:pPr>
            <w:r w:rsidRPr="007004C9">
              <w:rPr>
                <w:sz w:val="18"/>
                <w:szCs w:val="18"/>
              </w:rPr>
              <w:t xml:space="preserve">Толщина стали: 0,4 мм, прочность </w:t>
            </w:r>
            <w:r w:rsidRPr="007004C9">
              <w:rPr>
                <w:sz w:val="18"/>
                <w:szCs w:val="18"/>
              </w:rPr>
              <w:lastRenderedPageBreak/>
              <w:t>750</w:t>
            </w:r>
            <w:r w:rsidRPr="007004C9">
              <w:rPr>
                <w:sz w:val="18"/>
                <w:szCs w:val="18"/>
                <w:lang w:val="en-US"/>
              </w:rPr>
              <w:t>HV</w:t>
            </w:r>
            <w:r w:rsidRPr="007004C9">
              <w:rPr>
                <w:sz w:val="18"/>
                <w:szCs w:val="18"/>
              </w:rPr>
              <w:t xml:space="preserve"> (</w:t>
            </w:r>
            <w:proofErr w:type="spellStart"/>
            <w:r w:rsidRPr="007004C9">
              <w:rPr>
                <w:sz w:val="18"/>
                <w:szCs w:val="18"/>
              </w:rPr>
              <w:t>Виккерсов</w:t>
            </w:r>
            <w:proofErr w:type="spellEnd"/>
            <w:r w:rsidRPr="007004C9">
              <w:rPr>
                <w:sz w:val="18"/>
                <w:szCs w:val="18"/>
              </w:rPr>
              <w:t>).</w:t>
            </w:r>
          </w:p>
          <w:p w:rsidR="007004C9" w:rsidRPr="007004C9" w:rsidRDefault="007004C9" w:rsidP="00B91454">
            <w:pPr>
              <w:rPr>
                <w:color w:val="000000"/>
                <w:sz w:val="18"/>
                <w:szCs w:val="18"/>
              </w:rPr>
            </w:pPr>
            <w:r w:rsidRPr="007004C9">
              <w:rPr>
                <w:color w:val="000000"/>
                <w:sz w:val="18"/>
                <w:szCs w:val="18"/>
              </w:rPr>
              <w:t xml:space="preserve">Лезвие защищено съемочным чехлом с противоскользящим рельефом. </w:t>
            </w:r>
          </w:p>
          <w:p w:rsidR="007004C9" w:rsidRPr="007004C9" w:rsidRDefault="007004C9" w:rsidP="00B91454">
            <w:pPr>
              <w:rPr>
                <w:color w:val="000000"/>
                <w:sz w:val="18"/>
                <w:szCs w:val="18"/>
              </w:rPr>
            </w:pPr>
            <w:r w:rsidRPr="007004C9">
              <w:rPr>
                <w:color w:val="000000"/>
                <w:sz w:val="18"/>
                <w:szCs w:val="18"/>
              </w:rPr>
              <w:t xml:space="preserve">Скальпели индивидуально упакованы. </w:t>
            </w:r>
          </w:p>
          <w:p w:rsidR="007004C9" w:rsidRPr="007004C9" w:rsidRDefault="007004C9" w:rsidP="00B91454">
            <w:pPr>
              <w:rPr>
                <w:color w:val="000000"/>
                <w:sz w:val="18"/>
                <w:szCs w:val="18"/>
              </w:rPr>
            </w:pPr>
            <w:r w:rsidRPr="007004C9">
              <w:rPr>
                <w:color w:val="000000"/>
                <w:sz w:val="18"/>
                <w:szCs w:val="18"/>
              </w:rPr>
              <w:t xml:space="preserve">Общая длина скальпеля 153мм., </w:t>
            </w:r>
          </w:p>
          <w:p w:rsidR="007004C9" w:rsidRPr="007004C9" w:rsidRDefault="007004C9" w:rsidP="00B91454">
            <w:pPr>
              <w:rPr>
                <w:color w:val="000000"/>
                <w:sz w:val="18"/>
                <w:szCs w:val="18"/>
              </w:rPr>
            </w:pPr>
            <w:r w:rsidRPr="007004C9">
              <w:rPr>
                <w:color w:val="000000"/>
                <w:sz w:val="18"/>
                <w:szCs w:val="18"/>
              </w:rPr>
              <w:t xml:space="preserve">ширина ручки 14мм.  </w:t>
            </w:r>
          </w:p>
          <w:p w:rsidR="007004C9" w:rsidRPr="007004C9" w:rsidRDefault="007004C9" w:rsidP="00B91454">
            <w:pPr>
              <w:rPr>
                <w:color w:val="000000"/>
                <w:sz w:val="18"/>
                <w:szCs w:val="18"/>
              </w:rPr>
            </w:pPr>
            <w:r w:rsidRPr="007004C9">
              <w:rPr>
                <w:color w:val="000000"/>
                <w:sz w:val="18"/>
                <w:szCs w:val="18"/>
              </w:rPr>
              <w:t xml:space="preserve">Скальпель проходит стерилизацию гамма-излучением, непосредственно перед упаковыванием. </w:t>
            </w:r>
          </w:p>
          <w:p w:rsidR="007004C9" w:rsidRPr="007004C9" w:rsidRDefault="007004C9" w:rsidP="00B91454">
            <w:pPr>
              <w:rPr>
                <w:color w:val="000000"/>
                <w:sz w:val="18"/>
                <w:szCs w:val="18"/>
              </w:rPr>
            </w:pPr>
            <w:r w:rsidRPr="007004C9">
              <w:rPr>
                <w:color w:val="000000"/>
                <w:sz w:val="18"/>
                <w:szCs w:val="18"/>
              </w:rPr>
              <w:t xml:space="preserve">Упаковка является полностью герметичной. </w:t>
            </w:r>
          </w:p>
        </w:tc>
        <w:tc>
          <w:tcPr>
            <w:tcW w:w="709"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center"/>
              <w:rPr>
                <w:sz w:val="18"/>
                <w:szCs w:val="18"/>
              </w:rPr>
            </w:pPr>
            <w:r w:rsidRPr="007004C9">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center"/>
              <w:rPr>
                <w:sz w:val="18"/>
                <w:szCs w:val="18"/>
              </w:rPr>
            </w:pPr>
            <w:r w:rsidRPr="007004C9">
              <w:rPr>
                <w:sz w:val="18"/>
                <w:szCs w:val="18"/>
              </w:rPr>
              <w:t>4200</w:t>
            </w:r>
          </w:p>
        </w:tc>
        <w:tc>
          <w:tcPr>
            <w:tcW w:w="993"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center"/>
              <w:rPr>
                <w:color w:val="000000"/>
                <w:sz w:val="18"/>
                <w:szCs w:val="18"/>
              </w:rPr>
            </w:pPr>
            <w:r w:rsidRPr="007004C9">
              <w:rPr>
                <w:color w:val="000000"/>
                <w:sz w:val="18"/>
                <w:szCs w:val="18"/>
              </w:rPr>
              <w:t>«</w:t>
            </w:r>
            <w:proofErr w:type="spellStart"/>
            <w:r w:rsidRPr="007004C9">
              <w:rPr>
                <w:color w:val="000000"/>
                <w:sz w:val="18"/>
                <w:szCs w:val="18"/>
              </w:rPr>
              <w:t>ХуайиньМедиклИнструментсКо</w:t>
            </w:r>
            <w:proofErr w:type="spellEnd"/>
            <w:r w:rsidRPr="007004C9">
              <w:rPr>
                <w:color w:val="000000"/>
                <w:sz w:val="18"/>
                <w:szCs w:val="18"/>
              </w:rPr>
              <w:t>., Лтд</w:t>
            </w:r>
            <w:proofErr w:type="gramStart"/>
            <w:r w:rsidRPr="007004C9">
              <w:rPr>
                <w:color w:val="000000"/>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center"/>
              <w:rPr>
                <w:color w:val="000000"/>
                <w:sz w:val="18"/>
                <w:szCs w:val="18"/>
              </w:rPr>
            </w:pPr>
            <w:r w:rsidRPr="007004C9">
              <w:rPr>
                <w:color w:val="000000"/>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center"/>
              <w:rPr>
                <w:color w:val="000000"/>
                <w:sz w:val="18"/>
                <w:szCs w:val="18"/>
              </w:rPr>
            </w:pPr>
            <w:r w:rsidRPr="007004C9">
              <w:rPr>
                <w:color w:val="000000"/>
                <w:sz w:val="18"/>
                <w:szCs w:val="18"/>
              </w:rPr>
              <w:t>12,24</w:t>
            </w:r>
          </w:p>
        </w:tc>
        <w:tc>
          <w:tcPr>
            <w:tcW w:w="992"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center"/>
              <w:rPr>
                <w:color w:val="000000"/>
                <w:sz w:val="18"/>
                <w:szCs w:val="18"/>
              </w:rPr>
            </w:pPr>
            <w:r w:rsidRPr="007004C9">
              <w:rPr>
                <w:color w:val="000000"/>
                <w:sz w:val="18"/>
                <w:szCs w:val="18"/>
              </w:rPr>
              <w:t>51</w:t>
            </w:r>
            <w:r>
              <w:rPr>
                <w:color w:val="000000"/>
                <w:sz w:val="18"/>
                <w:szCs w:val="18"/>
              </w:rPr>
              <w:t xml:space="preserve"> </w:t>
            </w:r>
            <w:r w:rsidRPr="007004C9">
              <w:rPr>
                <w:color w:val="000000"/>
                <w:sz w:val="18"/>
                <w:szCs w:val="18"/>
              </w:rPr>
              <w:t>408,00</w:t>
            </w:r>
          </w:p>
        </w:tc>
      </w:tr>
      <w:tr w:rsidR="007004C9" w:rsidRPr="007004C9" w:rsidTr="007004C9">
        <w:trPr>
          <w:trHeight w:val="260"/>
        </w:trPr>
        <w:tc>
          <w:tcPr>
            <w:tcW w:w="472"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both"/>
              <w:rPr>
                <w:sz w:val="20"/>
                <w:szCs w:val="20"/>
              </w:rPr>
            </w:pPr>
            <w:r w:rsidRPr="007004C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7004C9" w:rsidRPr="007004C9" w:rsidRDefault="007004C9" w:rsidP="007004C9">
            <w:pPr>
              <w:jc w:val="center"/>
              <w:rPr>
                <w:b/>
                <w:sz w:val="20"/>
                <w:szCs w:val="20"/>
              </w:rPr>
            </w:pPr>
            <w:r w:rsidRPr="007004C9">
              <w:rPr>
                <w:b/>
                <w:color w:val="000000"/>
                <w:sz w:val="20"/>
                <w:szCs w:val="20"/>
              </w:rPr>
              <w:t>64 110,00</w:t>
            </w:r>
          </w:p>
        </w:tc>
      </w:tr>
      <w:tr w:rsidR="007004C9" w:rsidRPr="007004C9" w:rsidTr="007004C9">
        <w:trPr>
          <w:trHeight w:val="260"/>
        </w:trPr>
        <w:tc>
          <w:tcPr>
            <w:tcW w:w="472"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both"/>
              <w:rPr>
                <w:sz w:val="20"/>
                <w:szCs w:val="20"/>
              </w:rPr>
            </w:pPr>
            <w:r w:rsidRPr="007004C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7004C9" w:rsidRPr="007004C9" w:rsidRDefault="007004C9" w:rsidP="007004C9">
            <w:pPr>
              <w:jc w:val="center"/>
              <w:rPr>
                <w:b/>
                <w:sz w:val="20"/>
                <w:szCs w:val="20"/>
              </w:rPr>
            </w:pPr>
            <w:r w:rsidRPr="007004C9">
              <w:rPr>
                <w:b/>
                <w:sz w:val="20"/>
                <w:szCs w:val="20"/>
              </w:rPr>
              <w:t>без НДС</w:t>
            </w:r>
          </w:p>
        </w:tc>
      </w:tr>
    </w:tbl>
    <w:p w:rsidR="00D11FFD" w:rsidRPr="007004C9" w:rsidRDefault="00D11FFD" w:rsidP="00D11FFD">
      <w:pPr>
        <w:pStyle w:val="a4"/>
        <w:suppressAutoHyphens w:val="0"/>
        <w:spacing w:line="240" w:lineRule="auto"/>
        <w:ind w:right="125"/>
        <w:jc w:val="both"/>
        <w:rPr>
          <w:rFonts w:ascii="Times New Roman" w:hAnsi="Times New Roman" w:cs="Times New Roman"/>
          <w:sz w:val="20"/>
          <w:szCs w:val="20"/>
        </w:rPr>
      </w:pPr>
    </w:p>
    <w:p w:rsidR="00D11FFD" w:rsidRPr="007004C9" w:rsidRDefault="00D11FFD" w:rsidP="00D11FFD">
      <w:pPr>
        <w:pStyle w:val="a4"/>
        <w:numPr>
          <w:ilvl w:val="0"/>
          <w:numId w:val="3"/>
        </w:numPr>
        <w:suppressAutoHyphens w:val="0"/>
        <w:spacing w:line="240" w:lineRule="auto"/>
        <w:ind w:right="125"/>
        <w:jc w:val="both"/>
        <w:rPr>
          <w:rFonts w:ascii="Times New Roman" w:hAnsi="Times New Roman" w:cs="Times New Roman"/>
          <w:sz w:val="20"/>
          <w:szCs w:val="20"/>
        </w:rPr>
      </w:pPr>
      <w:r w:rsidRPr="007004C9">
        <w:rPr>
          <w:rFonts w:ascii="Times New Roman" w:hAnsi="Times New Roman" w:cs="Times New Roman"/>
          <w:sz w:val="20"/>
          <w:szCs w:val="20"/>
        </w:rPr>
        <w:t>Товар должен иметь остаточный срок годности на момент поставки не менее 80%.</w:t>
      </w:r>
    </w:p>
    <w:p w:rsidR="00D11FFD" w:rsidRPr="007004C9" w:rsidRDefault="00D11FFD" w:rsidP="00D11FFD">
      <w:pPr>
        <w:pStyle w:val="a4"/>
        <w:numPr>
          <w:ilvl w:val="0"/>
          <w:numId w:val="3"/>
        </w:numPr>
        <w:suppressAutoHyphens w:val="0"/>
        <w:spacing w:line="240" w:lineRule="auto"/>
        <w:ind w:right="125"/>
        <w:jc w:val="both"/>
        <w:rPr>
          <w:rFonts w:ascii="Times New Roman" w:hAnsi="Times New Roman" w:cs="Times New Roman"/>
          <w:sz w:val="20"/>
          <w:szCs w:val="20"/>
        </w:rPr>
      </w:pPr>
      <w:r w:rsidRPr="007004C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11FFD" w:rsidRPr="007004C9" w:rsidRDefault="00D11FFD" w:rsidP="00D11FFD">
      <w:pPr>
        <w:pStyle w:val="a4"/>
        <w:numPr>
          <w:ilvl w:val="0"/>
          <w:numId w:val="3"/>
        </w:numPr>
        <w:suppressAutoHyphens w:val="0"/>
        <w:spacing w:line="240" w:lineRule="auto"/>
        <w:ind w:right="125"/>
        <w:jc w:val="both"/>
        <w:rPr>
          <w:rFonts w:ascii="Times New Roman" w:hAnsi="Times New Roman" w:cs="Times New Roman"/>
          <w:sz w:val="20"/>
          <w:szCs w:val="20"/>
        </w:rPr>
      </w:pPr>
      <w:r w:rsidRPr="007004C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1FFD" w:rsidRPr="007004C9" w:rsidRDefault="00D11FFD" w:rsidP="00D11FFD">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7004C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004C9">
        <w:rPr>
          <w:rFonts w:ascii="Times New Roman" w:eastAsia="Times New Roman" w:hAnsi="Times New Roman" w:cs="Times New Roman"/>
          <w:b/>
          <w:bCs/>
          <w:color w:val="626262"/>
          <w:sz w:val="20"/>
          <w:szCs w:val="20"/>
          <w:lang w:eastAsia="ru-RU"/>
        </w:rPr>
        <w:t>  </w:t>
      </w:r>
    </w:p>
    <w:p w:rsidR="00D11FFD" w:rsidRPr="007004C9" w:rsidRDefault="00D11FFD" w:rsidP="00D11FF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7004C9">
        <w:rPr>
          <w:rFonts w:ascii="Times New Roman" w:hAnsi="Times New Roman" w:cs="Times New Roman"/>
          <w:bCs/>
          <w:sz w:val="20"/>
          <w:szCs w:val="20"/>
        </w:rPr>
        <w:t xml:space="preserve">Упаковка должна предохранять товар от порчи, утраты товарного вида. </w:t>
      </w:r>
    </w:p>
    <w:p w:rsidR="00D11FFD" w:rsidRPr="007004C9" w:rsidRDefault="00D11FFD" w:rsidP="00D11FFD">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7004C9">
        <w:rPr>
          <w:rFonts w:ascii="Times New Roman" w:hAnsi="Times New Roman" w:cs="Times New Roman"/>
          <w:bCs/>
          <w:sz w:val="20"/>
          <w:szCs w:val="20"/>
        </w:rPr>
        <w:t xml:space="preserve">Тара и упаковка входят в стоимость поставляемого товара. </w:t>
      </w:r>
    </w:p>
    <w:p w:rsidR="00D11FFD" w:rsidRPr="00D11FFD" w:rsidRDefault="00D11FFD" w:rsidP="00D11FF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7004C9">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sidRPr="00D11FFD">
        <w:rPr>
          <w:rFonts w:ascii="Times New Roman" w:hAnsi="Times New Roman" w:cs="Times New Roman"/>
          <w:bCs/>
        </w:rPr>
        <w:t xml:space="preserve"> </w:t>
      </w:r>
    </w:p>
    <w:p w:rsidR="00D11FFD" w:rsidRPr="00D11FFD" w:rsidRDefault="00D11FFD" w:rsidP="00D11FFD">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11FFD" w:rsidRPr="00D11FFD" w:rsidTr="00B91454">
        <w:tc>
          <w:tcPr>
            <w:tcW w:w="4680" w:type="dxa"/>
            <w:tcBorders>
              <w:top w:val="nil"/>
              <w:left w:val="nil"/>
              <w:bottom w:val="nil"/>
              <w:right w:val="nil"/>
            </w:tcBorders>
          </w:tcPr>
          <w:p w:rsidR="00D11FFD" w:rsidRPr="00D11FFD" w:rsidRDefault="00D11FFD" w:rsidP="00B91454">
            <w:pPr>
              <w:pStyle w:val="a8"/>
              <w:tabs>
                <w:tab w:val="left" w:pos="2268"/>
              </w:tabs>
              <w:rPr>
                <w:sz w:val="20"/>
              </w:rPr>
            </w:pPr>
            <w:r w:rsidRPr="00D11FFD">
              <w:rPr>
                <w:sz w:val="20"/>
              </w:rPr>
              <w:t>Заказчик:</w:t>
            </w:r>
          </w:p>
          <w:p w:rsidR="00D11FFD" w:rsidRPr="00D11FFD" w:rsidRDefault="00D11FFD" w:rsidP="00B91454">
            <w:pPr>
              <w:pStyle w:val="a8"/>
              <w:tabs>
                <w:tab w:val="left" w:pos="2268"/>
              </w:tabs>
              <w:rPr>
                <w:sz w:val="20"/>
              </w:rPr>
            </w:pPr>
            <w:r w:rsidRPr="00D11FFD">
              <w:rPr>
                <w:sz w:val="20"/>
              </w:rPr>
              <w:t xml:space="preserve">ОГАУЗ «Иркутская городская клиническая больница № 8» </w:t>
            </w:r>
          </w:p>
          <w:p w:rsidR="00D11FFD" w:rsidRPr="00D11FFD" w:rsidRDefault="00D11FFD" w:rsidP="00B91454">
            <w:pPr>
              <w:pStyle w:val="a8"/>
              <w:tabs>
                <w:tab w:val="left" w:pos="2268"/>
              </w:tabs>
              <w:rPr>
                <w:bCs/>
                <w:sz w:val="20"/>
              </w:rPr>
            </w:pPr>
          </w:p>
          <w:p w:rsidR="00D11FFD" w:rsidRPr="00D11FFD" w:rsidRDefault="00D11FFD" w:rsidP="00B91454">
            <w:pPr>
              <w:pStyle w:val="a8"/>
              <w:tabs>
                <w:tab w:val="left" w:pos="2268"/>
              </w:tabs>
              <w:rPr>
                <w:bCs/>
                <w:sz w:val="20"/>
              </w:rPr>
            </w:pPr>
            <w:r w:rsidRPr="00D11FFD">
              <w:rPr>
                <w:bCs/>
                <w:sz w:val="20"/>
              </w:rPr>
              <w:t>Главный врач</w:t>
            </w:r>
          </w:p>
          <w:p w:rsidR="00D11FFD" w:rsidRPr="00D11FFD" w:rsidRDefault="00D11FFD" w:rsidP="00B91454">
            <w:pPr>
              <w:pStyle w:val="a8"/>
              <w:tabs>
                <w:tab w:val="left" w:pos="2268"/>
              </w:tabs>
              <w:rPr>
                <w:sz w:val="20"/>
              </w:rPr>
            </w:pPr>
            <w:r w:rsidRPr="00D11FFD">
              <w:rPr>
                <w:sz w:val="20"/>
              </w:rPr>
              <w:t xml:space="preserve">_____________________/ Ж. В. </w:t>
            </w:r>
            <w:proofErr w:type="spellStart"/>
            <w:r w:rsidRPr="00D11FFD">
              <w:rPr>
                <w:sz w:val="20"/>
              </w:rPr>
              <w:t>Есева</w:t>
            </w:r>
            <w:proofErr w:type="spellEnd"/>
            <w:r w:rsidRPr="00D11FFD">
              <w:rPr>
                <w:sz w:val="20"/>
              </w:rPr>
              <w:t>/</w:t>
            </w:r>
          </w:p>
          <w:p w:rsidR="00D11FFD" w:rsidRPr="00D11FFD" w:rsidRDefault="00D11FFD" w:rsidP="00B91454">
            <w:pPr>
              <w:rPr>
                <w:bCs/>
                <w:sz w:val="20"/>
                <w:szCs w:val="20"/>
              </w:rPr>
            </w:pPr>
            <w:r w:rsidRPr="00D11FFD">
              <w:rPr>
                <w:bCs/>
                <w:sz w:val="20"/>
                <w:szCs w:val="20"/>
              </w:rPr>
              <w:t>М.П.</w:t>
            </w:r>
          </w:p>
        </w:tc>
        <w:tc>
          <w:tcPr>
            <w:tcW w:w="540" w:type="dxa"/>
            <w:tcBorders>
              <w:top w:val="nil"/>
              <w:left w:val="nil"/>
              <w:bottom w:val="nil"/>
              <w:right w:val="nil"/>
            </w:tcBorders>
          </w:tcPr>
          <w:p w:rsidR="00D11FFD" w:rsidRPr="00D11FFD" w:rsidRDefault="00D11FFD" w:rsidP="00B91454">
            <w:pPr>
              <w:pStyle w:val="a8"/>
              <w:tabs>
                <w:tab w:val="left" w:pos="2268"/>
              </w:tabs>
              <w:rPr>
                <w:bCs/>
                <w:sz w:val="20"/>
              </w:rPr>
            </w:pPr>
          </w:p>
        </w:tc>
        <w:tc>
          <w:tcPr>
            <w:tcW w:w="4680" w:type="dxa"/>
            <w:tcBorders>
              <w:top w:val="nil"/>
              <w:left w:val="nil"/>
              <w:bottom w:val="nil"/>
              <w:right w:val="nil"/>
            </w:tcBorders>
          </w:tcPr>
          <w:p w:rsidR="007004C9" w:rsidRPr="00981A67" w:rsidRDefault="007004C9" w:rsidP="007004C9">
            <w:pPr>
              <w:jc w:val="both"/>
              <w:rPr>
                <w:sz w:val="20"/>
                <w:szCs w:val="20"/>
              </w:rPr>
            </w:pPr>
            <w:r w:rsidRPr="00981A67">
              <w:rPr>
                <w:sz w:val="20"/>
                <w:szCs w:val="20"/>
              </w:rPr>
              <w:t xml:space="preserve">Поставщик: </w:t>
            </w:r>
          </w:p>
          <w:p w:rsidR="007004C9" w:rsidRPr="00981A67" w:rsidRDefault="007004C9" w:rsidP="007004C9">
            <w:pPr>
              <w:widowControl w:val="0"/>
              <w:tabs>
                <w:tab w:val="left" w:pos="5040"/>
              </w:tabs>
              <w:autoSpaceDE w:val="0"/>
              <w:autoSpaceDN w:val="0"/>
              <w:adjustRightInd w:val="0"/>
              <w:rPr>
                <w:sz w:val="20"/>
                <w:szCs w:val="20"/>
              </w:rPr>
            </w:pPr>
            <w:r>
              <w:rPr>
                <w:sz w:val="20"/>
                <w:szCs w:val="20"/>
              </w:rPr>
              <w:t>ИП Лобода А.Н.</w:t>
            </w:r>
          </w:p>
          <w:p w:rsidR="007004C9" w:rsidRPr="00981A67" w:rsidRDefault="007004C9" w:rsidP="007004C9">
            <w:pPr>
              <w:widowControl w:val="0"/>
              <w:tabs>
                <w:tab w:val="left" w:pos="5040"/>
              </w:tabs>
              <w:autoSpaceDE w:val="0"/>
              <w:autoSpaceDN w:val="0"/>
              <w:adjustRightInd w:val="0"/>
              <w:rPr>
                <w:sz w:val="20"/>
                <w:szCs w:val="20"/>
              </w:rPr>
            </w:pPr>
          </w:p>
          <w:p w:rsidR="007004C9" w:rsidRPr="00981A67" w:rsidRDefault="007004C9" w:rsidP="007004C9">
            <w:pPr>
              <w:widowControl w:val="0"/>
              <w:tabs>
                <w:tab w:val="left" w:pos="5040"/>
              </w:tabs>
              <w:autoSpaceDE w:val="0"/>
              <w:autoSpaceDN w:val="0"/>
              <w:adjustRightInd w:val="0"/>
              <w:rPr>
                <w:sz w:val="20"/>
                <w:szCs w:val="20"/>
              </w:rPr>
            </w:pPr>
          </w:p>
          <w:p w:rsidR="007004C9" w:rsidRPr="00981A67" w:rsidRDefault="007004C9" w:rsidP="007004C9">
            <w:pPr>
              <w:widowControl w:val="0"/>
              <w:tabs>
                <w:tab w:val="left" w:pos="5040"/>
              </w:tabs>
              <w:autoSpaceDE w:val="0"/>
              <w:autoSpaceDN w:val="0"/>
              <w:adjustRightInd w:val="0"/>
              <w:rPr>
                <w:sz w:val="20"/>
                <w:szCs w:val="20"/>
              </w:rPr>
            </w:pPr>
            <w:r>
              <w:rPr>
                <w:sz w:val="20"/>
                <w:szCs w:val="20"/>
              </w:rPr>
              <w:t xml:space="preserve">Индивидуальный предприниматель </w:t>
            </w:r>
          </w:p>
          <w:p w:rsidR="007004C9" w:rsidRPr="00981A67" w:rsidRDefault="007004C9" w:rsidP="007004C9">
            <w:pPr>
              <w:widowControl w:val="0"/>
              <w:tabs>
                <w:tab w:val="left" w:pos="5040"/>
              </w:tabs>
              <w:autoSpaceDE w:val="0"/>
              <w:autoSpaceDN w:val="0"/>
              <w:adjustRightInd w:val="0"/>
              <w:rPr>
                <w:sz w:val="20"/>
                <w:szCs w:val="20"/>
              </w:rPr>
            </w:pPr>
            <w:r w:rsidRPr="00981A67">
              <w:rPr>
                <w:sz w:val="20"/>
                <w:szCs w:val="20"/>
              </w:rPr>
              <w:t>______________________/</w:t>
            </w:r>
            <w:r>
              <w:rPr>
                <w:sz w:val="20"/>
                <w:szCs w:val="20"/>
              </w:rPr>
              <w:t>А.Н. Лобода</w:t>
            </w:r>
            <w:r w:rsidRPr="00981A67">
              <w:rPr>
                <w:sz w:val="20"/>
                <w:szCs w:val="20"/>
              </w:rPr>
              <w:t>/</w:t>
            </w:r>
          </w:p>
          <w:p w:rsidR="00D11FFD" w:rsidRPr="00D11FFD" w:rsidRDefault="007004C9" w:rsidP="007004C9">
            <w:pPr>
              <w:pStyle w:val="ac"/>
              <w:rPr>
                <w:rFonts w:ascii="Times New Roman" w:hAnsi="Times New Roman"/>
                <w:bCs/>
              </w:rPr>
            </w:pPr>
            <w:r w:rsidRPr="00981A67">
              <w:rPr>
                <w:rFonts w:ascii="Times New Roman" w:hAnsi="Times New Roman"/>
                <w:bCs/>
              </w:rPr>
              <w:t xml:space="preserve">  М.П.            </w:t>
            </w:r>
          </w:p>
        </w:tc>
      </w:tr>
    </w:tbl>
    <w:p w:rsidR="00B45546" w:rsidRPr="00D11FFD" w:rsidRDefault="00A961D4">
      <w:pPr>
        <w:rPr>
          <w:sz w:val="22"/>
          <w:szCs w:val="22"/>
        </w:rPr>
      </w:pPr>
    </w:p>
    <w:sectPr w:rsidR="00B45546" w:rsidRPr="00D11FFD" w:rsidSect="00D11FF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1FFD"/>
    <w:rsid w:val="000A5A1F"/>
    <w:rsid w:val="00464142"/>
    <w:rsid w:val="004E2732"/>
    <w:rsid w:val="00646F27"/>
    <w:rsid w:val="007004C9"/>
    <w:rsid w:val="0071086C"/>
    <w:rsid w:val="007F371B"/>
    <w:rsid w:val="00A961D4"/>
    <w:rsid w:val="00C0093C"/>
    <w:rsid w:val="00D11FFD"/>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F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11FF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1FFD"/>
    <w:rPr>
      <w:rFonts w:ascii="Arial" w:eastAsia="Times New Roman" w:hAnsi="Arial" w:cs="Arial"/>
      <w:b/>
      <w:bCs/>
      <w:kern w:val="32"/>
      <w:sz w:val="32"/>
      <w:szCs w:val="32"/>
      <w:lang w:eastAsia="ru-RU"/>
    </w:rPr>
  </w:style>
  <w:style w:type="paragraph" w:customStyle="1" w:styleId="a3">
    <w:name w:val="Базовый"/>
    <w:rsid w:val="00D11FF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D11FFD"/>
    <w:pPr>
      <w:ind w:left="720"/>
      <w:contextualSpacing/>
    </w:pPr>
  </w:style>
  <w:style w:type="paragraph" w:styleId="a6">
    <w:name w:val="Title"/>
    <w:basedOn w:val="a"/>
    <w:link w:val="a7"/>
    <w:qFormat/>
    <w:rsid w:val="00D11FFD"/>
    <w:pPr>
      <w:jc w:val="center"/>
    </w:pPr>
    <w:rPr>
      <w:b/>
      <w:sz w:val="28"/>
      <w:szCs w:val="20"/>
    </w:rPr>
  </w:style>
  <w:style w:type="character" w:customStyle="1" w:styleId="a7">
    <w:name w:val="Название Знак"/>
    <w:basedOn w:val="a0"/>
    <w:link w:val="a6"/>
    <w:rsid w:val="00D11FF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11FF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11FFD"/>
    <w:rPr>
      <w:rFonts w:ascii="Times New Roman" w:eastAsia="Times New Roman" w:hAnsi="Times New Roman" w:cs="Times New Roman"/>
      <w:sz w:val="24"/>
      <w:szCs w:val="20"/>
      <w:lang w:eastAsia="ru-RU"/>
    </w:rPr>
  </w:style>
  <w:style w:type="paragraph" w:styleId="aa">
    <w:name w:val="Body Text Indent"/>
    <w:basedOn w:val="a"/>
    <w:link w:val="ab"/>
    <w:rsid w:val="00D11FFD"/>
    <w:pPr>
      <w:ind w:firstLine="708"/>
      <w:jc w:val="both"/>
    </w:pPr>
    <w:rPr>
      <w:szCs w:val="20"/>
    </w:rPr>
  </w:style>
  <w:style w:type="character" w:customStyle="1" w:styleId="ab">
    <w:name w:val="Основной текст с отступом Знак"/>
    <w:basedOn w:val="a0"/>
    <w:link w:val="aa"/>
    <w:rsid w:val="00D11FFD"/>
    <w:rPr>
      <w:rFonts w:ascii="Times New Roman" w:eastAsia="Times New Roman" w:hAnsi="Times New Roman" w:cs="Times New Roman"/>
      <w:sz w:val="24"/>
      <w:szCs w:val="20"/>
      <w:lang w:eastAsia="ru-RU"/>
    </w:rPr>
  </w:style>
  <w:style w:type="paragraph" w:styleId="2">
    <w:name w:val="Body Text Indent 2"/>
    <w:basedOn w:val="a"/>
    <w:link w:val="20"/>
    <w:rsid w:val="00D11FFD"/>
    <w:pPr>
      <w:ind w:firstLine="709"/>
      <w:jc w:val="both"/>
    </w:pPr>
    <w:rPr>
      <w:szCs w:val="20"/>
    </w:rPr>
  </w:style>
  <w:style w:type="character" w:customStyle="1" w:styleId="20">
    <w:name w:val="Основной текст с отступом 2 Знак"/>
    <w:basedOn w:val="a0"/>
    <w:link w:val="2"/>
    <w:rsid w:val="00D11FFD"/>
    <w:rPr>
      <w:rFonts w:ascii="Times New Roman" w:eastAsia="Times New Roman" w:hAnsi="Times New Roman" w:cs="Times New Roman"/>
      <w:sz w:val="24"/>
      <w:szCs w:val="20"/>
      <w:lang w:eastAsia="ru-RU"/>
    </w:rPr>
  </w:style>
  <w:style w:type="paragraph" w:customStyle="1" w:styleId="ConsNonformat">
    <w:name w:val="ConsNonformat"/>
    <w:rsid w:val="00D11FF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11FFD"/>
    <w:rPr>
      <w:rFonts w:ascii="Courier New" w:hAnsi="Courier New"/>
      <w:sz w:val="20"/>
      <w:szCs w:val="20"/>
    </w:rPr>
  </w:style>
  <w:style w:type="character" w:customStyle="1" w:styleId="ad">
    <w:name w:val="Текст Знак"/>
    <w:basedOn w:val="a0"/>
    <w:link w:val="ac"/>
    <w:uiPriority w:val="99"/>
    <w:rsid w:val="00D11FF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11FFD"/>
    <w:pPr>
      <w:widowControl w:val="0"/>
      <w:ind w:firstLine="720"/>
      <w:jc w:val="both"/>
    </w:pPr>
    <w:rPr>
      <w:rFonts w:ascii="Arial" w:hAnsi="Arial"/>
    </w:rPr>
  </w:style>
  <w:style w:type="paragraph" w:customStyle="1" w:styleId="3">
    <w:name w:val="Текст3"/>
    <w:basedOn w:val="a"/>
    <w:rsid w:val="00D11FFD"/>
    <w:rPr>
      <w:rFonts w:ascii="Courier New" w:hAnsi="Courier New"/>
      <w:sz w:val="20"/>
      <w:szCs w:val="20"/>
    </w:rPr>
  </w:style>
  <w:style w:type="paragraph" w:customStyle="1" w:styleId="32">
    <w:name w:val="Основной текст с отступом 32"/>
    <w:basedOn w:val="a"/>
    <w:rsid w:val="00D11FF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D11FF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11FFD"/>
    <w:rPr>
      <w:sz w:val="20"/>
      <w:szCs w:val="20"/>
    </w:rPr>
  </w:style>
  <w:style w:type="character" w:customStyle="1" w:styleId="af">
    <w:name w:val="Текст примечания Знак"/>
    <w:aliases w:val="Примечания: текст Знак"/>
    <w:basedOn w:val="a0"/>
    <w:link w:val="ae"/>
    <w:uiPriority w:val="99"/>
    <w:rsid w:val="00D11FFD"/>
    <w:rPr>
      <w:rFonts w:ascii="Times New Roman" w:eastAsia="Times New Roman" w:hAnsi="Times New Roman" w:cs="Times New Roman"/>
      <w:sz w:val="20"/>
      <w:szCs w:val="20"/>
      <w:lang w:eastAsia="ru-RU"/>
    </w:rPr>
  </w:style>
  <w:style w:type="character" w:styleId="af0">
    <w:name w:val="Hyperlink"/>
    <w:basedOn w:val="a0"/>
    <w:uiPriority w:val="99"/>
    <w:unhideWhenUsed/>
    <w:rsid w:val="00D11FF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ex_loboda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2910</Words>
  <Characters>16590</Characters>
  <Application>Microsoft Office Word</Application>
  <DocSecurity>4</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2021-03-19T05:13:00Z</cp:lastPrinted>
  <dcterms:created xsi:type="dcterms:W3CDTF">2021-03-19T05:14:00Z</dcterms:created>
  <dcterms:modified xsi:type="dcterms:W3CDTF">2021-03-19T05:14:00Z</dcterms:modified>
</cp:coreProperties>
</file>