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F1AE4">
        <w:rPr>
          <w:b/>
        </w:rPr>
        <w:t>термотрансферной ленты для термотрансферных принтеров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F1AE4">
        <w:rPr>
          <w:b/>
          <w:kern w:val="32"/>
          <w:sz w:val="28"/>
          <w:szCs w:val="28"/>
        </w:rPr>
        <w:t>033-21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9309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3F1AE4">
              <w:rPr>
                <w:bCs/>
                <w:sz w:val="20"/>
                <w:szCs w:val="20"/>
              </w:rPr>
              <w:t>термотрансферной ленты для термотрансферных принтеров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3F1AE4" w:rsidP="00DC5959">
            <w:pPr>
              <w:autoSpaceDE w:val="0"/>
              <w:autoSpaceDN w:val="0"/>
              <w:adjustRightInd w:val="0"/>
              <w:rPr>
                <w:sz w:val="20"/>
                <w:szCs w:val="20"/>
                <w:highlight w:val="cyan"/>
              </w:rPr>
            </w:pPr>
            <w:r w:rsidRPr="003F1AE4">
              <w:rPr>
                <w:sz w:val="20"/>
                <w:szCs w:val="20"/>
              </w:rPr>
              <w:t>32.99.16.130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30F10" w:rsidP="0072069D">
            <w:pPr>
              <w:autoSpaceDE w:val="0"/>
              <w:autoSpaceDN w:val="0"/>
              <w:adjustRightInd w:val="0"/>
              <w:rPr>
                <w:sz w:val="20"/>
                <w:szCs w:val="20"/>
              </w:rPr>
            </w:pPr>
            <w:r>
              <w:rPr>
                <w:sz w:val="20"/>
                <w:szCs w:val="20"/>
              </w:rPr>
              <w:t>2</w:t>
            </w:r>
            <w:r w:rsidR="003F1AE4">
              <w:rPr>
                <w:sz w:val="20"/>
                <w:szCs w:val="20"/>
              </w:rPr>
              <w:t>85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630F10">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48A2" w:rsidRDefault="00BB4A09" w:rsidP="00B75944">
            <w:pPr>
              <w:autoSpaceDE w:val="0"/>
              <w:autoSpaceDN w:val="0"/>
              <w:adjustRightInd w:val="0"/>
              <w:jc w:val="both"/>
              <w:rPr>
                <w:sz w:val="20"/>
                <w:szCs w:val="20"/>
              </w:rPr>
            </w:pPr>
            <w:r w:rsidRPr="002D48A2">
              <w:rPr>
                <w:sz w:val="20"/>
                <w:szCs w:val="20"/>
              </w:rPr>
              <w:t>Поставка товара осуществляется</w:t>
            </w:r>
            <w:r w:rsidR="00CE2CA5" w:rsidRPr="002D48A2">
              <w:rPr>
                <w:sz w:val="20"/>
                <w:szCs w:val="20"/>
              </w:rPr>
              <w:t xml:space="preserve"> </w:t>
            </w:r>
            <w:r w:rsidRPr="002D48A2">
              <w:rPr>
                <w:sz w:val="20"/>
                <w:szCs w:val="20"/>
              </w:rPr>
              <w:t xml:space="preserve">силами Поставщика по адресу: </w:t>
            </w:r>
            <w:r w:rsidR="001A0CE1" w:rsidRPr="001A0CE1">
              <w:rPr>
                <w:bCs/>
                <w:sz w:val="20"/>
                <w:szCs w:val="20"/>
              </w:rPr>
              <w:t xml:space="preserve">г. Иркутск, </w:t>
            </w:r>
            <w:r w:rsidR="0072069D">
              <w:rPr>
                <w:bCs/>
                <w:sz w:val="20"/>
                <w:szCs w:val="20"/>
              </w:rPr>
              <w:t>ул. Академика Образцова, 27Ш</w:t>
            </w:r>
            <w:r w:rsidR="003F1AE4">
              <w:rPr>
                <w:bCs/>
                <w:sz w:val="20"/>
                <w:szCs w:val="20"/>
              </w:rPr>
              <w:t xml:space="preserve"> (цокольный этаж, каб.6)</w:t>
            </w:r>
            <w:r w:rsidR="001A0CE1">
              <w:rPr>
                <w:bCs/>
                <w:sz w:val="20"/>
                <w:szCs w:val="20"/>
              </w:rPr>
              <w:t>.</w:t>
            </w:r>
          </w:p>
          <w:p w:rsidR="00BB4A09" w:rsidRPr="002D48A2" w:rsidRDefault="000E752F" w:rsidP="0072069D">
            <w:pPr>
              <w:jc w:val="both"/>
              <w:rPr>
                <w:sz w:val="20"/>
                <w:szCs w:val="20"/>
              </w:rPr>
            </w:pPr>
            <w:r w:rsidRPr="002D48A2">
              <w:rPr>
                <w:sz w:val="20"/>
                <w:szCs w:val="20"/>
              </w:rPr>
              <w:t>П</w:t>
            </w:r>
            <w:r w:rsidR="00BB4A09" w:rsidRPr="002D48A2">
              <w:rPr>
                <w:sz w:val="20"/>
                <w:szCs w:val="20"/>
              </w:rPr>
              <w:t xml:space="preserve">оставка товара осуществляется в течение </w:t>
            </w:r>
            <w:r w:rsidR="00B75944">
              <w:rPr>
                <w:sz w:val="20"/>
                <w:szCs w:val="20"/>
              </w:rPr>
              <w:t>2</w:t>
            </w:r>
            <w:r w:rsidR="001A0CE1">
              <w:rPr>
                <w:sz w:val="20"/>
                <w:szCs w:val="20"/>
              </w:rPr>
              <w:t>0</w:t>
            </w:r>
            <w:r w:rsidR="00BB4A09" w:rsidRPr="002D48A2">
              <w:rPr>
                <w:sz w:val="20"/>
                <w:szCs w:val="20"/>
              </w:rPr>
              <w:t xml:space="preserve"> (</w:t>
            </w:r>
            <w:r w:rsidR="00B75944">
              <w:rPr>
                <w:sz w:val="20"/>
                <w:szCs w:val="20"/>
              </w:rPr>
              <w:t>двадцати</w:t>
            </w:r>
            <w:r w:rsidR="00BB4A09" w:rsidRPr="002D48A2">
              <w:rPr>
                <w:sz w:val="20"/>
                <w:szCs w:val="20"/>
              </w:rPr>
              <w:t xml:space="preserve">) </w:t>
            </w:r>
            <w:r w:rsidR="0072069D">
              <w:rPr>
                <w:sz w:val="20"/>
                <w:szCs w:val="20"/>
              </w:rPr>
              <w:t>календарных</w:t>
            </w:r>
            <w:r w:rsidR="00BB4A09" w:rsidRPr="002D48A2">
              <w:rPr>
                <w:sz w:val="20"/>
                <w:szCs w:val="20"/>
              </w:rPr>
              <w:t xml:space="preserve"> дней с момента </w:t>
            </w:r>
            <w:r w:rsidR="004A3366" w:rsidRPr="002D48A2">
              <w:rPr>
                <w:sz w:val="20"/>
                <w:szCs w:val="20"/>
              </w:rPr>
              <w:t>подписания договора</w:t>
            </w:r>
            <w:r w:rsidR="00BB4A09" w:rsidRPr="002D48A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F1AE4" w:rsidP="003F1AE4">
            <w:pPr>
              <w:tabs>
                <w:tab w:val="left" w:pos="6022"/>
              </w:tabs>
              <w:ind w:right="72"/>
              <w:rPr>
                <w:sz w:val="20"/>
                <w:szCs w:val="20"/>
              </w:rPr>
            </w:pPr>
            <w:r>
              <w:rPr>
                <w:sz w:val="20"/>
                <w:szCs w:val="20"/>
              </w:rPr>
              <w:t>175 000</w:t>
            </w:r>
            <w:r w:rsidR="0072069D">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72069D">
              <w:rPr>
                <w:sz w:val="20"/>
                <w:szCs w:val="20"/>
              </w:rPr>
              <w:t xml:space="preserve">сто </w:t>
            </w:r>
            <w:r>
              <w:rPr>
                <w:sz w:val="20"/>
                <w:szCs w:val="20"/>
              </w:rPr>
              <w:t>семьдесят пять тысяч</w:t>
            </w:r>
            <w:r w:rsidR="001A0CE1">
              <w:rPr>
                <w:sz w:val="20"/>
                <w:szCs w:val="20"/>
              </w:rPr>
              <w:t xml:space="preserve"> рублей</w:t>
            </w:r>
            <w:r w:rsidR="0060435A">
              <w:rPr>
                <w:sz w:val="20"/>
                <w:szCs w:val="20"/>
              </w:rPr>
              <w:t>)</w:t>
            </w:r>
            <w:r w:rsidR="00B75944">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F1AE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F1AE4">
              <w:rPr>
                <w:b/>
                <w:sz w:val="20"/>
                <w:szCs w:val="20"/>
              </w:rPr>
              <w:t>11</w:t>
            </w:r>
            <w:r w:rsidRPr="002D48A2">
              <w:rPr>
                <w:b/>
                <w:sz w:val="20"/>
                <w:szCs w:val="20"/>
              </w:rPr>
              <w:t>»</w:t>
            </w:r>
            <w:r w:rsidR="007C7A98" w:rsidRPr="002D48A2">
              <w:rPr>
                <w:b/>
                <w:sz w:val="20"/>
                <w:szCs w:val="20"/>
              </w:rPr>
              <w:t xml:space="preserve"> </w:t>
            </w:r>
            <w:r w:rsidR="0072069D">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2069D">
              <w:rPr>
                <w:b/>
                <w:sz w:val="20"/>
                <w:szCs w:val="20"/>
              </w:rPr>
              <w:t>1</w:t>
            </w:r>
            <w:r w:rsidR="003F1AE4">
              <w:rPr>
                <w:b/>
                <w:sz w:val="20"/>
                <w:szCs w:val="20"/>
              </w:rPr>
              <w:t>9</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B75944">
              <w:rPr>
                <w:b/>
                <w:sz w:val="20"/>
                <w:szCs w:val="20"/>
              </w:rPr>
              <w:t xml:space="preserve"> </w:t>
            </w:r>
            <w:r w:rsidRPr="00FE2446">
              <w:rPr>
                <w:sz w:val="20"/>
                <w:szCs w:val="20"/>
              </w:rPr>
              <w:t>«</w:t>
            </w:r>
            <w:r w:rsidR="003F1AE4">
              <w:rPr>
                <w:sz w:val="20"/>
                <w:szCs w:val="20"/>
              </w:rPr>
              <w:t>11</w:t>
            </w:r>
            <w:r w:rsidRPr="002D48A2">
              <w:rPr>
                <w:sz w:val="20"/>
                <w:szCs w:val="20"/>
              </w:rPr>
              <w:t xml:space="preserve">» </w:t>
            </w:r>
            <w:r w:rsidR="0072069D">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F1AE4">
            <w:pPr>
              <w:jc w:val="both"/>
              <w:rPr>
                <w:sz w:val="20"/>
                <w:szCs w:val="20"/>
              </w:rPr>
            </w:pPr>
            <w:r w:rsidRPr="002D48A2">
              <w:rPr>
                <w:bCs/>
                <w:sz w:val="20"/>
                <w:szCs w:val="20"/>
              </w:rPr>
              <w:t>«</w:t>
            </w:r>
            <w:r w:rsidR="0072069D">
              <w:rPr>
                <w:bCs/>
                <w:sz w:val="20"/>
                <w:szCs w:val="20"/>
              </w:rPr>
              <w:t>1</w:t>
            </w:r>
            <w:r w:rsidR="003F1AE4">
              <w:rPr>
                <w:bCs/>
                <w:sz w:val="20"/>
                <w:szCs w:val="20"/>
              </w:rPr>
              <w:t>9</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F1AE4" w:rsidP="007C0DB3">
            <w:pPr>
              <w:autoSpaceDE w:val="0"/>
              <w:autoSpaceDN w:val="0"/>
              <w:adjustRightInd w:val="0"/>
              <w:jc w:val="both"/>
              <w:outlineLvl w:val="1"/>
              <w:rPr>
                <w:sz w:val="20"/>
                <w:szCs w:val="20"/>
              </w:rPr>
            </w:pPr>
            <w:r>
              <w:rPr>
                <w:sz w:val="20"/>
                <w:szCs w:val="20"/>
              </w:rPr>
              <w:t>5 250,00</w:t>
            </w:r>
            <w:r w:rsidR="007C7A98">
              <w:rPr>
                <w:sz w:val="20"/>
                <w:szCs w:val="20"/>
              </w:rPr>
              <w:t xml:space="preserve"> </w:t>
            </w:r>
            <w:r w:rsidR="00A84ECD" w:rsidRPr="00FE2446">
              <w:rPr>
                <w:sz w:val="20"/>
                <w:szCs w:val="20"/>
              </w:rPr>
              <w:t>руб. (</w:t>
            </w:r>
            <w:r>
              <w:rPr>
                <w:sz w:val="20"/>
                <w:szCs w:val="20"/>
              </w:rPr>
              <w:t>пять тысяч двести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628EF">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628EF">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628EF">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628EF">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628EF">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60D59">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3F1AE4">
            <w:pPr>
              <w:jc w:val="both"/>
              <w:rPr>
                <w:sz w:val="20"/>
                <w:szCs w:val="20"/>
              </w:rPr>
            </w:pPr>
            <w:r w:rsidRPr="002D48A2">
              <w:rPr>
                <w:sz w:val="20"/>
                <w:szCs w:val="20"/>
              </w:rPr>
              <w:t>«</w:t>
            </w:r>
            <w:r w:rsidR="0072069D">
              <w:rPr>
                <w:sz w:val="20"/>
                <w:szCs w:val="20"/>
              </w:rPr>
              <w:t>1</w:t>
            </w:r>
            <w:r w:rsidR="003F1AE4">
              <w:rPr>
                <w:sz w:val="20"/>
                <w:szCs w:val="20"/>
              </w:rPr>
              <w:t>8</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2069D">
              <w:rPr>
                <w:b/>
                <w:sz w:val="20"/>
                <w:szCs w:val="20"/>
              </w:rPr>
              <w:t>1</w:t>
            </w:r>
            <w:r w:rsidR="003F1AE4">
              <w:rPr>
                <w:b/>
                <w:sz w:val="20"/>
                <w:szCs w:val="20"/>
              </w:rPr>
              <w:t>9</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F1AE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2069D">
              <w:rPr>
                <w:b/>
                <w:sz w:val="20"/>
                <w:szCs w:val="20"/>
              </w:rPr>
              <w:t>1</w:t>
            </w:r>
            <w:r w:rsidR="003F1AE4">
              <w:rPr>
                <w:b/>
                <w:sz w:val="20"/>
                <w:szCs w:val="20"/>
              </w:rPr>
              <w:t>9</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628E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628E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628EF">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Default="00321073" w:rsidP="0072069D">
            <w:pPr>
              <w:ind w:firstLine="176"/>
              <w:jc w:val="both"/>
              <w:rPr>
                <w:sz w:val="20"/>
                <w:szCs w:val="20"/>
              </w:rPr>
            </w:pPr>
            <w:r w:rsidRPr="00FE2446">
              <w:rPr>
                <w:sz w:val="20"/>
                <w:szCs w:val="20"/>
              </w:rPr>
              <w:t>В соответствии с</w:t>
            </w:r>
            <w:r w:rsidR="002A30C4">
              <w:rPr>
                <w:sz w:val="20"/>
                <w:szCs w:val="20"/>
              </w:rPr>
              <w:t xml:space="preserve"> пунктом 2</w:t>
            </w:r>
            <w:r w:rsidRPr="00FE2446">
              <w:rPr>
                <w:sz w:val="20"/>
                <w:szCs w:val="20"/>
              </w:rPr>
              <w:t xml:space="preserve"> Постановлени</w:t>
            </w:r>
            <w:r w:rsidR="002A30C4">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A30C4" w:rsidRDefault="002A30C4" w:rsidP="002A30C4">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A30C4">
              <w:rPr>
                <w:rFonts w:ascii="Times New Roman" w:hAnsi="Times New Roman"/>
                <w:color w:val="auto"/>
                <w:sz w:val="19"/>
                <w:szCs w:val="19"/>
              </w:rPr>
              <w:t xml:space="preserve">. </w:t>
            </w:r>
            <w:r w:rsidR="00E408D4" w:rsidRPr="002A30C4">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A30C4"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П</w:t>
            </w:r>
            <w:r w:rsidR="00EF4DF9" w:rsidRPr="002A30C4">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A30C4">
              <w:rPr>
                <w:rFonts w:ascii="Times New Roman" w:hAnsi="Times New Roman" w:cs="Times New Roman"/>
                <w:color w:val="auto"/>
                <w:sz w:val="19"/>
                <w:szCs w:val="19"/>
              </w:rPr>
              <w:t>.</w:t>
            </w:r>
          </w:p>
          <w:p w:rsidR="00B63070" w:rsidRPr="002A30C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A30C4">
              <w:rPr>
                <w:rFonts w:ascii="Times New Roman" w:hAnsi="Times New Roman" w:cs="Times New Roman"/>
                <w:b/>
                <w:color w:val="auto"/>
                <w:sz w:val="19"/>
                <w:szCs w:val="19"/>
                <w:u w:val="single"/>
              </w:rPr>
              <w:t>Случаи изменения существенных условий договора:</w:t>
            </w:r>
          </w:p>
          <w:p w:rsidR="00890D79" w:rsidRPr="002A30C4"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1)</w:t>
            </w:r>
            <w:r w:rsidR="00890D79" w:rsidRPr="002A30C4">
              <w:rPr>
                <w:rFonts w:ascii="Times New Roman" w:hAnsi="Times New Roman" w:cs="Times New Roman"/>
                <w:color w:val="auto"/>
                <w:sz w:val="19"/>
                <w:szCs w:val="19"/>
              </w:rPr>
              <w:t xml:space="preserve"> </w:t>
            </w:r>
            <w:r w:rsidRPr="002A30C4">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A30C4"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2) </w:t>
            </w:r>
            <w:r w:rsidR="003E1530" w:rsidRPr="002A30C4">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3</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4</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5</w:t>
            </w:r>
            <w:r w:rsidR="003E1530" w:rsidRPr="002A30C4">
              <w:rPr>
                <w:rFonts w:ascii="Times New Roman" w:hAnsi="Times New Roman" w:cs="Times New Roman"/>
                <w:color w:val="auto"/>
                <w:sz w:val="19"/>
                <w:szCs w:val="19"/>
              </w:rPr>
              <w:t>)</w:t>
            </w:r>
            <w:r w:rsidRPr="002A30C4">
              <w:rPr>
                <w:rFonts w:ascii="Times New Roman" w:hAnsi="Times New Roman" w:cs="Times New Roman"/>
                <w:color w:val="auto"/>
                <w:sz w:val="19"/>
                <w:szCs w:val="19"/>
              </w:rPr>
              <w:t xml:space="preserve"> </w:t>
            </w:r>
            <w:r w:rsidR="003E1530" w:rsidRPr="002A30C4">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6</w:t>
            </w:r>
            <w:r w:rsidR="003E1530" w:rsidRPr="002A30C4">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A30C4"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A30C4">
              <w:rPr>
                <w:rFonts w:ascii="Times New Roman" w:hAnsi="Times New Roman" w:cs="Times New Roman"/>
                <w:color w:val="auto"/>
                <w:sz w:val="19"/>
                <w:szCs w:val="19"/>
              </w:rPr>
              <w:t>7</w:t>
            </w:r>
            <w:r w:rsidR="003E1530" w:rsidRPr="002A30C4">
              <w:rPr>
                <w:rFonts w:ascii="Times New Roman" w:hAnsi="Times New Roman" w:cs="Times New Roman"/>
                <w:color w:val="auto"/>
                <w:sz w:val="19"/>
                <w:szCs w:val="19"/>
              </w:rPr>
              <w:t xml:space="preserve">) </w:t>
            </w:r>
            <w:r w:rsidR="003E1530" w:rsidRPr="002A30C4">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w:t>
            </w:r>
            <w:r w:rsidR="003E1530" w:rsidRPr="002A30C4">
              <w:rPr>
                <w:rFonts w:ascii="Times New Roman" w:hAnsi="Times New Roman"/>
                <w:sz w:val="19"/>
                <w:szCs w:val="19"/>
              </w:rPr>
              <w:lastRenderedPageBreak/>
              <w:t>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A30C4"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A30C4">
              <w:rPr>
                <w:rFonts w:ascii="Times New Roman" w:hAnsi="Times New Roman"/>
                <w:sz w:val="19"/>
                <w:szCs w:val="19"/>
              </w:rPr>
              <w:t>8</w:t>
            </w:r>
            <w:r w:rsidR="003E1530" w:rsidRPr="002A30C4">
              <w:rPr>
                <w:rFonts w:ascii="Times New Roman" w:hAnsi="Times New Roman"/>
                <w:sz w:val="19"/>
                <w:szCs w:val="19"/>
              </w:rPr>
              <w:t xml:space="preserve">) </w:t>
            </w:r>
            <w:r w:rsidR="003E1530" w:rsidRPr="002A30C4">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A30C4">
              <w:rPr>
                <w:rFonts w:ascii="Times New Roman" w:hAnsi="Times New Roman" w:cs="Times New Roman"/>
                <w:color w:val="auto"/>
                <w:sz w:val="19"/>
                <w:szCs w:val="19"/>
              </w:rPr>
              <w:t>.</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A30C4">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A30C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A30C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A30C4"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A30C4">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A30C4">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2A30C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2A30C4">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2A30C4"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2A30C4">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A30C4">
              <w:rPr>
                <w:rFonts w:ascii="Times New Roman" w:eastAsia="Calibri" w:hAnsi="Times New Roman" w:cs="Times New Roman"/>
                <w:color w:val="auto"/>
                <w:sz w:val="19"/>
                <w:szCs w:val="19"/>
              </w:rPr>
              <w:t xml:space="preserve"> и</w:t>
            </w:r>
            <w:r w:rsidRPr="002A30C4">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2A30C4" w:rsidRDefault="00D30108" w:rsidP="00D30108">
            <w:pPr>
              <w:pStyle w:val="ac"/>
              <w:shd w:val="clear" w:color="auto" w:fill="FFFFFF"/>
              <w:tabs>
                <w:tab w:val="left" w:pos="709"/>
                <w:tab w:val="left" w:pos="1701"/>
              </w:tabs>
              <w:spacing w:after="0" w:line="100" w:lineRule="atLeast"/>
              <w:jc w:val="both"/>
              <w:rPr>
                <w:sz w:val="19"/>
                <w:szCs w:val="19"/>
              </w:rPr>
            </w:pPr>
            <w:r w:rsidRPr="002A30C4">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A30C4" w:rsidRDefault="00487F7E" w:rsidP="00D30108">
            <w:pPr>
              <w:spacing w:after="120"/>
              <w:jc w:val="both"/>
              <w:rPr>
                <w:sz w:val="19"/>
                <w:szCs w:val="19"/>
              </w:rPr>
            </w:pPr>
            <w:r w:rsidRPr="002A30C4">
              <w:rPr>
                <w:sz w:val="19"/>
                <w:szCs w:val="19"/>
              </w:rPr>
              <w:t>Установлены в проекте договора, являющегося неотъемлемой частью Извещения.</w:t>
            </w:r>
          </w:p>
        </w:tc>
      </w:tr>
    </w:tbl>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2A30C4" w:rsidRDefault="002A30C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F1AE4">
        <w:rPr>
          <w:b/>
          <w:sz w:val="20"/>
          <w:szCs w:val="20"/>
        </w:rPr>
        <w:t>термотрансферной ленты для термотрансферных принтеров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F1AE4">
        <w:rPr>
          <w:b/>
          <w:kern w:val="32"/>
          <w:sz w:val="20"/>
          <w:szCs w:val="20"/>
        </w:rPr>
        <w:t>033-21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Техническое задание </w:t>
      </w:r>
    </w:p>
    <w:p w:rsidR="007145FB" w:rsidRPr="005A07FA" w:rsidRDefault="007145FB" w:rsidP="001A0CE1">
      <w:pPr>
        <w:pStyle w:val="13"/>
        <w:ind w:left="0" w:firstLine="0"/>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F1AE4">
        <w:rPr>
          <w:b/>
          <w:bCs/>
          <w:sz w:val="20"/>
        </w:rPr>
        <w:t>термотрансферной ленты для термотрансферных принтеров</w:t>
      </w:r>
      <w:bookmarkEnd w:id="2"/>
      <w:r w:rsidR="00634522">
        <w:rPr>
          <w:b/>
          <w:bCs/>
          <w:sz w:val="20"/>
        </w:rPr>
        <w:t xml:space="preserve"> </w:t>
      </w:r>
    </w:p>
    <w:tbl>
      <w:tblPr>
        <w:tblW w:w="10233" w:type="dxa"/>
        <w:tblInd w:w="108" w:type="dxa"/>
        <w:tblLayout w:type="fixed"/>
        <w:tblLook w:val="04A0"/>
      </w:tblPr>
      <w:tblGrid>
        <w:gridCol w:w="534"/>
        <w:gridCol w:w="2301"/>
        <w:gridCol w:w="4536"/>
        <w:gridCol w:w="879"/>
        <w:gridCol w:w="850"/>
        <w:gridCol w:w="1133"/>
      </w:tblGrid>
      <w:tr w:rsidR="003D7C22" w:rsidRPr="005A07FA" w:rsidTr="00AC6B9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F1AE4" w:rsidRPr="00C37CF6" w:rsidTr="00AC6B9A">
        <w:trPr>
          <w:trHeight w:val="132"/>
        </w:trPr>
        <w:tc>
          <w:tcPr>
            <w:tcW w:w="534" w:type="dxa"/>
            <w:tcBorders>
              <w:top w:val="single" w:sz="4" w:space="0" w:color="auto"/>
              <w:left w:val="single" w:sz="4" w:space="0" w:color="auto"/>
              <w:bottom w:val="single" w:sz="4" w:space="0" w:color="auto"/>
              <w:right w:val="nil"/>
            </w:tcBorders>
            <w:shd w:val="clear" w:color="auto" w:fill="auto"/>
          </w:tcPr>
          <w:p w:rsidR="003F1AE4" w:rsidRPr="003F1AE4" w:rsidRDefault="003F1AE4" w:rsidP="003F1AE4">
            <w:pPr>
              <w:pStyle w:val="ConsPlusNormal"/>
              <w:jc w:val="center"/>
              <w:rPr>
                <w:sz w:val="20"/>
              </w:rPr>
            </w:pPr>
            <w:r w:rsidRPr="003F1AE4">
              <w:rPr>
                <w:sz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F1AE4" w:rsidRPr="003F1AE4" w:rsidRDefault="003F1AE4" w:rsidP="00AC6B9A">
            <w:pPr>
              <w:pStyle w:val="ConsPlusNormal"/>
              <w:rPr>
                <w:sz w:val="20"/>
              </w:rPr>
            </w:pPr>
            <w:r w:rsidRPr="003F1AE4">
              <w:rPr>
                <w:color w:val="000000"/>
                <w:sz w:val="20"/>
              </w:rPr>
              <w:t>Тер</w:t>
            </w:r>
            <w:r w:rsidR="00AC6B9A">
              <w:rPr>
                <w:color w:val="000000"/>
                <w:sz w:val="20"/>
              </w:rPr>
              <w:t>мо</w:t>
            </w:r>
            <w:r w:rsidRPr="003F1AE4">
              <w:rPr>
                <w:color w:val="000000"/>
                <w:sz w:val="20"/>
              </w:rPr>
              <w:t>трансферная лента для термотр</w:t>
            </w:r>
            <w:r w:rsidR="00AC6B9A">
              <w:rPr>
                <w:color w:val="000000"/>
                <w:sz w:val="20"/>
              </w:rPr>
              <w:t>ан</w:t>
            </w:r>
            <w:r w:rsidRPr="003F1AE4">
              <w:rPr>
                <w:color w:val="000000"/>
                <w:sz w:val="20"/>
              </w:rPr>
              <w:t xml:space="preserve">сферного </w:t>
            </w:r>
            <w:r w:rsidRPr="003F1AE4">
              <w:rPr>
                <w:sz w:val="20"/>
              </w:rPr>
              <w:t xml:space="preserve">принтера </w:t>
            </w:r>
            <w:r w:rsidRPr="003F1AE4">
              <w:rPr>
                <w:color w:val="000000"/>
                <w:sz w:val="20"/>
              </w:rPr>
              <w:t xml:space="preserve">Zebra TLP-2824 </w:t>
            </w:r>
            <w:r w:rsidRPr="003F1AE4">
              <w:rPr>
                <w:color w:val="000000"/>
                <w:sz w:val="20"/>
                <w:lang w:val="en-US"/>
              </w:rPr>
              <w:t>Plus</w:t>
            </w:r>
          </w:p>
        </w:tc>
        <w:tc>
          <w:tcPr>
            <w:tcW w:w="4536" w:type="dxa"/>
            <w:tcBorders>
              <w:top w:val="single" w:sz="4" w:space="0" w:color="auto"/>
              <w:left w:val="nil"/>
              <w:bottom w:val="single" w:sz="4" w:space="0" w:color="auto"/>
              <w:right w:val="single" w:sz="4" w:space="0" w:color="auto"/>
            </w:tcBorders>
          </w:tcPr>
          <w:p w:rsidR="003F1AE4" w:rsidRDefault="00AC6B9A" w:rsidP="003F1AE4">
            <w:pPr>
              <w:rPr>
                <w:snapToGrid w:val="0"/>
                <w:sz w:val="20"/>
                <w:szCs w:val="20"/>
              </w:rPr>
            </w:pPr>
            <w:r w:rsidRPr="005B64DE">
              <w:rPr>
                <w:snapToGrid w:val="0"/>
                <w:sz w:val="20"/>
                <w:szCs w:val="20"/>
              </w:rPr>
              <w:t>Ширина красящей ленты</w:t>
            </w:r>
            <w:r>
              <w:rPr>
                <w:snapToGrid w:val="0"/>
                <w:sz w:val="20"/>
                <w:szCs w:val="20"/>
              </w:rPr>
              <w:t xml:space="preserve"> </w:t>
            </w:r>
            <w:r w:rsidRPr="005B64DE">
              <w:rPr>
                <w:snapToGrid w:val="0"/>
                <w:sz w:val="20"/>
                <w:szCs w:val="20"/>
              </w:rPr>
              <w:t>57</w:t>
            </w:r>
            <w:r>
              <w:rPr>
                <w:snapToGrid w:val="0"/>
                <w:sz w:val="20"/>
                <w:szCs w:val="20"/>
              </w:rPr>
              <w:t xml:space="preserve"> </w:t>
            </w:r>
            <w:r w:rsidRPr="005B64DE">
              <w:rPr>
                <w:snapToGrid w:val="0"/>
                <w:sz w:val="20"/>
                <w:szCs w:val="20"/>
              </w:rPr>
              <w:t>мм</w:t>
            </w:r>
          </w:p>
          <w:p w:rsidR="00AC6B9A" w:rsidRDefault="00AC6B9A" w:rsidP="003F1AE4">
            <w:pPr>
              <w:rPr>
                <w:snapToGrid w:val="0"/>
                <w:sz w:val="20"/>
                <w:szCs w:val="20"/>
              </w:rPr>
            </w:pPr>
            <w:r w:rsidRPr="005B64DE">
              <w:rPr>
                <w:snapToGrid w:val="0"/>
                <w:sz w:val="20"/>
                <w:szCs w:val="20"/>
              </w:rPr>
              <w:t>Д</w:t>
            </w:r>
            <w:r>
              <w:rPr>
                <w:snapToGrid w:val="0"/>
                <w:sz w:val="20"/>
                <w:szCs w:val="20"/>
              </w:rPr>
              <w:t xml:space="preserve">иаметр втулки </w:t>
            </w:r>
            <w:r w:rsidRPr="005B64DE">
              <w:rPr>
                <w:snapToGrid w:val="0"/>
                <w:sz w:val="20"/>
                <w:szCs w:val="20"/>
              </w:rPr>
              <w:t>12,7 мм</w:t>
            </w:r>
          </w:p>
          <w:p w:rsidR="00AC6B9A" w:rsidRDefault="00AC6B9A" w:rsidP="003F1AE4">
            <w:pPr>
              <w:rPr>
                <w:snapToGrid w:val="0"/>
                <w:sz w:val="20"/>
                <w:szCs w:val="20"/>
              </w:rPr>
            </w:pPr>
            <w:r>
              <w:rPr>
                <w:snapToGrid w:val="0"/>
                <w:sz w:val="20"/>
                <w:szCs w:val="20"/>
              </w:rPr>
              <w:t xml:space="preserve">Расположение красящего слоя </w:t>
            </w:r>
            <w:r w:rsidRPr="005B64DE">
              <w:rPr>
                <w:snapToGrid w:val="0"/>
                <w:sz w:val="20"/>
                <w:szCs w:val="20"/>
              </w:rPr>
              <w:t>наружу (</w:t>
            </w:r>
            <w:r w:rsidRPr="005B64DE">
              <w:rPr>
                <w:snapToGrid w:val="0"/>
                <w:sz w:val="20"/>
                <w:szCs w:val="20"/>
                <w:lang w:val="en-US"/>
              </w:rPr>
              <w:t>OUT</w:t>
            </w:r>
            <w:r w:rsidRPr="005B64DE">
              <w:rPr>
                <w:snapToGrid w:val="0"/>
                <w:sz w:val="20"/>
                <w:szCs w:val="20"/>
              </w:rPr>
              <w:t>)</w:t>
            </w:r>
          </w:p>
          <w:p w:rsidR="00AC6B9A" w:rsidRDefault="00AC6B9A" w:rsidP="003F1AE4">
            <w:pPr>
              <w:rPr>
                <w:snapToGrid w:val="0"/>
                <w:sz w:val="20"/>
                <w:szCs w:val="20"/>
              </w:rPr>
            </w:pPr>
            <w:r w:rsidRPr="005B64DE">
              <w:rPr>
                <w:snapToGrid w:val="0"/>
                <w:sz w:val="20"/>
                <w:szCs w:val="20"/>
              </w:rPr>
              <w:t>Основной красящий компонент</w:t>
            </w:r>
            <w:r>
              <w:rPr>
                <w:snapToGrid w:val="0"/>
                <w:sz w:val="20"/>
                <w:szCs w:val="20"/>
              </w:rPr>
              <w:t xml:space="preserve"> </w:t>
            </w:r>
            <w:r w:rsidRPr="005B64DE">
              <w:rPr>
                <w:snapToGrid w:val="0"/>
                <w:sz w:val="20"/>
                <w:szCs w:val="20"/>
                <w:lang w:val="en-US"/>
              </w:rPr>
              <w:t>Bock</w:t>
            </w:r>
            <w:r w:rsidRPr="005B64DE">
              <w:rPr>
                <w:snapToGrid w:val="0"/>
                <w:sz w:val="20"/>
                <w:szCs w:val="20"/>
              </w:rPr>
              <w:t xml:space="preserve"> (</w:t>
            </w:r>
            <w:r w:rsidRPr="005B64DE">
              <w:rPr>
                <w:snapToGrid w:val="0"/>
                <w:sz w:val="20"/>
                <w:szCs w:val="20"/>
                <w:lang w:val="en-US"/>
              </w:rPr>
              <w:t>WAX</w:t>
            </w:r>
            <w:r w:rsidRPr="005B64DE">
              <w:rPr>
                <w:snapToGrid w:val="0"/>
                <w:sz w:val="20"/>
                <w:szCs w:val="20"/>
              </w:rPr>
              <w:t>)</w:t>
            </w:r>
          </w:p>
          <w:p w:rsidR="00AC6B9A" w:rsidRDefault="00AC6B9A" w:rsidP="003F1AE4">
            <w:pPr>
              <w:rPr>
                <w:snapToGrid w:val="0"/>
                <w:sz w:val="20"/>
                <w:szCs w:val="20"/>
              </w:rPr>
            </w:pPr>
            <w:r>
              <w:rPr>
                <w:snapToGrid w:val="0"/>
                <w:sz w:val="20"/>
                <w:szCs w:val="20"/>
              </w:rPr>
              <w:t xml:space="preserve">Длина намотки </w:t>
            </w:r>
            <w:r w:rsidRPr="005B64DE">
              <w:rPr>
                <w:snapToGrid w:val="0"/>
                <w:sz w:val="20"/>
                <w:szCs w:val="20"/>
              </w:rPr>
              <w:t>74 м</w:t>
            </w:r>
          </w:p>
          <w:p w:rsidR="00AC6B9A" w:rsidRPr="001A0CE1" w:rsidRDefault="00AC6B9A" w:rsidP="00AC6B9A">
            <w:pPr>
              <w:rPr>
                <w:color w:val="000000"/>
                <w:sz w:val="20"/>
                <w:szCs w:val="20"/>
              </w:rPr>
            </w:pPr>
            <w:r w:rsidRPr="005B64DE">
              <w:rPr>
                <w:snapToGrid w:val="0"/>
                <w:sz w:val="20"/>
                <w:szCs w:val="20"/>
              </w:rPr>
              <w:t xml:space="preserve">Материал </w:t>
            </w:r>
            <w:r>
              <w:rPr>
                <w:snapToGrid w:val="0"/>
                <w:sz w:val="20"/>
                <w:szCs w:val="20"/>
              </w:rPr>
              <w:t xml:space="preserve">для печати: Мелованная, немелованная, </w:t>
            </w:r>
            <w:r w:rsidRPr="005B64DE">
              <w:rPr>
                <w:snapToGrid w:val="0"/>
                <w:sz w:val="20"/>
                <w:szCs w:val="20"/>
              </w:rPr>
              <w:t xml:space="preserve"> глянцевая</w:t>
            </w:r>
            <w:r>
              <w:rPr>
                <w:snapToGrid w:val="0"/>
                <w:sz w:val="20"/>
                <w:szCs w:val="20"/>
              </w:rPr>
              <w:t xml:space="preserve">, </w:t>
            </w:r>
            <w:r w:rsidRPr="005B64DE">
              <w:rPr>
                <w:snapToGrid w:val="0"/>
                <w:sz w:val="20"/>
                <w:szCs w:val="20"/>
              </w:rPr>
              <w:t>полуглянцевая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F1AE4" w:rsidRPr="001A0CE1" w:rsidRDefault="003F1AE4" w:rsidP="003F1AE4">
            <w:pPr>
              <w:jc w:val="center"/>
              <w:rPr>
                <w:sz w:val="20"/>
                <w:szCs w:val="20"/>
              </w:rPr>
            </w:pPr>
            <w:r>
              <w:rPr>
                <w:sz w:val="20"/>
                <w:szCs w:val="20"/>
              </w:rPr>
              <w:t xml:space="preserve">Рулон </w:t>
            </w:r>
          </w:p>
        </w:tc>
        <w:tc>
          <w:tcPr>
            <w:tcW w:w="850" w:type="dxa"/>
            <w:tcBorders>
              <w:top w:val="single" w:sz="4" w:space="0" w:color="auto"/>
              <w:left w:val="nil"/>
              <w:bottom w:val="single" w:sz="4" w:space="0" w:color="auto"/>
              <w:right w:val="single" w:sz="4" w:space="0" w:color="auto"/>
            </w:tcBorders>
            <w:shd w:val="clear" w:color="auto" w:fill="auto"/>
          </w:tcPr>
          <w:p w:rsidR="003F1AE4" w:rsidRPr="007875B1" w:rsidRDefault="003F1AE4" w:rsidP="003F1AE4">
            <w:pPr>
              <w:pStyle w:val="ConsPlusNormal"/>
              <w:jc w:val="center"/>
              <w:rPr>
                <w:sz w:val="20"/>
              </w:rPr>
            </w:pPr>
            <w:r>
              <w:rPr>
                <w:sz w:val="20"/>
              </w:rPr>
              <w:t>500</w:t>
            </w:r>
          </w:p>
        </w:tc>
        <w:tc>
          <w:tcPr>
            <w:tcW w:w="1133" w:type="dxa"/>
            <w:tcBorders>
              <w:top w:val="single" w:sz="4" w:space="0" w:color="auto"/>
              <w:left w:val="nil"/>
              <w:bottom w:val="single" w:sz="4" w:space="0" w:color="auto"/>
              <w:right w:val="single" w:sz="4" w:space="0" w:color="auto"/>
            </w:tcBorders>
          </w:tcPr>
          <w:p w:rsidR="003F1AE4" w:rsidRPr="00C37CF6" w:rsidRDefault="003F1AE4" w:rsidP="003F1AE4">
            <w:pPr>
              <w:jc w:val="center"/>
              <w:rPr>
                <w:sz w:val="20"/>
                <w:szCs w:val="20"/>
              </w:rPr>
            </w:pPr>
            <w:r>
              <w:rPr>
                <w:sz w:val="20"/>
                <w:szCs w:val="20"/>
              </w:rPr>
              <w:t>100,00</w:t>
            </w:r>
          </w:p>
        </w:tc>
      </w:tr>
      <w:tr w:rsidR="003F1AE4" w:rsidRPr="00C37CF6" w:rsidTr="00AC6B9A">
        <w:trPr>
          <w:trHeight w:val="132"/>
        </w:trPr>
        <w:tc>
          <w:tcPr>
            <w:tcW w:w="534" w:type="dxa"/>
            <w:tcBorders>
              <w:top w:val="single" w:sz="4" w:space="0" w:color="auto"/>
              <w:left w:val="single" w:sz="4" w:space="0" w:color="auto"/>
              <w:bottom w:val="single" w:sz="4" w:space="0" w:color="auto"/>
              <w:right w:val="nil"/>
            </w:tcBorders>
            <w:shd w:val="clear" w:color="auto" w:fill="auto"/>
          </w:tcPr>
          <w:p w:rsidR="003F1AE4" w:rsidRPr="003F1AE4" w:rsidRDefault="003F1AE4" w:rsidP="003F1AE4">
            <w:pPr>
              <w:pStyle w:val="ConsPlusNormal"/>
              <w:jc w:val="center"/>
              <w:rPr>
                <w:sz w:val="20"/>
              </w:rPr>
            </w:pPr>
            <w:r w:rsidRPr="003F1AE4">
              <w:rPr>
                <w:sz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F1AE4" w:rsidRPr="003F1AE4" w:rsidRDefault="003F1AE4" w:rsidP="00AC6B9A">
            <w:pPr>
              <w:pStyle w:val="ConsPlusNormal"/>
              <w:rPr>
                <w:sz w:val="20"/>
              </w:rPr>
            </w:pPr>
            <w:r w:rsidRPr="003F1AE4">
              <w:rPr>
                <w:snapToGrid w:val="0"/>
                <w:sz w:val="20"/>
              </w:rPr>
              <w:t>Термот</w:t>
            </w:r>
            <w:r w:rsidR="00AC6B9A">
              <w:rPr>
                <w:snapToGrid w:val="0"/>
                <w:sz w:val="20"/>
              </w:rPr>
              <w:t>р</w:t>
            </w:r>
            <w:r w:rsidRPr="003F1AE4">
              <w:rPr>
                <w:snapToGrid w:val="0"/>
                <w:sz w:val="20"/>
              </w:rPr>
              <w:t>а</w:t>
            </w:r>
            <w:r w:rsidR="00AC6B9A">
              <w:rPr>
                <w:snapToGrid w:val="0"/>
                <w:sz w:val="20"/>
              </w:rPr>
              <w:t>н</w:t>
            </w:r>
            <w:r w:rsidRPr="003F1AE4">
              <w:rPr>
                <w:snapToGrid w:val="0"/>
                <w:sz w:val="20"/>
              </w:rPr>
              <w:t>сферная лента для т</w:t>
            </w:r>
            <w:r w:rsidR="00AC6B9A">
              <w:rPr>
                <w:snapToGrid w:val="0"/>
                <w:sz w:val="20"/>
              </w:rPr>
              <w:t>е</w:t>
            </w:r>
            <w:r w:rsidRPr="003F1AE4">
              <w:rPr>
                <w:snapToGrid w:val="0"/>
                <w:sz w:val="20"/>
              </w:rPr>
              <w:t xml:space="preserve">рмотрансферного принтера этикеток </w:t>
            </w:r>
            <w:r w:rsidRPr="003F1AE4">
              <w:rPr>
                <w:snapToGrid w:val="0"/>
                <w:sz w:val="20"/>
                <w:lang w:val="en-US"/>
              </w:rPr>
              <w:t>TSC</w:t>
            </w:r>
            <w:r w:rsidRPr="003F1AE4">
              <w:rPr>
                <w:snapToGrid w:val="0"/>
                <w:sz w:val="20"/>
              </w:rPr>
              <w:t xml:space="preserve">  </w:t>
            </w:r>
            <w:r w:rsidRPr="003F1AE4">
              <w:rPr>
                <w:snapToGrid w:val="0"/>
                <w:sz w:val="20"/>
                <w:lang w:val="en-US"/>
              </w:rPr>
              <w:t>TE</w:t>
            </w:r>
            <w:r w:rsidRPr="003F1AE4">
              <w:rPr>
                <w:snapToGrid w:val="0"/>
                <w:sz w:val="20"/>
              </w:rPr>
              <w:t>200/</w:t>
            </w:r>
            <w:r w:rsidRPr="003F1AE4">
              <w:rPr>
                <w:snapToGrid w:val="0"/>
                <w:sz w:val="20"/>
                <w:lang w:val="en-US"/>
              </w:rPr>
              <w:t>TE</w:t>
            </w:r>
            <w:r w:rsidRPr="003F1AE4">
              <w:rPr>
                <w:snapToGrid w:val="0"/>
                <w:sz w:val="20"/>
              </w:rPr>
              <w:t>210</w:t>
            </w:r>
          </w:p>
        </w:tc>
        <w:tc>
          <w:tcPr>
            <w:tcW w:w="4536" w:type="dxa"/>
            <w:tcBorders>
              <w:top w:val="single" w:sz="4" w:space="0" w:color="auto"/>
              <w:left w:val="nil"/>
              <w:bottom w:val="single" w:sz="4" w:space="0" w:color="auto"/>
              <w:right w:val="single" w:sz="4" w:space="0" w:color="auto"/>
            </w:tcBorders>
          </w:tcPr>
          <w:p w:rsidR="00AC6B9A" w:rsidRDefault="00AC6B9A" w:rsidP="003F1AE4">
            <w:pPr>
              <w:rPr>
                <w:sz w:val="20"/>
                <w:szCs w:val="20"/>
              </w:rPr>
            </w:pPr>
            <w:r w:rsidRPr="005B64DE">
              <w:rPr>
                <w:snapToGrid w:val="0"/>
                <w:sz w:val="20"/>
                <w:szCs w:val="20"/>
              </w:rPr>
              <w:t>Ширина красящей ленты</w:t>
            </w:r>
            <w:r>
              <w:rPr>
                <w:snapToGrid w:val="0"/>
                <w:sz w:val="20"/>
                <w:szCs w:val="20"/>
              </w:rPr>
              <w:t xml:space="preserve"> 60 </w:t>
            </w:r>
            <w:r w:rsidRPr="005B64DE">
              <w:rPr>
                <w:snapToGrid w:val="0"/>
                <w:sz w:val="20"/>
                <w:szCs w:val="20"/>
              </w:rPr>
              <w:t>мм</w:t>
            </w:r>
          </w:p>
          <w:p w:rsidR="003F1AE4" w:rsidRDefault="00AC6B9A" w:rsidP="003F1AE4">
            <w:pPr>
              <w:rPr>
                <w:color w:val="000000"/>
                <w:sz w:val="20"/>
                <w:szCs w:val="20"/>
              </w:rPr>
            </w:pPr>
            <w:r>
              <w:rPr>
                <w:sz w:val="20"/>
                <w:szCs w:val="20"/>
              </w:rPr>
              <w:t xml:space="preserve">Диаметр втулки </w:t>
            </w:r>
            <w:r>
              <w:rPr>
                <w:color w:val="000000"/>
                <w:sz w:val="20"/>
                <w:szCs w:val="20"/>
              </w:rPr>
              <w:t>25.4 мм</w:t>
            </w:r>
          </w:p>
          <w:p w:rsidR="00AC6B9A" w:rsidRDefault="00AC6B9A" w:rsidP="003F1AE4">
            <w:pPr>
              <w:rPr>
                <w:color w:val="000000"/>
                <w:sz w:val="20"/>
                <w:szCs w:val="20"/>
              </w:rPr>
            </w:pPr>
            <w:r>
              <w:rPr>
                <w:color w:val="000000"/>
                <w:sz w:val="20"/>
                <w:szCs w:val="20"/>
              </w:rPr>
              <w:t>Длина намотки 300 м</w:t>
            </w:r>
          </w:p>
          <w:p w:rsidR="00AC6B9A" w:rsidRDefault="00AC6B9A" w:rsidP="003F1AE4">
            <w:pPr>
              <w:rPr>
                <w:snapToGrid w:val="0"/>
                <w:sz w:val="20"/>
                <w:szCs w:val="20"/>
              </w:rPr>
            </w:pPr>
            <w:r>
              <w:rPr>
                <w:snapToGrid w:val="0"/>
                <w:sz w:val="20"/>
                <w:szCs w:val="20"/>
              </w:rPr>
              <w:t xml:space="preserve">Расположение красящего слоя </w:t>
            </w:r>
            <w:r w:rsidRPr="005B64DE">
              <w:rPr>
                <w:snapToGrid w:val="0"/>
                <w:sz w:val="20"/>
                <w:szCs w:val="20"/>
              </w:rPr>
              <w:t>наружу (</w:t>
            </w:r>
            <w:r w:rsidRPr="005B64DE">
              <w:rPr>
                <w:snapToGrid w:val="0"/>
                <w:sz w:val="20"/>
                <w:szCs w:val="20"/>
                <w:lang w:val="en-US"/>
              </w:rPr>
              <w:t>OUT</w:t>
            </w:r>
            <w:r w:rsidRPr="005B64DE">
              <w:rPr>
                <w:snapToGrid w:val="0"/>
                <w:sz w:val="20"/>
                <w:szCs w:val="20"/>
              </w:rPr>
              <w:t>)</w:t>
            </w:r>
          </w:p>
          <w:p w:rsidR="00AC6B9A" w:rsidRDefault="00AC6B9A" w:rsidP="003F1AE4">
            <w:pPr>
              <w:rPr>
                <w:snapToGrid w:val="0"/>
                <w:sz w:val="20"/>
                <w:szCs w:val="20"/>
              </w:rPr>
            </w:pPr>
            <w:r w:rsidRPr="005B64DE">
              <w:rPr>
                <w:snapToGrid w:val="0"/>
                <w:sz w:val="20"/>
                <w:szCs w:val="20"/>
              </w:rPr>
              <w:t>Основной красящий компонент</w:t>
            </w:r>
            <w:r>
              <w:rPr>
                <w:snapToGrid w:val="0"/>
                <w:sz w:val="20"/>
                <w:szCs w:val="20"/>
              </w:rPr>
              <w:t xml:space="preserve"> </w:t>
            </w:r>
            <w:r w:rsidRPr="005B64DE">
              <w:rPr>
                <w:snapToGrid w:val="0"/>
                <w:sz w:val="20"/>
                <w:szCs w:val="20"/>
                <w:lang w:val="en-US"/>
              </w:rPr>
              <w:t>Bock</w:t>
            </w:r>
            <w:r w:rsidRPr="005B64DE">
              <w:rPr>
                <w:snapToGrid w:val="0"/>
                <w:sz w:val="20"/>
                <w:szCs w:val="20"/>
              </w:rPr>
              <w:t xml:space="preserve"> (</w:t>
            </w:r>
            <w:r w:rsidRPr="005B64DE">
              <w:rPr>
                <w:snapToGrid w:val="0"/>
                <w:sz w:val="20"/>
                <w:szCs w:val="20"/>
                <w:lang w:val="en-US"/>
              </w:rPr>
              <w:t>WAX</w:t>
            </w:r>
            <w:r w:rsidRPr="005B64DE">
              <w:rPr>
                <w:snapToGrid w:val="0"/>
                <w:sz w:val="20"/>
                <w:szCs w:val="20"/>
              </w:rPr>
              <w:t>)</w:t>
            </w:r>
          </w:p>
          <w:p w:rsidR="00AC6B9A" w:rsidRPr="001A0CE1" w:rsidRDefault="00AC6B9A" w:rsidP="003F1AE4">
            <w:pPr>
              <w:rPr>
                <w:color w:val="000000"/>
                <w:sz w:val="20"/>
                <w:szCs w:val="20"/>
              </w:rPr>
            </w:pPr>
            <w:r w:rsidRPr="005B64DE">
              <w:rPr>
                <w:snapToGrid w:val="0"/>
                <w:sz w:val="20"/>
                <w:szCs w:val="20"/>
              </w:rPr>
              <w:t xml:space="preserve">Материал </w:t>
            </w:r>
            <w:r>
              <w:rPr>
                <w:snapToGrid w:val="0"/>
                <w:sz w:val="20"/>
                <w:szCs w:val="20"/>
              </w:rPr>
              <w:t xml:space="preserve">для печати: Мелованная, немелованная, </w:t>
            </w:r>
            <w:r w:rsidRPr="005B64DE">
              <w:rPr>
                <w:snapToGrid w:val="0"/>
                <w:sz w:val="20"/>
                <w:szCs w:val="20"/>
              </w:rPr>
              <w:t xml:space="preserve"> глянцевая</w:t>
            </w:r>
            <w:r>
              <w:rPr>
                <w:snapToGrid w:val="0"/>
                <w:sz w:val="20"/>
                <w:szCs w:val="20"/>
              </w:rPr>
              <w:t xml:space="preserve">, </w:t>
            </w:r>
            <w:r w:rsidRPr="005B64DE">
              <w:rPr>
                <w:snapToGrid w:val="0"/>
                <w:sz w:val="20"/>
                <w:szCs w:val="20"/>
              </w:rPr>
              <w:t>полуглянцевая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F1AE4" w:rsidRPr="001A0CE1" w:rsidRDefault="003F1AE4" w:rsidP="003F1AE4">
            <w:pPr>
              <w:jc w:val="center"/>
              <w:rPr>
                <w:sz w:val="20"/>
                <w:szCs w:val="20"/>
              </w:rPr>
            </w:pPr>
            <w:r>
              <w:rPr>
                <w:sz w:val="20"/>
                <w:szCs w:val="20"/>
              </w:rPr>
              <w:t xml:space="preserve">Рулон </w:t>
            </w:r>
          </w:p>
        </w:tc>
        <w:tc>
          <w:tcPr>
            <w:tcW w:w="850" w:type="dxa"/>
            <w:tcBorders>
              <w:top w:val="single" w:sz="4" w:space="0" w:color="auto"/>
              <w:left w:val="nil"/>
              <w:bottom w:val="single" w:sz="4" w:space="0" w:color="auto"/>
              <w:right w:val="single" w:sz="4" w:space="0" w:color="auto"/>
            </w:tcBorders>
            <w:shd w:val="clear" w:color="auto" w:fill="auto"/>
          </w:tcPr>
          <w:p w:rsidR="003F1AE4" w:rsidRPr="007875B1" w:rsidRDefault="003F1AE4" w:rsidP="003F1AE4">
            <w:pPr>
              <w:pStyle w:val="ConsPlusNormal"/>
              <w:jc w:val="center"/>
              <w:rPr>
                <w:sz w:val="20"/>
              </w:rPr>
            </w:pPr>
            <w:r>
              <w:rPr>
                <w:sz w:val="20"/>
              </w:rPr>
              <w:t>500</w:t>
            </w:r>
          </w:p>
        </w:tc>
        <w:tc>
          <w:tcPr>
            <w:tcW w:w="1133" w:type="dxa"/>
            <w:tcBorders>
              <w:top w:val="single" w:sz="4" w:space="0" w:color="auto"/>
              <w:left w:val="nil"/>
              <w:bottom w:val="single" w:sz="4" w:space="0" w:color="auto"/>
              <w:right w:val="single" w:sz="4" w:space="0" w:color="auto"/>
            </w:tcBorders>
          </w:tcPr>
          <w:p w:rsidR="003F1AE4" w:rsidRPr="00C37CF6" w:rsidRDefault="003F1AE4" w:rsidP="003F1AE4">
            <w:pPr>
              <w:jc w:val="center"/>
              <w:rPr>
                <w:sz w:val="20"/>
                <w:szCs w:val="20"/>
              </w:rPr>
            </w:pPr>
            <w:r>
              <w:rPr>
                <w:sz w:val="20"/>
                <w:szCs w:val="20"/>
              </w:rPr>
              <w:t>250,00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AC6B9A" w:rsidRPr="003050B2" w:rsidRDefault="00AC6B9A" w:rsidP="00E628EF">
      <w:pPr>
        <w:pStyle w:val="ad"/>
        <w:numPr>
          <w:ilvl w:val="0"/>
          <w:numId w:val="6"/>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 xml:space="preserve">Гарантийный срок на поставляемый товар должен составлять не менее </w:t>
      </w:r>
      <w:r>
        <w:rPr>
          <w:rFonts w:ascii="Times New Roman" w:hAnsi="Times New Roman" w:cs="Times New Roman"/>
          <w:sz w:val="18"/>
          <w:szCs w:val="18"/>
        </w:rPr>
        <w:t>80%</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w:t>
      </w:r>
    </w:p>
    <w:p w:rsidR="00AC6B9A" w:rsidRPr="003050B2" w:rsidRDefault="00AC6B9A" w:rsidP="00E628EF">
      <w:pPr>
        <w:pStyle w:val="ad"/>
        <w:numPr>
          <w:ilvl w:val="0"/>
          <w:numId w:val="6"/>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C6B9A" w:rsidRPr="003050B2" w:rsidRDefault="00AC6B9A" w:rsidP="00E628EF">
      <w:pPr>
        <w:pStyle w:val="ad"/>
        <w:numPr>
          <w:ilvl w:val="0"/>
          <w:numId w:val="6"/>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AC6B9A" w:rsidRPr="003050B2" w:rsidRDefault="00AC6B9A" w:rsidP="00E628EF">
      <w:pPr>
        <w:pStyle w:val="ad"/>
        <w:numPr>
          <w:ilvl w:val="0"/>
          <w:numId w:val="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том числе который не был восстановлен,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AC6B9A" w:rsidRPr="003050B2" w:rsidRDefault="00AC6B9A" w:rsidP="00E628EF">
      <w:pPr>
        <w:pStyle w:val="ad"/>
        <w:numPr>
          <w:ilvl w:val="0"/>
          <w:numId w:val="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AC6B9A" w:rsidRPr="003050B2" w:rsidRDefault="00AC6B9A" w:rsidP="00E628EF">
      <w:pPr>
        <w:pStyle w:val="ad"/>
        <w:numPr>
          <w:ilvl w:val="0"/>
          <w:numId w:val="6"/>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AC6B9A" w:rsidRPr="003050B2" w:rsidRDefault="00AC6B9A" w:rsidP="00E628EF">
      <w:pPr>
        <w:pStyle w:val="ad"/>
        <w:numPr>
          <w:ilvl w:val="0"/>
          <w:numId w:val="6"/>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AC6B9A" w:rsidRPr="003050B2" w:rsidRDefault="00AC6B9A" w:rsidP="00E628EF">
      <w:pPr>
        <w:pStyle w:val="ad"/>
        <w:numPr>
          <w:ilvl w:val="0"/>
          <w:numId w:val="6"/>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C6B9A" w:rsidRPr="003050B2" w:rsidRDefault="00AC6B9A" w:rsidP="00E628EF">
      <w:pPr>
        <w:pStyle w:val="ad"/>
        <w:numPr>
          <w:ilvl w:val="0"/>
          <w:numId w:val="6"/>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AC6B9A" w:rsidRPr="003050B2" w:rsidRDefault="00AC6B9A" w:rsidP="00E628EF">
      <w:pPr>
        <w:pStyle w:val="ad"/>
        <w:numPr>
          <w:ilvl w:val="0"/>
          <w:numId w:val="6"/>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A80B7B" w:rsidRDefault="00A80B7B"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2E5099" w:rsidRDefault="002E50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F1AE4">
        <w:rPr>
          <w:b/>
          <w:sz w:val="20"/>
          <w:szCs w:val="20"/>
        </w:rPr>
        <w:t>термотрансферной ленты для термотрансферных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F1AE4">
        <w:rPr>
          <w:b/>
          <w:kern w:val="32"/>
          <w:sz w:val="20"/>
          <w:szCs w:val="20"/>
        </w:rPr>
        <w:t>033-21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F1AE4">
        <w:rPr>
          <w:sz w:val="19"/>
          <w:szCs w:val="19"/>
        </w:rPr>
        <w:t>033-21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F1AE4">
        <w:rPr>
          <w:b/>
          <w:bCs/>
          <w:sz w:val="19"/>
          <w:szCs w:val="19"/>
        </w:rPr>
        <w:t>термотрансферной ленты для термотрансферных принтеров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E628EF">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E628EF">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F1AE4">
        <w:rPr>
          <w:rFonts w:ascii="Times New Roman" w:hAnsi="Times New Roman" w:cs="Times New Roman"/>
          <w:bCs/>
          <w:sz w:val="19"/>
          <w:szCs w:val="19"/>
        </w:rPr>
        <w:t>термотрансферной ленты для термотрансферных принтеров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E628EF">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50B2" w:rsidRDefault="003D7C22" w:rsidP="003D7C22">
      <w:pPr>
        <w:ind w:firstLine="709"/>
        <w:jc w:val="both"/>
        <w:rPr>
          <w:sz w:val="19"/>
          <w:szCs w:val="19"/>
        </w:rPr>
      </w:pPr>
      <w:r w:rsidRPr="003050B2">
        <w:rPr>
          <w:sz w:val="19"/>
          <w:szCs w:val="19"/>
        </w:rPr>
        <w:t xml:space="preserve">4.1. Поставка товара осуществляется силами Поставщика по адресу: </w:t>
      </w:r>
      <w:r w:rsidR="001A0CE1" w:rsidRPr="001A0CE1">
        <w:rPr>
          <w:bCs/>
          <w:sz w:val="19"/>
          <w:szCs w:val="19"/>
        </w:rPr>
        <w:t>г. Иркутск, ул.</w:t>
      </w:r>
      <w:r w:rsidR="002E5099">
        <w:rPr>
          <w:bCs/>
          <w:sz w:val="19"/>
          <w:szCs w:val="19"/>
        </w:rPr>
        <w:t xml:space="preserve"> Академика Образцова, 27Ш</w:t>
      </w:r>
      <w:r w:rsidR="00AC6B9A">
        <w:rPr>
          <w:bCs/>
          <w:sz w:val="19"/>
          <w:szCs w:val="19"/>
        </w:rPr>
        <w:t xml:space="preserve"> (цокольный этаж, каб.6)</w:t>
      </w:r>
      <w:r w:rsidR="002E5099">
        <w:rPr>
          <w:bCs/>
          <w:sz w:val="19"/>
          <w:szCs w:val="19"/>
        </w:rPr>
        <w:t>.</w:t>
      </w:r>
    </w:p>
    <w:p w:rsidR="003D7C22" w:rsidRPr="003050B2" w:rsidRDefault="003D7C22" w:rsidP="003D7C22">
      <w:pPr>
        <w:ind w:firstLine="720"/>
        <w:jc w:val="both"/>
        <w:rPr>
          <w:sz w:val="19"/>
          <w:szCs w:val="19"/>
        </w:rPr>
      </w:pPr>
      <w:r w:rsidRPr="003050B2">
        <w:rPr>
          <w:sz w:val="19"/>
          <w:szCs w:val="19"/>
        </w:rPr>
        <w:t>4.2. Тара и упаковка возврату не подлежат.</w:t>
      </w:r>
    </w:p>
    <w:p w:rsidR="003D7C22" w:rsidRPr="003050B2" w:rsidRDefault="003D7C22"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 xml:space="preserve">4.3. </w:t>
      </w:r>
      <w:r w:rsidR="000E752F" w:rsidRPr="003050B2">
        <w:rPr>
          <w:rFonts w:ascii="Times New Roman" w:hAnsi="Times New Roman"/>
          <w:sz w:val="19"/>
          <w:szCs w:val="19"/>
        </w:rPr>
        <w:t>П</w:t>
      </w:r>
      <w:r w:rsidRPr="003050B2">
        <w:rPr>
          <w:rFonts w:ascii="Times New Roman" w:hAnsi="Times New Roman"/>
          <w:sz w:val="19"/>
          <w:szCs w:val="19"/>
        </w:rPr>
        <w:t xml:space="preserve">оставка товара осуществляется в течение </w:t>
      </w:r>
      <w:r w:rsidR="00A80B7B">
        <w:rPr>
          <w:rFonts w:ascii="Times New Roman" w:hAnsi="Times New Roman"/>
          <w:sz w:val="19"/>
          <w:szCs w:val="19"/>
        </w:rPr>
        <w:t>2</w:t>
      </w:r>
      <w:r w:rsidR="001A0CE1">
        <w:rPr>
          <w:rFonts w:ascii="Times New Roman" w:hAnsi="Times New Roman"/>
          <w:sz w:val="19"/>
          <w:szCs w:val="19"/>
        </w:rPr>
        <w:t>0</w:t>
      </w:r>
      <w:r w:rsidRPr="003050B2">
        <w:rPr>
          <w:rFonts w:ascii="Times New Roman" w:hAnsi="Times New Roman"/>
          <w:sz w:val="19"/>
          <w:szCs w:val="19"/>
        </w:rPr>
        <w:t xml:space="preserve"> (</w:t>
      </w:r>
      <w:r w:rsidR="00A80B7B">
        <w:rPr>
          <w:rFonts w:ascii="Times New Roman" w:hAnsi="Times New Roman"/>
          <w:sz w:val="19"/>
          <w:szCs w:val="19"/>
        </w:rPr>
        <w:t>двадцати</w:t>
      </w:r>
      <w:r w:rsidRPr="003050B2">
        <w:rPr>
          <w:rFonts w:ascii="Times New Roman" w:hAnsi="Times New Roman"/>
          <w:sz w:val="19"/>
          <w:szCs w:val="19"/>
        </w:rPr>
        <w:t xml:space="preserve">) </w:t>
      </w:r>
      <w:r w:rsidR="002E5099">
        <w:rPr>
          <w:rFonts w:ascii="Times New Roman" w:hAnsi="Times New Roman"/>
          <w:sz w:val="19"/>
          <w:szCs w:val="19"/>
        </w:rPr>
        <w:t>календарных</w:t>
      </w:r>
      <w:r w:rsidRPr="003050B2">
        <w:rPr>
          <w:rFonts w:ascii="Times New Roman" w:hAnsi="Times New Roman"/>
          <w:sz w:val="19"/>
          <w:szCs w:val="19"/>
        </w:rPr>
        <w:t xml:space="preserve"> дней с момента </w:t>
      </w:r>
      <w:r w:rsidR="00255C2B" w:rsidRPr="003050B2">
        <w:rPr>
          <w:rFonts w:ascii="Times New Roman" w:hAnsi="Times New Roman"/>
          <w:sz w:val="19"/>
          <w:szCs w:val="19"/>
        </w:rPr>
        <w:t>подписания договора</w:t>
      </w:r>
      <w:r w:rsidRPr="003050B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F1AE4">
        <w:rPr>
          <w:sz w:val="20"/>
          <w:szCs w:val="20"/>
        </w:rPr>
        <w:t>033-21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2E509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E5099" w:rsidRPr="001A0CE1" w:rsidRDefault="002E5099" w:rsidP="003F1AE4">
            <w:pP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E5099" w:rsidRPr="001A0CE1" w:rsidRDefault="002E5099" w:rsidP="003F1AE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E5099" w:rsidRPr="001A0CE1" w:rsidRDefault="002E5099" w:rsidP="003F1AE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E5099" w:rsidRPr="001A0CE1" w:rsidRDefault="002E5099" w:rsidP="003F1AE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E5099" w:rsidRPr="001A0CE1" w:rsidRDefault="002E5099" w:rsidP="003F1AE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E5099" w:rsidRPr="00BE0069" w:rsidRDefault="002E5099" w:rsidP="00EE6AA4">
            <w:pPr>
              <w:jc w:val="both"/>
              <w:rPr>
                <w:sz w:val="20"/>
                <w:szCs w:val="20"/>
              </w:rPr>
            </w:pPr>
          </w:p>
        </w:tc>
      </w:tr>
      <w:tr w:rsidR="00AC6B9A"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AC6B9A" w:rsidRDefault="00AC6B9A" w:rsidP="003F1AE4">
            <w:pP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C6B9A" w:rsidRPr="001A0CE1" w:rsidRDefault="00AC6B9A" w:rsidP="003F1AE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C6B9A" w:rsidRDefault="00AC6B9A" w:rsidP="003F1AE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B9A" w:rsidRDefault="00AC6B9A" w:rsidP="003F1AE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C6B9A" w:rsidRDefault="00AC6B9A" w:rsidP="003F1AE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B9A" w:rsidRPr="00BE0069" w:rsidRDefault="00AC6B9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B9A" w:rsidRPr="00BE0069" w:rsidRDefault="00AC6B9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B9A" w:rsidRPr="00BE0069" w:rsidRDefault="00AC6B9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B9A" w:rsidRPr="00BE0069" w:rsidRDefault="00AC6B9A"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C6B9A" w:rsidRPr="003050B2" w:rsidRDefault="00AC6B9A" w:rsidP="00E628EF">
      <w:pPr>
        <w:pStyle w:val="ad"/>
        <w:numPr>
          <w:ilvl w:val="0"/>
          <w:numId w:val="7"/>
        </w:numPr>
        <w:suppressAutoHyphens w:val="0"/>
        <w:spacing w:line="240" w:lineRule="auto"/>
        <w:ind w:right="125"/>
        <w:jc w:val="both"/>
        <w:rPr>
          <w:rFonts w:ascii="Times New Roman" w:hAnsi="Times New Roman"/>
          <w:sz w:val="18"/>
          <w:szCs w:val="18"/>
        </w:rPr>
      </w:pPr>
      <w:r w:rsidRPr="003050B2">
        <w:rPr>
          <w:rFonts w:ascii="Times New Roman" w:hAnsi="Times New Roman" w:cs="Times New Roman"/>
          <w:sz w:val="18"/>
          <w:szCs w:val="18"/>
        </w:rPr>
        <w:t xml:space="preserve">Гарантийный срок на поставляемый товар должен составлять не менее </w:t>
      </w:r>
      <w:r>
        <w:rPr>
          <w:rFonts w:ascii="Times New Roman" w:hAnsi="Times New Roman" w:cs="Times New Roman"/>
          <w:sz w:val="18"/>
          <w:szCs w:val="18"/>
        </w:rPr>
        <w:t>80%</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w:t>
      </w:r>
    </w:p>
    <w:p w:rsidR="00AC6B9A" w:rsidRPr="003050B2" w:rsidRDefault="00AC6B9A" w:rsidP="00E628EF">
      <w:pPr>
        <w:pStyle w:val="ad"/>
        <w:numPr>
          <w:ilvl w:val="0"/>
          <w:numId w:val="7"/>
        </w:numPr>
        <w:suppressAutoHyphens w:val="0"/>
        <w:spacing w:line="240" w:lineRule="auto"/>
        <w:ind w:right="125"/>
        <w:jc w:val="both"/>
        <w:rPr>
          <w:rFonts w:ascii="Times New Roman" w:hAnsi="Times New Roman"/>
          <w:sz w:val="18"/>
          <w:szCs w:val="18"/>
        </w:rPr>
      </w:pPr>
      <w:r w:rsidRPr="003050B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C6B9A" w:rsidRPr="003050B2" w:rsidRDefault="00AC6B9A" w:rsidP="00E628EF">
      <w:pPr>
        <w:pStyle w:val="ad"/>
        <w:numPr>
          <w:ilvl w:val="0"/>
          <w:numId w:val="7"/>
        </w:numPr>
        <w:suppressAutoHyphens w:val="0"/>
        <w:spacing w:line="240" w:lineRule="auto"/>
        <w:ind w:right="125"/>
        <w:jc w:val="both"/>
        <w:outlineLvl w:val="2"/>
        <w:rPr>
          <w:rFonts w:ascii="Times New Roman" w:eastAsia="Times New Roman" w:hAnsi="Times New Roman"/>
          <w:bCs/>
          <w:sz w:val="18"/>
          <w:szCs w:val="18"/>
          <w:lang w:eastAsia="ru-RU"/>
        </w:rPr>
      </w:pPr>
      <w:r w:rsidRPr="003050B2">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AC6B9A" w:rsidRPr="003050B2" w:rsidRDefault="00AC6B9A" w:rsidP="00E628EF">
      <w:pPr>
        <w:pStyle w:val="ad"/>
        <w:numPr>
          <w:ilvl w:val="0"/>
          <w:numId w:val="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Поставляемый товар должен быть новым товаром (товаром, который не был в употреблении, в том числе который не был восстановлен, не были восстановлены потребительские свойства)</w:t>
      </w:r>
      <w:r w:rsidRPr="003050B2">
        <w:rPr>
          <w:rFonts w:ascii="Times New Roman" w:hAnsi="Times New Roman" w:cs="Times New Roman"/>
          <w:sz w:val="18"/>
          <w:szCs w:val="18"/>
        </w:rPr>
        <w:t>.</w:t>
      </w:r>
      <w:r w:rsidRPr="003050B2">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AC6B9A" w:rsidRPr="003050B2" w:rsidRDefault="00AC6B9A" w:rsidP="00E628EF">
      <w:pPr>
        <w:pStyle w:val="ad"/>
        <w:numPr>
          <w:ilvl w:val="0"/>
          <w:numId w:val="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AC6B9A" w:rsidRPr="003050B2" w:rsidRDefault="00AC6B9A" w:rsidP="00E628EF">
      <w:pPr>
        <w:pStyle w:val="ad"/>
        <w:numPr>
          <w:ilvl w:val="0"/>
          <w:numId w:val="7"/>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50B2">
        <w:rPr>
          <w:rFonts w:ascii="Times New Roman" w:hAnsi="Times New Roman" w:cs="Times New Roman"/>
          <w:bCs/>
          <w:sz w:val="18"/>
          <w:szCs w:val="18"/>
        </w:rPr>
        <w:t xml:space="preserve">Поставщик гарантирует качество материалов, используемых для изготовления товара. </w:t>
      </w:r>
    </w:p>
    <w:p w:rsidR="00AC6B9A" w:rsidRPr="003050B2" w:rsidRDefault="00AC6B9A" w:rsidP="00E628EF">
      <w:pPr>
        <w:pStyle w:val="ad"/>
        <w:numPr>
          <w:ilvl w:val="0"/>
          <w:numId w:val="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50B2">
        <w:rPr>
          <w:rFonts w:ascii="Times New Roman" w:eastAsia="Times New Roman" w:hAnsi="Times New Roman"/>
          <w:b/>
          <w:bCs/>
          <w:color w:val="626262"/>
          <w:sz w:val="18"/>
          <w:szCs w:val="18"/>
          <w:lang w:eastAsia="ru-RU"/>
        </w:rPr>
        <w:t>  </w:t>
      </w:r>
    </w:p>
    <w:p w:rsidR="00AC6B9A" w:rsidRPr="003050B2" w:rsidRDefault="00AC6B9A" w:rsidP="00E628EF">
      <w:pPr>
        <w:pStyle w:val="ad"/>
        <w:numPr>
          <w:ilvl w:val="0"/>
          <w:numId w:val="7"/>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50B2">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C6B9A" w:rsidRPr="003050B2" w:rsidRDefault="00AC6B9A" w:rsidP="00E628EF">
      <w:pPr>
        <w:pStyle w:val="ad"/>
        <w:numPr>
          <w:ilvl w:val="0"/>
          <w:numId w:val="7"/>
        </w:numPr>
        <w:suppressAutoHyphens w:val="0"/>
        <w:spacing w:after="0" w:line="240" w:lineRule="auto"/>
        <w:jc w:val="both"/>
        <w:outlineLvl w:val="2"/>
        <w:rPr>
          <w:rFonts w:ascii="Times New Roman" w:hAnsi="Times New Roman"/>
          <w:bCs/>
          <w:sz w:val="18"/>
          <w:szCs w:val="18"/>
        </w:rPr>
      </w:pPr>
      <w:r w:rsidRPr="003050B2">
        <w:rPr>
          <w:rFonts w:ascii="Times New Roman" w:hAnsi="Times New Roman"/>
          <w:bCs/>
          <w:sz w:val="18"/>
          <w:szCs w:val="18"/>
        </w:rPr>
        <w:t xml:space="preserve">Тара и упаковка входят в стоимость поставляемого товара. </w:t>
      </w:r>
    </w:p>
    <w:p w:rsidR="00AC6B9A" w:rsidRPr="003050B2" w:rsidRDefault="00AC6B9A" w:rsidP="00E628EF">
      <w:pPr>
        <w:pStyle w:val="ad"/>
        <w:numPr>
          <w:ilvl w:val="0"/>
          <w:numId w:val="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50B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C6B9A" w:rsidRDefault="00AC6B9A" w:rsidP="00AC6B9A">
      <w:pPr>
        <w:jc w:val="right"/>
        <w:rPr>
          <w:rFonts w:ascii="Cuprum" w:hAnsi="Cuprum" w:cs="Tahoma"/>
          <w:b/>
          <w:bCs/>
          <w:sz w:val="20"/>
          <w:szCs w:val="20"/>
        </w:rPr>
      </w:pPr>
    </w:p>
    <w:p w:rsidR="00AC6B9A" w:rsidRDefault="00AC6B9A" w:rsidP="003D7C22">
      <w:pPr>
        <w:jc w:val="both"/>
        <w:rPr>
          <w:sz w:val="20"/>
          <w:szCs w:val="20"/>
          <w:highlight w:val="yellow"/>
        </w:rPr>
      </w:pPr>
    </w:p>
    <w:p w:rsidR="00AC6B9A" w:rsidRDefault="00AC6B9A" w:rsidP="003D7C22">
      <w:pPr>
        <w:jc w:val="both"/>
        <w:rPr>
          <w:sz w:val="20"/>
          <w:szCs w:val="20"/>
          <w:highlight w:val="yellow"/>
        </w:rPr>
      </w:pPr>
    </w:p>
    <w:p w:rsidR="00AC6B9A" w:rsidRDefault="00AC6B9A" w:rsidP="003D7C22">
      <w:pPr>
        <w:jc w:val="both"/>
        <w:rPr>
          <w:sz w:val="20"/>
          <w:szCs w:val="20"/>
          <w:highlight w:val="yellow"/>
        </w:rPr>
      </w:pPr>
    </w:p>
    <w:p w:rsidR="00AC6B9A" w:rsidRDefault="00AC6B9A" w:rsidP="003D7C22">
      <w:pPr>
        <w:jc w:val="both"/>
        <w:rPr>
          <w:sz w:val="20"/>
          <w:szCs w:val="20"/>
          <w:highlight w:val="yellow"/>
        </w:rPr>
      </w:pPr>
    </w:p>
    <w:p w:rsidR="00AC6B9A" w:rsidRDefault="00AC6B9A" w:rsidP="003D7C2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2E5099" w:rsidRDefault="002E5099"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F1AE4">
        <w:rPr>
          <w:b/>
          <w:sz w:val="20"/>
          <w:szCs w:val="20"/>
        </w:rPr>
        <w:t>термотрансферной ленты для термотрансферных принтеров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F1AE4">
        <w:rPr>
          <w:b/>
          <w:kern w:val="32"/>
          <w:sz w:val="20"/>
          <w:szCs w:val="20"/>
        </w:rPr>
        <w:t>033-21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3" w:name="7.1"/>
      <w:bookmarkEnd w:id="3"/>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4" w:name="7.2"/>
      <w:bookmarkEnd w:id="4"/>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F1AE4">
        <w:rPr>
          <w:bCs/>
          <w:sz w:val="20"/>
          <w:szCs w:val="20"/>
        </w:rPr>
        <w:t>термотрансферной ленты для термотрансферных принтеров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F1AE4">
        <w:rPr>
          <w:bCs/>
          <w:sz w:val="20"/>
          <w:szCs w:val="20"/>
        </w:rPr>
        <w:t>термотрансферной ленты для термотрансферных принтеров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2E509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2E5099">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A56484"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A56484" w:rsidRPr="00B326C3" w:rsidRDefault="00A56484"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56484" w:rsidRPr="00B326C3" w:rsidRDefault="00A56484"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56484" w:rsidRDefault="00A56484"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56484" w:rsidRDefault="00A56484" w:rsidP="002E509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6484" w:rsidRDefault="00A56484" w:rsidP="002E5099">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56484" w:rsidRPr="00B326C3" w:rsidRDefault="00A56484"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6484" w:rsidRPr="00B326C3" w:rsidRDefault="00A56484" w:rsidP="00D852BD">
            <w:pPr>
              <w:jc w:val="center"/>
              <w:rPr>
                <w:sz w:val="20"/>
                <w:szCs w:val="20"/>
              </w:rPr>
            </w:pPr>
          </w:p>
        </w:tc>
      </w:tr>
    </w:tbl>
    <w:p w:rsidR="000E752F" w:rsidRDefault="000E752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A56484" w:rsidRDefault="00A56484"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42C0D">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3050B2">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3050B2">
        <w:rPr>
          <w:sz w:val="20"/>
          <w:szCs w:val="20"/>
        </w:rPr>
        <w:t xml:space="preserve"> </w:t>
      </w:r>
      <w:r w:rsidR="00E154DE" w:rsidRPr="003050B2">
        <w:rPr>
          <w:sz w:val="20"/>
          <w:szCs w:val="20"/>
        </w:rPr>
        <w:t xml:space="preserve">на поставку </w:t>
      </w:r>
      <w:r w:rsidR="003F1AE4">
        <w:rPr>
          <w:bCs/>
          <w:sz w:val="20"/>
          <w:szCs w:val="20"/>
        </w:rPr>
        <w:t>термотрансферной ленты для термотрансферных принтеров</w:t>
      </w:r>
      <w:r w:rsidRPr="003050B2">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8EF" w:rsidRDefault="00E628EF" w:rsidP="00ED57EB">
      <w:r>
        <w:separator/>
      </w:r>
    </w:p>
  </w:endnote>
  <w:endnote w:type="continuationSeparator" w:id="1">
    <w:p w:rsidR="00E628EF" w:rsidRDefault="00E628E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F1AE4" w:rsidRDefault="003F1AE4">
        <w:pPr>
          <w:pStyle w:val="af7"/>
          <w:jc w:val="right"/>
        </w:pPr>
        <w:fldSimple w:instr=" PAGE   \* MERGEFORMAT ">
          <w:r w:rsidR="00A56484">
            <w:rPr>
              <w:noProof/>
            </w:rPr>
            <w:t>24</w:t>
          </w:r>
        </w:fldSimple>
      </w:p>
    </w:sdtContent>
  </w:sdt>
  <w:p w:rsidR="003F1AE4" w:rsidRDefault="003F1A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8EF" w:rsidRDefault="00E628EF" w:rsidP="00ED57EB">
      <w:r>
        <w:separator/>
      </w:r>
    </w:p>
  </w:footnote>
  <w:footnote w:type="continuationSeparator" w:id="1">
    <w:p w:rsidR="00E628EF" w:rsidRDefault="00E628EF" w:rsidP="00ED57EB">
      <w:r>
        <w:continuationSeparator/>
      </w:r>
    </w:p>
  </w:footnote>
  <w:footnote w:id="2">
    <w:p w:rsidR="003F1AE4" w:rsidRPr="000C36EF" w:rsidRDefault="003F1AE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F1AE4" w:rsidRPr="004B5113" w:rsidRDefault="003F1AE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FF3A8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0D59"/>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0CE1"/>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30C4"/>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5099"/>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38A3"/>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1AE4"/>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731D7"/>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0F10"/>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069D"/>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2C0D"/>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0A06"/>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5C"/>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57FDA"/>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93093"/>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6345"/>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484"/>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B7B"/>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B9A"/>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594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77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8E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13675</Words>
  <Characters>77952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2021-01-28T05:16:00Z</cp:lastPrinted>
  <dcterms:created xsi:type="dcterms:W3CDTF">2021-02-11T01:54:00Z</dcterms:created>
  <dcterms:modified xsi:type="dcterms:W3CDTF">2021-02-11T02:15:00Z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