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D3" w:rsidRPr="003B72F6" w:rsidRDefault="005940D3" w:rsidP="00B8322C">
      <w:pPr>
        <w:jc w:val="right"/>
        <w:rPr>
          <w:rFonts w:ascii="Cuprum" w:hAnsi="Cuprum" w:cs="Tahoma"/>
          <w:b/>
          <w:bCs/>
          <w:sz w:val="22"/>
          <w:szCs w:val="22"/>
        </w:rPr>
      </w:pPr>
    </w:p>
    <w:p w:rsidR="00060FEB" w:rsidRPr="003B72F6" w:rsidRDefault="00060FEB" w:rsidP="00060FEB">
      <w:pPr>
        <w:pStyle w:val="af"/>
        <w:widowControl w:val="0"/>
        <w:rPr>
          <w:sz w:val="22"/>
          <w:szCs w:val="22"/>
        </w:rPr>
      </w:pPr>
      <w:r w:rsidRPr="003B72F6">
        <w:rPr>
          <w:sz w:val="22"/>
          <w:szCs w:val="22"/>
        </w:rPr>
        <w:t xml:space="preserve">Договор № </w:t>
      </w:r>
      <w:r w:rsidR="008D2163" w:rsidRPr="003B72F6">
        <w:rPr>
          <w:sz w:val="22"/>
          <w:szCs w:val="22"/>
        </w:rPr>
        <w:t>216-21</w:t>
      </w:r>
      <w:r w:rsidR="00D7346D" w:rsidRPr="003B72F6">
        <w:rPr>
          <w:sz w:val="22"/>
          <w:szCs w:val="22"/>
        </w:rPr>
        <w:t>н</w:t>
      </w:r>
    </w:p>
    <w:p w:rsidR="00060FEB" w:rsidRPr="003B72F6" w:rsidRDefault="00060FEB" w:rsidP="00060FEB">
      <w:pPr>
        <w:widowControl w:val="0"/>
        <w:jc w:val="center"/>
        <w:rPr>
          <w:b/>
          <w:bCs/>
          <w:sz w:val="22"/>
          <w:szCs w:val="22"/>
        </w:rPr>
      </w:pPr>
      <w:r w:rsidRPr="003B72F6">
        <w:rPr>
          <w:b/>
          <w:bCs/>
          <w:sz w:val="22"/>
          <w:szCs w:val="22"/>
        </w:rPr>
        <w:t xml:space="preserve">на </w:t>
      </w:r>
      <w:r w:rsidR="0015535E" w:rsidRPr="003B72F6">
        <w:rPr>
          <w:b/>
          <w:bCs/>
          <w:sz w:val="22"/>
          <w:szCs w:val="22"/>
        </w:rPr>
        <w:t xml:space="preserve">поставку </w:t>
      </w:r>
      <w:r w:rsidR="008D2163" w:rsidRPr="003B72F6">
        <w:rPr>
          <w:b/>
          <w:bCs/>
          <w:sz w:val="22"/>
          <w:szCs w:val="22"/>
        </w:rPr>
        <w:t>противоскользящего покрытия</w:t>
      </w:r>
    </w:p>
    <w:p w:rsidR="00104A78" w:rsidRPr="003B72F6" w:rsidRDefault="00104A78" w:rsidP="00060FEB">
      <w:pPr>
        <w:widowControl w:val="0"/>
        <w:jc w:val="center"/>
        <w:rPr>
          <w:b/>
          <w:bCs/>
          <w:sz w:val="22"/>
          <w:szCs w:val="22"/>
        </w:rPr>
      </w:pPr>
    </w:p>
    <w:p w:rsidR="00060FEB" w:rsidRPr="003B72F6" w:rsidRDefault="00060FEB" w:rsidP="00060FEB">
      <w:pPr>
        <w:jc w:val="both"/>
        <w:rPr>
          <w:b/>
          <w:sz w:val="22"/>
          <w:szCs w:val="22"/>
        </w:rPr>
      </w:pPr>
      <w:r w:rsidRPr="003B72F6">
        <w:rPr>
          <w:b/>
          <w:sz w:val="22"/>
          <w:szCs w:val="22"/>
        </w:rPr>
        <w:t xml:space="preserve">        г. Иркутск                                                               </w:t>
      </w:r>
      <w:r w:rsidR="00F16AF2" w:rsidRPr="003B72F6">
        <w:rPr>
          <w:b/>
          <w:sz w:val="22"/>
          <w:szCs w:val="22"/>
        </w:rPr>
        <w:tab/>
      </w:r>
      <w:r w:rsidR="000E2F75" w:rsidRPr="003B72F6">
        <w:rPr>
          <w:b/>
          <w:sz w:val="22"/>
          <w:szCs w:val="22"/>
        </w:rPr>
        <w:tab/>
      </w:r>
      <w:r w:rsidR="00DF745F" w:rsidRPr="003B72F6">
        <w:rPr>
          <w:b/>
          <w:sz w:val="22"/>
          <w:szCs w:val="22"/>
        </w:rPr>
        <w:tab/>
      </w:r>
      <w:proofErr w:type="gramStart"/>
      <w:r w:rsidR="00DF745F" w:rsidRPr="003B72F6">
        <w:rPr>
          <w:b/>
          <w:sz w:val="22"/>
          <w:szCs w:val="22"/>
        </w:rPr>
        <w:tab/>
      </w:r>
      <w:r w:rsidR="001112EB" w:rsidRPr="003B72F6">
        <w:rPr>
          <w:b/>
          <w:sz w:val="22"/>
          <w:szCs w:val="22"/>
        </w:rPr>
        <w:t>«</w:t>
      </w:r>
      <w:proofErr w:type="gramEnd"/>
      <w:r w:rsidR="006F13E6" w:rsidRPr="003B72F6">
        <w:rPr>
          <w:b/>
          <w:sz w:val="22"/>
          <w:szCs w:val="22"/>
        </w:rPr>
        <w:t>____</w:t>
      </w:r>
      <w:r w:rsidRPr="003B72F6">
        <w:rPr>
          <w:b/>
          <w:sz w:val="22"/>
          <w:szCs w:val="22"/>
        </w:rPr>
        <w:t xml:space="preserve">»  </w:t>
      </w:r>
      <w:r w:rsidR="001806CA" w:rsidRPr="003B72F6">
        <w:rPr>
          <w:b/>
          <w:sz w:val="22"/>
          <w:szCs w:val="22"/>
        </w:rPr>
        <w:t>октя</w:t>
      </w:r>
      <w:r w:rsidR="001112EB" w:rsidRPr="003B72F6">
        <w:rPr>
          <w:b/>
          <w:sz w:val="22"/>
          <w:szCs w:val="22"/>
        </w:rPr>
        <w:t>бря</w:t>
      </w:r>
      <w:r w:rsidRPr="003B72F6">
        <w:rPr>
          <w:b/>
          <w:sz w:val="22"/>
          <w:szCs w:val="22"/>
        </w:rPr>
        <w:t xml:space="preserve">  20</w:t>
      </w:r>
      <w:r w:rsidR="00DF745F" w:rsidRPr="003B72F6">
        <w:rPr>
          <w:b/>
          <w:sz w:val="22"/>
          <w:szCs w:val="22"/>
        </w:rPr>
        <w:t>2</w:t>
      </w:r>
      <w:r w:rsidR="00A77B5C" w:rsidRPr="003B72F6">
        <w:rPr>
          <w:b/>
          <w:sz w:val="22"/>
          <w:szCs w:val="22"/>
        </w:rPr>
        <w:t>1</w:t>
      </w:r>
      <w:r w:rsidRPr="003B72F6">
        <w:rPr>
          <w:b/>
          <w:sz w:val="22"/>
          <w:szCs w:val="22"/>
        </w:rPr>
        <w:t xml:space="preserve">г. </w:t>
      </w:r>
    </w:p>
    <w:p w:rsidR="00060FEB" w:rsidRPr="003B72F6" w:rsidRDefault="00060FEB" w:rsidP="00060FEB">
      <w:pPr>
        <w:jc w:val="both"/>
        <w:rPr>
          <w:b/>
          <w:sz w:val="22"/>
          <w:szCs w:val="22"/>
        </w:rPr>
      </w:pPr>
    </w:p>
    <w:p w:rsidR="005419B5" w:rsidRPr="003B72F6" w:rsidRDefault="00E94A4D" w:rsidP="005419B5">
      <w:pPr>
        <w:jc w:val="both"/>
        <w:rPr>
          <w:sz w:val="22"/>
          <w:szCs w:val="22"/>
        </w:rPr>
      </w:pPr>
      <w:r w:rsidRPr="003B72F6">
        <w:rPr>
          <w:b/>
          <w:sz w:val="22"/>
          <w:szCs w:val="22"/>
        </w:rPr>
        <w:t>Областное государственное автономное учреждение здравоохранения «Иркутская городская клиническая больница №8»</w:t>
      </w:r>
      <w:r w:rsidRPr="003B72F6">
        <w:rPr>
          <w:sz w:val="22"/>
          <w:szCs w:val="22"/>
        </w:rPr>
        <w:t xml:space="preserve">, именуемое в дальнейшем  </w:t>
      </w:r>
      <w:r w:rsidRPr="003B72F6">
        <w:rPr>
          <w:b/>
          <w:sz w:val="22"/>
          <w:szCs w:val="22"/>
        </w:rPr>
        <w:t xml:space="preserve">Заказчик, </w:t>
      </w:r>
      <w:r w:rsidRPr="003B72F6">
        <w:rPr>
          <w:sz w:val="22"/>
          <w:szCs w:val="22"/>
        </w:rPr>
        <w:t xml:space="preserve">в лице главного врача </w:t>
      </w:r>
      <w:proofErr w:type="spellStart"/>
      <w:r w:rsidRPr="003B72F6">
        <w:rPr>
          <w:sz w:val="22"/>
          <w:szCs w:val="22"/>
        </w:rPr>
        <w:t>Есевой</w:t>
      </w:r>
      <w:proofErr w:type="spellEnd"/>
      <w:r w:rsidRPr="003B72F6">
        <w:rPr>
          <w:sz w:val="22"/>
          <w:szCs w:val="22"/>
        </w:rPr>
        <w:t xml:space="preserve"> Жанны Владимировны, действующего на основании Устава, с одной стороны, и </w:t>
      </w:r>
      <w:r w:rsidR="00EE0E05" w:rsidRPr="003B72F6">
        <w:rPr>
          <w:b/>
          <w:sz w:val="22"/>
          <w:szCs w:val="22"/>
        </w:rPr>
        <w:t>Общество с ограниченной ответственностью «Арсенал-Восток»</w:t>
      </w:r>
      <w:r w:rsidRPr="003B72F6">
        <w:rPr>
          <w:b/>
          <w:sz w:val="22"/>
          <w:szCs w:val="22"/>
        </w:rPr>
        <w:t>,</w:t>
      </w:r>
      <w:r w:rsidR="00EE0E05" w:rsidRPr="003B72F6">
        <w:rPr>
          <w:sz w:val="22"/>
          <w:szCs w:val="22"/>
        </w:rPr>
        <w:t xml:space="preserve"> именуемое</w:t>
      </w:r>
      <w:r w:rsidRPr="003B72F6">
        <w:rPr>
          <w:sz w:val="22"/>
          <w:szCs w:val="22"/>
        </w:rPr>
        <w:t xml:space="preserve">  в дальнейшем  </w:t>
      </w:r>
      <w:r w:rsidR="0015535E" w:rsidRPr="003B72F6">
        <w:rPr>
          <w:b/>
          <w:sz w:val="22"/>
          <w:szCs w:val="22"/>
        </w:rPr>
        <w:t>Поставщик</w:t>
      </w:r>
      <w:r w:rsidRPr="003B72F6">
        <w:rPr>
          <w:b/>
          <w:sz w:val="22"/>
          <w:szCs w:val="22"/>
        </w:rPr>
        <w:t xml:space="preserve">, </w:t>
      </w:r>
      <w:r w:rsidRPr="003B72F6">
        <w:rPr>
          <w:sz w:val="22"/>
          <w:szCs w:val="22"/>
        </w:rPr>
        <w:t xml:space="preserve">в лице  </w:t>
      </w:r>
      <w:r w:rsidR="00EE0E05" w:rsidRPr="003B72F6">
        <w:rPr>
          <w:sz w:val="22"/>
          <w:szCs w:val="22"/>
        </w:rPr>
        <w:t>Исполнительного Директора Никулина Сергея Павловича, действующего на основании Доверенности от 27.11.2020 г</w:t>
      </w:r>
      <w:r w:rsidR="00EE0E05" w:rsidRPr="003B72F6">
        <w:rPr>
          <w:color w:val="000000" w:themeColor="text1"/>
          <w:sz w:val="22"/>
          <w:szCs w:val="22"/>
        </w:rPr>
        <w:t xml:space="preserve">., </w:t>
      </w:r>
      <w:r w:rsidRPr="003B72F6">
        <w:rPr>
          <w:sz w:val="22"/>
          <w:szCs w:val="22"/>
        </w:rPr>
        <w:t xml:space="preserve">с другой стороны, в дальнейшем совместно именуемые Стороны, </w:t>
      </w:r>
      <w:r w:rsidR="006F13E6" w:rsidRPr="003B72F6">
        <w:rPr>
          <w:sz w:val="22"/>
          <w:szCs w:val="22"/>
        </w:rPr>
        <w:t>на основании подпункта 21 пункта 19.1 Положения о закупке товаров, работ, услуг для нужд ОГАУЗ «ИГКБ № 8»</w:t>
      </w:r>
      <w:r w:rsidRPr="003B72F6">
        <w:rPr>
          <w:sz w:val="22"/>
          <w:szCs w:val="22"/>
        </w:rPr>
        <w:t>, заключили настоящий Договор о нижеследующем:</w:t>
      </w:r>
    </w:p>
    <w:p w:rsidR="00E2058B" w:rsidRPr="003B72F6" w:rsidRDefault="00E2058B" w:rsidP="005419B5">
      <w:pPr>
        <w:jc w:val="both"/>
        <w:rPr>
          <w:sz w:val="22"/>
          <w:szCs w:val="22"/>
        </w:rPr>
      </w:pPr>
    </w:p>
    <w:p w:rsidR="00D120C1" w:rsidRPr="003B72F6" w:rsidRDefault="00D120C1" w:rsidP="000E4F1E">
      <w:pPr>
        <w:pStyle w:val="3"/>
        <w:numPr>
          <w:ilvl w:val="0"/>
          <w:numId w:val="3"/>
        </w:numPr>
        <w:tabs>
          <w:tab w:val="left" w:pos="720"/>
        </w:tabs>
        <w:ind w:left="720"/>
        <w:jc w:val="center"/>
        <w:rPr>
          <w:rFonts w:ascii="Times New Roman" w:hAnsi="Times New Roman"/>
          <w:b/>
          <w:sz w:val="22"/>
          <w:szCs w:val="22"/>
        </w:rPr>
      </w:pPr>
      <w:r w:rsidRPr="003B72F6">
        <w:rPr>
          <w:rFonts w:ascii="Times New Roman" w:hAnsi="Times New Roman"/>
          <w:b/>
          <w:sz w:val="22"/>
          <w:szCs w:val="22"/>
        </w:rPr>
        <w:t>ПРЕДМЕТ ДОГОВОРА</w:t>
      </w:r>
    </w:p>
    <w:p w:rsidR="00D120C1" w:rsidRPr="003B72F6"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rPr>
      </w:pPr>
      <w:r w:rsidRPr="003B72F6">
        <w:rPr>
          <w:rFonts w:ascii="Times New Roman" w:hAnsi="Times New Roman" w:cs="Times New Roman"/>
        </w:rPr>
        <w:t xml:space="preserve">Поставщик обязуется осуществить поставку </w:t>
      </w:r>
      <w:r w:rsidR="008D2163" w:rsidRPr="003B72F6">
        <w:rPr>
          <w:rFonts w:ascii="Times New Roman" w:hAnsi="Times New Roman" w:cs="Times New Roman"/>
          <w:bCs/>
        </w:rPr>
        <w:t>противоскользящего покрытия</w:t>
      </w:r>
      <w:r w:rsidRPr="003B72F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120C1" w:rsidRPr="003B72F6" w:rsidRDefault="00D120C1" w:rsidP="00D120C1">
      <w:pPr>
        <w:pStyle w:val="ad"/>
        <w:spacing w:after="0" w:line="240" w:lineRule="auto"/>
        <w:ind w:left="480"/>
        <w:jc w:val="both"/>
        <w:rPr>
          <w:rFonts w:ascii="Times New Roman" w:hAnsi="Times New Roman" w:cs="Times New Roman"/>
        </w:rPr>
      </w:pPr>
    </w:p>
    <w:p w:rsidR="00D120C1" w:rsidRPr="003B72F6" w:rsidRDefault="00D120C1" w:rsidP="000E4F1E">
      <w:pPr>
        <w:pStyle w:val="1"/>
        <w:numPr>
          <w:ilvl w:val="0"/>
          <w:numId w:val="3"/>
        </w:numPr>
        <w:spacing w:before="0" w:after="0"/>
        <w:jc w:val="center"/>
        <w:rPr>
          <w:rFonts w:ascii="Times New Roman" w:hAnsi="Times New Roman" w:cs="Times New Roman"/>
          <w:sz w:val="22"/>
          <w:szCs w:val="22"/>
        </w:rPr>
      </w:pPr>
      <w:r w:rsidRPr="003B72F6">
        <w:rPr>
          <w:rFonts w:ascii="Times New Roman" w:hAnsi="Times New Roman" w:cs="Times New Roman"/>
          <w:sz w:val="22"/>
          <w:szCs w:val="22"/>
        </w:rPr>
        <w:t>ЦЕНА ДОГОВОРА И ПОРЯДОК РАСЧЕТОВ</w:t>
      </w:r>
    </w:p>
    <w:p w:rsidR="00D120C1" w:rsidRPr="003B72F6" w:rsidRDefault="00D120C1" w:rsidP="00D120C1">
      <w:pPr>
        <w:pStyle w:val="af3"/>
        <w:ind w:firstLine="709"/>
        <w:rPr>
          <w:sz w:val="22"/>
          <w:szCs w:val="22"/>
        </w:rPr>
      </w:pPr>
      <w:r w:rsidRPr="003B72F6">
        <w:rPr>
          <w:sz w:val="22"/>
          <w:szCs w:val="22"/>
        </w:rPr>
        <w:t xml:space="preserve">2.1. Цена настоящего Договора составляет </w:t>
      </w:r>
      <w:r w:rsidR="00EE0E05" w:rsidRPr="003B72F6">
        <w:rPr>
          <w:b/>
          <w:sz w:val="22"/>
          <w:szCs w:val="22"/>
          <w:u w:val="single"/>
        </w:rPr>
        <w:t xml:space="preserve">65 000,00 </w:t>
      </w:r>
      <w:r w:rsidRPr="003B72F6">
        <w:rPr>
          <w:b/>
          <w:sz w:val="22"/>
          <w:szCs w:val="22"/>
          <w:u w:val="single"/>
        </w:rPr>
        <w:t>(</w:t>
      </w:r>
      <w:r w:rsidR="00EE0E05" w:rsidRPr="003B72F6">
        <w:rPr>
          <w:b/>
          <w:sz w:val="22"/>
          <w:szCs w:val="22"/>
          <w:u w:val="single"/>
        </w:rPr>
        <w:t>Шестьдесят пять тысяч</w:t>
      </w:r>
      <w:r w:rsidRPr="003B72F6">
        <w:rPr>
          <w:b/>
          <w:sz w:val="22"/>
          <w:szCs w:val="22"/>
          <w:u w:val="single"/>
        </w:rPr>
        <w:t>) рублей</w:t>
      </w:r>
      <w:r w:rsidRPr="003B72F6">
        <w:rPr>
          <w:sz w:val="22"/>
          <w:szCs w:val="22"/>
        </w:rPr>
        <w:t xml:space="preserve">, включает в себя стоимость Товара, НДС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3B72F6" w:rsidRDefault="00D120C1" w:rsidP="00D120C1">
      <w:pPr>
        <w:pStyle w:val="af3"/>
        <w:ind w:firstLine="709"/>
        <w:rPr>
          <w:sz w:val="22"/>
          <w:szCs w:val="22"/>
        </w:rPr>
      </w:pPr>
      <w:r w:rsidRPr="003B72F6">
        <w:rPr>
          <w:sz w:val="22"/>
          <w:szCs w:val="22"/>
        </w:rPr>
        <w:t xml:space="preserve">2.2.  Оплата за Товар производится по факту получения Товара на основании счета в течение 15 (пятнадцати) рабочих дней со дня подписания товарной </w:t>
      </w:r>
      <w:proofErr w:type="gramStart"/>
      <w:r w:rsidRPr="003B72F6">
        <w:rPr>
          <w:sz w:val="22"/>
          <w:szCs w:val="22"/>
        </w:rPr>
        <w:t>накладной,  путем</w:t>
      </w:r>
      <w:proofErr w:type="gramEnd"/>
      <w:r w:rsidRPr="003B72F6">
        <w:rPr>
          <w:sz w:val="22"/>
          <w:szCs w:val="22"/>
        </w:rPr>
        <w:t xml:space="preserve">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3B72F6" w:rsidRDefault="00D120C1" w:rsidP="00D120C1">
      <w:pPr>
        <w:pStyle w:val="af3"/>
        <w:ind w:firstLine="709"/>
        <w:rPr>
          <w:sz w:val="22"/>
          <w:szCs w:val="22"/>
        </w:rPr>
      </w:pPr>
      <w:r w:rsidRPr="003B72F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3B72F6" w:rsidRDefault="00D120C1" w:rsidP="00D120C1">
      <w:pPr>
        <w:pStyle w:val="af3"/>
        <w:ind w:firstLine="709"/>
        <w:rPr>
          <w:sz w:val="22"/>
          <w:szCs w:val="22"/>
        </w:rPr>
      </w:pPr>
      <w:r w:rsidRPr="003B72F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3B72F6" w:rsidRDefault="00D120C1" w:rsidP="00D120C1">
      <w:pPr>
        <w:tabs>
          <w:tab w:val="left" w:pos="709"/>
        </w:tabs>
        <w:ind w:firstLine="709"/>
        <w:jc w:val="both"/>
        <w:rPr>
          <w:sz w:val="22"/>
          <w:szCs w:val="22"/>
        </w:rPr>
      </w:pPr>
      <w:r w:rsidRPr="003B72F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3B72F6" w:rsidRDefault="00D120C1" w:rsidP="00D120C1">
      <w:pPr>
        <w:pStyle w:val="af3"/>
        <w:ind w:firstLine="709"/>
        <w:rPr>
          <w:sz w:val="22"/>
          <w:szCs w:val="22"/>
        </w:rPr>
      </w:pPr>
    </w:p>
    <w:p w:rsidR="00D120C1" w:rsidRPr="003B72F6" w:rsidRDefault="00D120C1" w:rsidP="00D120C1">
      <w:pPr>
        <w:jc w:val="center"/>
        <w:rPr>
          <w:b/>
          <w:sz w:val="22"/>
          <w:szCs w:val="22"/>
        </w:rPr>
      </w:pPr>
      <w:r w:rsidRPr="003B72F6">
        <w:rPr>
          <w:b/>
          <w:sz w:val="22"/>
          <w:szCs w:val="22"/>
        </w:rPr>
        <w:t>3. КАЧЕСТВО ТОВАРА</w:t>
      </w:r>
    </w:p>
    <w:p w:rsidR="00D120C1" w:rsidRPr="003B72F6" w:rsidRDefault="00D120C1" w:rsidP="00D120C1">
      <w:pPr>
        <w:ind w:right="125" w:firstLine="708"/>
        <w:jc w:val="both"/>
        <w:rPr>
          <w:sz w:val="22"/>
          <w:szCs w:val="22"/>
        </w:rPr>
      </w:pPr>
      <w:r w:rsidRPr="003B72F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3B72F6" w:rsidRDefault="00D120C1" w:rsidP="00D120C1">
      <w:pPr>
        <w:ind w:firstLine="720"/>
        <w:jc w:val="both"/>
        <w:rPr>
          <w:bCs/>
          <w:sz w:val="22"/>
          <w:szCs w:val="22"/>
        </w:rPr>
      </w:pPr>
      <w:r w:rsidRPr="003B72F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B72F6">
        <w:rPr>
          <w:bCs/>
          <w:spacing w:val="4"/>
          <w:sz w:val="22"/>
          <w:szCs w:val="22"/>
        </w:rPr>
        <w:t>не имеющей дефектов изготовления и транспортировки</w:t>
      </w:r>
      <w:r w:rsidRPr="003B72F6">
        <w:rPr>
          <w:sz w:val="22"/>
          <w:szCs w:val="22"/>
        </w:rPr>
        <w:t>.</w:t>
      </w:r>
    </w:p>
    <w:p w:rsidR="00D120C1" w:rsidRPr="003B72F6" w:rsidRDefault="00D120C1" w:rsidP="00D120C1">
      <w:pPr>
        <w:ind w:firstLine="720"/>
        <w:jc w:val="both"/>
        <w:rPr>
          <w:bCs/>
          <w:sz w:val="22"/>
          <w:szCs w:val="22"/>
        </w:rPr>
      </w:pPr>
      <w:r w:rsidRPr="003B72F6">
        <w:rPr>
          <w:bCs/>
          <w:sz w:val="22"/>
          <w:szCs w:val="22"/>
        </w:rPr>
        <w:t>3.3. Упаковка должна предохранять товар от порчи, утраты товарного вида.</w:t>
      </w:r>
    </w:p>
    <w:p w:rsidR="00D120C1" w:rsidRPr="003B72F6" w:rsidRDefault="00D120C1" w:rsidP="00D120C1">
      <w:pPr>
        <w:ind w:firstLine="720"/>
        <w:jc w:val="both"/>
        <w:rPr>
          <w:bCs/>
          <w:sz w:val="22"/>
          <w:szCs w:val="22"/>
        </w:rPr>
      </w:pPr>
      <w:r w:rsidRPr="003B72F6">
        <w:rPr>
          <w:bCs/>
          <w:sz w:val="22"/>
          <w:szCs w:val="22"/>
        </w:rPr>
        <w:t>3.4. Тара и упаковка входят в стоимость поставляемого товара.</w:t>
      </w:r>
    </w:p>
    <w:p w:rsidR="00D120C1" w:rsidRPr="003B72F6" w:rsidRDefault="00D120C1" w:rsidP="00D120C1">
      <w:pPr>
        <w:ind w:firstLine="720"/>
        <w:jc w:val="both"/>
        <w:rPr>
          <w:bCs/>
          <w:sz w:val="22"/>
          <w:szCs w:val="22"/>
        </w:rPr>
      </w:pPr>
      <w:r w:rsidRPr="003B72F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3B72F6" w:rsidRDefault="00D120C1" w:rsidP="00D120C1">
      <w:pPr>
        <w:ind w:firstLine="708"/>
        <w:jc w:val="both"/>
        <w:rPr>
          <w:sz w:val="22"/>
          <w:szCs w:val="22"/>
        </w:rPr>
      </w:pPr>
    </w:p>
    <w:p w:rsidR="00D120C1" w:rsidRPr="003B72F6" w:rsidRDefault="00D120C1" w:rsidP="00D120C1">
      <w:pPr>
        <w:ind w:firstLine="709"/>
        <w:jc w:val="center"/>
        <w:rPr>
          <w:b/>
          <w:sz w:val="22"/>
          <w:szCs w:val="22"/>
        </w:rPr>
      </w:pPr>
      <w:r w:rsidRPr="003B72F6">
        <w:rPr>
          <w:b/>
          <w:sz w:val="22"/>
          <w:szCs w:val="22"/>
        </w:rPr>
        <w:t>4. СРОКИ И ПОРЯДОК ПОСТАВКИ И ПРИЕМКИ ТОВАРА</w:t>
      </w:r>
    </w:p>
    <w:p w:rsidR="00D120C1" w:rsidRPr="003B72F6" w:rsidRDefault="00D120C1" w:rsidP="00C3055A">
      <w:pPr>
        <w:autoSpaceDE w:val="0"/>
        <w:autoSpaceDN w:val="0"/>
        <w:adjustRightInd w:val="0"/>
        <w:spacing w:line="256" w:lineRule="auto"/>
        <w:ind w:firstLine="709"/>
        <w:jc w:val="both"/>
        <w:rPr>
          <w:sz w:val="22"/>
          <w:szCs w:val="22"/>
        </w:rPr>
      </w:pPr>
      <w:r w:rsidRPr="003B72F6">
        <w:rPr>
          <w:sz w:val="22"/>
          <w:szCs w:val="22"/>
        </w:rPr>
        <w:t xml:space="preserve">4.1. Поставка товара осуществляется силами Поставщика по адресу: </w:t>
      </w:r>
      <w:r w:rsidR="00FD4CA1" w:rsidRPr="003B72F6">
        <w:rPr>
          <w:sz w:val="22"/>
          <w:szCs w:val="22"/>
        </w:rPr>
        <w:t>г. Иркутск, ул. Ярославского, 30</w:t>
      </w:r>
      <w:r w:rsidR="00AA3899" w:rsidRPr="003B72F6">
        <w:rPr>
          <w:sz w:val="22"/>
          <w:szCs w:val="22"/>
        </w:rPr>
        <w:t>0 (подвальное помещение, склад</w:t>
      </w:r>
      <w:r w:rsidR="00FD4CA1" w:rsidRPr="003B72F6">
        <w:rPr>
          <w:sz w:val="22"/>
          <w:szCs w:val="22"/>
        </w:rPr>
        <w:t>)</w:t>
      </w:r>
      <w:r w:rsidRPr="003B72F6">
        <w:rPr>
          <w:sz w:val="22"/>
          <w:szCs w:val="22"/>
        </w:rPr>
        <w:t>.</w:t>
      </w:r>
    </w:p>
    <w:p w:rsidR="00D120C1" w:rsidRPr="003B72F6" w:rsidRDefault="00D120C1" w:rsidP="00D120C1">
      <w:pPr>
        <w:ind w:firstLine="709"/>
        <w:jc w:val="both"/>
        <w:rPr>
          <w:sz w:val="22"/>
          <w:szCs w:val="22"/>
        </w:rPr>
      </w:pPr>
      <w:r w:rsidRPr="003B72F6">
        <w:rPr>
          <w:sz w:val="22"/>
          <w:szCs w:val="22"/>
        </w:rPr>
        <w:t>4.2. Тара и упаковка возврату не подлежат.</w:t>
      </w:r>
    </w:p>
    <w:p w:rsidR="00D120C1" w:rsidRPr="003B72F6" w:rsidRDefault="00D120C1" w:rsidP="00D120C1">
      <w:pPr>
        <w:ind w:firstLine="709"/>
        <w:jc w:val="both"/>
        <w:rPr>
          <w:sz w:val="22"/>
          <w:szCs w:val="22"/>
        </w:rPr>
      </w:pPr>
      <w:r w:rsidRPr="003B72F6">
        <w:rPr>
          <w:sz w:val="22"/>
          <w:szCs w:val="22"/>
        </w:rPr>
        <w:t xml:space="preserve">4.3. </w:t>
      </w:r>
      <w:r w:rsidR="00FD4CA1" w:rsidRPr="003B72F6">
        <w:rPr>
          <w:sz w:val="22"/>
          <w:szCs w:val="22"/>
        </w:rPr>
        <w:t xml:space="preserve">Поставка товара осуществляется силами Поставщика в течение </w:t>
      </w:r>
      <w:r w:rsidR="00116030" w:rsidRPr="003B72F6">
        <w:rPr>
          <w:sz w:val="22"/>
          <w:szCs w:val="22"/>
        </w:rPr>
        <w:t>2</w:t>
      </w:r>
      <w:r w:rsidR="00AA3899" w:rsidRPr="003B72F6">
        <w:rPr>
          <w:sz w:val="22"/>
          <w:szCs w:val="22"/>
        </w:rPr>
        <w:t>5</w:t>
      </w:r>
      <w:r w:rsidR="00FD4CA1" w:rsidRPr="003B72F6">
        <w:rPr>
          <w:sz w:val="22"/>
          <w:szCs w:val="22"/>
        </w:rPr>
        <w:t xml:space="preserve"> (</w:t>
      </w:r>
      <w:r w:rsidR="00116030" w:rsidRPr="003B72F6">
        <w:rPr>
          <w:sz w:val="22"/>
          <w:szCs w:val="22"/>
        </w:rPr>
        <w:t>двадцати</w:t>
      </w:r>
      <w:r w:rsidR="00AA3899" w:rsidRPr="003B72F6">
        <w:rPr>
          <w:sz w:val="22"/>
          <w:szCs w:val="22"/>
        </w:rPr>
        <w:t xml:space="preserve"> пяти</w:t>
      </w:r>
      <w:r w:rsidR="00FD4CA1" w:rsidRPr="003B72F6">
        <w:rPr>
          <w:sz w:val="22"/>
          <w:szCs w:val="22"/>
        </w:rPr>
        <w:t xml:space="preserve">) </w:t>
      </w:r>
      <w:r w:rsidR="00AA3899" w:rsidRPr="003B72F6">
        <w:rPr>
          <w:sz w:val="22"/>
          <w:szCs w:val="22"/>
        </w:rPr>
        <w:t>календарных</w:t>
      </w:r>
      <w:r w:rsidR="00FD4CA1" w:rsidRPr="003B72F6">
        <w:rPr>
          <w:sz w:val="22"/>
          <w:szCs w:val="22"/>
        </w:rPr>
        <w:t xml:space="preserve"> дней с момента </w:t>
      </w:r>
      <w:r w:rsidR="000C344C" w:rsidRPr="003B72F6">
        <w:rPr>
          <w:sz w:val="22"/>
          <w:szCs w:val="22"/>
        </w:rPr>
        <w:t>подписания договора</w:t>
      </w:r>
      <w:r w:rsidR="00CE583C" w:rsidRPr="003B72F6">
        <w:rPr>
          <w:sz w:val="22"/>
          <w:szCs w:val="22"/>
        </w:rPr>
        <w:t xml:space="preserve"> в рабочие дни с 09.00ч до 15.00ч</w:t>
      </w:r>
      <w:r w:rsidR="00FD4CA1" w:rsidRPr="003B72F6">
        <w:rPr>
          <w:sz w:val="22"/>
          <w:szCs w:val="22"/>
        </w:rPr>
        <w:t>.</w:t>
      </w:r>
    </w:p>
    <w:p w:rsidR="00D120C1" w:rsidRPr="003B72F6" w:rsidRDefault="00D120C1" w:rsidP="00D120C1">
      <w:pPr>
        <w:pStyle w:val="ConsNonformat"/>
        <w:widowControl/>
        <w:tabs>
          <w:tab w:val="num" w:pos="0"/>
        </w:tabs>
        <w:ind w:right="-7" w:firstLine="709"/>
        <w:jc w:val="both"/>
        <w:rPr>
          <w:rFonts w:ascii="Times New Roman" w:hAnsi="Times New Roman"/>
          <w:sz w:val="22"/>
          <w:szCs w:val="22"/>
        </w:rPr>
      </w:pPr>
      <w:r w:rsidRPr="003B72F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120C1" w:rsidRPr="003B72F6" w:rsidRDefault="00D120C1" w:rsidP="00D120C1">
      <w:pPr>
        <w:pStyle w:val="ConsNonformat"/>
        <w:widowControl/>
        <w:tabs>
          <w:tab w:val="num" w:pos="0"/>
        </w:tabs>
        <w:ind w:right="-7" w:firstLine="709"/>
        <w:jc w:val="both"/>
        <w:rPr>
          <w:rFonts w:ascii="Times New Roman" w:hAnsi="Times New Roman"/>
          <w:sz w:val="22"/>
          <w:szCs w:val="22"/>
        </w:rPr>
      </w:pPr>
      <w:r w:rsidRPr="003B72F6">
        <w:rPr>
          <w:rFonts w:ascii="Times New Roman" w:hAnsi="Times New Roman"/>
          <w:sz w:val="22"/>
          <w:szCs w:val="22"/>
        </w:rPr>
        <w:t xml:space="preserve">4.5. При доставке Товара Заказчик производит приемку Товара по количеству. </w:t>
      </w:r>
    </w:p>
    <w:p w:rsidR="00D120C1" w:rsidRPr="003B72F6" w:rsidRDefault="00D120C1" w:rsidP="00D120C1">
      <w:pPr>
        <w:autoSpaceDE w:val="0"/>
        <w:autoSpaceDN w:val="0"/>
        <w:adjustRightInd w:val="0"/>
        <w:ind w:firstLine="709"/>
        <w:jc w:val="both"/>
        <w:rPr>
          <w:sz w:val="22"/>
          <w:szCs w:val="22"/>
        </w:rPr>
      </w:pPr>
      <w:r w:rsidRPr="003B72F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B72F6">
        <w:rPr>
          <w:rFonts w:eastAsiaTheme="minorHAnsi"/>
          <w:sz w:val="22"/>
          <w:szCs w:val="22"/>
        </w:rPr>
        <w:t xml:space="preserve">О закупках товаров, работ, услуг отдельными видами юридических лиц» </w:t>
      </w:r>
      <w:r w:rsidRPr="003B72F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3B72F6"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B72F6">
        <w:rPr>
          <w:rFonts w:ascii="Times New Roman" w:hAnsi="Times New Roman" w:cs="Times New Roman"/>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B72F6">
        <w:rPr>
          <w:rFonts w:ascii="Times New Roman" w:hAnsi="Times New Roman" w:cs="Times New Roman"/>
        </w:rPr>
        <w:t>).</w:t>
      </w:r>
      <w:r w:rsidRPr="003B72F6">
        <w:rPr>
          <w:rFonts w:ascii="Times New Roman" w:hAnsi="Times New Roman"/>
          <w:color w:val="auto"/>
        </w:rPr>
        <w:t>Заказчик</w:t>
      </w:r>
      <w:proofErr w:type="gramEnd"/>
      <w:r w:rsidRPr="003B72F6">
        <w:rPr>
          <w:rFonts w:ascii="Times New Roman" w:hAnsi="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3B72F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3B72F6" w:rsidRDefault="00D120C1" w:rsidP="00D120C1">
      <w:pPr>
        <w:ind w:firstLine="709"/>
        <w:jc w:val="both"/>
        <w:rPr>
          <w:sz w:val="22"/>
          <w:szCs w:val="22"/>
        </w:rPr>
      </w:pPr>
      <w:r w:rsidRPr="003B72F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3B72F6" w:rsidRDefault="00D120C1" w:rsidP="00D120C1">
      <w:pPr>
        <w:ind w:firstLine="709"/>
        <w:jc w:val="both"/>
        <w:rPr>
          <w:sz w:val="22"/>
          <w:szCs w:val="22"/>
        </w:rPr>
      </w:pPr>
      <w:r w:rsidRPr="003B72F6">
        <w:rPr>
          <w:noProof/>
          <w:sz w:val="22"/>
          <w:szCs w:val="22"/>
        </w:rPr>
        <w:t>4.9.</w:t>
      </w:r>
      <w:r w:rsidRPr="003B72F6">
        <w:rPr>
          <w:sz w:val="22"/>
          <w:szCs w:val="22"/>
        </w:rPr>
        <w:t xml:space="preserve"> Риск случайной гибели Товара переходит от Поставщика к Заказчику с момента подписания товарной накладной.</w:t>
      </w:r>
    </w:p>
    <w:p w:rsidR="00D120C1" w:rsidRPr="003B72F6" w:rsidRDefault="00D120C1" w:rsidP="00D120C1">
      <w:pPr>
        <w:ind w:firstLine="709"/>
        <w:jc w:val="both"/>
        <w:rPr>
          <w:color w:val="000000"/>
          <w:sz w:val="22"/>
          <w:szCs w:val="22"/>
        </w:rPr>
      </w:pPr>
    </w:p>
    <w:p w:rsidR="00D120C1" w:rsidRPr="003B72F6" w:rsidRDefault="00D120C1" w:rsidP="00D120C1">
      <w:pPr>
        <w:jc w:val="center"/>
        <w:rPr>
          <w:b/>
          <w:sz w:val="22"/>
          <w:szCs w:val="22"/>
        </w:rPr>
      </w:pPr>
      <w:r w:rsidRPr="003B72F6">
        <w:rPr>
          <w:b/>
          <w:noProof/>
          <w:sz w:val="22"/>
          <w:szCs w:val="22"/>
        </w:rPr>
        <w:t>5.</w:t>
      </w:r>
      <w:r w:rsidRPr="003B72F6">
        <w:rPr>
          <w:b/>
          <w:sz w:val="22"/>
          <w:szCs w:val="22"/>
        </w:rPr>
        <w:t xml:space="preserve"> ОБЯЗАННОСТИ СТОРОН</w:t>
      </w:r>
    </w:p>
    <w:p w:rsidR="00D120C1" w:rsidRPr="003B72F6" w:rsidRDefault="00D120C1" w:rsidP="00D120C1">
      <w:pPr>
        <w:ind w:firstLine="709"/>
        <w:jc w:val="both"/>
        <w:rPr>
          <w:sz w:val="22"/>
          <w:szCs w:val="22"/>
        </w:rPr>
      </w:pPr>
      <w:r w:rsidRPr="003B72F6">
        <w:rPr>
          <w:sz w:val="22"/>
          <w:szCs w:val="22"/>
        </w:rPr>
        <w:t xml:space="preserve">5.1. </w:t>
      </w:r>
      <w:r w:rsidRPr="003B72F6">
        <w:rPr>
          <w:sz w:val="22"/>
          <w:szCs w:val="22"/>
          <w:u w:val="single"/>
        </w:rPr>
        <w:t>Поставщик обязуется:</w:t>
      </w:r>
    </w:p>
    <w:p w:rsidR="00D120C1" w:rsidRPr="003B72F6" w:rsidRDefault="00D120C1" w:rsidP="00D120C1">
      <w:pPr>
        <w:ind w:firstLine="709"/>
        <w:jc w:val="both"/>
        <w:rPr>
          <w:sz w:val="22"/>
          <w:szCs w:val="22"/>
        </w:rPr>
      </w:pPr>
      <w:r w:rsidRPr="003B72F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3B72F6" w:rsidRDefault="00D120C1" w:rsidP="00D120C1">
      <w:pPr>
        <w:ind w:firstLine="709"/>
        <w:jc w:val="both"/>
        <w:rPr>
          <w:sz w:val="22"/>
          <w:szCs w:val="22"/>
        </w:rPr>
      </w:pPr>
      <w:r w:rsidRPr="003B72F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3B72F6" w:rsidRDefault="00D120C1" w:rsidP="00D120C1">
      <w:pPr>
        <w:ind w:firstLine="709"/>
        <w:jc w:val="both"/>
        <w:rPr>
          <w:sz w:val="22"/>
          <w:szCs w:val="22"/>
        </w:rPr>
      </w:pPr>
      <w:r w:rsidRPr="003B72F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3B72F6" w:rsidRDefault="00D120C1" w:rsidP="00D120C1">
      <w:pPr>
        <w:ind w:firstLine="709"/>
        <w:jc w:val="both"/>
        <w:rPr>
          <w:sz w:val="22"/>
          <w:szCs w:val="22"/>
        </w:rPr>
      </w:pPr>
      <w:r w:rsidRPr="003B72F6">
        <w:rPr>
          <w:sz w:val="22"/>
          <w:szCs w:val="22"/>
        </w:rPr>
        <w:t xml:space="preserve">5.2. </w:t>
      </w:r>
      <w:r w:rsidRPr="003B72F6">
        <w:rPr>
          <w:sz w:val="22"/>
          <w:szCs w:val="22"/>
          <w:u w:val="single"/>
        </w:rPr>
        <w:t>Заказчик обязуется:</w:t>
      </w:r>
    </w:p>
    <w:p w:rsidR="00D120C1" w:rsidRPr="003B72F6" w:rsidRDefault="00D120C1" w:rsidP="00D120C1">
      <w:pPr>
        <w:ind w:firstLine="709"/>
        <w:jc w:val="both"/>
        <w:rPr>
          <w:sz w:val="22"/>
          <w:szCs w:val="22"/>
        </w:rPr>
      </w:pPr>
      <w:r w:rsidRPr="003B72F6">
        <w:rPr>
          <w:sz w:val="22"/>
          <w:szCs w:val="22"/>
        </w:rPr>
        <w:t>5.2.1. Принять и оплатить Товар в соответствии с п. 2.2. настоящего Договора.</w:t>
      </w:r>
    </w:p>
    <w:p w:rsidR="00D120C1" w:rsidRPr="003B72F6" w:rsidRDefault="00D120C1" w:rsidP="00D120C1">
      <w:pPr>
        <w:jc w:val="both"/>
        <w:rPr>
          <w:b/>
          <w:sz w:val="22"/>
          <w:szCs w:val="22"/>
        </w:rPr>
      </w:pPr>
    </w:p>
    <w:p w:rsidR="00D120C1" w:rsidRPr="003B72F6" w:rsidRDefault="00D120C1" w:rsidP="00D120C1">
      <w:pPr>
        <w:jc w:val="center"/>
        <w:rPr>
          <w:b/>
          <w:sz w:val="22"/>
          <w:szCs w:val="22"/>
        </w:rPr>
      </w:pPr>
      <w:r w:rsidRPr="003B72F6">
        <w:rPr>
          <w:b/>
          <w:sz w:val="22"/>
          <w:szCs w:val="22"/>
        </w:rPr>
        <w:t>6. ОТВЕТСТВЕННОСТЬ СТОРОН</w:t>
      </w:r>
    </w:p>
    <w:p w:rsidR="00D120C1" w:rsidRPr="003B72F6" w:rsidRDefault="00D120C1" w:rsidP="00D120C1">
      <w:pPr>
        <w:ind w:firstLine="709"/>
        <w:jc w:val="both"/>
        <w:rPr>
          <w:sz w:val="22"/>
          <w:szCs w:val="22"/>
        </w:rPr>
      </w:pPr>
      <w:r w:rsidRPr="003B72F6">
        <w:rPr>
          <w:noProof/>
          <w:sz w:val="22"/>
          <w:szCs w:val="22"/>
        </w:rPr>
        <w:t>6.1.</w:t>
      </w:r>
      <w:r w:rsidRPr="003B72F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3B72F6" w:rsidRDefault="00D120C1" w:rsidP="00D120C1">
      <w:pPr>
        <w:ind w:firstLine="709"/>
        <w:jc w:val="both"/>
        <w:rPr>
          <w:sz w:val="22"/>
          <w:szCs w:val="22"/>
        </w:rPr>
      </w:pPr>
      <w:r w:rsidRPr="003B72F6">
        <w:rPr>
          <w:noProof/>
          <w:sz w:val="22"/>
          <w:szCs w:val="22"/>
        </w:rPr>
        <w:t>6.2.</w:t>
      </w:r>
      <w:r w:rsidRPr="003B72F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3B72F6" w:rsidRDefault="00D120C1" w:rsidP="00D120C1">
      <w:pPr>
        <w:ind w:firstLine="709"/>
        <w:jc w:val="both"/>
        <w:rPr>
          <w:sz w:val="22"/>
          <w:szCs w:val="22"/>
        </w:rPr>
      </w:pPr>
      <w:r w:rsidRPr="003B72F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3B72F6" w:rsidRDefault="00D120C1" w:rsidP="00D120C1">
      <w:pPr>
        <w:ind w:firstLine="709"/>
        <w:jc w:val="both"/>
        <w:rPr>
          <w:sz w:val="22"/>
          <w:szCs w:val="22"/>
        </w:rPr>
      </w:pPr>
      <w:r w:rsidRPr="003B72F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3B72F6" w:rsidRDefault="00D120C1" w:rsidP="00D120C1">
      <w:pPr>
        <w:ind w:firstLine="709"/>
        <w:jc w:val="both"/>
        <w:rPr>
          <w:sz w:val="22"/>
          <w:szCs w:val="22"/>
        </w:rPr>
      </w:pPr>
      <w:r w:rsidRPr="003B72F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3B72F6" w:rsidRDefault="00D120C1" w:rsidP="00D120C1">
      <w:pPr>
        <w:ind w:firstLine="709"/>
        <w:jc w:val="both"/>
        <w:rPr>
          <w:sz w:val="22"/>
          <w:szCs w:val="22"/>
        </w:rPr>
      </w:pPr>
      <w:r w:rsidRPr="003B72F6">
        <w:rPr>
          <w:sz w:val="22"/>
          <w:szCs w:val="22"/>
        </w:rPr>
        <w:t xml:space="preserve">6.4. В случае неисполнения или ненадлежащего исполнения обязательств, установленных в </w:t>
      </w:r>
      <w:proofErr w:type="spellStart"/>
      <w:r w:rsidRPr="003B72F6">
        <w:rPr>
          <w:sz w:val="22"/>
          <w:szCs w:val="22"/>
        </w:rPr>
        <w:t>пп</w:t>
      </w:r>
      <w:proofErr w:type="spellEnd"/>
      <w:r w:rsidRPr="003B72F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120C1" w:rsidRPr="003B72F6" w:rsidRDefault="00D120C1" w:rsidP="00D120C1">
      <w:pPr>
        <w:ind w:firstLine="709"/>
        <w:jc w:val="both"/>
        <w:rPr>
          <w:sz w:val="22"/>
          <w:szCs w:val="22"/>
        </w:rPr>
      </w:pPr>
      <w:r w:rsidRPr="003B72F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3B72F6" w:rsidRDefault="00D120C1" w:rsidP="00D120C1">
      <w:pPr>
        <w:pStyle w:val="af1"/>
        <w:tabs>
          <w:tab w:val="left" w:pos="0"/>
          <w:tab w:val="left" w:pos="2268"/>
          <w:tab w:val="left" w:pos="10490"/>
        </w:tabs>
        <w:ind w:right="-91" w:firstLine="709"/>
        <w:jc w:val="both"/>
        <w:rPr>
          <w:sz w:val="22"/>
          <w:szCs w:val="22"/>
        </w:rPr>
      </w:pPr>
      <w:r w:rsidRPr="003B72F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3B72F6" w:rsidRDefault="00D120C1" w:rsidP="00D120C1">
      <w:pPr>
        <w:pStyle w:val="af1"/>
        <w:tabs>
          <w:tab w:val="left" w:pos="0"/>
          <w:tab w:val="left" w:pos="2268"/>
          <w:tab w:val="left" w:pos="10490"/>
        </w:tabs>
        <w:ind w:right="-91" w:firstLine="709"/>
        <w:jc w:val="both"/>
        <w:rPr>
          <w:sz w:val="22"/>
          <w:szCs w:val="22"/>
        </w:rPr>
      </w:pPr>
    </w:p>
    <w:p w:rsidR="00D120C1" w:rsidRPr="003B72F6" w:rsidRDefault="00D120C1" w:rsidP="00D120C1">
      <w:pPr>
        <w:pStyle w:val="af5"/>
        <w:jc w:val="center"/>
        <w:rPr>
          <w:rFonts w:ascii="Times New Roman" w:hAnsi="Times New Roman"/>
          <w:b/>
          <w:sz w:val="22"/>
          <w:szCs w:val="22"/>
        </w:rPr>
      </w:pPr>
      <w:r w:rsidRPr="003B72F6">
        <w:rPr>
          <w:rFonts w:ascii="Times New Roman" w:hAnsi="Times New Roman"/>
          <w:b/>
          <w:sz w:val="22"/>
          <w:szCs w:val="22"/>
        </w:rPr>
        <w:t>7. ОБЕСПЕЧЕНИЕ ИСПОЛНЕНИЯ ДОГОВОРА</w:t>
      </w:r>
    </w:p>
    <w:p w:rsidR="00D120C1" w:rsidRPr="003B72F6" w:rsidRDefault="00D120C1" w:rsidP="00D120C1">
      <w:pPr>
        <w:pStyle w:val="ac"/>
        <w:tabs>
          <w:tab w:val="left" w:pos="0"/>
          <w:tab w:val="left" w:pos="1276"/>
        </w:tabs>
        <w:spacing w:after="0" w:line="240" w:lineRule="auto"/>
        <w:ind w:firstLine="709"/>
        <w:jc w:val="both"/>
        <w:rPr>
          <w:rFonts w:ascii="Times New Roman" w:hAnsi="Times New Roman"/>
          <w:b/>
        </w:rPr>
      </w:pPr>
      <w:r w:rsidRPr="003B72F6">
        <w:rPr>
          <w:rFonts w:ascii="Times New Roman" w:hAnsi="Times New Roman"/>
        </w:rPr>
        <w:t xml:space="preserve">7.1. Размер обеспечения исполнения договора составляет </w:t>
      </w:r>
      <w:r w:rsidR="006F13E6" w:rsidRPr="003B72F6">
        <w:rPr>
          <w:rFonts w:ascii="Times New Roman" w:hAnsi="Times New Roman"/>
          <w:b/>
          <w:u w:val="single"/>
        </w:rPr>
        <w:t xml:space="preserve">2 072,55 </w:t>
      </w:r>
      <w:r w:rsidRPr="003B72F6">
        <w:rPr>
          <w:rFonts w:ascii="Times New Roman" w:hAnsi="Times New Roman"/>
          <w:b/>
          <w:u w:val="single"/>
        </w:rPr>
        <w:t>рублей</w:t>
      </w:r>
      <w:r w:rsidRPr="003B72F6">
        <w:rPr>
          <w:rFonts w:ascii="Times New Roman" w:hAnsi="Times New Roman"/>
        </w:rPr>
        <w:t>.</w:t>
      </w:r>
    </w:p>
    <w:p w:rsidR="00D120C1" w:rsidRPr="003B72F6" w:rsidRDefault="00D120C1" w:rsidP="00D120C1">
      <w:pPr>
        <w:pStyle w:val="ac"/>
        <w:tabs>
          <w:tab w:val="left" w:pos="0"/>
          <w:tab w:val="left" w:pos="1276"/>
        </w:tabs>
        <w:spacing w:after="0" w:line="240" w:lineRule="auto"/>
        <w:ind w:firstLine="709"/>
        <w:jc w:val="both"/>
        <w:rPr>
          <w:rFonts w:ascii="Times New Roman" w:hAnsi="Times New Roman"/>
          <w:b/>
        </w:rPr>
      </w:pPr>
      <w:r w:rsidRPr="003B72F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B72F6">
        <w:rPr>
          <w:rFonts w:ascii="Times New Roman" w:hAnsi="Times New Roman" w:cs="Times New Roman"/>
        </w:rPr>
        <w:t xml:space="preserve">беспечения исполнения Договора определяется Поставщиком самостоятельно. </w:t>
      </w:r>
    </w:p>
    <w:p w:rsidR="00D120C1" w:rsidRPr="003B72F6" w:rsidRDefault="00D120C1" w:rsidP="00D120C1">
      <w:pPr>
        <w:pStyle w:val="ac"/>
        <w:tabs>
          <w:tab w:val="left" w:pos="0"/>
          <w:tab w:val="left" w:pos="1276"/>
        </w:tabs>
        <w:spacing w:after="0" w:line="240" w:lineRule="auto"/>
        <w:ind w:firstLine="709"/>
        <w:jc w:val="both"/>
        <w:rPr>
          <w:rFonts w:ascii="Times New Roman" w:hAnsi="Times New Roman"/>
          <w:b/>
        </w:rPr>
      </w:pPr>
      <w:r w:rsidRPr="003B72F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3B72F6" w:rsidRDefault="00D120C1" w:rsidP="00D120C1">
      <w:pPr>
        <w:pStyle w:val="ac"/>
        <w:tabs>
          <w:tab w:val="left" w:pos="0"/>
          <w:tab w:val="left" w:pos="1276"/>
        </w:tabs>
        <w:spacing w:after="0" w:line="240" w:lineRule="auto"/>
        <w:ind w:firstLine="709"/>
        <w:jc w:val="both"/>
        <w:rPr>
          <w:rFonts w:ascii="Times New Roman" w:hAnsi="Times New Roman" w:cs="Times New Roman"/>
        </w:rPr>
      </w:pPr>
      <w:r w:rsidRPr="003B72F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3B72F6" w:rsidRDefault="00D120C1" w:rsidP="00D120C1">
      <w:pPr>
        <w:pStyle w:val="ac"/>
        <w:tabs>
          <w:tab w:val="left" w:pos="0"/>
          <w:tab w:val="left" w:pos="1276"/>
        </w:tabs>
        <w:spacing w:after="0" w:line="240" w:lineRule="auto"/>
        <w:ind w:firstLine="709"/>
        <w:jc w:val="both"/>
        <w:rPr>
          <w:rFonts w:ascii="Times New Roman" w:hAnsi="Times New Roman" w:cs="Times New Roman"/>
        </w:rPr>
      </w:pPr>
      <w:r w:rsidRPr="003B72F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3B72F6" w:rsidRDefault="00D120C1" w:rsidP="00D120C1">
      <w:pPr>
        <w:pStyle w:val="ac"/>
        <w:tabs>
          <w:tab w:val="left" w:pos="0"/>
          <w:tab w:val="left" w:pos="1276"/>
        </w:tabs>
        <w:spacing w:after="0" w:line="240" w:lineRule="auto"/>
        <w:ind w:firstLine="709"/>
        <w:jc w:val="both"/>
        <w:rPr>
          <w:rFonts w:ascii="Times New Roman" w:hAnsi="Times New Roman" w:cs="Times New Roman"/>
        </w:rPr>
      </w:pPr>
      <w:r w:rsidRPr="003B72F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3B72F6"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B72F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3B72F6"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B72F6">
        <w:rPr>
          <w:rFonts w:ascii="Times New Roman" w:hAnsi="Times New Roman" w:cs="Times New Roman"/>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3B72F6" w:rsidRDefault="00D120C1" w:rsidP="00D120C1">
      <w:pPr>
        <w:pStyle w:val="af1"/>
        <w:tabs>
          <w:tab w:val="left" w:pos="0"/>
          <w:tab w:val="left" w:pos="2268"/>
          <w:tab w:val="left" w:pos="10490"/>
        </w:tabs>
        <w:ind w:right="-91" w:firstLine="709"/>
        <w:jc w:val="both"/>
        <w:rPr>
          <w:sz w:val="22"/>
          <w:szCs w:val="22"/>
        </w:rPr>
      </w:pPr>
    </w:p>
    <w:p w:rsidR="00D120C1" w:rsidRPr="003B72F6" w:rsidRDefault="00D120C1" w:rsidP="00D120C1">
      <w:pPr>
        <w:pStyle w:val="af1"/>
        <w:tabs>
          <w:tab w:val="left" w:pos="0"/>
          <w:tab w:val="left" w:pos="2268"/>
        </w:tabs>
        <w:ind w:left="360" w:right="335"/>
        <w:jc w:val="center"/>
        <w:rPr>
          <w:b/>
          <w:sz w:val="22"/>
          <w:szCs w:val="22"/>
        </w:rPr>
      </w:pPr>
      <w:r w:rsidRPr="003B72F6">
        <w:rPr>
          <w:b/>
          <w:sz w:val="22"/>
          <w:szCs w:val="22"/>
        </w:rPr>
        <w:t>8. ДЕЙСТВИЕ НЕПРЕОДОЛИМОЙ СИЛЫ.</w:t>
      </w:r>
    </w:p>
    <w:p w:rsidR="00D120C1" w:rsidRPr="003B72F6" w:rsidRDefault="00D120C1" w:rsidP="00D120C1">
      <w:pPr>
        <w:pStyle w:val="af1"/>
        <w:tabs>
          <w:tab w:val="left" w:pos="2268"/>
        </w:tabs>
        <w:ind w:firstLine="709"/>
        <w:jc w:val="both"/>
        <w:rPr>
          <w:sz w:val="22"/>
          <w:szCs w:val="22"/>
        </w:rPr>
      </w:pPr>
      <w:r w:rsidRPr="003B72F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3B72F6" w:rsidRDefault="00D120C1" w:rsidP="00D120C1">
      <w:pPr>
        <w:pStyle w:val="af1"/>
        <w:ind w:right="283" w:firstLine="709"/>
        <w:jc w:val="both"/>
        <w:rPr>
          <w:sz w:val="22"/>
          <w:szCs w:val="22"/>
        </w:rPr>
      </w:pPr>
      <w:r w:rsidRPr="003B72F6">
        <w:rPr>
          <w:sz w:val="22"/>
          <w:szCs w:val="22"/>
        </w:rPr>
        <w:t xml:space="preserve">8.2. Каждая из сторон обязана письменно сообщить о наступлении обстоятельств непреодолимой силы не позднее </w:t>
      </w:r>
      <w:r w:rsidRPr="003B72F6">
        <w:rPr>
          <w:i/>
          <w:sz w:val="22"/>
          <w:szCs w:val="22"/>
        </w:rPr>
        <w:t xml:space="preserve">10 (десяти) </w:t>
      </w:r>
      <w:r w:rsidRPr="003B72F6">
        <w:rPr>
          <w:sz w:val="22"/>
          <w:szCs w:val="22"/>
        </w:rPr>
        <w:t xml:space="preserve">рабочих дней с начала их действия.   </w:t>
      </w:r>
    </w:p>
    <w:p w:rsidR="00D120C1" w:rsidRDefault="00D120C1" w:rsidP="00D120C1">
      <w:pPr>
        <w:pStyle w:val="af1"/>
        <w:tabs>
          <w:tab w:val="left" w:pos="2268"/>
        </w:tabs>
        <w:ind w:right="335" w:firstLine="709"/>
        <w:jc w:val="both"/>
        <w:rPr>
          <w:sz w:val="22"/>
          <w:szCs w:val="22"/>
        </w:rPr>
      </w:pPr>
      <w:r w:rsidRPr="003B72F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B72F6" w:rsidRPr="003B72F6" w:rsidRDefault="003B72F6" w:rsidP="00D120C1">
      <w:pPr>
        <w:pStyle w:val="af1"/>
        <w:tabs>
          <w:tab w:val="left" w:pos="2268"/>
        </w:tabs>
        <w:ind w:right="335" w:firstLine="709"/>
        <w:jc w:val="both"/>
        <w:rPr>
          <w:sz w:val="22"/>
          <w:szCs w:val="22"/>
        </w:rPr>
      </w:pPr>
    </w:p>
    <w:p w:rsidR="00D120C1" w:rsidRPr="003B72F6" w:rsidRDefault="00D120C1" w:rsidP="00D120C1">
      <w:pPr>
        <w:jc w:val="center"/>
        <w:rPr>
          <w:b/>
          <w:sz w:val="22"/>
          <w:szCs w:val="22"/>
        </w:rPr>
      </w:pPr>
      <w:r w:rsidRPr="003B72F6">
        <w:rPr>
          <w:b/>
          <w:sz w:val="22"/>
          <w:szCs w:val="22"/>
        </w:rPr>
        <w:t xml:space="preserve">9. СРОК ДЕЙСТВИЯ </w:t>
      </w:r>
    </w:p>
    <w:p w:rsidR="00D120C1" w:rsidRDefault="00D120C1" w:rsidP="00D120C1">
      <w:pPr>
        <w:pStyle w:val="32"/>
        <w:ind w:firstLine="709"/>
        <w:rPr>
          <w:rFonts w:ascii="Times New Roman" w:hAnsi="Times New Roman"/>
          <w:sz w:val="22"/>
          <w:szCs w:val="22"/>
        </w:rPr>
      </w:pPr>
      <w:r w:rsidRPr="003B72F6">
        <w:rPr>
          <w:rFonts w:ascii="Times New Roman" w:hAnsi="Times New Roman"/>
          <w:noProof/>
          <w:sz w:val="22"/>
          <w:szCs w:val="22"/>
        </w:rPr>
        <w:t>9.1.</w:t>
      </w:r>
      <w:r w:rsidRPr="003B72F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B72F6" w:rsidRPr="003B72F6" w:rsidRDefault="003B72F6" w:rsidP="00D120C1">
      <w:pPr>
        <w:pStyle w:val="32"/>
        <w:ind w:firstLine="709"/>
        <w:rPr>
          <w:rFonts w:ascii="Times New Roman" w:hAnsi="Times New Roman"/>
          <w:sz w:val="22"/>
          <w:szCs w:val="22"/>
        </w:rPr>
      </w:pPr>
    </w:p>
    <w:p w:rsidR="00D120C1" w:rsidRPr="003B72F6" w:rsidRDefault="00D120C1" w:rsidP="00D120C1">
      <w:pPr>
        <w:pStyle w:val="af1"/>
        <w:tabs>
          <w:tab w:val="left" w:pos="2268"/>
        </w:tabs>
        <w:jc w:val="center"/>
        <w:rPr>
          <w:b/>
          <w:sz w:val="22"/>
          <w:szCs w:val="22"/>
        </w:rPr>
      </w:pPr>
      <w:r w:rsidRPr="003B72F6">
        <w:rPr>
          <w:b/>
          <w:sz w:val="22"/>
          <w:szCs w:val="22"/>
        </w:rPr>
        <w:t>10. ПОРЯДОК РАЗРЕШЕНИЯ СПОРОВ</w:t>
      </w:r>
    </w:p>
    <w:p w:rsidR="00D120C1" w:rsidRPr="003B72F6" w:rsidRDefault="00D120C1" w:rsidP="00D120C1">
      <w:pPr>
        <w:pStyle w:val="af1"/>
        <w:tabs>
          <w:tab w:val="left" w:pos="-142"/>
          <w:tab w:val="left" w:pos="0"/>
        </w:tabs>
        <w:ind w:firstLine="709"/>
        <w:jc w:val="both"/>
        <w:rPr>
          <w:sz w:val="22"/>
          <w:szCs w:val="22"/>
        </w:rPr>
      </w:pPr>
      <w:r w:rsidRPr="003B72F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3B72F6" w:rsidRDefault="00D120C1" w:rsidP="00D120C1">
      <w:pPr>
        <w:pStyle w:val="af1"/>
        <w:tabs>
          <w:tab w:val="left" w:pos="0"/>
        </w:tabs>
        <w:ind w:firstLine="709"/>
        <w:jc w:val="both"/>
        <w:rPr>
          <w:sz w:val="22"/>
          <w:szCs w:val="22"/>
        </w:rPr>
      </w:pPr>
      <w:r w:rsidRPr="003B72F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3B72F6" w:rsidRDefault="00D120C1" w:rsidP="00D120C1">
      <w:pPr>
        <w:pStyle w:val="af1"/>
        <w:tabs>
          <w:tab w:val="left" w:pos="0"/>
        </w:tabs>
        <w:ind w:firstLine="709"/>
        <w:jc w:val="center"/>
        <w:rPr>
          <w:b/>
          <w:sz w:val="22"/>
          <w:szCs w:val="22"/>
        </w:rPr>
      </w:pPr>
      <w:r w:rsidRPr="003B72F6">
        <w:rPr>
          <w:b/>
          <w:sz w:val="22"/>
          <w:szCs w:val="22"/>
        </w:rPr>
        <w:t>11. ЗАКЛЮЧИТЕЛЬНЫЕ ПОЛОЖЕНИЯ</w:t>
      </w:r>
    </w:p>
    <w:p w:rsidR="00D120C1" w:rsidRPr="003B72F6" w:rsidRDefault="00D120C1" w:rsidP="00D120C1">
      <w:pPr>
        <w:pStyle w:val="af1"/>
        <w:tabs>
          <w:tab w:val="left" w:pos="2268"/>
        </w:tabs>
        <w:ind w:firstLine="709"/>
        <w:jc w:val="both"/>
        <w:rPr>
          <w:sz w:val="22"/>
          <w:szCs w:val="22"/>
        </w:rPr>
      </w:pPr>
      <w:r w:rsidRPr="003B72F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120C1" w:rsidRPr="003B72F6" w:rsidRDefault="00D120C1" w:rsidP="00D120C1">
      <w:pPr>
        <w:pStyle w:val="21"/>
        <w:rPr>
          <w:sz w:val="22"/>
          <w:szCs w:val="22"/>
        </w:rPr>
      </w:pPr>
      <w:r w:rsidRPr="003B72F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3B72F6" w:rsidRDefault="00D120C1" w:rsidP="00D120C1">
      <w:pPr>
        <w:pStyle w:val="af1"/>
        <w:tabs>
          <w:tab w:val="left" w:pos="0"/>
        </w:tabs>
        <w:ind w:firstLine="709"/>
        <w:jc w:val="both"/>
        <w:rPr>
          <w:sz w:val="22"/>
          <w:szCs w:val="22"/>
        </w:rPr>
      </w:pPr>
      <w:r w:rsidRPr="003B72F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3B72F6" w:rsidRDefault="00D120C1" w:rsidP="00D120C1">
      <w:pPr>
        <w:pStyle w:val="32"/>
        <w:ind w:firstLine="709"/>
        <w:rPr>
          <w:rFonts w:ascii="Times New Roman" w:hAnsi="Times New Roman"/>
          <w:sz w:val="22"/>
          <w:szCs w:val="22"/>
        </w:rPr>
      </w:pPr>
      <w:r w:rsidRPr="003B72F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3B72F6" w:rsidRDefault="00D120C1" w:rsidP="00D120C1">
      <w:pPr>
        <w:pStyle w:val="32"/>
        <w:ind w:firstLine="709"/>
        <w:rPr>
          <w:rFonts w:ascii="Times New Roman" w:hAnsi="Times New Roman"/>
          <w:sz w:val="22"/>
          <w:szCs w:val="22"/>
        </w:rPr>
      </w:pPr>
      <w:r w:rsidRPr="003B72F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3B72F6" w:rsidRDefault="00D120C1" w:rsidP="00D120C1">
      <w:pPr>
        <w:pStyle w:val="32"/>
        <w:ind w:firstLine="709"/>
        <w:rPr>
          <w:rFonts w:ascii="Times New Roman" w:hAnsi="Times New Roman"/>
          <w:sz w:val="22"/>
          <w:szCs w:val="22"/>
        </w:rPr>
      </w:pPr>
      <w:r w:rsidRPr="003B72F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3B72F6" w:rsidRDefault="00D120C1" w:rsidP="00D120C1">
      <w:pPr>
        <w:ind w:firstLine="709"/>
        <w:jc w:val="both"/>
        <w:rPr>
          <w:sz w:val="22"/>
          <w:szCs w:val="22"/>
        </w:rPr>
      </w:pPr>
      <w:r w:rsidRPr="003B72F6">
        <w:rPr>
          <w:sz w:val="22"/>
          <w:szCs w:val="22"/>
        </w:rPr>
        <w:t>11.7. К настоящему Договору прилагается и является его неотъемлемой частью</w:t>
      </w:r>
    </w:p>
    <w:p w:rsidR="00D120C1" w:rsidRPr="003B72F6" w:rsidRDefault="00D120C1" w:rsidP="00D120C1">
      <w:pPr>
        <w:ind w:firstLine="851"/>
        <w:jc w:val="both"/>
        <w:rPr>
          <w:i/>
          <w:sz w:val="22"/>
          <w:szCs w:val="22"/>
        </w:rPr>
      </w:pPr>
      <w:r w:rsidRPr="003B72F6">
        <w:rPr>
          <w:i/>
          <w:sz w:val="22"/>
          <w:szCs w:val="22"/>
        </w:rPr>
        <w:t>- Спецификация (Приложение№1)</w:t>
      </w:r>
    </w:p>
    <w:p w:rsidR="003665D3" w:rsidRPr="003B72F6" w:rsidRDefault="003665D3" w:rsidP="00D120C1">
      <w:pPr>
        <w:ind w:firstLine="851"/>
        <w:jc w:val="both"/>
        <w:rPr>
          <w:i/>
          <w:sz w:val="22"/>
          <w:szCs w:val="22"/>
        </w:rPr>
      </w:pPr>
    </w:p>
    <w:p w:rsidR="00E94A4D" w:rsidRPr="003B72F6" w:rsidRDefault="00E94A4D" w:rsidP="00E94A4D">
      <w:pPr>
        <w:ind w:left="615"/>
        <w:jc w:val="center"/>
        <w:rPr>
          <w:b/>
          <w:sz w:val="22"/>
          <w:szCs w:val="22"/>
        </w:rPr>
      </w:pPr>
      <w:r w:rsidRPr="003B72F6">
        <w:rPr>
          <w:b/>
          <w:sz w:val="22"/>
          <w:szCs w:val="22"/>
        </w:rPr>
        <w:t>1</w:t>
      </w:r>
      <w:r w:rsidR="00D120C1" w:rsidRPr="003B72F6">
        <w:rPr>
          <w:b/>
          <w:sz w:val="22"/>
          <w:szCs w:val="22"/>
        </w:rPr>
        <w:t>2</w:t>
      </w:r>
      <w:r w:rsidRPr="003B72F6">
        <w:rPr>
          <w:b/>
          <w:sz w:val="22"/>
          <w:szCs w:val="22"/>
        </w:rPr>
        <w:t xml:space="preserve">. </w:t>
      </w:r>
      <w:r w:rsidR="0015535E" w:rsidRPr="003B72F6">
        <w:rPr>
          <w:b/>
          <w:sz w:val="22"/>
          <w:szCs w:val="22"/>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3B72F6" w:rsidTr="00E94A4D">
        <w:tc>
          <w:tcPr>
            <w:tcW w:w="5218" w:type="dxa"/>
          </w:tcPr>
          <w:p w:rsidR="00E94A4D" w:rsidRPr="003B72F6" w:rsidRDefault="00E94A4D" w:rsidP="00E94A4D">
            <w:pPr>
              <w:pStyle w:val="af1"/>
              <w:tabs>
                <w:tab w:val="left" w:pos="2268"/>
              </w:tabs>
              <w:rPr>
                <w:b/>
                <w:sz w:val="20"/>
              </w:rPr>
            </w:pPr>
            <w:r w:rsidRPr="003B72F6">
              <w:rPr>
                <w:b/>
                <w:sz w:val="20"/>
              </w:rPr>
              <w:t>Заказчик:</w:t>
            </w:r>
          </w:p>
          <w:p w:rsidR="00E94A4D" w:rsidRPr="003B72F6" w:rsidRDefault="00E94A4D" w:rsidP="00E94A4D">
            <w:pPr>
              <w:pStyle w:val="af1"/>
              <w:tabs>
                <w:tab w:val="left" w:pos="2268"/>
              </w:tabs>
              <w:rPr>
                <w:b/>
                <w:sz w:val="20"/>
              </w:rPr>
            </w:pPr>
            <w:r w:rsidRPr="003B72F6">
              <w:rPr>
                <w:b/>
                <w:sz w:val="20"/>
              </w:rPr>
              <w:t xml:space="preserve">ОГАУЗ «Иркутская городская клиническая больница № 8» </w:t>
            </w:r>
          </w:p>
          <w:p w:rsidR="00E94A4D" w:rsidRPr="003B72F6" w:rsidRDefault="00E94A4D" w:rsidP="00E94A4D">
            <w:pPr>
              <w:pStyle w:val="af1"/>
              <w:tabs>
                <w:tab w:val="left" w:pos="2268"/>
              </w:tabs>
              <w:rPr>
                <w:sz w:val="20"/>
              </w:rPr>
            </w:pPr>
            <w:r w:rsidRPr="003B72F6">
              <w:rPr>
                <w:b/>
                <w:sz w:val="20"/>
              </w:rPr>
              <w:t xml:space="preserve">Адрес: </w:t>
            </w:r>
            <w:r w:rsidRPr="003B72F6">
              <w:rPr>
                <w:sz w:val="20"/>
              </w:rPr>
              <w:t>664048, г. Иркутск, ул. Ярославского, 300</w:t>
            </w:r>
          </w:p>
          <w:p w:rsidR="00E94A4D" w:rsidRPr="003B72F6" w:rsidRDefault="00E94A4D" w:rsidP="00E94A4D">
            <w:pPr>
              <w:pStyle w:val="af1"/>
              <w:tabs>
                <w:tab w:val="left" w:pos="2268"/>
              </w:tabs>
              <w:rPr>
                <w:sz w:val="20"/>
              </w:rPr>
            </w:pPr>
            <w:r w:rsidRPr="003B72F6">
              <w:rPr>
                <w:b/>
                <w:sz w:val="20"/>
              </w:rPr>
              <w:t xml:space="preserve">Телефон </w:t>
            </w:r>
            <w:r w:rsidRPr="003B72F6">
              <w:rPr>
                <w:sz w:val="20"/>
              </w:rPr>
              <w:t>44-31-30, 502-490</w:t>
            </w:r>
          </w:p>
          <w:p w:rsidR="00DF745F" w:rsidRPr="003B72F6" w:rsidRDefault="00DF745F" w:rsidP="00DF745F">
            <w:pPr>
              <w:rPr>
                <w:sz w:val="20"/>
                <w:szCs w:val="20"/>
              </w:rPr>
            </w:pPr>
            <w:r w:rsidRPr="003B72F6">
              <w:rPr>
                <w:sz w:val="20"/>
                <w:szCs w:val="20"/>
              </w:rPr>
              <w:t xml:space="preserve">ИНН 3810009342    </w:t>
            </w:r>
          </w:p>
          <w:p w:rsidR="00DF745F" w:rsidRPr="003B72F6" w:rsidRDefault="00DF745F" w:rsidP="00DF745F">
            <w:pPr>
              <w:rPr>
                <w:sz w:val="20"/>
                <w:szCs w:val="20"/>
              </w:rPr>
            </w:pPr>
            <w:r w:rsidRPr="003B72F6">
              <w:rPr>
                <w:sz w:val="20"/>
                <w:szCs w:val="20"/>
              </w:rPr>
              <w:t>КПП 381001001</w:t>
            </w:r>
          </w:p>
          <w:p w:rsidR="00DF745F" w:rsidRPr="003B72F6" w:rsidRDefault="00DF745F" w:rsidP="00DF745F">
            <w:pPr>
              <w:pStyle w:val="afe"/>
              <w:widowControl w:val="0"/>
            </w:pPr>
            <w:r w:rsidRPr="003B72F6">
              <w:t>Минфин Иркутской области (ОГАУЗ «Иркутская городская клиническая больница № 8», л/с 803030</w:t>
            </w:r>
            <w:r w:rsidR="00D120C1" w:rsidRPr="003B72F6">
              <w:t>9</w:t>
            </w:r>
            <w:r w:rsidRPr="003B72F6">
              <w:t>0207)</w:t>
            </w:r>
          </w:p>
          <w:p w:rsidR="00DF745F" w:rsidRPr="003B72F6" w:rsidRDefault="00DF745F" w:rsidP="00DF745F">
            <w:pPr>
              <w:pStyle w:val="afe"/>
              <w:widowControl w:val="0"/>
            </w:pPr>
            <w:r w:rsidRPr="003B72F6">
              <w:t>Казначейский счет 03224643250000003400</w:t>
            </w:r>
          </w:p>
          <w:p w:rsidR="00DF745F" w:rsidRPr="003B72F6" w:rsidRDefault="00DF745F" w:rsidP="00DF745F">
            <w:pPr>
              <w:pStyle w:val="afe"/>
              <w:widowControl w:val="0"/>
            </w:pPr>
            <w:r w:rsidRPr="003B72F6">
              <w:t>Банковский счет 40102810145370000026</w:t>
            </w:r>
          </w:p>
          <w:p w:rsidR="00DF745F" w:rsidRPr="003B72F6" w:rsidRDefault="00DF745F" w:rsidP="00DF745F">
            <w:pPr>
              <w:pStyle w:val="afe"/>
              <w:widowControl w:val="0"/>
            </w:pPr>
            <w:r w:rsidRPr="003B72F6">
              <w:t>Отделение Иркутск//УФК по Иркутской области, г. Иркутск</w:t>
            </w:r>
          </w:p>
          <w:p w:rsidR="00DF745F" w:rsidRPr="003B72F6" w:rsidRDefault="00DF745F" w:rsidP="00DF745F">
            <w:pPr>
              <w:pStyle w:val="af1"/>
              <w:tabs>
                <w:tab w:val="left" w:pos="2268"/>
              </w:tabs>
              <w:rPr>
                <w:sz w:val="20"/>
              </w:rPr>
            </w:pPr>
            <w:r w:rsidRPr="003B72F6">
              <w:rPr>
                <w:sz w:val="20"/>
              </w:rPr>
              <w:t>БИК 012520101</w:t>
            </w:r>
          </w:p>
          <w:p w:rsidR="00887832" w:rsidRPr="003B72F6" w:rsidRDefault="00887832" w:rsidP="00DF745F">
            <w:pPr>
              <w:pStyle w:val="af1"/>
              <w:tabs>
                <w:tab w:val="left" w:pos="2268"/>
              </w:tabs>
              <w:rPr>
                <w:sz w:val="20"/>
              </w:rPr>
            </w:pPr>
          </w:p>
          <w:p w:rsidR="00E94A4D" w:rsidRDefault="00E94A4D" w:rsidP="00DF745F">
            <w:pPr>
              <w:pStyle w:val="af1"/>
              <w:tabs>
                <w:tab w:val="left" w:pos="2268"/>
              </w:tabs>
              <w:rPr>
                <w:b/>
                <w:sz w:val="20"/>
              </w:rPr>
            </w:pPr>
            <w:r w:rsidRPr="003B72F6">
              <w:rPr>
                <w:b/>
                <w:sz w:val="20"/>
              </w:rPr>
              <w:t>Главный врач</w:t>
            </w:r>
          </w:p>
          <w:p w:rsidR="003B72F6" w:rsidRPr="003B72F6" w:rsidRDefault="003B72F6" w:rsidP="00DF745F">
            <w:pPr>
              <w:pStyle w:val="af1"/>
              <w:tabs>
                <w:tab w:val="left" w:pos="2268"/>
              </w:tabs>
              <w:rPr>
                <w:b/>
                <w:sz w:val="20"/>
              </w:rPr>
            </w:pPr>
          </w:p>
          <w:p w:rsidR="00E94A4D" w:rsidRPr="003B72F6" w:rsidRDefault="00E94A4D" w:rsidP="00E94A4D">
            <w:pPr>
              <w:pStyle w:val="af1"/>
              <w:tabs>
                <w:tab w:val="left" w:pos="2268"/>
              </w:tabs>
              <w:rPr>
                <w:b/>
                <w:sz w:val="20"/>
              </w:rPr>
            </w:pPr>
            <w:r w:rsidRPr="003B72F6">
              <w:rPr>
                <w:b/>
                <w:sz w:val="20"/>
              </w:rPr>
              <w:t xml:space="preserve">______________________/   </w:t>
            </w:r>
            <w:proofErr w:type="spellStart"/>
            <w:r w:rsidRPr="003B72F6">
              <w:rPr>
                <w:b/>
                <w:sz w:val="20"/>
              </w:rPr>
              <w:t>Есева</w:t>
            </w:r>
            <w:proofErr w:type="spellEnd"/>
            <w:r w:rsidRPr="003B72F6">
              <w:rPr>
                <w:b/>
                <w:sz w:val="20"/>
              </w:rPr>
              <w:t xml:space="preserve"> Ж.В.  /</w:t>
            </w:r>
          </w:p>
          <w:p w:rsidR="00E94A4D" w:rsidRPr="003B72F6" w:rsidRDefault="00E94A4D" w:rsidP="00E94A4D">
            <w:pPr>
              <w:pStyle w:val="af1"/>
              <w:tabs>
                <w:tab w:val="left" w:pos="2268"/>
              </w:tabs>
              <w:rPr>
                <w:rFonts w:eastAsia="Calibri"/>
                <w:b/>
                <w:sz w:val="20"/>
              </w:rPr>
            </w:pPr>
            <w:r w:rsidRPr="003B72F6">
              <w:rPr>
                <w:b/>
                <w:sz w:val="20"/>
              </w:rPr>
              <w:t>М.П.</w:t>
            </w:r>
          </w:p>
        </w:tc>
        <w:tc>
          <w:tcPr>
            <w:tcW w:w="5103" w:type="dxa"/>
          </w:tcPr>
          <w:p w:rsidR="00E94A4D" w:rsidRPr="003B72F6" w:rsidRDefault="0015535E" w:rsidP="00E94A4D">
            <w:pPr>
              <w:widowControl w:val="0"/>
              <w:tabs>
                <w:tab w:val="left" w:pos="5040"/>
              </w:tabs>
              <w:autoSpaceDE w:val="0"/>
              <w:autoSpaceDN w:val="0"/>
              <w:adjustRightInd w:val="0"/>
              <w:rPr>
                <w:b/>
                <w:sz w:val="20"/>
                <w:szCs w:val="20"/>
              </w:rPr>
            </w:pPr>
            <w:r w:rsidRPr="003B72F6">
              <w:rPr>
                <w:b/>
                <w:sz w:val="20"/>
                <w:szCs w:val="20"/>
              </w:rPr>
              <w:t>Поставщик</w:t>
            </w:r>
            <w:r w:rsidR="00E94A4D" w:rsidRPr="003B72F6">
              <w:rPr>
                <w:b/>
                <w:sz w:val="20"/>
                <w:szCs w:val="20"/>
              </w:rPr>
              <w:t>:</w:t>
            </w:r>
          </w:p>
          <w:p w:rsidR="00EE0E05" w:rsidRPr="003B72F6" w:rsidRDefault="00EE0E05" w:rsidP="00EE0E05">
            <w:pPr>
              <w:tabs>
                <w:tab w:val="left" w:pos="0"/>
              </w:tabs>
              <w:rPr>
                <w:b/>
                <w:color w:val="000000" w:themeColor="text1"/>
                <w:sz w:val="20"/>
                <w:szCs w:val="20"/>
              </w:rPr>
            </w:pPr>
            <w:r w:rsidRPr="003B72F6">
              <w:rPr>
                <w:b/>
                <w:color w:val="000000" w:themeColor="text1"/>
                <w:sz w:val="20"/>
                <w:szCs w:val="20"/>
              </w:rPr>
              <w:t xml:space="preserve">Общество с ограниченной ответственностью </w:t>
            </w:r>
          </w:p>
          <w:p w:rsidR="00EE0E05" w:rsidRPr="003B72F6" w:rsidRDefault="00EE0E05" w:rsidP="00EE0E05">
            <w:pPr>
              <w:tabs>
                <w:tab w:val="left" w:pos="0"/>
              </w:tabs>
              <w:rPr>
                <w:b/>
                <w:color w:val="000000" w:themeColor="text1"/>
                <w:sz w:val="20"/>
                <w:szCs w:val="20"/>
              </w:rPr>
            </w:pPr>
            <w:r w:rsidRPr="003B72F6">
              <w:rPr>
                <w:b/>
                <w:color w:val="000000" w:themeColor="text1"/>
                <w:sz w:val="20"/>
                <w:szCs w:val="20"/>
              </w:rPr>
              <w:t>«Арсенал-Восток»</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 xml:space="preserve">Юридический адрес: 664035, г. Иркутск, </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ул. Рабочего Штаба, 87</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Почтовый адрес: 664035, г. Иркутск, а/я 36</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 xml:space="preserve">ИНН: </w:t>
            </w:r>
            <w:r w:rsidRPr="003B72F6">
              <w:rPr>
                <w:color w:val="000000" w:themeColor="text1"/>
                <w:sz w:val="20"/>
                <w:szCs w:val="20"/>
              </w:rPr>
              <w:tab/>
              <w:t>3812121117</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 xml:space="preserve">КПП: </w:t>
            </w:r>
            <w:r w:rsidRPr="003B72F6">
              <w:rPr>
                <w:color w:val="000000" w:themeColor="text1"/>
                <w:sz w:val="20"/>
                <w:szCs w:val="20"/>
              </w:rPr>
              <w:tab/>
              <w:t>384901001</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Р/с: 40702810518350031782</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Байкальский банк ПАО Сбербанк г. Иркутск</w:t>
            </w:r>
            <w:r w:rsidRPr="003B72F6">
              <w:rPr>
                <w:color w:val="000000" w:themeColor="text1"/>
                <w:sz w:val="20"/>
                <w:szCs w:val="20"/>
              </w:rPr>
              <w:tab/>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К/с: 30101810900000000607</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 xml:space="preserve">БИК: </w:t>
            </w:r>
            <w:r w:rsidRPr="003B72F6">
              <w:rPr>
                <w:color w:val="000000" w:themeColor="text1"/>
                <w:sz w:val="20"/>
                <w:szCs w:val="20"/>
              </w:rPr>
              <w:tab/>
              <w:t>042520607</w:t>
            </w:r>
          </w:p>
          <w:p w:rsidR="00EE0E05" w:rsidRPr="003B72F6" w:rsidRDefault="00EE0E05" w:rsidP="00EE0E05">
            <w:pPr>
              <w:tabs>
                <w:tab w:val="left" w:pos="0"/>
              </w:tabs>
              <w:rPr>
                <w:color w:val="000000" w:themeColor="text1"/>
                <w:sz w:val="20"/>
                <w:szCs w:val="20"/>
              </w:rPr>
            </w:pPr>
            <w:r w:rsidRPr="003B72F6">
              <w:rPr>
                <w:color w:val="000000" w:themeColor="text1"/>
                <w:sz w:val="20"/>
                <w:szCs w:val="20"/>
              </w:rPr>
              <w:t>Тел: 8 (3952) 26-56-28</w:t>
            </w:r>
          </w:p>
          <w:p w:rsidR="00E94A4D" w:rsidRPr="003B72F6" w:rsidRDefault="00EE0E05" w:rsidP="00887832">
            <w:pPr>
              <w:tabs>
                <w:tab w:val="left" w:pos="0"/>
              </w:tabs>
              <w:rPr>
                <w:color w:val="000000" w:themeColor="text1"/>
                <w:sz w:val="20"/>
                <w:szCs w:val="20"/>
              </w:rPr>
            </w:pPr>
            <w:r w:rsidRPr="003B72F6">
              <w:rPr>
                <w:color w:val="000000" w:themeColor="text1"/>
                <w:sz w:val="20"/>
                <w:szCs w:val="20"/>
              </w:rPr>
              <w:t>E-</w:t>
            </w:r>
            <w:proofErr w:type="spellStart"/>
            <w:r w:rsidRPr="003B72F6">
              <w:rPr>
                <w:color w:val="000000" w:themeColor="text1"/>
                <w:sz w:val="20"/>
                <w:szCs w:val="20"/>
              </w:rPr>
              <w:t>mail</w:t>
            </w:r>
            <w:proofErr w:type="spellEnd"/>
            <w:r w:rsidRPr="003B72F6">
              <w:rPr>
                <w:color w:val="000000" w:themeColor="text1"/>
                <w:sz w:val="20"/>
                <w:szCs w:val="20"/>
              </w:rPr>
              <w:t xml:space="preserve">: </w:t>
            </w:r>
            <w:hyperlink r:id="rId8" w:history="1">
              <w:r w:rsidRPr="003B72F6">
                <w:rPr>
                  <w:rStyle w:val="a4"/>
                  <w:sz w:val="20"/>
                  <w:szCs w:val="20"/>
                </w:rPr>
                <w:t>andrey@vodolov.ru</w:t>
              </w:r>
            </w:hyperlink>
          </w:p>
          <w:p w:rsidR="00E94A4D" w:rsidRPr="003B72F6" w:rsidRDefault="00E94A4D" w:rsidP="00E94A4D">
            <w:pPr>
              <w:widowControl w:val="0"/>
              <w:tabs>
                <w:tab w:val="left" w:pos="5040"/>
              </w:tabs>
              <w:autoSpaceDE w:val="0"/>
              <w:autoSpaceDN w:val="0"/>
              <w:adjustRightInd w:val="0"/>
              <w:rPr>
                <w:b/>
                <w:sz w:val="20"/>
                <w:szCs w:val="20"/>
              </w:rPr>
            </w:pPr>
          </w:p>
          <w:p w:rsidR="00887832" w:rsidRDefault="00887832" w:rsidP="00E94A4D">
            <w:pPr>
              <w:widowControl w:val="0"/>
              <w:tabs>
                <w:tab w:val="left" w:pos="5040"/>
              </w:tabs>
              <w:autoSpaceDE w:val="0"/>
              <w:autoSpaceDN w:val="0"/>
              <w:adjustRightInd w:val="0"/>
              <w:rPr>
                <w:b/>
                <w:sz w:val="20"/>
                <w:szCs w:val="20"/>
              </w:rPr>
            </w:pPr>
            <w:r w:rsidRPr="003B72F6">
              <w:rPr>
                <w:b/>
                <w:sz w:val="20"/>
                <w:szCs w:val="20"/>
              </w:rPr>
              <w:t>Исполнительный директор</w:t>
            </w:r>
          </w:p>
          <w:p w:rsidR="003B72F6" w:rsidRPr="003B72F6" w:rsidRDefault="003B72F6" w:rsidP="00E94A4D">
            <w:pPr>
              <w:widowControl w:val="0"/>
              <w:tabs>
                <w:tab w:val="left" w:pos="5040"/>
              </w:tabs>
              <w:autoSpaceDE w:val="0"/>
              <w:autoSpaceDN w:val="0"/>
              <w:adjustRightInd w:val="0"/>
              <w:rPr>
                <w:b/>
                <w:sz w:val="20"/>
                <w:szCs w:val="20"/>
              </w:rPr>
            </w:pPr>
          </w:p>
          <w:p w:rsidR="00E94A4D" w:rsidRPr="003B72F6" w:rsidRDefault="00E94A4D" w:rsidP="00E94A4D">
            <w:pPr>
              <w:widowControl w:val="0"/>
              <w:tabs>
                <w:tab w:val="left" w:pos="5040"/>
              </w:tabs>
              <w:autoSpaceDE w:val="0"/>
              <w:autoSpaceDN w:val="0"/>
              <w:adjustRightInd w:val="0"/>
              <w:rPr>
                <w:b/>
                <w:sz w:val="20"/>
                <w:szCs w:val="20"/>
              </w:rPr>
            </w:pPr>
            <w:r w:rsidRPr="003B72F6">
              <w:rPr>
                <w:b/>
                <w:sz w:val="20"/>
                <w:szCs w:val="20"/>
              </w:rPr>
              <w:t>_____________________</w:t>
            </w:r>
            <w:r w:rsidR="00887832" w:rsidRPr="003B72F6">
              <w:rPr>
                <w:b/>
                <w:sz w:val="20"/>
                <w:szCs w:val="20"/>
              </w:rPr>
              <w:t>____</w:t>
            </w:r>
            <w:r w:rsidRPr="003B72F6">
              <w:rPr>
                <w:b/>
                <w:sz w:val="20"/>
                <w:szCs w:val="20"/>
              </w:rPr>
              <w:t>/</w:t>
            </w:r>
            <w:r w:rsidR="00887832" w:rsidRPr="003B72F6">
              <w:rPr>
                <w:b/>
                <w:sz w:val="20"/>
                <w:szCs w:val="20"/>
              </w:rPr>
              <w:t xml:space="preserve">   Никулин С.П.   /</w:t>
            </w:r>
          </w:p>
          <w:p w:rsidR="00E94A4D" w:rsidRPr="003B72F6" w:rsidRDefault="00E94A4D" w:rsidP="00E94A4D">
            <w:pPr>
              <w:rPr>
                <w:sz w:val="20"/>
                <w:szCs w:val="20"/>
              </w:rPr>
            </w:pPr>
            <w:r w:rsidRPr="003B72F6">
              <w:rPr>
                <w:b/>
                <w:sz w:val="20"/>
                <w:szCs w:val="20"/>
              </w:rPr>
              <w:t>М.П.</w:t>
            </w:r>
          </w:p>
        </w:tc>
      </w:tr>
    </w:tbl>
    <w:p w:rsidR="00AA3899" w:rsidRDefault="00AA3899" w:rsidP="00E94A4D">
      <w:pPr>
        <w:jc w:val="right"/>
        <w:rPr>
          <w:sz w:val="20"/>
          <w:szCs w:val="20"/>
        </w:rPr>
      </w:pPr>
    </w:p>
    <w:p w:rsidR="0096079C" w:rsidRDefault="0096079C" w:rsidP="00E94A4D">
      <w:pPr>
        <w:jc w:val="right"/>
        <w:rPr>
          <w:sz w:val="20"/>
          <w:szCs w:val="20"/>
        </w:rPr>
      </w:pPr>
    </w:p>
    <w:p w:rsidR="0096079C" w:rsidRDefault="0096079C" w:rsidP="00E94A4D">
      <w:pPr>
        <w:jc w:val="right"/>
        <w:rPr>
          <w:sz w:val="20"/>
          <w:szCs w:val="20"/>
        </w:rPr>
      </w:pPr>
    </w:p>
    <w:p w:rsidR="00AA3899" w:rsidRDefault="00AA3899" w:rsidP="00887832">
      <w:pPr>
        <w:rPr>
          <w:sz w:val="20"/>
          <w:szCs w:val="20"/>
        </w:rPr>
      </w:pPr>
    </w:p>
    <w:p w:rsidR="00AA3899" w:rsidRDefault="00AA3899" w:rsidP="00E94A4D">
      <w:pPr>
        <w:jc w:val="right"/>
        <w:rPr>
          <w:sz w:val="20"/>
          <w:szCs w:val="20"/>
        </w:rPr>
      </w:pPr>
    </w:p>
    <w:p w:rsidR="006F13E6" w:rsidRDefault="006F13E6" w:rsidP="00E94A4D">
      <w:pPr>
        <w:jc w:val="right"/>
        <w:rPr>
          <w:sz w:val="20"/>
          <w:szCs w:val="20"/>
        </w:rPr>
      </w:pPr>
    </w:p>
    <w:p w:rsidR="006F13E6" w:rsidRDefault="006F13E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3B72F6" w:rsidRDefault="003B72F6"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D2163">
        <w:rPr>
          <w:sz w:val="20"/>
          <w:szCs w:val="20"/>
        </w:rPr>
        <w:t>216-21</w:t>
      </w:r>
      <w:r w:rsidR="00D7346D">
        <w:rPr>
          <w:sz w:val="20"/>
          <w:szCs w:val="20"/>
        </w:rPr>
        <w:t>н</w:t>
      </w:r>
      <w:r w:rsidRPr="00E94A4D">
        <w:rPr>
          <w:sz w:val="20"/>
          <w:szCs w:val="20"/>
        </w:rPr>
        <w:br/>
        <w:t xml:space="preserve">от </w:t>
      </w:r>
      <w:r w:rsidR="001806CA">
        <w:rPr>
          <w:sz w:val="20"/>
          <w:szCs w:val="20"/>
        </w:rPr>
        <w:t>01.10.2021г</w:t>
      </w:r>
      <w:r w:rsidRPr="00E94A4D">
        <w:rPr>
          <w:sz w:val="20"/>
          <w:szCs w:val="20"/>
        </w:rPr>
        <w:t>.</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508"/>
        <w:gridCol w:w="2835"/>
        <w:gridCol w:w="709"/>
        <w:gridCol w:w="737"/>
        <w:gridCol w:w="993"/>
        <w:gridCol w:w="850"/>
        <w:gridCol w:w="1134"/>
        <w:gridCol w:w="1136"/>
      </w:tblGrid>
      <w:tr w:rsidR="0064580E" w:rsidRPr="00BE0069" w:rsidTr="006F13E6">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508"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37"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1136"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6F13E6">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D120C1" w:rsidRPr="00BE0069" w:rsidRDefault="001023A6" w:rsidP="001023A6">
            <w:pPr>
              <w:rPr>
                <w:sz w:val="20"/>
                <w:szCs w:val="20"/>
              </w:rPr>
            </w:pPr>
            <w:proofErr w:type="gramStart"/>
            <w:r w:rsidRPr="001023A6">
              <w:rPr>
                <w:sz w:val="20"/>
                <w:szCs w:val="20"/>
              </w:rPr>
              <w:t>ЗИГ-ЗА</w:t>
            </w:r>
            <w:r>
              <w:rPr>
                <w:sz w:val="20"/>
                <w:szCs w:val="20"/>
              </w:rPr>
              <w:t>Г</w:t>
            </w:r>
            <w:proofErr w:type="gramEnd"/>
            <w:r>
              <w:rPr>
                <w:sz w:val="20"/>
                <w:szCs w:val="20"/>
              </w:rPr>
              <w:t xml:space="preserve"> ТВИСТ покрытие </w:t>
            </w:r>
            <w:proofErr w:type="spellStart"/>
            <w:r>
              <w:rPr>
                <w:sz w:val="20"/>
                <w:szCs w:val="20"/>
              </w:rPr>
              <w:t>антискольжения</w:t>
            </w:r>
            <w:proofErr w:type="spellEnd"/>
          </w:p>
        </w:tc>
        <w:tc>
          <w:tcPr>
            <w:tcW w:w="2835" w:type="dxa"/>
            <w:tcBorders>
              <w:top w:val="single" w:sz="4" w:space="0" w:color="auto"/>
              <w:left w:val="single" w:sz="4" w:space="0" w:color="auto"/>
              <w:bottom w:val="single" w:sz="4" w:space="0" w:color="auto"/>
              <w:right w:val="single" w:sz="4" w:space="0" w:color="auto"/>
            </w:tcBorders>
          </w:tcPr>
          <w:p w:rsidR="006F13E6" w:rsidRDefault="006F13E6" w:rsidP="006F13E6">
            <w:pPr>
              <w:ind w:left="35"/>
              <w:jc w:val="both"/>
              <w:rPr>
                <w:sz w:val="20"/>
                <w:szCs w:val="20"/>
              </w:rPr>
            </w:pPr>
            <w:r w:rsidRPr="008D2163">
              <w:rPr>
                <w:color w:val="000000"/>
                <w:sz w:val="20"/>
                <w:szCs w:val="20"/>
              </w:rPr>
              <w:t xml:space="preserve">Резиновое противоскользящее покрытие ZIGZAG предназначено для обустройства входных зон учреждения для </w:t>
            </w:r>
            <w:proofErr w:type="spellStart"/>
            <w:r w:rsidRPr="008D2163">
              <w:rPr>
                <w:color w:val="000000"/>
                <w:sz w:val="20"/>
                <w:szCs w:val="20"/>
              </w:rPr>
              <w:t>грязезащиты</w:t>
            </w:r>
            <w:proofErr w:type="spellEnd"/>
            <w:r w:rsidRPr="008D2163">
              <w:rPr>
                <w:color w:val="000000"/>
                <w:sz w:val="20"/>
                <w:szCs w:val="20"/>
              </w:rPr>
              <w:t xml:space="preserve"> и </w:t>
            </w:r>
            <w:r w:rsidRPr="008D2163">
              <w:rPr>
                <w:b/>
                <w:color w:val="000000"/>
                <w:sz w:val="20"/>
                <w:szCs w:val="20"/>
              </w:rPr>
              <w:t>противоскольжения</w:t>
            </w:r>
            <w:r w:rsidRPr="008D2163">
              <w:rPr>
                <w:color w:val="000000"/>
                <w:sz w:val="20"/>
                <w:szCs w:val="20"/>
              </w:rPr>
              <w:t xml:space="preserve"> посетителей.</w:t>
            </w:r>
            <w:r w:rsidRPr="008D2163">
              <w:rPr>
                <w:sz w:val="20"/>
                <w:szCs w:val="20"/>
              </w:rPr>
              <w:t xml:space="preserve"> </w:t>
            </w:r>
          </w:p>
          <w:p w:rsidR="006F13E6" w:rsidRDefault="006F13E6" w:rsidP="006F13E6">
            <w:pPr>
              <w:ind w:left="35"/>
              <w:jc w:val="both"/>
              <w:rPr>
                <w:color w:val="000000"/>
                <w:sz w:val="20"/>
                <w:szCs w:val="20"/>
              </w:rPr>
            </w:pPr>
            <w:r w:rsidRPr="008D2163">
              <w:rPr>
                <w:sz w:val="20"/>
                <w:szCs w:val="20"/>
              </w:rPr>
              <w:t>У</w:t>
            </w:r>
            <w:r w:rsidRPr="008D2163">
              <w:rPr>
                <w:color w:val="000000"/>
                <w:sz w:val="20"/>
                <w:szCs w:val="20"/>
              </w:rPr>
              <w:t xml:space="preserve">стойчив к изнашиванию и механическим повреждениям; </w:t>
            </w:r>
          </w:p>
          <w:p w:rsidR="006F13E6" w:rsidRDefault="006F13E6" w:rsidP="006F13E6">
            <w:pPr>
              <w:ind w:left="35"/>
              <w:jc w:val="both"/>
              <w:rPr>
                <w:color w:val="000000"/>
                <w:sz w:val="20"/>
                <w:szCs w:val="20"/>
              </w:rPr>
            </w:pPr>
            <w:r w:rsidRPr="008D2163">
              <w:rPr>
                <w:color w:val="000000"/>
                <w:sz w:val="20"/>
                <w:szCs w:val="20"/>
              </w:rPr>
              <w:t xml:space="preserve">материал гасит шум шагов, амортизирует и защищает полы от повреждений при падениях тяжелых предметов; </w:t>
            </w:r>
          </w:p>
          <w:p w:rsidR="006F13E6" w:rsidRDefault="006F13E6" w:rsidP="006F13E6">
            <w:pPr>
              <w:ind w:left="35"/>
              <w:jc w:val="both"/>
              <w:rPr>
                <w:color w:val="000000"/>
                <w:sz w:val="20"/>
                <w:szCs w:val="20"/>
              </w:rPr>
            </w:pPr>
            <w:r w:rsidRPr="008D2163">
              <w:rPr>
                <w:color w:val="000000"/>
                <w:sz w:val="20"/>
                <w:szCs w:val="20"/>
              </w:rPr>
              <w:t xml:space="preserve">возможность быстрой перекладки в разных местах помещения;  </w:t>
            </w:r>
          </w:p>
          <w:p w:rsidR="006F13E6" w:rsidRPr="008D2163" w:rsidRDefault="006F13E6" w:rsidP="006F13E6">
            <w:pPr>
              <w:ind w:left="35"/>
              <w:jc w:val="both"/>
              <w:rPr>
                <w:color w:val="000000"/>
                <w:sz w:val="20"/>
                <w:szCs w:val="20"/>
              </w:rPr>
            </w:pPr>
            <w:r w:rsidRPr="008D2163">
              <w:rPr>
                <w:color w:val="000000"/>
                <w:sz w:val="20"/>
                <w:szCs w:val="20"/>
              </w:rPr>
              <w:t>на протяжении длительного срока эксплуатации должен сохранять презентационный вид.</w:t>
            </w:r>
          </w:p>
          <w:p w:rsidR="006F13E6" w:rsidRPr="008D2163" w:rsidRDefault="006F13E6" w:rsidP="006F13E6">
            <w:pPr>
              <w:ind w:left="35"/>
              <w:jc w:val="both"/>
              <w:rPr>
                <w:color w:val="000000"/>
                <w:sz w:val="20"/>
                <w:szCs w:val="20"/>
              </w:rPr>
            </w:pPr>
            <w:r w:rsidRPr="008D2163">
              <w:rPr>
                <w:color w:val="000000"/>
                <w:sz w:val="20"/>
                <w:szCs w:val="20"/>
              </w:rPr>
              <w:t>Ширина 0,9 м</w:t>
            </w:r>
          </w:p>
          <w:p w:rsidR="006F13E6" w:rsidRPr="008D2163" w:rsidRDefault="006F13E6" w:rsidP="006F13E6">
            <w:pPr>
              <w:ind w:left="35"/>
              <w:jc w:val="both"/>
              <w:rPr>
                <w:color w:val="000000"/>
                <w:sz w:val="20"/>
                <w:szCs w:val="20"/>
              </w:rPr>
            </w:pPr>
            <w:r w:rsidRPr="008D2163">
              <w:rPr>
                <w:color w:val="000000"/>
                <w:sz w:val="20"/>
                <w:szCs w:val="20"/>
              </w:rPr>
              <w:t xml:space="preserve">Длина </w:t>
            </w:r>
            <w:r>
              <w:rPr>
                <w:color w:val="000000"/>
                <w:sz w:val="20"/>
                <w:szCs w:val="20"/>
              </w:rPr>
              <w:t>10</w:t>
            </w:r>
            <w:r w:rsidRPr="008D2163">
              <w:rPr>
                <w:color w:val="000000"/>
                <w:sz w:val="20"/>
                <w:szCs w:val="20"/>
              </w:rPr>
              <w:t xml:space="preserve"> м</w:t>
            </w:r>
          </w:p>
          <w:p w:rsidR="006F13E6" w:rsidRPr="008D2163" w:rsidRDefault="006F13E6" w:rsidP="006F13E6">
            <w:pPr>
              <w:ind w:left="35"/>
              <w:jc w:val="both"/>
              <w:rPr>
                <w:color w:val="000000"/>
                <w:sz w:val="20"/>
                <w:szCs w:val="20"/>
              </w:rPr>
            </w:pPr>
            <w:r w:rsidRPr="008D2163">
              <w:rPr>
                <w:color w:val="000000"/>
                <w:sz w:val="20"/>
                <w:szCs w:val="20"/>
              </w:rPr>
              <w:t>Высота 4</w:t>
            </w:r>
            <w:r>
              <w:rPr>
                <w:color w:val="000000"/>
                <w:sz w:val="20"/>
                <w:szCs w:val="20"/>
              </w:rPr>
              <w:t>,5</w:t>
            </w:r>
            <w:r w:rsidRPr="008D2163">
              <w:rPr>
                <w:color w:val="000000"/>
                <w:sz w:val="20"/>
                <w:szCs w:val="20"/>
              </w:rPr>
              <w:t xml:space="preserve"> мм</w:t>
            </w:r>
          </w:p>
          <w:p w:rsidR="00D120C1" w:rsidRPr="00BE0069" w:rsidRDefault="006F13E6" w:rsidP="006F13E6">
            <w:pPr>
              <w:rPr>
                <w:color w:val="000000"/>
                <w:sz w:val="20"/>
                <w:szCs w:val="20"/>
              </w:rPr>
            </w:pPr>
            <w:r w:rsidRPr="008D2163">
              <w:rPr>
                <w:color w:val="000000"/>
                <w:sz w:val="20"/>
                <w:szCs w:val="20"/>
              </w:rPr>
              <w:t xml:space="preserve">Цвет </w:t>
            </w:r>
            <w:r w:rsidR="001023A6" w:rsidRPr="001023A6">
              <w:rPr>
                <w:sz w:val="20"/>
                <w:szCs w:val="20"/>
              </w:rPr>
              <w:t>Черный</w:t>
            </w: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6F13E6" w:rsidP="00D120C1">
            <w:pPr>
              <w:jc w:val="center"/>
              <w:rPr>
                <w:sz w:val="20"/>
                <w:szCs w:val="20"/>
              </w:rPr>
            </w:pPr>
            <w:proofErr w:type="spellStart"/>
            <w:r>
              <w:rPr>
                <w:sz w:val="20"/>
                <w:szCs w:val="20"/>
              </w:rPr>
              <w:t>Рул</w:t>
            </w:r>
            <w:proofErr w:type="spellEnd"/>
            <w:r>
              <w:rPr>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D120C1" w:rsidRPr="00BE0069" w:rsidRDefault="006F13E6" w:rsidP="00D120C1">
            <w:pPr>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3B72F6" w:rsidP="00D120C1">
            <w:pPr>
              <w:jc w:val="both"/>
              <w:rPr>
                <w:sz w:val="20"/>
                <w:szCs w:val="20"/>
              </w:rPr>
            </w:pPr>
            <w:r>
              <w:rPr>
                <w:sz w:val="20"/>
                <w:szCs w:val="20"/>
              </w:rPr>
              <w:t>СК Полимер</w:t>
            </w:r>
          </w:p>
        </w:tc>
        <w:tc>
          <w:tcPr>
            <w:tcW w:w="850" w:type="dxa"/>
            <w:tcBorders>
              <w:top w:val="single" w:sz="4" w:space="0" w:color="auto"/>
              <w:left w:val="single" w:sz="4" w:space="0" w:color="auto"/>
              <w:bottom w:val="single" w:sz="4" w:space="0" w:color="auto"/>
              <w:right w:val="single" w:sz="4" w:space="0" w:color="auto"/>
            </w:tcBorders>
          </w:tcPr>
          <w:p w:rsidR="00D120C1" w:rsidRPr="00BE0069" w:rsidRDefault="001023A6" w:rsidP="00D120C1">
            <w:pPr>
              <w:jc w:val="center"/>
              <w:rPr>
                <w:sz w:val="20"/>
                <w:szCs w:val="20"/>
              </w:rPr>
            </w:pPr>
            <w:r>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D120C1" w:rsidRPr="00BE0069" w:rsidRDefault="00E84934" w:rsidP="003B72F6">
            <w:pPr>
              <w:jc w:val="center"/>
              <w:rPr>
                <w:sz w:val="20"/>
                <w:szCs w:val="20"/>
              </w:rPr>
            </w:pPr>
            <w:r>
              <w:rPr>
                <w:sz w:val="20"/>
                <w:szCs w:val="20"/>
              </w:rPr>
              <w:t>13</w:t>
            </w:r>
            <w:r w:rsidR="003B72F6">
              <w:rPr>
                <w:sz w:val="20"/>
                <w:szCs w:val="20"/>
              </w:rPr>
              <w:t xml:space="preserve"> </w:t>
            </w:r>
            <w:r>
              <w:rPr>
                <w:sz w:val="20"/>
                <w:szCs w:val="20"/>
              </w:rPr>
              <w:t>00</w:t>
            </w:r>
            <w:r w:rsidR="006F13E6">
              <w:rPr>
                <w:sz w:val="20"/>
                <w:szCs w:val="20"/>
              </w:rPr>
              <w:t>0</w:t>
            </w:r>
            <w:r>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D120C1" w:rsidRPr="00BE0069" w:rsidRDefault="00E84934" w:rsidP="00D120C1">
            <w:pPr>
              <w:jc w:val="both"/>
              <w:rPr>
                <w:sz w:val="20"/>
                <w:szCs w:val="20"/>
              </w:rPr>
            </w:pPr>
            <w:r>
              <w:rPr>
                <w:sz w:val="20"/>
                <w:szCs w:val="20"/>
              </w:rPr>
              <w:t>65 000,00</w:t>
            </w:r>
          </w:p>
        </w:tc>
      </w:tr>
      <w:tr w:rsidR="00D120C1" w:rsidRPr="00BE0069" w:rsidTr="006F13E6">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5789"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4113" w:type="dxa"/>
            <w:gridSpan w:val="4"/>
            <w:tcBorders>
              <w:top w:val="single" w:sz="4" w:space="0" w:color="auto"/>
              <w:left w:val="single" w:sz="4" w:space="0" w:color="auto"/>
              <w:bottom w:val="single" w:sz="4" w:space="0" w:color="auto"/>
              <w:right w:val="single" w:sz="4" w:space="0" w:color="auto"/>
            </w:tcBorders>
          </w:tcPr>
          <w:p w:rsidR="00D120C1" w:rsidRPr="00BE0069" w:rsidRDefault="00E84934" w:rsidP="008938BA">
            <w:pPr>
              <w:jc w:val="right"/>
              <w:rPr>
                <w:sz w:val="20"/>
                <w:szCs w:val="20"/>
              </w:rPr>
            </w:pPr>
            <w:r>
              <w:rPr>
                <w:sz w:val="20"/>
                <w:szCs w:val="20"/>
              </w:rPr>
              <w:t>65 000,00</w:t>
            </w:r>
          </w:p>
        </w:tc>
      </w:tr>
      <w:tr w:rsidR="00D120C1" w:rsidRPr="00BE0069" w:rsidTr="006F13E6">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5789"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4113" w:type="dxa"/>
            <w:gridSpan w:val="4"/>
            <w:tcBorders>
              <w:top w:val="single" w:sz="4" w:space="0" w:color="auto"/>
              <w:left w:val="single" w:sz="4" w:space="0" w:color="auto"/>
              <w:bottom w:val="single" w:sz="4" w:space="0" w:color="auto"/>
              <w:right w:val="single" w:sz="4" w:space="0" w:color="auto"/>
            </w:tcBorders>
          </w:tcPr>
          <w:p w:rsidR="00D120C1" w:rsidRPr="00BE0069" w:rsidRDefault="00E84934" w:rsidP="008938BA">
            <w:pPr>
              <w:jc w:val="right"/>
              <w:rPr>
                <w:sz w:val="20"/>
                <w:szCs w:val="20"/>
              </w:rPr>
            </w:pPr>
            <w:r>
              <w:rPr>
                <w:sz w:val="20"/>
                <w:szCs w:val="20"/>
              </w:rPr>
              <w:t>10 833,33</w:t>
            </w: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0C344C" w:rsidRPr="005A07FA" w:rsidRDefault="000C344C" w:rsidP="000C344C">
      <w:pPr>
        <w:pStyle w:val="ad"/>
        <w:numPr>
          <w:ilvl w:val="0"/>
          <w:numId w:val="11"/>
        </w:numPr>
        <w:tabs>
          <w:tab w:val="left" w:pos="284"/>
        </w:tabs>
        <w:suppressAutoHyphens w:val="0"/>
        <w:spacing w:line="240" w:lineRule="auto"/>
        <w:ind w:left="142"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C344C" w:rsidRPr="00FA163F"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bCs/>
          <w:sz w:val="20"/>
          <w:szCs w:val="20"/>
          <w:lang w:eastAsia="ru-RU"/>
        </w:rPr>
      </w:pPr>
      <w:r>
        <w:rPr>
          <w:rFonts w:ascii="Times New Roman" w:hAnsi="Times New Roman"/>
          <w:sz w:val="20"/>
          <w:szCs w:val="20"/>
        </w:rPr>
        <w:t xml:space="preserve"> </w:t>
      </w: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0C344C" w:rsidRPr="00FA163F"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cs="Times New Roman"/>
          <w:bCs/>
          <w:sz w:val="20"/>
          <w:szCs w:val="20"/>
          <w:lang w:eastAsia="ru-RU"/>
        </w:rPr>
      </w:pPr>
      <w:r>
        <w:rPr>
          <w:rFonts w:ascii="Times New Roman" w:hAnsi="Times New Roman" w:cs="Times New Roman"/>
          <w:sz w:val="20"/>
          <w:szCs w:val="20"/>
        </w:rPr>
        <w:t xml:space="preserve"> </w:t>
      </w: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0C344C" w:rsidRPr="000D3EBD"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bCs/>
          <w:sz w:val="20"/>
          <w:szCs w:val="20"/>
          <w:lang w:eastAsia="ru-RU"/>
        </w:rPr>
      </w:pPr>
      <w:r>
        <w:rPr>
          <w:rFonts w:ascii="Times New Roman" w:hAnsi="Times New Roman"/>
          <w:sz w:val="20"/>
          <w:szCs w:val="20"/>
        </w:rPr>
        <w:t xml:space="preserve"> </w:t>
      </w:r>
      <w:r w:rsidRPr="000D3EBD">
        <w:rPr>
          <w:rFonts w:ascii="Times New Roman" w:hAnsi="Times New Roman"/>
          <w:sz w:val="20"/>
          <w:szCs w:val="20"/>
        </w:rPr>
        <w:t>Поставляемый товар должен быть новым.</w:t>
      </w:r>
    </w:p>
    <w:p w:rsidR="000C344C" w:rsidRPr="005A07FA" w:rsidRDefault="000C344C" w:rsidP="000C344C">
      <w:pPr>
        <w:pStyle w:val="ad"/>
        <w:numPr>
          <w:ilvl w:val="0"/>
          <w:numId w:val="11"/>
        </w:numPr>
        <w:tabs>
          <w:tab w:val="left" w:pos="284"/>
        </w:tabs>
        <w:suppressAutoHyphens w:val="0"/>
        <w:spacing w:after="12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 xml:space="preserve"> </w:t>
      </w: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 </w:t>
      </w:r>
      <w:r w:rsidRPr="005A07FA">
        <w:rPr>
          <w:rFonts w:ascii="Times New Roman" w:hAnsi="Times New Roman"/>
          <w:bCs/>
          <w:sz w:val="20"/>
          <w:szCs w:val="20"/>
        </w:rPr>
        <w:t xml:space="preserve">Упаковка должна предохранять товар от порчи, утраты товарного вида.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hAnsi="Times New Roman"/>
          <w:bCs/>
          <w:sz w:val="20"/>
          <w:szCs w:val="20"/>
        </w:rPr>
      </w:pPr>
      <w:r>
        <w:rPr>
          <w:rFonts w:ascii="Times New Roman" w:hAnsi="Times New Roman"/>
          <w:bCs/>
          <w:sz w:val="20"/>
          <w:szCs w:val="20"/>
        </w:rPr>
        <w:t xml:space="preserve"> </w:t>
      </w:r>
      <w:r w:rsidRPr="005A07FA">
        <w:rPr>
          <w:rFonts w:ascii="Times New Roman" w:hAnsi="Times New Roman"/>
          <w:bCs/>
          <w:sz w:val="20"/>
          <w:szCs w:val="20"/>
        </w:rPr>
        <w:t xml:space="preserve">Тара и упаковка входят в стоимость поставляемого товара.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 </w:t>
      </w: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FD4CA1">
      <w:pPr>
        <w:tabs>
          <w:tab w:val="left" w:pos="284"/>
        </w:tabs>
        <w:ind w:hanging="11"/>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887832" w:rsidRPr="00887832" w:rsidRDefault="00887832" w:rsidP="00887832">
            <w:pPr>
              <w:tabs>
                <w:tab w:val="left" w:pos="0"/>
              </w:tabs>
              <w:rPr>
                <w:color w:val="000000" w:themeColor="text1"/>
                <w:sz w:val="18"/>
                <w:szCs w:val="18"/>
              </w:rPr>
            </w:pPr>
            <w:r w:rsidRPr="00887832">
              <w:rPr>
                <w:color w:val="000000" w:themeColor="text1"/>
                <w:sz w:val="18"/>
                <w:szCs w:val="18"/>
              </w:rPr>
              <w:t xml:space="preserve">Общество с ограниченной ответственностью </w:t>
            </w:r>
          </w:p>
          <w:p w:rsidR="00887832" w:rsidRPr="00887832" w:rsidRDefault="00887832" w:rsidP="00887832">
            <w:pPr>
              <w:tabs>
                <w:tab w:val="left" w:pos="0"/>
              </w:tabs>
              <w:rPr>
                <w:color w:val="000000" w:themeColor="text1"/>
                <w:sz w:val="18"/>
                <w:szCs w:val="18"/>
              </w:rPr>
            </w:pPr>
            <w:r w:rsidRPr="00887832">
              <w:rPr>
                <w:color w:val="000000" w:themeColor="text1"/>
                <w:sz w:val="18"/>
                <w:szCs w:val="18"/>
              </w:rPr>
              <w:t>«Арсенал-Восток»</w:t>
            </w:r>
          </w:p>
          <w:p w:rsidR="0015535E" w:rsidRPr="00BE0069" w:rsidRDefault="00887832" w:rsidP="00B77254">
            <w:pPr>
              <w:widowControl w:val="0"/>
              <w:tabs>
                <w:tab w:val="left" w:pos="5040"/>
              </w:tabs>
              <w:autoSpaceDE w:val="0"/>
              <w:autoSpaceDN w:val="0"/>
              <w:adjustRightInd w:val="0"/>
              <w:rPr>
                <w:sz w:val="20"/>
                <w:szCs w:val="20"/>
              </w:rPr>
            </w:pPr>
            <w:r>
              <w:rPr>
                <w:sz w:val="20"/>
                <w:szCs w:val="20"/>
              </w:rPr>
              <w:t>Исполнительный директор</w:t>
            </w: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w:t>
            </w:r>
            <w:r w:rsidR="00421281">
              <w:rPr>
                <w:sz w:val="20"/>
                <w:szCs w:val="20"/>
              </w:rPr>
              <w:t xml:space="preserve"> С. П. Никулин</w:t>
            </w:r>
            <w:r w:rsidRPr="00BE0069">
              <w:rPr>
                <w:sz w:val="20"/>
                <w:szCs w:val="20"/>
              </w:rPr>
              <w:t xml:space="preserve">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2417B2" w:rsidRDefault="00642375" w:rsidP="003C711B">
            <w:pPr>
              <w:rPr>
                <w:b/>
                <w:bCs/>
                <w:sz w:val="20"/>
                <w:szCs w:val="20"/>
              </w:rPr>
            </w:pPr>
            <w:r w:rsidRPr="002417B2">
              <w:rPr>
                <w:b/>
                <w:bCs/>
                <w:sz w:val="20"/>
                <w:szCs w:val="20"/>
              </w:rPr>
              <w:t>ООО «Арсенал-Восток» Общество с ограниченной ответственностью «Арсенал-Восток»</w:t>
            </w: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2417B2" w:rsidRDefault="00642375" w:rsidP="003C711B">
            <w:pPr>
              <w:rPr>
                <w:b/>
                <w:bCs/>
                <w:sz w:val="20"/>
                <w:szCs w:val="20"/>
              </w:rPr>
            </w:pPr>
            <w:proofErr w:type="spellStart"/>
            <w:r w:rsidRPr="002417B2">
              <w:rPr>
                <w:b/>
                <w:bCs/>
                <w:sz w:val="20"/>
                <w:szCs w:val="20"/>
              </w:rPr>
              <w:t>Водолов</w:t>
            </w:r>
            <w:proofErr w:type="spellEnd"/>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417B2" w:rsidRPr="002417B2" w:rsidRDefault="002417B2" w:rsidP="002417B2">
            <w:pPr>
              <w:tabs>
                <w:tab w:val="left" w:pos="0"/>
              </w:tabs>
              <w:rPr>
                <w:b/>
                <w:bCs/>
                <w:sz w:val="20"/>
                <w:szCs w:val="20"/>
              </w:rPr>
            </w:pPr>
            <w:r w:rsidRPr="002417B2">
              <w:rPr>
                <w:b/>
                <w:bCs/>
                <w:sz w:val="20"/>
                <w:szCs w:val="20"/>
              </w:rPr>
              <w:t xml:space="preserve">ИНН: </w:t>
            </w:r>
            <w:r w:rsidRPr="002417B2">
              <w:rPr>
                <w:b/>
                <w:bCs/>
                <w:sz w:val="20"/>
                <w:szCs w:val="20"/>
              </w:rPr>
              <w:tab/>
              <w:t>3812121117</w:t>
            </w:r>
          </w:p>
          <w:p w:rsidR="002417B2" w:rsidRPr="002417B2" w:rsidRDefault="002417B2" w:rsidP="002417B2">
            <w:pPr>
              <w:tabs>
                <w:tab w:val="left" w:pos="0"/>
              </w:tabs>
              <w:rPr>
                <w:b/>
                <w:bCs/>
                <w:sz w:val="20"/>
                <w:szCs w:val="20"/>
              </w:rPr>
            </w:pPr>
            <w:r w:rsidRPr="002417B2">
              <w:rPr>
                <w:b/>
                <w:bCs/>
                <w:sz w:val="20"/>
                <w:szCs w:val="20"/>
              </w:rPr>
              <w:t xml:space="preserve">КПП: </w:t>
            </w:r>
            <w:r w:rsidRPr="002417B2">
              <w:rPr>
                <w:b/>
                <w:bCs/>
                <w:sz w:val="20"/>
                <w:szCs w:val="20"/>
              </w:rPr>
              <w:tab/>
              <w:t>384901001</w:t>
            </w:r>
          </w:p>
          <w:p w:rsidR="002417B2" w:rsidRPr="002417B2" w:rsidRDefault="002417B2" w:rsidP="002417B2">
            <w:pPr>
              <w:tabs>
                <w:tab w:val="left" w:pos="0"/>
              </w:tabs>
              <w:rPr>
                <w:b/>
                <w:bCs/>
                <w:sz w:val="20"/>
                <w:szCs w:val="20"/>
              </w:rPr>
            </w:pPr>
            <w:r w:rsidRPr="002417B2">
              <w:rPr>
                <w:b/>
                <w:bCs/>
                <w:sz w:val="20"/>
                <w:szCs w:val="20"/>
              </w:rPr>
              <w:t xml:space="preserve">ОГРН: </w:t>
            </w:r>
            <w:r w:rsidRPr="002417B2">
              <w:rPr>
                <w:b/>
                <w:bCs/>
                <w:sz w:val="20"/>
                <w:szCs w:val="20"/>
              </w:rPr>
              <w:tab/>
              <w:t>1093850005260</w:t>
            </w:r>
          </w:p>
          <w:p w:rsidR="002417B2" w:rsidRPr="002417B2" w:rsidRDefault="002417B2" w:rsidP="002417B2">
            <w:pPr>
              <w:tabs>
                <w:tab w:val="left" w:pos="0"/>
              </w:tabs>
              <w:rPr>
                <w:b/>
                <w:bCs/>
                <w:sz w:val="20"/>
                <w:szCs w:val="20"/>
              </w:rPr>
            </w:pPr>
            <w:r>
              <w:rPr>
                <w:b/>
                <w:bCs/>
                <w:sz w:val="20"/>
                <w:szCs w:val="20"/>
              </w:rPr>
              <w:t xml:space="preserve">ОКПО: </w:t>
            </w:r>
            <w:r w:rsidRPr="002417B2">
              <w:rPr>
                <w:b/>
                <w:bCs/>
                <w:sz w:val="20"/>
                <w:szCs w:val="20"/>
              </w:rPr>
              <w:t>61099024</w:t>
            </w:r>
          </w:p>
          <w:p w:rsidR="003B0577" w:rsidRPr="002417B2" w:rsidRDefault="003B0577" w:rsidP="003C711B">
            <w:pPr>
              <w:rPr>
                <w:b/>
                <w:bCs/>
                <w:sz w:val="20"/>
                <w:szCs w:val="20"/>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2417B2" w:rsidP="003C711B">
            <w:pPr>
              <w:rPr>
                <w:sz w:val="20"/>
                <w:szCs w:val="20"/>
                <w:highlight w:val="yellow"/>
              </w:rPr>
            </w:pPr>
            <w:r w:rsidRPr="002417B2">
              <w:rPr>
                <w:b/>
                <w:bCs/>
                <w:sz w:val="20"/>
                <w:szCs w:val="20"/>
              </w:rPr>
              <w:t>3812121117</w:t>
            </w: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417B2" w:rsidRPr="00642C03" w:rsidRDefault="002417B2" w:rsidP="002417B2">
            <w:pPr>
              <w:widowControl w:val="0"/>
              <w:adjustRightInd w:val="0"/>
              <w:jc w:val="both"/>
              <w:rPr>
                <w:b/>
                <w:color w:val="000000" w:themeColor="text1"/>
                <w:sz w:val="18"/>
                <w:szCs w:val="18"/>
              </w:rPr>
            </w:pPr>
            <w:r w:rsidRPr="00642C03">
              <w:rPr>
                <w:b/>
                <w:color w:val="000000" w:themeColor="text1"/>
                <w:sz w:val="18"/>
                <w:szCs w:val="18"/>
              </w:rPr>
              <w:t>664019, Иркутская область, г. Иркутск,</w:t>
            </w:r>
            <w:r>
              <w:rPr>
                <w:b/>
                <w:color w:val="000000" w:themeColor="text1"/>
                <w:sz w:val="18"/>
                <w:szCs w:val="18"/>
              </w:rPr>
              <w:t xml:space="preserve"> </w:t>
            </w:r>
            <w:r w:rsidRPr="00642C03">
              <w:rPr>
                <w:b/>
                <w:color w:val="000000" w:themeColor="text1"/>
                <w:sz w:val="18"/>
                <w:szCs w:val="18"/>
              </w:rPr>
              <w:t>ул. Черского, Д. 1, Офис 401</w:t>
            </w:r>
          </w:p>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2417B2" w:rsidRDefault="003B0577" w:rsidP="002417B2">
            <w:pPr>
              <w:tabs>
                <w:tab w:val="left" w:pos="0"/>
              </w:tabs>
              <w:rPr>
                <w:b/>
                <w:color w:val="000000" w:themeColor="text1"/>
                <w:sz w:val="18"/>
                <w:szCs w:val="18"/>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2417B2" w:rsidP="003C711B">
            <w:pPr>
              <w:rPr>
                <w:sz w:val="20"/>
                <w:szCs w:val="20"/>
                <w:highlight w:val="yellow"/>
              </w:rPr>
            </w:pPr>
            <w:r w:rsidRPr="00642C03">
              <w:rPr>
                <w:b/>
                <w:color w:val="000000" w:themeColor="text1"/>
                <w:sz w:val="18"/>
                <w:szCs w:val="18"/>
              </w:rPr>
              <w:t>Байкальский банк ПАО Сбербанк г. Иркутск</w:t>
            </w: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2417B2" w:rsidP="003C711B">
            <w:pPr>
              <w:rPr>
                <w:sz w:val="20"/>
                <w:szCs w:val="20"/>
                <w:highlight w:val="yellow"/>
              </w:rPr>
            </w:pPr>
            <w:r w:rsidRPr="00642C03">
              <w:rPr>
                <w:b/>
                <w:color w:val="000000" w:themeColor="text1"/>
                <w:sz w:val="18"/>
                <w:szCs w:val="18"/>
              </w:rPr>
              <w:t>40702810518350031782</w:t>
            </w: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2417B2" w:rsidP="003C711B">
            <w:pPr>
              <w:rPr>
                <w:sz w:val="20"/>
                <w:szCs w:val="20"/>
                <w:highlight w:val="yellow"/>
              </w:rPr>
            </w:pPr>
            <w:r w:rsidRPr="00642C03">
              <w:rPr>
                <w:b/>
                <w:color w:val="000000" w:themeColor="text1"/>
                <w:sz w:val="18"/>
                <w:szCs w:val="18"/>
              </w:rPr>
              <w:t>30101810900000000607</w:t>
            </w: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2417B2" w:rsidP="003C711B">
            <w:pPr>
              <w:rPr>
                <w:sz w:val="20"/>
                <w:szCs w:val="20"/>
                <w:highlight w:val="yellow"/>
              </w:rPr>
            </w:pPr>
            <w:r w:rsidRPr="00642C03">
              <w:rPr>
                <w:b/>
                <w:color w:val="000000" w:themeColor="text1"/>
                <w:sz w:val="18"/>
                <w:szCs w:val="18"/>
              </w:rPr>
              <w:t>042520607</w:t>
            </w: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417B2" w:rsidRPr="002417B2" w:rsidRDefault="002417B2" w:rsidP="002417B2">
            <w:pPr>
              <w:tabs>
                <w:tab w:val="left" w:pos="0"/>
              </w:tabs>
              <w:rPr>
                <w:b/>
                <w:color w:val="000000" w:themeColor="text1"/>
                <w:sz w:val="18"/>
                <w:szCs w:val="18"/>
              </w:rPr>
            </w:pPr>
            <w:proofErr w:type="spellStart"/>
            <w:r w:rsidRPr="002417B2">
              <w:rPr>
                <w:b/>
                <w:sz w:val="20"/>
                <w:szCs w:val="20"/>
              </w:rPr>
              <w:t>Классен</w:t>
            </w:r>
            <w:proofErr w:type="spellEnd"/>
            <w:r w:rsidRPr="002417B2">
              <w:rPr>
                <w:b/>
                <w:sz w:val="20"/>
                <w:szCs w:val="20"/>
              </w:rPr>
              <w:t xml:space="preserve"> Андрей Андреевич, тел: 89245305100, </w:t>
            </w:r>
            <w:hyperlink r:id="rId9" w:history="1">
              <w:r w:rsidRPr="002417B2">
                <w:rPr>
                  <w:b/>
                  <w:sz w:val="20"/>
                  <w:szCs w:val="20"/>
                </w:rPr>
                <w:t>andrey@vodolov.ru</w:t>
              </w:r>
            </w:hyperlink>
          </w:p>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2903EA" w:rsidRDefault="002903EA" w:rsidP="003B0577">
      <w:pPr>
        <w:jc w:val="center"/>
        <w:outlineLvl w:val="1"/>
        <w:rPr>
          <w:b/>
          <w:sz w:val="20"/>
          <w:szCs w:val="20"/>
        </w:rPr>
      </w:pPr>
    </w:p>
    <w:p w:rsidR="002903EA" w:rsidRDefault="002903EA"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6F13E6"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F13E6" w:rsidRPr="00F84809" w:rsidRDefault="006F13E6" w:rsidP="006F13E6">
            <w:pPr>
              <w:jc w:val="center"/>
              <w:rPr>
                <w:sz w:val="20"/>
                <w:szCs w:val="20"/>
              </w:rPr>
            </w:pPr>
            <w:r>
              <w:rPr>
                <w:sz w:val="20"/>
                <w:szCs w:val="20"/>
              </w:rPr>
              <w:t>1</w:t>
            </w:r>
          </w:p>
        </w:tc>
        <w:tc>
          <w:tcPr>
            <w:tcW w:w="1702" w:type="dxa"/>
            <w:tcBorders>
              <w:top w:val="single" w:sz="4" w:space="0" w:color="auto"/>
              <w:left w:val="nil"/>
              <w:right w:val="single" w:sz="4" w:space="0" w:color="auto"/>
            </w:tcBorders>
            <w:shd w:val="clear" w:color="auto" w:fill="auto"/>
            <w:hideMark/>
          </w:tcPr>
          <w:p w:rsidR="006F13E6" w:rsidRPr="00DA1FB1" w:rsidRDefault="006F13E6" w:rsidP="006F13E6">
            <w:pPr>
              <w:shd w:val="clear" w:color="auto" w:fill="FFFFFF"/>
              <w:rPr>
                <w:color w:val="000000"/>
                <w:sz w:val="20"/>
                <w:szCs w:val="20"/>
              </w:rPr>
            </w:pPr>
            <w:proofErr w:type="gramStart"/>
            <w:r w:rsidRPr="001023A6">
              <w:rPr>
                <w:sz w:val="20"/>
                <w:szCs w:val="20"/>
              </w:rPr>
              <w:t>ЗИГ-ЗА</w:t>
            </w:r>
            <w:r>
              <w:rPr>
                <w:sz w:val="20"/>
                <w:szCs w:val="20"/>
              </w:rPr>
              <w:t>Г</w:t>
            </w:r>
            <w:proofErr w:type="gramEnd"/>
            <w:r>
              <w:rPr>
                <w:sz w:val="20"/>
                <w:szCs w:val="20"/>
              </w:rPr>
              <w:t xml:space="preserve"> ТВИСТ покрытие </w:t>
            </w:r>
            <w:proofErr w:type="spellStart"/>
            <w:r>
              <w:rPr>
                <w:sz w:val="20"/>
                <w:szCs w:val="20"/>
              </w:rPr>
              <w:t>антискольжения</w:t>
            </w:r>
            <w:proofErr w:type="spellEnd"/>
          </w:p>
        </w:tc>
        <w:tc>
          <w:tcPr>
            <w:tcW w:w="2126" w:type="dxa"/>
            <w:tcBorders>
              <w:top w:val="nil"/>
              <w:left w:val="nil"/>
              <w:bottom w:val="single" w:sz="4" w:space="0" w:color="auto"/>
              <w:right w:val="single" w:sz="4" w:space="0" w:color="auto"/>
            </w:tcBorders>
            <w:shd w:val="clear" w:color="auto" w:fill="auto"/>
            <w:hideMark/>
          </w:tcPr>
          <w:p w:rsidR="006F13E6" w:rsidRDefault="006F13E6" w:rsidP="006F13E6">
            <w:pPr>
              <w:ind w:left="35"/>
              <w:jc w:val="both"/>
              <w:rPr>
                <w:sz w:val="20"/>
                <w:szCs w:val="20"/>
              </w:rPr>
            </w:pPr>
            <w:r w:rsidRPr="008D2163">
              <w:rPr>
                <w:color w:val="000000"/>
                <w:sz w:val="20"/>
                <w:szCs w:val="20"/>
              </w:rPr>
              <w:t xml:space="preserve">Резиновое противоскользящее покрытие ZIGZAG предназначено для обустройства входных зон учреждения для </w:t>
            </w:r>
            <w:proofErr w:type="spellStart"/>
            <w:r w:rsidRPr="008D2163">
              <w:rPr>
                <w:color w:val="000000"/>
                <w:sz w:val="20"/>
                <w:szCs w:val="20"/>
              </w:rPr>
              <w:t>грязезащиты</w:t>
            </w:r>
            <w:proofErr w:type="spellEnd"/>
            <w:r w:rsidRPr="008D2163">
              <w:rPr>
                <w:color w:val="000000"/>
                <w:sz w:val="20"/>
                <w:szCs w:val="20"/>
              </w:rPr>
              <w:t xml:space="preserve"> и </w:t>
            </w:r>
            <w:r w:rsidRPr="008D2163">
              <w:rPr>
                <w:b/>
                <w:color w:val="000000"/>
                <w:sz w:val="20"/>
                <w:szCs w:val="20"/>
              </w:rPr>
              <w:t>противоскольжения</w:t>
            </w:r>
            <w:r w:rsidRPr="008D2163">
              <w:rPr>
                <w:color w:val="000000"/>
                <w:sz w:val="20"/>
                <w:szCs w:val="20"/>
              </w:rPr>
              <w:t xml:space="preserve"> посетителей.</w:t>
            </w:r>
            <w:r w:rsidRPr="008D2163">
              <w:rPr>
                <w:sz w:val="20"/>
                <w:szCs w:val="20"/>
              </w:rPr>
              <w:t xml:space="preserve"> </w:t>
            </w:r>
          </w:p>
          <w:p w:rsidR="006F13E6" w:rsidRDefault="006F13E6" w:rsidP="006F13E6">
            <w:pPr>
              <w:ind w:left="35"/>
              <w:jc w:val="both"/>
              <w:rPr>
                <w:color w:val="000000"/>
                <w:sz w:val="20"/>
                <w:szCs w:val="20"/>
              </w:rPr>
            </w:pPr>
            <w:r w:rsidRPr="008D2163">
              <w:rPr>
                <w:sz w:val="20"/>
                <w:szCs w:val="20"/>
              </w:rPr>
              <w:t>У</w:t>
            </w:r>
            <w:r w:rsidRPr="008D2163">
              <w:rPr>
                <w:color w:val="000000"/>
                <w:sz w:val="20"/>
                <w:szCs w:val="20"/>
              </w:rPr>
              <w:t xml:space="preserve">стойчив к изнашиванию и механическим повреждениям; </w:t>
            </w:r>
          </w:p>
          <w:p w:rsidR="006F13E6" w:rsidRDefault="006F13E6" w:rsidP="006F13E6">
            <w:pPr>
              <w:ind w:left="35"/>
              <w:jc w:val="both"/>
              <w:rPr>
                <w:color w:val="000000"/>
                <w:sz w:val="20"/>
                <w:szCs w:val="20"/>
              </w:rPr>
            </w:pPr>
            <w:r w:rsidRPr="008D2163">
              <w:rPr>
                <w:color w:val="000000"/>
                <w:sz w:val="20"/>
                <w:szCs w:val="20"/>
              </w:rPr>
              <w:t xml:space="preserve">материал гасит шум шагов, амортизирует и защищает полы от повреждений при падениях тяжелых предметов; </w:t>
            </w:r>
          </w:p>
          <w:p w:rsidR="006F13E6" w:rsidRDefault="006F13E6" w:rsidP="006F13E6">
            <w:pPr>
              <w:ind w:left="35"/>
              <w:jc w:val="both"/>
              <w:rPr>
                <w:color w:val="000000"/>
                <w:sz w:val="20"/>
                <w:szCs w:val="20"/>
              </w:rPr>
            </w:pPr>
            <w:r w:rsidRPr="008D2163">
              <w:rPr>
                <w:color w:val="000000"/>
                <w:sz w:val="20"/>
                <w:szCs w:val="20"/>
              </w:rPr>
              <w:t xml:space="preserve">возможность быстрой перекладки в разных местах помещения;  </w:t>
            </w:r>
          </w:p>
          <w:p w:rsidR="006F13E6" w:rsidRPr="008D2163" w:rsidRDefault="006F13E6" w:rsidP="006F13E6">
            <w:pPr>
              <w:ind w:left="35"/>
              <w:jc w:val="both"/>
              <w:rPr>
                <w:color w:val="000000"/>
                <w:sz w:val="20"/>
                <w:szCs w:val="20"/>
              </w:rPr>
            </w:pPr>
            <w:r w:rsidRPr="008D2163">
              <w:rPr>
                <w:color w:val="000000"/>
                <w:sz w:val="20"/>
                <w:szCs w:val="20"/>
              </w:rPr>
              <w:t>на протяжении длительного срока эксплуатации должен сохранять презентационный вид.</w:t>
            </w:r>
          </w:p>
          <w:p w:rsidR="006F13E6" w:rsidRPr="008D2163" w:rsidRDefault="006F13E6" w:rsidP="006F13E6">
            <w:pPr>
              <w:ind w:left="35"/>
              <w:jc w:val="both"/>
              <w:rPr>
                <w:color w:val="000000"/>
                <w:sz w:val="20"/>
                <w:szCs w:val="20"/>
              </w:rPr>
            </w:pPr>
            <w:r w:rsidRPr="008D2163">
              <w:rPr>
                <w:color w:val="000000"/>
                <w:sz w:val="20"/>
                <w:szCs w:val="20"/>
              </w:rPr>
              <w:t>Ширина 0,9 м</w:t>
            </w:r>
          </w:p>
          <w:p w:rsidR="006F13E6" w:rsidRPr="008D2163" w:rsidRDefault="006F13E6" w:rsidP="006F13E6">
            <w:pPr>
              <w:ind w:left="35"/>
              <w:jc w:val="both"/>
              <w:rPr>
                <w:color w:val="000000"/>
                <w:sz w:val="20"/>
                <w:szCs w:val="20"/>
              </w:rPr>
            </w:pPr>
            <w:r w:rsidRPr="008D2163">
              <w:rPr>
                <w:color w:val="000000"/>
                <w:sz w:val="20"/>
                <w:szCs w:val="20"/>
              </w:rPr>
              <w:t xml:space="preserve">Длина </w:t>
            </w:r>
            <w:r>
              <w:rPr>
                <w:color w:val="000000"/>
                <w:sz w:val="20"/>
                <w:szCs w:val="20"/>
              </w:rPr>
              <w:t>10</w:t>
            </w:r>
            <w:r w:rsidRPr="008D2163">
              <w:rPr>
                <w:color w:val="000000"/>
                <w:sz w:val="20"/>
                <w:szCs w:val="20"/>
              </w:rPr>
              <w:t xml:space="preserve"> м</w:t>
            </w:r>
          </w:p>
          <w:p w:rsidR="006F13E6" w:rsidRPr="008D2163" w:rsidRDefault="006F13E6" w:rsidP="006F13E6">
            <w:pPr>
              <w:ind w:left="35"/>
              <w:jc w:val="both"/>
              <w:rPr>
                <w:color w:val="000000"/>
                <w:sz w:val="20"/>
                <w:szCs w:val="20"/>
              </w:rPr>
            </w:pPr>
            <w:r w:rsidRPr="008D2163">
              <w:rPr>
                <w:color w:val="000000"/>
                <w:sz w:val="20"/>
                <w:szCs w:val="20"/>
              </w:rPr>
              <w:t>Высота 4</w:t>
            </w:r>
            <w:r>
              <w:rPr>
                <w:color w:val="000000"/>
                <w:sz w:val="20"/>
                <w:szCs w:val="20"/>
              </w:rPr>
              <w:t>,5</w:t>
            </w:r>
            <w:r w:rsidRPr="008D2163">
              <w:rPr>
                <w:color w:val="000000"/>
                <w:sz w:val="20"/>
                <w:szCs w:val="20"/>
              </w:rPr>
              <w:t xml:space="preserve"> мм</w:t>
            </w:r>
          </w:p>
          <w:p w:rsidR="006F13E6" w:rsidRPr="00BE0069" w:rsidRDefault="006F13E6" w:rsidP="006F13E6">
            <w:pPr>
              <w:rPr>
                <w:color w:val="000000"/>
                <w:sz w:val="20"/>
                <w:szCs w:val="20"/>
              </w:rPr>
            </w:pPr>
            <w:r w:rsidRPr="008D2163">
              <w:rPr>
                <w:color w:val="000000"/>
                <w:sz w:val="20"/>
                <w:szCs w:val="20"/>
              </w:rPr>
              <w:t xml:space="preserve">Цвет </w:t>
            </w:r>
            <w:r w:rsidRPr="001023A6">
              <w:rPr>
                <w:sz w:val="20"/>
                <w:szCs w:val="20"/>
              </w:rPr>
              <w:t>Черный</w:t>
            </w:r>
          </w:p>
        </w:tc>
        <w:tc>
          <w:tcPr>
            <w:tcW w:w="993" w:type="dxa"/>
            <w:tcBorders>
              <w:top w:val="single" w:sz="4" w:space="0" w:color="auto"/>
              <w:left w:val="nil"/>
              <w:bottom w:val="single" w:sz="4" w:space="0" w:color="auto"/>
              <w:right w:val="single" w:sz="4" w:space="0" w:color="auto"/>
            </w:tcBorders>
          </w:tcPr>
          <w:p w:rsidR="006F13E6" w:rsidRPr="00651D85" w:rsidRDefault="006F13E6" w:rsidP="006F13E6">
            <w:pPr>
              <w:jc w:val="center"/>
              <w:rPr>
                <w:color w:val="000000"/>
                <w:sz w:val="19"/>
                <w:szCs w:val="19"/>
              </w:rPr>
            </w:pPr>
            <w:proofErr w:type="spellStart"/>
            <w:r>
              <w:rPr>
                <w:color w:val="000000"/>
                <w:sz w:val="19"/>
                <w:szCs w:val="19"/>
              </w:rPr>
              <w:t>Рул</w:t>
            </w:r>
            <w:proofErr w:type="spellEnd"/>
            <w:r>
              <w:rPr>
                <w:color w:val="000000"/>
                <w:sz w:val="19"/>
                <w:szCs w:val="19"/>
              </w:rPr>
              <w:t>.</w:t>
            </w:r>
          </w:p>
        </w:tc>
        <w:tc>
          <w:tcPr>
            <w:tcW w:w="993" w:type="dxa"/>
            <w:tcBorders>
              <w:top w:val="nil"/>
              <w:left w:val="single" w:sz="4" w:space="0" w:color="auto"/>
              <w:bottom w:val="single" w:sz="4" w:space="0" w:color="auto"/>
              <w:right w:val="single" w:sz="4" w:space="0" w:color="auto"/>
            </w:tcBorders>
            <w:shd w:val="clear" w:color="auto" w:fill="auto"/>
          </w:tcPr>
          <w:p w:rsidR="006F13E6" w:rsidRPr="00651D85" w:rsidRDefault="006F13E6" w:rsidP="006F13E6">
            <w:pPr>
              <w:pStyle w:val="af9"/>
              <w:jc w:val="center"/>
              <w:rPr>
                <w:rFonts w:ascii="Times New Roman" w:hAnsi="Times New Roman"/>
                <w:sz w:val="19"/>
                <w:szCs w:val="19"/>
              </w:rPr>
            </w:pPr>
            <w:r>
              <w:rPr>
                <w:rFonts w:ascii="Times New Roman" w:hAnsi="Times New Roman"/>
                <w:sz w:val="19"/>
                <w:szCs w:val="19"/>
              </w:rPr>
              <w:t>5</w:t>
            </w:r>
          </w:p>
        </w:tc>
        <w:tc>
          <w:tcPr>
            <w:tcW w:w="991" w:type="dxa"/>
            <w:tcBorders>
              <w:top w:val="single" w:sz="4" w:space="0" w:color="auto"/>
              <w:left w:val="nil"/>
              <w:bottom w:val="single" w:sz="4" w:space="0" w:color="auto"/>
              <w:right w:val="single" w:sz="4" w:space="0" w:color="auto"/>
            </w:tcBorders>
          </w:tcPr>
          <w:p w:rsidR="006F13E6" w:rsidRPr="00651D85" w:rsidRDefault="003B72F6" w:rsidP="006F13E6">
            <w:pPr>
              <w:pStyle w:val="af9"/>
              <w:jc w:val="center"/>
              <w:rPr>
                <w:rFonts w:ascii="Times New Roman" w:hAnsi="Times New Roman"/>
                <w:sz w:val="19"/>
                <w:szCs w:val="19"/>
              </w:rPr>
            </w:pPr>
            <w:r>
              <w:rPr>
                <w:rFonts w:ascii="Times New Roman" w:hAnsi="Times New Roman"/>
                <w:sz w:val="19"/>
                <w:szCs w:val="19"/>
              </w:rPr>
              <w:t>СК Полимер</w:t>
            </w:r>
            <w:bookmarkStart w:id="0" w:name="_GoBack"/>
            <w:bookmarkEnd w:id="0"/>
          </w:p>
        </w:tc>
        <w:tc>
          <w:tcPr>
            <w:tcW w:w="993" w:type="dxa"/>
            <w:tcBorders>
              <w:top w:val="single" w:sz="4" w:space="0" w:color="auto"/>
              <w:left w:val="nil"/>
              <w:bottom w:val="single" w:sz="4" w:space="0" w:color="auto"/>
              <w:right w:val="single" w:sz="4" w:space="0" w:color="auto"/>
            </w:tcBorders>
          </w:tcPr>
          <w:p w:rsidR="006F13E6" w:rsidRPr="001806CA" w:rsidRDefault="006F13E6" w:rsidP="006F13E6">
            <w:pPr>
              <w:pStyle w:val="af9"/>
              <w:jc w:val="center"/>
              <w:rPr>
                <w:rFonts w:ascii="Times New Roman" w:eastAsia="Times New Roman" w:hAnsi="Times New Roman"/>
                <w:sz w:val="20"/>
                <w:szCs w:val="20"/>
                <w:lang w:eastAsia="ru-RU"/>
              </w:rPr>
            </w:pPr>
            <w:r w:rsidRPr="001806CA">
              <w:rPr>
                <w:rFonts w:ascii="Times New Roman" w:eastAsia="Times New Roman" w:hAnsi="Times New Roman"/>
                <w:sz w:val="20"/>
                <w:szCs w:val="20"/>
                <w:lang w:eastAsia="ru-RU"/>
              </w:rPr>
              <w:t>Россия</w:t>
            </w:r>
          </w:p>
        </w:tc>
        <w:tc>
          <w:tcPr>
            <w:tcW w:w="1205" w:type="dxa"/>
            <w:tcBorders>
              <w:top w:val="single" w:sz="4" w:space="0" w:color="auto"/>
              <w:left w:val="nil"/>
              <w:bottom w:val="single" w:sz="4" w:space="0" w:color="auto"/>
              <w:right w:val="single" w:sz="4" w:space="0" w:color="auto"/>
            </w:tcBorders>
          </w:tcPr>
          <w:p w:rsidR="006F13E6" w:rsidRPr="001806CA" w:rsidRDefault="006F13E6" w:rsidP="006F13E6">
            <w:pPr>
              <w:pStyle w:val="af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1806CA">
              <w:rPr>
                <w:rFonts w:ascii="Times New Roman" w:eastAsia="Times New Roman" w:hAnsi="Times New Roman"/>
                <w:sz w:val="20"/>
                <w:szCs w:val="20"/>
                <w:lang w:eastAsia="ru-RU"/>
              </w:rPr>
              <w:t>30</w:t>
            </w:r>
            <w:r>
              <w:rPr>
                <w:rFonts w:ascii="Times New Roman" w:eastAsia="Times New Roman" w:hAnsi="Times New Roman"/>
                <w:sz w:val="20"/>
                <w:szCs w:val="20"/>
                <w:lang w:eastAsia="ru-RU"/>
              </w:rPr>
              <w:t>0</w:t>
            </w:r>
            <w:r w:rsidRPr="001806CA">
              <w:rPr>
                <w:rFonts w:ascii="Times New Roman" w:eastAsia="Times New Roman" w:hAnsi="Times New Roman"/>
                <w:sz w:val="20"/>
                <w:szCs w:val="20"/>
                <w:lang w:eastAsia="ru-RU"/>
              </w:rPr>
              <w:t>0,00</w:t>
            </w:r>
          </w:p>
        </w:tc>
        <w:tc>
          <w:tcPr>
            <w:tcW w:w="1205" w:type="dxa"/>
            <w:tcBorders>
              <w:top w:val="single" w:sz="4" w:space="0" w:color="auto"/>
              <w:left w:val="single" w:sz="4" w:space="0" w:color="auto"/>
              <w:bottom w:val="single" w:sz="4" w:space="0" w:color="auto"/>
              <w:right w:val="single" w:sz="4" w:space="0" w:color="auto"/>
            </w:tcBorders>
          </w:tcPr>
          <w:p w:rsidR="006F13E6" w:rsidRPr="001806CA" w:rsidRDefault="006F13E6" w:rsidP="006F13E6">
            <w:pPr>
              <w:pStyle w:val="af9"/>
              <w:jc w:val="center"/>
              <w:rPr>
                <w:rFonts w:ascii="Times New Roman" w:eastAsia="Times New Roman" w:hAnsi="Times New Roman"/>
                <w:sz w:val="20"/>
                <w:szCs w:val="20"/>
                <w:lang w:eastAsia="ru-RU"/>
              </w:rPr>
            </w:pPr>
            <w:r w:rsidRPr="001806CA">
              <w:rPr>
                <w:rFonts w:ascii="Times New Roman" w:eastAsia="Times New Roman" w:hAnsi="Times New Roman"/>
                <w:sz w:val="20"/>
                <w:szCs w:val="20"/>
                <w:lang w:eastAsia="ru-RU"/>
              </w:rPr>
              <w:t>65 000,00</w:t>
            </w: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1806CA" w:rsidP="00543D4A">
            <w:pPr>
              <w:jc w:val="center"/>
              <w:rPr>
                <w:bCs/>
                <w:sz w:val="19"/>
                <w:szCs w:val="19"/>
                <w:highlight w:val="yellow"/>
              </w:rPr>
            </w:pPr>
            <w:r w:rsidRPr="001806CA">
              <w:rPr>
                <w:sz w:val="20"/>
                <w:szCs w:val="20"/>
              </w:rPr>
              <w:t>65 000,00</w:t>
            </w:r>
            <w:r>
              <w:rPr>
                <w:sz w:val="20"/>
                <w:szCs w:val="20"/>
              </w:rPr>
              <w:t xml:space="preserve"> руб.</w:t>
            </w: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1806CA" w:rsidP="00543D4A">
            <w:pPr>
              <w:jc w:val="center"/>
              <w:rPr>
                <w:bCs/>
                <w:sz w:val="19"/>
                <w:szCs w:val="19"/>
                <w:highlight w:val="yellow"/>
              </w:rPr>
            </w:pPr>
            <w:r w:rsidRPr="001806CA">
              <w:rPr>
                <w:sz w:val="19"/>
                <w:szCs w:val="19"/>
              </w:rPr>
              <w:t>10 833,33 руб.</w:t>
            </w: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F13E6">
      <w:pPr>
        <w:jc w:val="both"/>
        <w:rPr>
          <w:b/>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sectPr w:rsidR="00AC2006"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6D" w:rsidRDefault="00CB006D" w:rsidP="00ED57EB">
      <w:r>
        <w:separator/>
      </w:r>
    </w:p>
  </w:endnote>
  <w:endnote w:type="continuationSeparator" w:id="0">
    <w:p w:rsidR="00CB006D" w:rsidRDefault="00CB00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8D2163" w:rsidRDefault="002903EA">
        <w:pPr>
          <w:pStyle w:val="af7"/>
          <w:jc w:val="right"/>
        </w:pPr>
        <w:r>
          <w:fldChar w:fldCharType="begin"/>
        </w:r>
        <w:r>
          <w:instrText xml:space="preserve"> PAGE   \* MERGEFORMAT </w:instrText>
        </w:r>
        <w:r>
          <w:fldChar w:fldCharType="separate"/>
        </w:r>
        <w:r w:rsidR="003B72F6">
          <w:rPr>
            <w:noProof/>
          </w:rPr>
          <w:t>7</w:t>
        </w:r>
        <w:r>
          <w:rPr>
            <w:noProof/>
          </w:rPr>
          <w:fldChar w:fldCharType="end"/>
        </w:r>
      </w:p>
    </w:sdtContent>
  </w:sdt>
  <w:p w:rsidR="008D2163" w:rsidRDefault="008D21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6D" w:rsidRDefault="00CB006D" w:rsidP="00ED57EB">
      <w:r>
        <w:separator/>
      </w:r>
    </w:p>
  </w:footnote>
  <w:footnote w:type="continuationSeparator" w:id="0">
    <w:p w:rsidR="00CB006D" w:rsidRDefault="00CB006D"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0D28D6"/>
    <w:multiLevelType w:val="hybridMultilevel"/>
    <w:tmpl w:val="BD16A54C"/>
    <w:lvl w:ilvl="0" w:tplc="499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7"/>
  </w:num>
  <w:num w:numId="8">
    <w:abstractNumId w:val="0"/>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1C5A"/>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1081"/>
    <w:rsid w:val="000B733A"/>
    <w:rsid w:val="000C0B67"/>
    <w:rsid w:val="000C0C7D"/>
    <w:rsid w:val="000C2915"/>
    <w:rsid w:val="000C3018"/>
    <w:rsid w:val="000C344C"/>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23A6"/>
    <w:rsid w:val="00104557"/>
    <w:rsid w:val="00104A45"/>
    <w:rsid w:val="00104A78"/>
    <w:rsid w:val="00106AB2"/>
    <w:rsid w:val="00110609"/>
    <w:rsid w:val="00110C38"/>
    <w:rsid w:val="001112EB"/>
    <w:rsid w:val="00111434"/>
    <w:rsid w:val="001124BF"/>
    <w:rsid w:val="0011297C"/>
    <w:rsid w:val="0011603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06CA"/>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561"/>
    <w:rsid w:val="001D28A8"/>
    <w:rsid w:val="001D2AEE"/>
    <w:rsid w:val="001D4278"/>
    <w:rsid w:val="001D455B"/>
    <w:rsid w:val="001D51F1"/>
    <w:rsid w:val="001D563D"/>
    <w:rsid w:val="001D5DD4"/>
    <w:rsid w:val="001D6091"/>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7B2"/>
    <w:rsid w:val="00241A2E"/>
    <w:rsid w:val="00242DB1"/>
    <w:rsid w:val="00245063"/>
    <w:rsid w:val="00246C23"/>
    <w:rsid w:val="002510D5"/>
    <w:rsid w:val="00252B5B"/>
    <w:rsid w:val="002539B6"/>
    <w:rsid w:val="00253DC2"/>
    <w:rsid w:val="002551A2"/>
    <w:rsid w:val="00255380"/>
    <w:rsid w:val="00257972"/>
    <w:rsid w:val="002600C7"/>
    <w:rsid w:val="00260C75"/>
    <w:rsid w:val="00260D54"/>
    <w:rsid w:val="00261F0D"/>
    <w:rsid w:val="002629E2"/>
    <w:rsid w:val="00263EE4"/>
    <w:rsid w:val="00265237"/>
    <w:rsid w:val="002656D5"/>
    <w:rsid w:val="0027223A"/>
    <w:rsid w:val="00272E79"/>
    <w:rsid w:val="00277BDE"/>
    <w:rsid w:val="00280360"/>
    <w:rsid w:val="00282193"/>
    <w:rsid w:val="0028645D"/>
    <w:rsid w:val="002903EA"/>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B72F6"/>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281"/>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3C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3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13E6"/>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5B8A"/>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87832"/>
    <w:rsid w:val="008901FF"/>
    <w:rsid w:val="008916AD"/>
    <w:rsid w:val="0089298F"/>
    <w:rsid w:val="008938BA"/>
    <w:rsid w:val="008A2254"/>
    <w:rsid w:val="008A3F46"/>
    <w:rsid w:val="008A4043"/>
    <w:rsid w:val="008A597E"/>
    <w:rsid w:val="008A5EA1"/>
    <w:rsid w:val="008A7FDA"/>
    <w:rsid w:val="008B37F6"/>
    <w:rsid w:val="008B4A62"/>
    <w:rsid w:val="008B53DF"/>
    <w:rsid w:val="008B605D"/>
    <w:rsid w:val="008B7FAA"/>
    <w:rsid w:val="008C2A8D"/>
    <w:rsid w:val="008C3DF9"/>
    <w:rsid w:val="008C3F29"/>
    <w:rsid w:val="008C4E23"/>
    <w:rsid w:val="008C538C"/>
    <w:rsid w:val="008C6E38"/>
    <w:rsid w:val="008D1C1C"/>
    <w:rsid w:val="008D2163"/>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2E3C"/>
    <w:rsid w:val="00953208"/>
    <w:rsid w:val="00957F1B"/>
    <w:rsid w:val="0096079C"/>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C7A39"/>
    <w:rsid w:val="009D2462"/>
    <w:rsid w:val="009D28E6"/>
    <w:rsid w:val="009D50B1"/>
    <w:rsid w:val="009D60A3"/>
    <w:rsid w:val="009D7181"/>
    <w:rsid w:val="009E3952"/>
    <w:rsid w:val="009E5E07"/>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389D"/>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3899"/>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33A"/>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06D"/>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83C"/>
    <w:rsid w:val="00CE5D8C"/>
    <w:rsid w:val="00CF026A"/>
    <w:rsid w:val="00CF1DDC"/>
    <w:rsid w:val="00CF2876"/>
    <w:rsid w:val="00CF3004"/>
    <w:rsid w:val="00CF564B"/>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46D"/>
    <w:rsid w:val="00D73725"/>
    <w:rsid w:val="00D73A60"/>
    <w:rsid w:val="00D7541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48CB"/>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4D1"/>
    <w:rsid w:val="00E83FB6"/>
    <w:rsid w:val="00E84934"/>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E05"/>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B35C57-2437-4520-A5BB-AE08AC33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y@vodol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y@vodol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CC98-B37F-4E78-ABF5-F9CE0EE8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2531</Words>
  <Characters>18326</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20816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4</cp:revision>
  <cp:lastPrinted>2021-09-30T04:56:00Z</cp:lastPrinted>
  <dcterms:created xsi:type="dcterms:W3CDTF">2021-10-01T08:13:00Z</dcterms:created>
  <dcterms:modified xsi:type="dcterms:W3CDTF">2021-10-29T06:40:00Z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