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085974">
        <w:rPr>
          <w:b/>
        </w:rPr>
        <w:t>медицинских расходных материалов (набор для нефростомии)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085974">
        <w:rPr>
          <w:b/>
          <w:kern w:val="32"/>
          <w:sz w:val="28"/>
          <w:szCs w:val="28"/>
        </w:rPr>
        <w:t>106-21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64D9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085974">
              <w:rPr>
                <w:bCs/>
                <w:sz w:val="20"/>
                <w:szCs w:val="20"/>
              </w:rPr>
              <w:t>медицинских расходных материалов (набор для нефростомии)</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085974" w:rsidP="00DC5959">
            <w:pPr>
              <w:autoSpaceDE w:val="0"/>
              <w:autoSpaceDN w:val="0"/>
              <w:adjustRightInd w:val="0"/>
              <w:rPr>
                <w:sz w:val="20"/>
                <w:szCs w:val="20"/>
                <w:highlight w:val="cyan"/>
              </w:rPr>
            </w:pPr>
            <w:r w:rsidRPr="00085974">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085974">
            <w:pPr>
              <w:autoSpaceDE w:val="0"/>
              <w:autoSpaceDN w:val="0"/>
              <w:adjustRightInd w:val="0"/>
              <w:rPr>
                <w:sz w:val="20"/>
                <w:szCs w:val="20"/>
              </w:rPr>
            </w:pPr>
            <w:r>
              <w:rPr>
                <w:sz w:val="20"/>
                <w:szCs w:val="20"/>
              </w:rPr>
              <w:t>3</w:t>
            </w:r>
            <w:r w:rsidR="00FB6A05">
              <w:rPr>
                <w:sz w:val="20"/>
                <w:szCs w:val="20"/>
              </w:rPr>
              <w:t>5</w:t>
            </w:r>
            <w:r w:rsidR="00085974">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B6A05" w:rsidRPr="002D48A2" w:rsidRDefault="002D48A2" w:rsidP="00FB6A05">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942708">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w:t>
            </w:r>
            <w:r w:rsidR="00FB6A05" w:rsidRPr="00FE2446">
              <w:rPr>
                <w:sz w:val="20"/>
                <w:szCs w:val="20"/>
              </w:rPr>
              <w:t xml:space="preserve">г. Иркутск, </w:t>
            </w:r>
            <w:r w:rsidR="00FB6A05">
              <w:rPr>
                <w:sz w:val="20"/>
                <w:szCs w:val="20"/>
              </w:rPr>
              <w:t>ул. Ярославского, 300 (</w:t>
            </w:r>
            <w:r w:rsidR="000B6FD2">
              <w:rPr>
                <w:sz w:val="20"/>
                <w:szCs w:val="20"/>
              </w:rPr>
              <w:t>4 этаж</w:t>
            </w:r>
            <w:r w:rsidR="00FB6A05">
              <w:rPr>
                <w:sz w:val="20"/>
                <w:szCs w:val="20"/>
              </w:rPr>
              <w:t>)</w:t>
            </w:r>
            <w:r w:rsidRPr="00FE2446">
              <w:rPr>
                <w:sz w:val="20"/>
                <w:szCs w:val="20"/>
              </w:rPr>
              <w:t>.</w:t>
            </w:r>
          </w:p>
          <w:p w:rsidR="00FB7AF8" w:rsidRPr="00FE2446" w:rsidRDefault="000B6FD2" w:rsidP="00FB7AF8">
            <w:pPr>
              <w:jc w:val="both"/>
              <w:rPr>
                <w:sz w:val="20"/>
                <w:szCs w:val="20"/>
              </w:rPr>
            </w:pPr>
            <w:r>
              <w:rPr>
                <w:sz w:val="20"/>
                <w:szCs w:val="20"/>
              </w:rPr>
              <w:t>П</w:t>
            </w:r>
            <w:r w:rsidRPr="00FE2446">
              <w:rPr>
                <w:sz w:val="20"/>
                <w:szCs w:val="20"/>
              </w:rPr>
              <w:t xml:space="preserve">оставка товара осуществляется в течение </w:t>
            </w:r>
            <w:r>
              <w:rPr>
                <w:sz w:val="20"/>
                <w:szCs w:val="20"/>
              </w:rPr>
              <w:t>30</w:t>
            </w:r>
            <w:r w:rsidRPr="00FE2446">
              <w:rPr>
                <w:sz w:val="20"/>
                <w:szCs w:val="20"/>
              </w:rPr>
              <w:t xml:space="preserve"> (</w:t>
            </w:r>
            <w:r>
              <w:rPr>
                <w:sz w:val="20"/>
                <w:szCs w:val="20"/>
              </w:rPr>
              <w:t>тридцати</w:t>
            </w:r>
            <w:r w:rsidRPr="00FE2446">
              <w:rPr>
                <w:sz w:val="20"/>
                <w:szCs w:val="20"/>
              </w:rPr>
              <w:t xml:space="preserve">) </w:t>
            </w:r>
            <w:r>
              <w:rPr>
                <w:sz w:val="20"/>
                <w:szCs w:val="20"/>
              </w:rPr>
              <w:t xml:space="preserve">календарных </w:t>
            </w:r>
            <w:r w:rsidRPr="00FE2446">
              <w:rPr>
                <w:sz w:val="20"/>
                <w:szCs w:val="20"/>
              </w:rPr>
              <w:t xml:space="preserve">дней с момента </w:t>
            </w:r>
            <w:r>
              <w:rPr>
                <w:sz w:val="20"/>
                <w:szCs w:val="20"/>
              </w:rPr>
              <w:t>подписания договора</w:t>
            </w:r>
            <w:r w:rsidR="00FB7AF8">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85974" w:rsidP="00085974">
            <w:pPr>
              <w:tabs>
                <w:tab w:val="left" w:pos="6022"/>
              </w:tabs>
              <w:ind w:right="72"/>
              <w:rPr>
                <w:sz w:val="20"/>
                <w:szCs w:val="20"/>
              </w:rPr>
            </w:pPr>
            <w:r>
              <w:rPr>
                <w:sz w:val="20"/>
                <w:szCs w:val="20"/>
              </w:rPr>
              <w:t>150 000</w:t>
            </w:r>
            <w:r w:rsidR="005B1521">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пятьдесят тысяч</w:t>
            </w:r>
            <w:r w:rsidR="00FD59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8597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0B6FD2">
              <w:rPr>
                <w:b/>
                <w:sz w:val="20"/>
                <w:szCs w:val="20"/>
              </w:rPr>
              <w:t>3</w:t>
            </w:r>
            <w:r w:rsidR="00085974">
              <w:rPr>
                <w:b/>
                <w:sz w:val="20"/>
                <w:szCs w:val="20"/>
              </w:rPr>
              <w:t>1</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42D05">
              <w:rPr>
                <w:b/>
                <w:sz w:val="20"/>
                <w:szCs w:val="20"/>
              </w:rPr>
              <w:t>0</w:t>
            </w:r>
            <w:r w:rsidR="00085974">
              <w:rPr>
                <w:b/>
                <w:sz w:val="20"/>
                <w:szCs w:val="20"/>
              </w:rPr>
              <w:t>8</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B6FD2">
              <w:rPr>
                <w:sz w:val="20"/>
                <w:szCs w:val="20"/>
              </w:rPr>
              <w:t>3</w:t>
            </w:r>
            <w:r w:rsidR="00085974">
              <w:rPr>
                <w:sz w:val="20"/>
                <w:szCs w:val="20"/>
              </w:rPr>
              <w:t>1</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85974">
            <w:pPr>
              <w:jc w:val="both"/>
              <w:rPr>
                <w:sz w:val="20"/>
                <w:szCs w:val="20"/>
              </w:rPr>
            </w:pPr>
            <w:r w:rsidRPr="002D48A2">
              <w:rPr>
                <w:bCs/>
                <w:sz w:val="20"/>
                <w:szCs w:val="20"/>
              </w:rPr>
              <w:t>«</w:t>
            </w:r>
            <w:r w:rsidR="00542D05">
              <w:rPr>
                <w:bCs/>
                <w:sz w:val="20"/>
                <w:szCs w:val="20"/>
              </w:rPr>
              <w:t>0</w:t>
            </w:r>
            <w:r w:rsidR="00085974">
              <w:rPr>
                <w:bCs/>
                <w:sz w:val="20"/>
                <w:szCs w:val="20"/>
              </w:rPr>
              <w:t>8</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85974" w:rsidP="007C0DB3">
            <w:pPr>
              <w:autoSpaceDE w:val="0"/>
              <w:autoSpaceDN w:val="0"/>
              <w:adjustRightInd w:val="0"/>
              <w:jc w:val="both"/>
              <w:outlineLvl w:val="1"/>
              <w:rPr>
                <w:sz w:val="20"/>
                <w:szCs w:val="20"/>
              </w:rPr>
            </w:pPr>
            <w:r>
              <w:rPr>
                <w:sz w:val="20"/>
                <w:szCs w:val="20"/>
              </w:rPr>
              <w:t>4 500,00</w:t>
            </w:r>
            <w:r w:rsidR="007C7A98">
              <w:rPr>
                <w:sz w:val="20"/>
                <w:szCs w:val="20"/>
              </w:rPr>
              <w:t xml:space="preserve"> </w:t>
            </w:r>
            <w:r w:rsidR="00A84ECD" w:rsidRPr="00FE2446">
              <w:rPr>
                <w:sz w:val="20"/>
                <w:szCs w:val="20"/>
              </w:rPr>
              <w:t>руб. (</w:t>
            </w:r>
            <w:r>
              <w:rPr>
                <w:sz w:val="20"/>
                <w:szCs w:val="20"/>
              </w:rPr>
              <w:t>четыре тысячи пятьсот</w:t>
            </w:r>
            <w:r w:rsidR="005B1521">
              <w:rPr>
                <w:sz w:val="20"/>
                <w:szCs w:val="20"/>
              </w:rPr>
              <w:t xml:space="preserve"> рубл</w:t>
            </w:r>
            <w:r w:rsidR="00812D20">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085974">
            <w:pPr>
              <w:jc w:val="both"/>
              <w:rPr>
                <w:sz w:val="20"/>
                <w:szCs w:val="20"/>
              </w:rPr>
            </w:pPr>
            <w:r w:rsidRPr="002D48A2">
              <w:rPr>
                <w:sz w:val="20"/>
                <w:szCs w:val="20"/>
              </w:rPr>
              <w:t>«</w:t>
            </w:r>
            <w:r w:rsidR="00FD5984">
              <w:rPr>
                <w:sz w:val="20"/>
                <w:szCs w:val="20"/>
              </w:rPr>
              <w:t>0</w:t>
            </w:r>
            <w:r w:rsidR="00085974">
              <w:rPr>
                <w:sz w:val="20"/>
                <w:szCs w:val="20"/>
              </w:rPr>
              <w:t>7</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42D05">
              <w:rPr>
                <w:b/>
                <w:sz w:val="20"/>
                <w:szCs w:val="20"/>
              </w:rPr>
              <w:t>0</w:t>
            </w:r>
            <w:r w:rsidR="00085974">
              <w:rPr>
                <w:b/>
                <w:sz w:val="20"/>
                <w:szCs w:val="20"/>
              </w:rPr>
              <w:t>8</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85974">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42D05">
              <w:rPr>
                <w:b/>
                <w:sz w:val="20"/>
                <w:szCs w:val="20"/>
              </w:rPr>
              <w:t>0</w:t>
            </w:r>
            <w:r w:rsidR="00085974">
              <w:rPr>
                <w:b/>
                <w:sz w:val="20"/>
                <w:szCs w:val="20"/>
              </w:rPr>
              <w:t>8</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28266C">
              <w:rPr>
                <w:rFonts w:ascii="Times New Roman" w:hAnsi="Times New Roman"/>
                <w:sz w:val="19"/>
                <w:szCs w:val="19"/>
              </w:rPr>
              <w:lastRenderedPageBreak/>
              <w:t>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w:t>
            </w:r>
            <w:r w:rsidR="003E1530" w:rsidRPr="0028266C">
              <w:rPr>
                <w:rFonts w:ascii="Times New Roman" w:hAnsi="Times New Roman"/>
                <w:sz w:val="19"/>
                <w:szCs w:val="19"/>
              </w:rPr>
              <w:lastRenderedPageBreak/>
              <w:t>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812D20" w:rsidRDefault="00812D20" w:rsidP="00732CF3">
      <w:pPr>
        <w:jc w:val="right"/>
        <w:rPr>
          <w:b/>
          <w:bCs/>
          <w:sz w:val="20"/>
          <w:szCs w:val="20"/>
        </w:rPr>
      </w:pPr>
    </w:p>
    <w:p w:rsidR="000B6FD2" w:rsidRDefault="000B6FD2" w:rsidP="00732CF3">
      <w:pPr>
        <w:jc w:val="right"/>
        <w:rPr>
          <w:b/>
          <w:bCs/>
          <w:sz w:val="20"/>
          <w:szCs w:val="20"/>
        </w:rPr>
      </w:pPr>
    </w:p>
    <w:p w:rsidR="000B6FD2" w:rsidRDefault="000B6FD2"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085974">
        <w:rPr>
          <w:b/>
          <w:sz w:val="20"/>
          <w:szCs w:val="20"/>
        </w:rPr>
        <w:t>медицинских расходных материалов (набор для нефростомии)</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085974">
        <w:rPr>
          <w:b/>
          <w:kern w:val="32"/>
          <w:sz w:val="20"/>
          <w:szCs w:val="20"/>
        </w:rPr>
        <w:t>106-21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085974">
        <w:rPr>
          <w:b/>
          <w:bCs/>
          <w:sz w:val="20"/>
        </w:rPr>
        <w:t>медицинских расходных материалов (набор для нефростомии)</w:t>
      </w:r>
      <w:bookmarkEnd w:id="2"/>
      <w:r w:rsidR="00634522">
        <w:rPr>
          <w:b/>
          <w:bCs/>
          <w:sz w:val="20"/>
        </w:rPr>
        <w:t xml:space="preserve"> </w:t>
      </w:r>
    </w:p>
    <w:tbl>
      <w:tblPr>
        <w:tblW w:w="4949" w:type="pct"/>
        <w:tblLayout w:type="fixed"/>
        <w:tblLook w:val="04A0"/>
      </w:tblPr>
      <w:tblGrid>
        <w:gridCol w:w="502"/>
        <w:gridCol w:w="1553"/>
        <w:gridCol w:w="5708"/>
        <w:gridCol w:w="598"/>
        <w:gridCol w:w="642"/>
        <w:gridCol w:w="1312"/>
      </w:tblGrid>
      <w:tr w:rsidR="007021AA" w:rsidRPr="005A07FA" w:rsidTr="00B30EE3">
        <w:trPr>
          <w:trHeight w:val="889"/>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2767" w:type="pct"/>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311" w:type="pct"/>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636" w:type="pct"/>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FB0B4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FB0B4A" w:rsidRPr="00FB0B4A" w:rsidRDefault="00FB0B4A" w:rsidP="00A006EF">
            <w:pPr>
              <w:rPr>
                <w:sz w:val="20"/>
                <w:szCs w:val="20"/>
                <w:lang w:eastAsia="en-US"/>
              </w:rPr>
            </w:pPr>
            <w:r w:rsidRPr="00FB0B4A">
              <w:rPr>
                <w:sz w:val="20"/>
                <w:szCs w:val="20"/>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FB0B4A" w:rsidRPr="00FB0B4A" w:rsidRDefault="00FB0B4A" w:rsidP="00FB0B4A">
            <w:pPr>
              <w:autoSpaceDE w:val="0"/>
              <w:autoSpaceDN w:val="0"/>
              <w:adjustRightInd w:val="0"/>
              <w:rPr>
                <w:bCs/>
                <w:sz w:val="20"/>
                <w:szCs w:val="20"/>
                <w:lang w:eastAsia="en-US"/>
              </w:rPr>
            </w:pPr>
            <w:r w:rsidRPr="00FB0B4A">
              <w:rPr>
                <w:bCs/>
                <w:sz w:val="20"/>
                <w:szCs w:val="20"/>
                <w:lang w:eastAsia="en-US"/>
              </w:rPr>
              <w:t>Набор для нефростомии – (</w:t>
            </w:r>
            <w:r w:rsidRPr="00FB0B4A">
              <w:rPr>
                <w:bCs/>
                <w:sz w:val="20"/>
                <w:szCs w:val="20"/>
                <w:lang w:val="en-US" w:eastAsia="en-US"/>
              </w:rPr>
              <w:t>BALTON</w:t>
            </w:r>
            <w:r w:rsidRPr="00FB0B4A">
              <w:rPr>
                <w:bCs/>
                <w:sz w:val="20"/>
                <w:szCs w:val="20"/>
                <w:lang w:eastAsia="en-US"/>
              </w:rPr>
              <w:t xml:space="preserve">) </w:t>
            </w:r>
            <w:r w:rsidRPr="00FB0B4A">
              <w:rPr>
                <w:bCs/>
                <w:sz w:val="20"/>
                <w:szCs w:val="20"/>
                <w:lang w:val="en-US" w:eastAsia="en-US"/>
              </w:rPr>
              <w:t>F</w:t>
            </w:r>
            <w:r w:rsidRPr="00FB0B4A">
              <w:rPr>
                <w:bCs/>
                <w:sz w:val="20"/>
                <w:szCs w:val="20"/>
                <w:lang w:eastAsia="en-US"/>
              </w:rPr>
              <w:t>-9</w:t>
            </w:r>
            <w:r>
              <w:rPr>
                <w:bCs/>
                <w:sz w:val="20"/>
                <w:szCs w:val="20"/>
                <w:lang w:eastAsia="en-US"/>
              </w:rPr>
              <w:t xml:space="preserve"> (или эквивалент)</w:t>
            </w:r>
          </w:p>
        </w:tc>
        <w:tc>
          <w:tcPr>
            <w:tcW w:w="2767" w:type="pct"/>
            <w:tcBorders>
              <w:top w:val="single" w:sz="4" w:space="0" w:color="auto"/>
              <w:left w:val="nil"/>
              <w:bottom w:val="single" w:sz="4" w:space="0" w:color="auto"/>
              <w:right w:val="single" w:sz="4" w:space="0" w:color="auto"/>
            </w:tcBorders>
          </w:tcPr>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Комплект для чрескожной перкутанной) нефростомии. Нефростома для первичной установки.</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Элементы набора:</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 xml:space="preserve">1.Катетер тип </w:t>
            </w:r>
            <w:r w:rsidRPr="00FB0B4A">
              <w:rPr>
                <w:rFonts w:cstheme="minorHAnsi"/>
                <w:sz w:val="20"/>
                <w:szCs w:val="20"/>
                <w:lang w:val="en-US"/>
              </w:rPr>
              <w:t>PIGTAIL</w:t>
            </w:r>
            <w:r w:rsidRPr="00FB0B4A">
              <w:rPr>
                <w:rFonts w:cstheme="minorHAnsi"/>
                <w:sz w:val="20"/>
                <w:szCs w:val="20"/>
              </w:rPr>
              <w:t xml:space="preserve"> 9</w:t>
            </w:r>
            <w:r w:rsidRPr="00FB0B4A">
              <w:rPr>
                <w:rFonts w:cstheme="minorHAnsi"/>
                <w:sz w:val="20"/>
                <w:szCs w:val="20"/>
                <w:lang w:val="en-US"/>
              </w:rPr>
              <w:t>F</w:t>
            </w:r>
            <w:r w:rsidRPr="00FB0B4A">
              <w:rPr>
                <w:rFonts w:cstheme="minorHAnsi"/>
                <w:sz w:val="20"/>
                <w:szCs w:val="20"/>
              </w:rPr>
              <w:t xml:space="preserve"> х 45см</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 xml:space="preserve">2.Проводник </w:t>
            </w:r>
            <w:r w:rsidRPr="00FB0B4A">
              <w:rPr>
                <w:rFonts w:cstheme="minorHAnsi"/>
                <w:sz w:val="20"/>
                <w:szCs w:val="20"/>
                <w:lang w:val="en-US"/>
              </w:rPr>
              <w:t>J</w:t>
            </w:r>
            <w:r w:rsidRPr="00FB0B4A">
              <w:rPr>
                <w:rFonts w:cstheme="minorHAnsi"/>
                <w:sz w:val="20"/>
                <w:szCs w:val="20"/>
              </w:rPr>
              <w:t>. 038 х80см</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3.Двухсостадная игла 18</w:t>
            </w:r>
            <w:r w:rsidRPr="00FB0B4A">
              <w:rPr>
                <w:rFonts w:cstheme="minorHAnsi"/>
                <w:sz w:val="20"/>
                <w:szCs w:val="20"/>
                <w:lang w:val="en-US"/>
              </w:rPr>
              <w:t>G</w:t>
            </w:r>
            <w:r w:rsidRPr="00FB0B4A">
              <w:rPr>
                <w:rFonts w:cstheme="minorHAnsi"/>
                <w:sz w:val="20"/>
                <w:szCs w:val="20"/>
              </w:rPr>
              <w:t>х20см</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4.Дилататор с удаляемым кожухом 10</w:t>
            </w:r>
            <w:r w:rsidRPr="00FB0B4A">
              <w:rPr>
                <w:rFonts w:cstheme="minorHAnsi"/>
                <w:sz w:val="20"/>
                <w:szCs w:val="20"/>
                <w:lang w:val="en-US"/>
              </w:rPr>
              <w:t>F</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5.Дилататор 7</w:t>
            </w:r>
            <w:r w:rsidRPr="00FB0B4A">
              <w:rPr>
                <w:rFonts w:cstheme="minorHAnsi"/>
                <w:sz w:val="20"/>
                <w:szCs w:val="20"/>
                <w:lang w:val="en-US"/>
              </w:rPr>
              <w:t>F</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 xml:space="preserve">6.Шприц 10 мл </w:t>
            </w:r>
            <w:r w:rsidRPr="00FB0B4A">
              <w:rPr>
                <w:rFonts w:cstheme="minorHAnsi"/>
                <w:sz w:val="20"/>
                <w:szCs w:val="20"/>
                <w:lang w:val="en-US"/>
              </w:rPr>
              <w:t>LuerLock</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7.Скальпель</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8.Крепительный фланец</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9.Зажимная повязка</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-Пункционная игла из 2 частей с ультразвуковой меткой на наконечнике (3 маркировочных кольца)</w:t>
            </w:r>
            <w:r>
              <w:rPr>
                <w:rFonts w:cstheme="minorHAnsi"/>
                <w:sz w:val="20"/>
                <w:szCs w:val="20"/>
              </w:rPr>
              <w:t>;</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 жесткая струна- проводник без покрытия с гибким</w:t>
            </w:r>
            <w:r>
              <w:rPr>
                <w:rFonts w:cstheme="minorHAnsi"/>
                <w:sz w:val="20"/>
                <w:szCs w:val="20"/>
              </w:rPr>
              <w:t xml:space="preserve"> </w:t>
            </w:r>
            <w:r w:rsidRPr="00FB0B4A">
              <w:rPr>
                <w:rFonts w:cstheme="minorHAnsi"/>
                <w:sz w:val="20"/>
                <w:szCs w:val="20"/>
                <w:lang w:val="en-US"/>
              </w:rPr>
              <w:t>J</w:t>
            </w:r>
            <w:r w:rsidRPr="00FB0B4A">
              <w:rPr>
                <w:rFonts w:cstheme="minorHAnsi"/>
                <w:sz w:val="20"/>
                <w:szCs w:val="20"/>
              </w:rPr>
              <w:t>-образным наконечником в диспенсере, с толкателем, длиной 800 мм</w:t>
            </w:r>
            <w:r>
              <w:rPr>
                <w:rFonts w:cstheme="minorHAnsi"/>
                <w:sz w:val="20"/>
                <w:szCs w:val="20"/>
              </w:rPr>
              <w:t>;</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-удлинитель катетера, изготовленный из металла</w:t>
            </w:r>
            <w:r>
              <w:rPr>
                <w:rFonts w:cstheme="minorHAnsi"/>
                <w:sz w:val="20"/>
                <w:szCs w:val="20"/>
              </w:rPr>
              <w:t>,</w:t>
            </w:r>
            <w:r w:rsidRPr="00FB0B4A">
              <w:rPr>
                <w:rFonts w:cstheme="minorHAnsi"/>
                <w:sz w:val="20"/>
                <w:szCs w:val="20"/>
              </w:rPr>
              <w:t xml:space="preserve"> </w:t>
            </w:r>
            <w:r>
              <w:rPr>
                <w:rFonts w:cstheme="minorHAnsi"/>
                <w:sz w:val="20"/>
                <w:szCs w:val="20"/>
              </w:rPr>
              <w:t>д</w:t>
            </w:r>
            <w:r w:rsidRPr="00FB0B4A">
              <w:rPr>
                <w:rFonts w:cstheme="minorHAnsi"/>
                <w:sz w:val="20"/>
                <w:szCs w:val="20"/>
              </w:rPr>
              <w:t>линой 325мм, с пластиковым мандреном</w:t>
            </w:r>
            <w:r>
              <w:rPr>
                <w:rFonts w:cstheme="minorHAnsi"/>
                <w:sz w:val="20"/>
                <w:szCs w:val="20"/>
              </w:rPr>
              <w:t>;</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-катетер с завитком типа пигтейл, изготовленный из полиуретана, рентгеноконтрастный, с наконечником открытого типа, гидрогелевым покрытием, 6 дренажными отверстиями, желобками для наложения швов на дренаже, с коннектором</w:t>
            </w:r>
            <w:r>
              <w:rPr>
                <w:rFonts w:cstheme="minorHAnsi"/>
                <w:sz w:val="20"/>
                <w:szCs w:val="20"/>
              </w:rPr>
              <w:t xml:space="preserve"> </w:t>
            </w:r>
            <w:r w:rsidRPr="00FB0B4A">
              <w:rPr>
                <w:rFonts w:cstheme="minorHAnsi"/>
                <w:sz w:val="20"/>
                <w:szCs w:val="20"/>
                <w:lang w:val="en-US"/>
              </w:rPr>
              <w:t>LuerLock</w:t>
            </w:r>
            <w:r>
              <w:rPr>
                <w:rFonts w:cstheme="minorHAnsi"/>
                <w:sz w:val="20"/>
                <w:szCs w:val="20"/>
              </w:rPr>
              <w:t>;</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 xml:space="preserve">-переходник </w:t>
            </w:r>
            <w:r w:rsidRPr="00FB0B4A">
              <w:rPr>
                <w:rFonts w:cstheme="minorHAnsi"/>
                <w:sz w:val="20"/>
                <w:szCs w:val="20"/>
                <w:lang w:val="en-US"/>
              </w:rPr>
              <w:t>LuerLock</w:t>
            </w:r>
            <w:r w:rsidRPr="00FB0B4A">
              <w:rPr>
                <w:rFonts w:cstheme="minorHAnsi"/>
                <w:sz w:val="20"/>
                <w:szCs w:val="20"/>
              </w:rPr>
              <w:t xml:space="preserve"> с краном</w:t>
            </w:r>
            <w:r>
              <w:rPr>
                <w:rFonts w:cstheme="minorHAnsi"/>
                <w:sz w:val="20"/>
                <w:szCs w:val="20"/>
              </w:rPr>
              <w:t>;</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-адаптер для мочеприемника (</w:t>
            </w:r>
            <w:r w:rsidRPr="00FB0B4A">
              <w:rPr>
                <w:rFonts w:cstheme="minorHAnsi"/>
                <w:sz w:val="20"/>
                <w:szCs w:val="20"/>
                <w:lang w:val="en-US"/>
              </w:rPr>
              <w:t>LuerLock</w:t>
            </w:r>
            <w:r w:rsidRPr="00FB0B4A">
              <w:rPr>
                <w:rFonts w:cstheme="minorHAnsi"/>
                <w:sz w:val="20"/>
                <w:szCs w:val="20"/>
              </w:rPr>
              <w:t xml:space="preserve"> воронка)</w:t>
            </w:r>
            <w:r>
              <w:rPr>
                <w:rFonts w:cstheme="minorHAnsi"/>
                <w:sz w:val="20"/>
                <w:szCs w:val="20"/>
              </w:rPr>
              <w:t>;</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-стерильный, для однократного применения</w:t>
            </w:r>
            <w:r>
              <w:rPr>
                <w:rFonts w:cstheme="minorHAnsi"/>
                <w:sz w:val="20"/>
                <w:szCs w:val="20"/>
              </w:rPr>
              <w:t>;</w:t>
            </w:r>
          </w:p>
          <w:p w:rsidR="00FB0B4A" w:rsidRPr="00FB0B4A" w:rsidRDefault="00FB0B4A" w:rsidP="00A006EF">
            <w:pPr>
              <w:autoSpaceDE w:val="0"/>
              <w:autoSpaceDN w:val="0"/>
              <w:adjustRightInd w:val="0"/>
              <w:rPr>
                <w:rFonts w:cstheme="minorHAnsi"/>
                <w:sz w:val="20"/>
                <w:szCs w:val="20"/>
              </w:rPr>
            </w:pPr>
            <w:r w:rsidRPr="00FB0B4A">
              <w:rPr>
                <w:rFonts w:cstheme="minorHAnsi"/>
                <w:sz w:val="20"/>
                <w:szCs w:val="20"/>
              </w:rPr>
              <w:t>- не содержит латекса</w:t>
            </w:r>
            <w:r>
              <w:rPr>
                <w:rFonts w:cstheme="minorHAnsi"/>
                <w:sz w:val="20"/>
                <w:szCs w:val="20"/>
              </w:rPr>
              <w:t>;</w:t>
            </w:r>
          </w:p>
          <w:p w:rsidR="00FB0B4A" w:rsidRPr="00FB0B4A" w:rsidRDefault="00FB0B4A" w:rsidP="00FB0B4A">
            <w:pPr>
              <w:autoSpaceDE w:val="0"/>
              <w:autoSpaceDN w:val="0"/>
              <w:adjustRightInd w:val="0"/>
              <w:rPr>
                <w:sz w:val="20"/>
                <w:szCs w:val="20"/>
                <w:lang w:eastAsia="en-US"/>
              </w:rPr>
            </w:pPr>
            <w:r w:rsidRPr="00FB0B4A">
              <w:rPr>
                <w:rFonts w:cstheme="minorHAnsi"/>
                <w:sz w:val="20"/>
                <w:szCs w:val="20"/>
              </w:rPr>
              <w:t xml:space="preserve">Упаковка: индивидуальная стерильная. </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FB0B4A" w:rsidRPr="00FB0B4A" w:rsidRDefault="00FB0B4A" w:rsidP="00A006EF">
            <w:pPr>
              <w:jc w:val="center"/>
              <w:rPr>
                <w:sz w:val="20"/>
                <w:szCs w:val="20"/>
                <w:lang w:eastAsia="en-US"/>
              </w:rPr>
            </w:pPr>
            <w:r w:rsidRPr="00FB0B4A">
              <w:rPr>
                <w:sz w:val="20"/>
                <w:szCs w:val="20"/>
                <w:lang w:eastAsia="en-US"/>
              </w:rPr>
              <w:t>Ш</w:t>
            </w:r>
            <w:r w:rsidRPr="00FB0B4A">
              <w:rPr>
                <w:sz w:val="20"/>
                <w:szCs w:val="20"/>
                <w:lang w:eastAsia="en-US"/>
              </w:rPr>
              <w:t>т</w:t>
            </w:r>
            <w:r>
              <w:rPr>
                <w:sz w:val="20"/>
                <w:szCs w:val="20"/>
                <w:lang w:eastAsia="en-US"/>
              </w:rPr>
              <w:t>.</w:t>
            </w:r>
          </w:p>
        </w:tc>
        <w:tc>
          <w:tcPr>
            <w:tcW w:w="311" w:type="pct"/>
            <w:tcBorders>
              <w:top w:val="single" w:sz="4" w:space="0" w:color="auto"/>
              <w:left w:val="nil"/>
              <w:bottom w:val="single" w:sz="4" w:space="0" w:color="auto"/>
              <w:right w:val="single" w:sz="4" w:space="0" w:color="auto"/>
            </w:tcBorders>
            <w:shd w:val="clear" w:color="auto" w:fill="auto"/>
          </w:tcPr>
          <w:p w:rsidR="00FB0B4A" w:rsidRPr="00FB0B4A" w:rsidRDefault="00FB0B4A" w:rsidP="00A006EF">
            <w:pPr>
              <w:jc w:val="center"/>
              <w:rPr>
                <w:sz w:val="20"/>
                <w:szCs w:val="20"/>
                <w:lang w:eastAsia="en-US"/>
              </w:rPr>
            </w:pPr>
            <w:r w:rsidRPr="00FB0B4A">
              <w:rPr>
                <w:sz w:val="20"/>
                <w:szCs w:val="20"/>
                <w:lang w:eastAsia="en-US"/>
              </w:rPr>
              <w:t>30</w:t>
            </w:r>
          </w:p>
        </w:tc>
        <w:tc>
          <w:tcPr>
            <w:tcW w:w="636" w:type="pct"/>
            <w:tcBorders>
              <w:top w:val="single" w:sz="4" w:space="0" w:color="auto"/>
              <w:left w:val="nil"/>
              <w:bottom w:val="single" w:sz="4" w:space="0" w:color="auto"/>
              <w:right w:val="single" w:sz="4" w:space="0" w:color="auto"/>
            </w:tcBorders>
          </w:tcPr>
          <w:p w:rsidR="00FB0B4A" w:rsidRPr="00FB0B4A" w:rsidRDefault="00FB0B4A" w:rsidP="00542D05">
            <w:pPr>
              <w:jc w:val="center"/>
              <w:rPr>
                <w:sz w:val="20"/>
                <w:szCs w:val="20"/>
              </w:rPr>
            </w:pPr>
            <w:r>
              <w:rPr>
                <w:sz w:val="20"/>
                <w:szCs w:val="20"/>
              </w:rPr>
              <w:t>5000,00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FB0B4A" w:rsidRPr="005A07FA" w:rsidRDefault="00FB0B4A" w:rsidP="00FB0B4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85974">
        <w:rPr>
          <w:b/>
          <w:sz w:val="20"/>
          <w:szCs w:val="20"/>
        </w:rPr>
        <w:t>медицинских расходных материалов (набор для нефростомии)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085974">
        <w:rPr>
          <w:b/>
          <w:kern w:val="32"/>
          <w:sz w:val="20"/>
          <w:szCs w:val="20"/>
        </w:rPr>
        <w:t>106-21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085974">
        <w:rPr>
          <w:sz w:val="19"/>
          <w:szCs w:val="19"/>
        </w:rPr>
        <w:t>106-21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085974">
        <w:rPr>
          <w:b/>
          <w:bCs/>
          <w:sz w:val="19"/>
          <w:szCs w:val="19"/>
        </w:rPr>
        <w:t>медицинских расходных материалов (набор для нефростомии)</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85974">
        <w:rPr>
          <w:rFonts w:ascii="Times New Roman" w:hAnsi="Times New Roman" w:cs="Times New Roman"/>
          <w:bCs/>
          <w:sz w:val="19"/>
          <w:szCs w:val="19"/>
        </w:rPr>
        <w:t>медицинских расходных материалов (набор для нефростомии)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812D20" w:rsidRDefault="00A7019A" w:rsidP="00804FED">
      <w:pPr>
        <w:ind w:firstLine="709"/>
        <w:jc w:val="both"/>
        <w:rPr>
          <w:sz w:val="19"/>
          <w:szCs w:val="19"/>
        </w:rPr>
      </w:pPr>
      <w:r w:rsidRPr="00812D20">
        <w:rPr>
          <w:sz w:val="19"/>
          <w:szCs w:val="19"/>
        </w:rPr>
        <w:t xml:space="preserve">4.1. </w:t>
      </w:r>
      <w:r w:rsidR="00804FED" w:rsidRPr="00812D20">
        <w:rPr>
          <w:sz w:val="19"/>
          <w:szCs w:val="19"/>
        </w:rPr>
        <w:t xml:space="preserve">Поставка товара осуществляется силами Поставщика по адресу: </w:t>
      </w:r>
      <w:r w:rsidR="00FB6A05" w:rsidRPr="00CD7C4F">
        <w:rPr>
          <w:sz w:val="19"/>
          <w:szCs w:val="19"/>
        </w:rPr>
        <w:t>г. Иркутск, ул. Ярославского, 300 (4 этаж)</w:t>
      </w:r>
      <w:r w:rsidR="00804FED" w:rsidRPr="00812D20">
        <w:rPr>
          <w:sz w:val="19"/>
          <w:szCs w:val="19"/>
        </w:rPr>
        <w:t>.</w:t>
      </w:r>
    </w:p>
    <w:p w:rsidR="00A7019A" w:rsidRPr="00007B6E" w:rsidRDefault="00A7019A" w:rsidP="00A7019A">
      <w:pPr>
        <w:ind w:firstLine="709"/>
        <w:jc w:val="both"/>
        <w:rPr>
          <w:sz w:val="19"/>
          <w:szCs w:val="19"/>
        </w:rPr>
      </w:pPr>
      <w:r w:rsidRPr="00007B6E">
        <w:rPr>
          <w:sz w:val="19"/>
          <w:szCs w:val="19"/>
        </w:rPr>
        <w:t>4.2. Тара и упаковка возврату не подлежат.</w:t>
      </w:r>
    </w:p>
    <w:p w:rsidR="003D7C22" w:rsidRPr="00EC4DCD" w:rsidRDefault="00A7019A" w:rsidP="00B10918">
      <w:pPr>
        <w:ind w:firstLine="709"/>
        <w:jc w:val="both"/>
        <w:rPr>
          <w:sz w:val="19"/>
          <w:szCs w:val="19"/>
        </w:rPr>
      </w:pPr>
      <w:r w:rsidRPr="00007B6E">
        <w:rPr>
          <w:sz w:val="19"/>
          <w:szCs w:val="19"/>
        </w:rPr>
        <w:t xml:space="preserve">4.3. </w:t>
      </w:r>
      <w:r w:rsidR="00EC4DCD" w:rsidRPr="00007B6E">
        <w:rPr>
          <w:sz w:val="19"/>
          <w:szCs w:val="19"/>
        </w:rPr>
        <w:t>Поставка товара осуществляется в течение 3</w:t>
      </w:r>
      <w:r w:rsidR="00B02BB5">
        <w:rPr>
          <w:sz w:val="19"/>
          <w:szCs w:val="19"/>
        </w:rPr>
        <w:t>0</w:t>
      </w:r>
      <w:r w:rsidR="00EC4DCD" w:rsidRPr="00007B6E">
        <w:rPr>
          <w:sz w:val="19"/>
          <w:szCs w:val="19"/>
        </w:rPr>
        <w:t xml:space="preserve"> (</w:t>
      </w:r>
      <w:r w:rsidR="00B02BB5">
        <w:rPr>
          <w:sz w:val="19"/>
          <w:szCs w:val="19"/>
        </w:rPr>
        <w:t>тридцати</w:t>
      </w:r>
      <w:r w:rsidR="00EC4DCD" w:rsidRPr="00007B6E">
        <w:rPr>
          <w:sz w:val="19"/>
          <w:szCs w:val="19"/>
        </w:rPr>
        <w:t xml:space="preserve">) </w:t>
      </w:r>
      <w:r w:rsidR="00B02BB5">
        <w:rPr>
          <w:sz w:val="19"/>
          <w:szCs w:val="19"/>
        </w:rPr>
        <w:t>календарных</w:t>
      </w:r>
      <w:r w:rsidR="00EC4DCD" w:rsidRPr="00007B6E">
        <w:rPr>
          <w:sz w:val="19"/>
          <w:szCs w:val="19"/>
        </w:rPr>
        <w:t xml:space="preserve"> дней с момента </w:t>
      </w:r>
      <w:r w:rsidR="00B02BB5">
        <w:rPr>
          <w:sz w:val="19"/>
          <w:szCs w:val="19"/>
        </w:rPr>
        <w:t>подписания договора</w:t>
      </w:r>
      <w:r w:rsidR="00EC4DCD" w:rsidRPr="00EC4DCD">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B02BB5" w:rsidRDefault="00B02BB5" w:rsidP="000E2F75">
      <w:pPr>
        <w:jc w:val="right"/>
        <w:rPr>
          <w:sz w:val="20"/>
          <w:szCs w:val="20"/>
        </w:rPr>
      </w:pPr>
    </w:p>
    <w:p w:rsidR="00B02BB5" w:rsidRDefault="00B02BB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085974">
        <w:rPr>
          <w:sz w:val="20"/>
          <w:szCs w:val="20"/>
        </w:rPr>
        <w:t>106-21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FB0B4A" w:rsidRPr="005A07FA" w:rsidRDefault="00FB0B4A" w:rsidP="00FB0B4A">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85974">
        <w:rPr>
          <w:b/>
          <w:sz w:val="20"/>
          <w:szCs w:val="20"/>
        </w:rPr>
        <w:t>медицинских расходных материалов (набор для нефростомии)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085974">
        <w:rPr>
          <w:b/>
          <w:kern w:val="32"/>
          <w:sz w:val="20"/>
          <w:szCs w:val="20"/>
        </w:rPr>
        <w:t>106-21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085974">
        <w:rPr>
          <w:bCs/>
          <w:sz w:val="20"/>
          <w:szCs w:val="20"/>
        </w:rPr>
        <w:t>медицинских расходных материалов (набор для нефростомии)</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085974">
        <w:rPr>
          <w:bCs/>
          <w:sz w:val="20"/>
          <w:szCs w:val="20"/>
        </w:rPr>
        <w:t>медицинских расходных материалов (набор для нефростомии)</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085974">
        <w:rPr>
          <w:bCs/>
          <w:sz w:val="20"/>
          <w:szCs w:val="20"/>
        </w:rPr>
        <w:t>медицинских расходных материалов (набор для нефростомии)</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50A" w:rsidRDefault="00AA250A" w:rsidP="00ED57EB">
      <w:r>
        <w:separator/>
      </w:r>
    </w:p>
  </w:endnote>
  <w:endnote w:type="continuationSeparator" w:id="1">
    <w:p w:rsidR="00AA250A" w:rsidRDefault="00AA250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B6FD2" w:rsidRDefault="00D64D9A">
        <w:pPr>
          <w:pStyle w:val="af7"/>
          <w:jc w:val="right"/>
        </w:pPr>
        <w:fldSimple w:instr=" PAGE   \* MERGEFORMAT ">
          <w:r w:rsidR="00FB0B4A">
            <w:rPr>
              <w:noProof/>
            </w:rPr>
            <w:t>24</w:t>
          </w:r>
        </w:fldSimple>
      </w:p>
    </w:sdtContent>
  </w:sdt>
  <w:p w:rsidR="000B6FD2" w:rsidRDefault="000B6FD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50A" w:rsidRDefault="00AA250A" w:rsidP="00ED57EB">
      <w:r>
        <w:separator/>
      </w:r>
    </w:p>
  </w:footnote>
  <w:footnote w:type="continuationSeparator" w:id="1">
    <w:p w:rsidR="00AA250A" w:rsidRDefault="00AA250A" w:rsidP="00ED57EB">
      <w:r>
        <w:continuationSeparator/>
      </w:r>
    </w:p>
  </w:footnote>
  <w:footnote w:id="2">
    <w:p w:rsidR="000B6FD2" w:rsidRPr="00FD5984" w:rsidRDefault="000B6FD2"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B6FD2" w:rsidRPr="004B5113" w:rsidRDefault="000B6FD2"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B6E"/>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74"/>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6FD2"/>
    <w:rsid w:val="000B733A"/>
    <w:rsid w:val="000C0B67"/>
    <w:rsid w:val="000C0C7D"/>
    <w:rsid w:val="000C0D77"/>
    <w:rsid w:val="000C2915"/>
    <w:rsid w:val="000C3018"/>
    <w:rsid w:val="000C36EF"/>
    <w:rsid w:val="000C3B52"/>
    <w:rsid w:val="000C5200"/>
    <w:rsid w:val="000C6A7A"/>
    <w:rsid w:val="000D0ADA"/>
    <w:rsid w:val="000D0CE9"/>
    <w:rsid w:val="000D0FDF"/>
    <w:rsid w:val="000D1E22"/>
    <w:rsid w:val="000D257F"/>
    <w:rsid w:val="000D4DEA"/>
    <w:rsid w:val="000E1298"/>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1F5E6F"/>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33A9"/>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64EA"/>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85E"/>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3DBF"/>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77C8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2D20"/>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2A6E"/>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054"/>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AA8"/>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2708"/>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13F4"/>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91E"/>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250A"/>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145"/>
    <w:rsid w:val="00AE2F3C"/>
    <w:rsid w:val="00AF1E49"/>
    <w:rsid w:val="00AF2DD7"/>
    <w:rsid w:val="00AF74BC"/>
    <w:rsid w:val="00B00A70"/>
    <w:rsid w:val="00B0297A"/>
    <w:rsid w:val="00B02BB5"/>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0EE3"/>
    <w:rsid w:val="00B333F4"/>
    <w:rsid w:val="00B3424F"/>
    <w:rsid w:val="00B365C5"/>
    <w:rsid w:val="00B3692E"/>
    <w:rsid w:val="00B37446"/>
    <w:rsid w:val="00B4018E"/>
    <w:rsid w:val="00B41A36"/>
    <w:rsid w:val="00B42228"/>
    <w:rsid w:val="00B42B5F"/>
    <w:rsid w:val="00B4314A"/>
    <w:rsid w:val="00B43FF6"/>
    <w:rsid w:val="00B44623"/>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64D9A"/>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3893"/>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0B4A"/>
    <w:rsid w:val="00FB2ABC"/>
    <w:rsid w:val="00FB2AFD"/>
    <w:rsid w:val="00FB34F5"/>
    <w:rsid w:val="00FB41A7"/>
    <w:rsid w:val="00FB42EF"/>
    <w:rsid w:val="00FB6A05"/>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FDF9-11E7-4ECC-AEF2-A9B75E89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13413</Words>
  <Characters>76456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89690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2021-03-25T08:12:00Z</cp:lastPrinted>
  <dcterms:created xsi:type="dcterms:W3CDTF">2021-03-30T03:32:00Z</dcterms:created>
  <dcterms:modified xsi:type="dcterms:W3CDTF">2021-03-30T03:38:00Z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