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255D0E" w:rsidTr="00012F0C">
        <w:tc>
          <w:tcPr>
            <w:tcW w:w="4913" w:type="dxa"/>
          </w:tcPr>
          <w:p w:rsidR="004B5B54" w:rsidRPr="00E82491" w:rsidRDefault="004B5B54" w:rsidP="00012F0C">
            <w:pPr>
              <w:spacing w:line="276" w:lineRule="auto"/>
              <w:ind w:left="1445" w:right="1313"/>
              <w:jc w:val="center"/>
            </w:pPr>
            <w:r w:rsidRPr="00E82491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E8249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E82491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E8249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E82491">
              <w:rPr>
                <w:b/>
                <w:color w:val="000000"/>
              </w:rPr>
              <w:t>«ИРКУТСКАЯ ГОРОДСКАЯ</w:t>
            </w:r>
          </w:p>
          <w:p w:rsidR="004B5B54" w:rsidRPr="00E8249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E82491">
              <w:rPr>
                <w:b/>
                <w:color w:val="000000"/>
              </w:rPr>
              <w:t>КЛИНИЧЕСКАЯ БОЛЬНИЦА №8»</w:t>
            </w:r>
          </w:p>
          <w:p w:rsidR="00012F0C" w:rsidRPr="00E8249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E82491" w:rsidRDefault="004B5B54" w:rsidP="00012F0C">
            <w:pPr>
              <w:jc w:val="center"/>
            </w:pPr>
            <w:r w:rsidRPr="00E82491">
              <w:t>Ярославского ул., д.  300</w:t>
            </w:r>
          </w:p>
          <w:p w:rsidR="004B5B54" w:rsidRPr="00E82491" w:rsidRDefault="004B5B54" w:rsidP="00012F0C">
            <w:pPr>
              <w:jc w:val="center"/>
            </w:pPr>
            <w:r w:rsidRPr="00E82491">
              <w:t>г. Иркутск, 664048,</w:t>
            </w:r>
          </w:p>
          <w:p w:rsidR="004B5B54" w:rsidRPr="00E82491" w:rsidRDefault="004B5B54" w:rsidP="00012F0C">
            <w:pPr>
              <w:jc w:val="center"/>
            </w:pPr>
            <w:r w:rsidRPr="00E82491">
              <w:t>тел./факс (3952) 44-31-30, 44-33-39</w:t>
            </w:r>
          </w:p>
          <w:p w:rsidR="004B5B54" w:rsidRPr="00E82491" w:rsidRDefault="004B5B54" w:rsidP="00012F0C">
            <w:pPr>
              <w:jc w:val="center"/>
            </w:pPr>
            <w:r w:rsidRPr="00E82491">
              <w:rPr>
                <w:lang w:val="en-US"/>
              </w:rPr>
              <w:t>e</w:t>
            </w:r>
            <w:r w:rsidRPr="00E82491">
              <w:t>-</w:t>
            </w:r>
            <w:r w:rsidRPr="00E82491">
              <w:rPr>
                <w:lang w:val="en-US"/>
              </w:rPr>
              <w:t>mail</w:t>
            </w:r>
            <w:r w:rsidRPr="00E82491">
              <w:t xml:space="preserve">: </w:t>
            </w:r>
            <w:hyperlink r:id="rId7" w:history="1">
              <w:r w:rsidRPr="00E82491">
                <w:rPr>
                  <w:rStyle w:val="a5"/>
                  <w:lang w:val="en-US"/>
                </w:rPr>
                <w:t>info</w:t>
              </w:r>
              <w:r w:rsidRPr="00E82491">
                <w:rPr>
                  <w:rStyle w:val="a5"/>
                </w:rPr>
                <w:t>@</w:t>
              </w:r>
              <w:r w:rsidRPr="00E82491">
                <w:rPr>
                  <w:rStyle w:val="a5"/>
                  <w:lang w:val="en-US"/>
                </w:rPr>
                <w:t>gkb</w:t>
              </w:r>
              <w:r w:rsidRPr="00E82491">
                <w:rPr>
                  <w:rStyle w:val="a5"/>
                </w:rPr>
                <w:t>38.</w:t>
              </w:r>
              <w:r w:rsidRPr="00E82491">
                <w:rPr>
                  <w:rStyle w:val="a5"/>
                  <w:lang w:val="en-US"/>
                </w:rPr>
                <w:t>ru</w:t>
              </w:r>
            </w:hyperlink>
            <w:r w:rsidRPr="00E82491">
              <w:t xml:space="preserve">; </w:t>
            </w:r>
            <w:r w:rsidRPr="00E82491">
              <w:rPr>
                <w:lang w:val="en-US"/>
              </w:rPr>
              <w:t>http</w:t>
            </w:r>
            <w:r w:rsidRPr="00E82491">
              <w:t>://</w:t>
            </w:r>
            <w:r w:rsidRPr="00E82491">
              <w:rPr>
                <w:lang w:val="en-US"/>
              </w:rPr>
              <w:t>www</w:t>
            </w:r>
            <w:r w:rsidRPr="00E82491">
              <w:t>.</w:t>
            </w:r>
            <w:r w:rsidRPr="00E82491">
              <w:rPr>
                <w:lang w:val="en-US"/>
              </w:rPr>
              <w:t>gkb</w:t>
            </w:r>
            <w:r w:rsidRPr="00E82491">
              <w:t>8.</w:t>
            </w:r>
            <w:r w:rsidRPr="00E82491">
              <w:rPr>
                <w:lang w:val="en-US"/>
              </w:rPr>
              <w:t>ru</w:t>
            </w:r>
          </w:p>
          <w:p w:rsidR="004B5B54" w:rsidRPr="00E82491" w:rsidRDefault="004B5B54" w:rsidP="00012F0C">
            <w:pPr>
              <w:jc w:val="center"/>
            </w:pPr>
            <w:r w:rsidRPr="00E82491">
              <w:t>ОКПО</w:t>
            </w:r>
            <w:r w:rsidR="00102531" w:rsidRPr="00E82491">
              <w:t xml:space="preserve"> 05248704</w:t>
            </w:r>
            <w:r w:rsidRPr="00E82491">
              <w:t>; ОГРН 1033801430145</w:t>
            </w:r>
          </w:p>
          <w:p w:rsidR="004B5B54" w:rsidRPr="00E82491" w:rsidRDefault="004B5B54" w:rsidP="00012F0C">
            <w:pPr>
              <w:jc w:val="center"/>
            </w:pPr>
            <w:r w:rsidRPr="00E82491">
              <w:t>ИНН/КПП 3810009342/381001001</w:t>
            </w:r>
          </w:p>
          <w:p w:rsidR="00012F0C" w:rsidRPr="00E82491" w:rsidRDefault="004B5B54" w:rsidP="00012F0C">
            <w:pPr>
              <w:jc w:val="center"/>
              <w:rPr>
                <w:color w:val="000000"/>
              </w:rPr>
            </w:pPr>
            <w:r w:rsidRPr="00E82491">
              <w:rPr>
                <w:color w:val="000000"/>
              </w:rPr>
              <w:t>________________ № __________</w:t>
            </w:r>
          </w:p>
          <w:p w:rsidR="004B5B54" w:rsidRPr="00E82491" w:rsidRDefault="004B5B54" w:rsidP="00012F0C">
            <w:pPr>
              <w:jc w:val="center"/>
              <w:rPr>
                <w:b/>
                <w:color w:val="000000"/>
              </w:rPr>
            </w:pPr>
            <w:r w:rsidRPr="00E82491">
              <w:rPr>
                <w:color w:val="000000"/>
              </w:rPr>
              <w:t>На № __________</w:t>
            </w:r>
            <w:r w:rsidRPr="00E82491">
              <w:rPr>
                <w:b/>
                <w:color w:val="000000"/>
              </w:rPr>
              <w:t xml:space="preserve"> от___________</w:t>
            </w:r>
          </w:p>
          <w:p w:rsidR="00012F0C" w:rsidRPr="00E82491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E82491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255D0E" w:rsidRDefault="004B5B54" w:rsidP="00012F0C">
            <w:pPr>
              <w:spacing w:line="276" w:lineRule="auto"/>
              <w:jc w:val="center"/>
            </w:pPr>
          </w:p>
          <w:p w:rsidR="00E82491" w:rsidRPr="00255D0E" w:rsidRDefault="00E82491" w:rsidP="00E82491">
            <w:pPr>
              <w:ind w:left="34" w:right="-88"/>
              <w:jc w:val="right"/>
              <w:rPr>
                <w:b/>
              </w:rPr>
            </w:pPr>
            <w:r w:rsidRPr="00255D0E">
              <w:rPr>
                <w:b/>
              </w:rPr>
              <w:t>В Управление Федеральной антимонопольной службы по Иркутской области</w:t>
            </w:r>
          </w:p>
          <w:p w:rsidR="00E82491" w:rsidRPr="00255D0E" w:rsidRDefault="00E82491" w:rsidP="00E82491">
            <w:pPr>
              <w:ind w:left="34" w:right="-88"/>
              <w:jc w:val="right"/>
            </w:pPr>
          </w:p>
          <w:p w:rsidR="00E82491" w:rsidRPr="00255D0E" w:rsidRDefault="00E82491" w:rsidP="00E82491">
            <w:pPr>
              <w:ind w:left="34" w:right="-88"/>
              <w:jc w:val="right"/>
            </w:pPr>
            <w:smartTag w:uri="urn:schemas-microsoft-com:office:smarttags" w:element="metricconverter">
              <w:smartTagPr>
                <w:attr w:name="ProductID" w:val="664025, г"/>
              </w:smartTagPr>
              <w:r w:rsidRPr="00255D0E">
                <w:t>664025, г</w:t>
              </w:r>
            </w:smartTag>
            <w:r w:rsidRPr="00255D0E">
              <w:t xml:space="preserve">. Иркутск, ул. </w:t>
            </w:r>
            <w:proofErr w:type="gramStart"/>
            <w:r w:rsidRPr="00255D0E">
              <w:t>Российская</w:t>
            </w:r>
            <w:proofErr w:type="gramEnd"/>
            <w:r w:rsidRPr="00255D0E">
              <w:t>, 17</w:t>
            </w:r>
          </w:p>
          <w:p w:rsidR="00E82491" w:rsidRPr="00255D0E" w:rsidRDefault="00E82491" w:rsidP="00E82491">
            <w:pPr>
              <w:ind w:left="34" w:right="-88"/>
              <w:jc w:val="right"/>
            </w:pPr>
          </w:p>
          <w:p w:rsidR="00E82491" w:rsidRPr="00255D0E" w:rsidRDefault="00E82491" w:rsidP="00E82491">
            <w:pPr>
              <w:ind w:left="34" w:right="-88"/>
              <w:jc w:val="right"/>
            </w:pPr>
            <w:r w:rsidRPr="00255D0E">
              <w:t xml:space="preserve">Копия: </w:t>
            </w:r>
            <w:r w:rsidR="00255D0E" w:rsidRPr="00255D0E">
              <w:t xml:space="preserve">ИП </w:t>
            </w:r>
            <w:proofErr w:type="spellStart"/>
            <w:r w:rsidR="00255D0E" w:rsidRPr="00255D0E">
              <w:t>Дрыгин</w:t>
            </w:r>
            <w:proofErr w:type="spellEnd"/>
            <w:r w:rsidR="00255D0E" w:rsidRPr="00255D0E">
              <w:t xml:space="preserve"> А.В.</w:t>
            </w:r>
          </w:p>
          <w:p w:rsidR="00E82491" w:rsidRPr="00255D0E" w:rsidRDefault="00E82491" w:rsidP="00E82491">
            <w:pPr>
              <w:ind w:left="34" w:right="-88"/>
              <w:jc w:val="right"/>
            </w:pPr>
            <w:r w:rsidRPr="00255D0E">
              <w:t xml:space="preserve"> </w:t>
            </w:r>
          </w:p>
          <w:p w:rsidR="00E82491" w:rsidRPr="00255D0E" w:rsidRDefault="00255D0E" w:rsidP="00E82491">
            <w:pPr>
              <w:ind w:left="34" w:right="-88"/>
              <w:jc w:val="right"/>
            </w:pPr>
            <w:r w:rsidRPr="00255D0E">
              <w:rPr>
                <w:shd w:val="clear" w:color="auto" w:fill="FAFBFC"/>
              </w:rPr>
              <w:t>445009,</w:t>
            </w:r>
            <w:r w:rsidRPr="00255D0E">
              <w:t xml:space="preserve"> г. Тольятти, ул. Ленина, д. 73, кв.24</w:t>
            </w:r>
          </w:p>
          <w:p w:rsidR="00992B54" w:rsidRPr="00255D0E" w:rsidRDefault="002D3A0D" w:rsidP="00E82491">
            <w:pPr>
              <w:ind w:left="34" w:right="-88"/>
              <w:jc w:val="right"/>
            </w:pPr>
            <w:hyperlink r:id="rId8" w:history="1">
              <w:r w:rsidR="00255D0E" w:rsidRPr="00255D0E">
                <w:rPr>
                  <w:rStyle w:val="a5"/>
                  <w:shd w:val="clear" w:color="auto" w:fill="FFFFFF"/>
                </w:rPr>
                <w:t>ipdez@mail.ru</w:t>
              </w:r>
            </w:hyperlink>
          </w:p>
          <w:p w:rsidR="00E82491" w:rsidRPr="00255D0E" w:rsidRDefault="00E82491" w:rsidP="00E82491">
            <w:pPr>
              <w:ind w:left="34" w:right="-88"/>
              <w:jc w:val="right"/>
            </w:pPr>
          </w:p>
          <w:p w:rsidR="00E82491" w:rsidRPr="00255D0E" w:rsidRDefault="00E82491" w:rsidP="00E82491">
            <w:pPr>
              <w:ind w:left="34" w:right="-88"/>
            </w:pPr>
          </w:p>
          <w:p w:rsidR="004B5B54" w:rsidRPr="00255D0E" w:rsidRDefault="004B5B54" w:rsidP="00E82491">
            <w:pPr>
              <w:ind w:left="34" w:right="-88"/>
            </w:pPr>
          </w:p>
        </w:tc>
      </w:tr>
    </w:tbl>
    <w:p w:rsidR="00C13798" w:rsidRPr="00E82491" w:rsidRDefault="00C13798" w:rsidP="00C13798">
      <w:pPr>
        <w:jc w:val="center"/>
      </w:pPr>
    </w:p>
    <w:p w:rsidR="002D3A0D" w:rsidRDefault="00E82491" w:rsidP="00E82491">
      <w:pPr>
        <w:tabs>
          <w:tab w:val="left" w:pos="1800"/>
        </w:tabs>
        <w:ind w:right="17"/>
        <w:jc w:val="center"/>
        <w:rPr>
          <w:b/>
        </w:rPr>
      </w:pPr>
      <w:r w:rsidRPr="00E82491">
        <w:rPr>
          <w:b/>
        </w:rPr>
        <w:t xml:space="preserve">Возражения на жалобу </w:t>
      </w:r>
      <w:r w:rsidR="009B77C7">
        <w:rPr>
          <w:b/>
        </w:rPr>
        <w:t xml:space="preserve">Индивидуального предпринимателя </w:t>
      </w:r>
      <w:proofErr w:type="spellStart"/>
      <w:r w:rsidR="009B77C7">
        <w:rPr>
          <w:b/>
        </w:rPr>
        <w:t>Дрыгина</w:t>
      </w:r>
      <w:proofErr w:type="spellEnd"/>
      <w:r w:rsidR="009B77C7">
        <w:rPr>
          <w:b/>
        </w:rPr>
        <w:t xml:space="preserve"> Андрея Васильевича</w:t>
      </w:r>
      <w:r w:rsidRPr="00E82491">
        <w:rPr>
          <w:b/>
        </w:rPr>
        <w:t xml:space="preserve"> на действия </w:t>
      </w:r>
      <w:r w:rsidR="00992B54">
        <w:rPr>
          <w:b/>
        </w:rPr>
        <w:t>государственного Заказчика –</w:t>
      </w:r>
      <w:r w:rsidR="00255D0E">
        <w:rPr>
          <w:b/>
        </w:rPr>
        <w:t xml:space="preserve"> </w:t>
      </w:r>
      <w:r w:rsidR="00992B54">
        <w:rPr>
          <w:b/>
        </w:rPr>
        <w:t>областное государственное автономное учреждения «Иркутская городская клиническая больница № 8»: Российская Федерация, 664048, Иркутская обл., Ирк</w:t>
      </w:r>
      <w:r w:rsidR="002D3A0D">
        <w:rPr>
          <w:b/>
        </w:rPr>
        <w:t xml:space="preserve">утск г., ул. </w:t>
      </w:r>
      <w:proofErr w:type="gramStart"/>
      <w:r w:rsidR="002D3A0D">
        <w:rPr>
          <w:b/>
        </w:rPr>
        <w:t>Ярославского</w:t>
      </w:r>
      <w:proofErr w:type="gramEnd"/>
      <w:r w:rsidR="002D3A0D">
        <w:rPr>
          <w:b/>
        </w:rPr>
        <w:t>, д. 300</w:t>
      </w:r>
    </w:p>
    <w:p w:rsidR="00E82491" w:rsidRPr="00E82491" w:rsidRDefault="00992B54" w:rsidP="00E82491">
      <w:pPr>
        <w:tabs>
          <w:tab w:val="left" w:pos="1800"/>
        </w:tabs>
        <w:ind w:right="17"/>
        <w:jc w:val="center"/>
        <w:rPr>
          <w:b/>
        </w:rPr>
      </w:pPr>
      <w:r>
        <w:rPr>
          <w:b/>
        </w:rPr>
        <w:t>(ОГРН 1033801430145 ИНН 3810009342)</w:t>
      </w:r>
    </w:p>
    <w:p w:rsidR="00E82491" w:rsidRPr="00E82491" w:rsidRDefault="00E82491" w:rsidP="00E82491">
      <w:pPr>
        <w:ind w:firstLine="720"/>
        <w:jc w:val="both"/>
      </w:pPr>
    </w:p>
    <w:p w:rsidR="00484B67" w:rsidRPr="00AE4C00" w:rsidRDefault="00484B67" w:rsidP="00484B67">
      <w:pPr>
        <w:suppressAutoHyphens/>
        <w:ind w:firstLine="567"/>
        <w:jc w:val="both"/>
      </w:pPr>
      <w:proofErr w:type="gramStart"/>
      <w:r w:rsidRPr="00AE4C00">
        <w:t xml:space="preserve">В связи с поступившим уведомлением управления Федеральной антимонопольной службы по Иркутской области от </w:t>
      </w:r>
      <w:r w:rsidR="009B77C7">
        <w:t>20</w:t>
      </w:r>
      <w:r>
        <w:t>.</w:t>
      </w:r>
      <w:r w:rsidR="009B77C7">
        <w:t>1</w:t>
      </w:r>
      <w:r>
        <w:t>2.2021</w:t>
      </w:r>
      <w:r w:rsidRPr="00AE4C00">
        <w:t>г. №</w:t>
      </w:r>
      <w:r>
        <w:t xml:space="preserve"> 038/</w:t>
      </w:r>
      <w:r w:rsidR="009B77C7">
        <w:t>1695</w:t>
      </w:r>
      <w:r>
        <w:t>/21</w:t>
      </w:r>
      <w:r w:rsidRPr="00AE4C00">
        <w:t xml:space="preserve"> по поводу жалобы, поданной </w:t>
      </w:r>
      <w:r w:rsidR="009B77C7">
        <w:t xml:space="preserve">Индивидуальным предпринимателем </w:t>
      </w:r>
      <w:proofErr w:type="spellStart"/>
      <w:r w:rsidR="009B77C7">
        <w:t>Дрыгиным</w:t>
      </w:r>
      <w:proofErr w:type="spellEnd"/>
      <w:r w:rsidR="009B77C7">
        <w:t xml:space="preserve"> А.В.</w:t>
      </w:r>
      <w:r w:rsidRPr="00AE4C00">
        <w:t xml:space="preserve"> (далее – Заявитель</w:t>
      </w:r>
      <w:r>
        <w:t xml:space="preserve">, </w:t>
      </w:r>
      <w:r w:rsidR="009B77C7">
        <w:t>ИП</w:t>
      </w:r>
      <w:r>
        <w:t xml:space="preserve"> </w:t>
      </w:r>
      <w:proofErr w:type="spellStart"/>
      <w:r w:rsidR="009B77C7">
        <w:t>Др</w:t>
      </w:r>
      <w:r w:rsidR="00255D0E">
        <w:t>ы</w:t>
      </w:r>
      <w:r w:rsidR="009B77C7">
        <w:t>гин</w:t>
      </w:r>
      <w:proofErr w:type="spellEnd"/>
      <w:r w:rsidR="009B77C7">
        <w:t xml:space="preserve"> А.В.</w:t>
      </w:r>
      <w:r w:rsidRPr="00AE4C00">
        <w:t xml:space="preserve">), на действия </w:t>
      </w:r>
      <w:r>
        <w:t>заказчика – Областного государственного автономного учреждени</w:t>
      </w:r>
      <w:bookmarkStart w:id="0" w:name="_GoBack"/>
      <w:bookmarkEnd w:id="0"/>
      <w:r>
        <w:t>я здравоохранения «Иркутская городская клиническая больница № 8» (далее – ОГАУЗ «ИГКБ № 8», Заказчик)</w:t>
      </w:r>
      <w:r w:rsidRPr="00AE4C00">
        <w:t xml:space="preserve"> </w:t>
      </w:r>
      <w:r w:rsidRPr="00E82491">
        <w:t xml:space="preserve">при проведении </w:t>
      </w:r>
      <w:r>
        <w:t>запроса котировок в электронной форме, участниками которого</w:t>
      </w:r>
      <w:proofErr w:type="gramEnd"/>
      <w:r>
        <w:t xml:space="preserve"> могут быть только субъекты малого и среднего предпринимательства, на поставку </w:t>
      </w:r>
      <w:r w:rsidR="009B77C7">
        <w:t>кожных антисептиков</w:t>
      </w:r>
      <w:r w:rsidRPr="00E82491">
        <w:t xml:space="preserve">, извещение № </w:t>
      </w:r>
      <w:r w:rsidR="009B77C7">
        <w:t>32110912172</w:t>
      </w:r>
      <w:r>
        <w:t xml:space="preserve"> (далее – Запрос котировок)</w:t>
      </w:r>
      <w:r w:rsidRPr="00AE4C00">
        <w:t>, направляем возражения по ее существу.</w:t>
      </w:r>
    </w:p>
    <w:p w:rsidR="00484B67" w:rsidRDefault="00484B67" w:rsidP="00484B67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положениями Федерального закона от 18.07.2011 № 223-ФЗ «О закупках товаров, работ, услуг отдельными видами юридических лиц» (далее – Закон № 223-ФЗ) при закупке товаров, работ, услуг автономное учреждение руководствуется </w:t>
      </w:r>
      <w:hyperlink r:id="rId9" w:history="1">
        <w:r w:rsidRPr="008A3709">
          <w:t>Конституцией</w:t>
        </w:r>
      </w:hyperlink>
      <w:r w:rsidRPr="008A3709">
        <w:t xml:space="preserve"> Российской Федерации, Гражданским </w:t>
      </w:r>
      <w:hyperlink r:id="rId10" w:history="1">
        <w:r w:rsidRPr="008A3709">
          <w:t>кодексом</w:t>
        </w:r>
      </w:hyperlink>
      <w:r>
        <w:t xml:space="preserve"> Российской Федерации, Законом № 223-ФЗ, другими федеральными законами и иными нормативными правовыми актами Российской Федерации, а также принятым в соответствии с ними и утвержденными наблюдательным советом автономного учреждения положением о закупке. </w:t>
      </w:r>
    </w:p>
    <w:p w:rsidR="00484B67" w:rsidRDefault="00484B67" w:rsidP="00484B67">
      <w:pPr>
        <w:autoSpaceDE w:val="0"/>
        <w:autoSpaceDN w:val="0"/>
        <w:adjustRightInd w:val="0"/>
        <w:ind w:firstLine="540"/>
        <w:jc w:val="both"/>
      </w:pPr>
      <w:r>
        <w:t>Согласно части 2. статьи 2 Закона № 223-ФЗ положение о закупке регламентирует закупочную деятельность заказчика и содержит требования к закупке, в том числе порядок подготовки и осуществления закупок, порядок и условия применения способов закупок, порядок заключения и исполнения договоров, а также иные связанные с обеспечением закупки положения.</w:t>
      </w:r>
    </w:p>
    <w:p w:rsidR="00E82491" w:rsidRPr="00E82491" w:rsidRDefault="00484B67" w:rsidP="00484B67">
      <w:pPr>
        <w:ind w:firstLine="567"/>
        <w:jc w:val="both"/>
      </w:pPr>
      <w:r>
        <w:t xml:space="preserve">При осуществлении закупки </w:t>
      </w:r>
      <w:r w:rsidR="009B77C7">
        <w:t>кожных антисептиков</w:t>
      </w:r>
      <w:r>
        <w:t xml:space="preserve"> Заказчик руководствовался Положением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№8», утвержденным протоколом заседания Наблюдательного совета от </w:t>
      </w:r>
      <w:r w:rsidR="0062198A">
        <w:t>09</w:t>
      </w:r>
      <w:r>
        <w:t>.09.201</w:t>
      </w:r>
      <w:r w:rsidR="0062198A">
        <w:t>9</w:t>
      </w:r>
      <w:r>
        <w:t xml:space="preserve"> № </w:t>
      </w:r>
      <w:r w:rsidR="0062198A">
        <w:t>11</w:t>
      </w:r>
      <w:r>
        <w:t>-1</w:t>
      </w:r>
      <w:r w:rsidR="0062198A">
        <w:t>9</w:t>
      </w:r>
      <w:r>
        <w:t xml:space="preserve"> (далее - Положение).</w:t>
      </w:r>
    </w:p>
    <w:p w:rsidR="00E82491" w:rsidRPr="00E82491" w:rsidRDefault="00E82491" w:rsidP="003118BB">
      <w:pPr>
        <w:ind w:firstLine="567"/>
        <w:jc w:val="both"/>
      </w:pPr>
      <w:r w:rsidRPr="00E82491">
        <w:t xml:space="preserve">Ознакомившись с жалобой </w:t>
      </w:r>
      <w:r w:rsidR="009B77C7">
        <w:t xml:space="preserve">ИП </w:t>
      </w:r>
      <w:proofErr w:type="spellStart"/>
      <w:r w:rsidR="00255D0E">
        <w:t>Д</w:t>
      </w:r>
      <w:r w:rsidR="009B77C7">
        <w:t>рыгина</w:t>
      </w:r>
      <w:proofErr w:type="spellEnd"/>
      <w:r w:rsidR="009B77C7">
        <w:t xml:space="preserve"> А.В.</w:t>
      </w:r>
      <w:r w:rsidRPr="00E82491">
        <w:t>, сообщаем следующее.</w:t>
      </w:r>
    </w:p>
    <w:p w:rsidR="003118BB" w:rsidRDefault="003118BB" w:rsidP="003118BB">
      <w:pPr>
        <w:ind w:firstLine="567"/>
        <w:jc w:val="both"/>
        <w:rPr>
          <w:kern w:val="32"/>
        </w:rPr>
      </w:pPr>
      <w:r w:rsidRPr="003118BB">
        <w:rPr>
          <w:kern w:val="32"/>
        </w:rPr>
        <w:t>Извещение о проведении закупки на</w:t>
      </w:r>
      <w:r w:rsidRPr="003118BB">
        <w:t xml:space="preserve"> поставку </w:t>
      </w:r>
      <w:r w:rsidR="009B77C7">
        <w:t>кожных антисептиков</w:t>
      </w:r>
      <w:r w:rsidRPr="003118BB">
        <w:t xml:space="preserve"> </w:t>
      </w:r>
      <w:r w:rsidRPr="003118BB">
        <w:rPr>
          <w:kern w:val="32"/>
        </w:rPr>
        <w:t>путем запроса котировок в электронной форме,</w:t>
      </w:r>
      <w:r w:rsidRPr="003118BB">
        <w:rPr>
          <w:i/>
          <w:kern w:val="32"/>
        </w:rPr>
        <w:t xml:space="preserve"> </w:t>
      </w:r>
      <w:r w:rsidRPr="003118BB">
        <w:rPr>
          <w:kern w:val="32"/>
        </w:rPr>
        <w:t xml:space="preserve">участниками которого могут </w:t>
      </w:r>
      <w:proofErr w:type="gramStart"/>
      <w:r w:rsidRPr="003118BB">
        <w:rPr>
          <w:kern w:val="32"/>
        </w:rPr>
        <w:t xml:space="preserve">являться только субъекты малого и среднего предпринимательства № </w:t>
      </w:r>
      <w:r w:rsidR="009B77C7">
        <w:rPr>
          <w:kern w:val="32"/>
        </w:rPr>
        <w:t>340</w:t>
      </w:r>
      <w:r w:rsidRPr="003118BB">
        <w:rPr>
          <w:kern w:val="32"/>
        </w:rPr>
        <w:t>-2</w:t>
      </w:r>
      <w:r w:rsidR="006C6F6F">
        <w:rPr>
          <w:kern w:val="32"/>
        </w:rPr>
        <w:t>1</w:t>
      </w:r>
      <w:r w:rsidR="009B77C7">
        <w:rPr>
          <w:kern w:val="32"/>
        </w:rPr>
        <w:t>н</w:t>
      </w:r>
      <w:r>
        <w:rPr>
          <w:kern w:val="32"/>
        </w:rPr>
        <w:t xml:space="preserve"> опубликовано</w:t>
      </w:r>
      <w:proofErr w:type="gramEnd"/>
      <w:r>
        <w:rPr>
          <w:kern w:val="32"/>
        </w:rPr>
        <w:t xml:space="preserve"> в ЕИС </w:t>
      </w:r>
      <w:r w:rsidR="009B77C7">
        <w:rPr>
          <w:kern w:val="32"/>
        </w:rPr>
        <w:t>07</w:t>
      </w:r>
      <w:r>
        <w:rPr>
          <w:kern w:val="32"/>
        </w:rPr>
        <w:t>.</w:t>
      </w:r>
      <w:r w:rsidR="009B77C7">
        <w:rPr>
          <w:kern w:val="32"/>
        </w:rPr>
        <w:t>1</w:t>
      </w:r>
      <w:r w:rsidR="006C6F6F">
        <w:rPr>
          <w:kern w:val="32"/>
        </w:rPr>
        <w:t>2</w:t>
      </w:r>
      <w:r>
        <w:rPr>
          <w:kern w:val="32"/>
        </w:rPr>
        <w:t>.202</w:t>
      </w:r>
      <w:r w:rsidR="006C6F6F">
        <w:rPr>
          <w:kern w:val="32"/>
        </w:rPr>
        <w:t>1</w:t>
      </w:r>
      <w:r>
        <w:rPr>
          <w:kern w:val="32"/>
        </w:rPr>
        <w:t xml:space="preserve"> года (далее - Извещение).</w:t>
      </w:r>
      <w:r w:rsidR="00CE06BA">
        <w:rPr>
          <w:kern w:val="32"/>
        </w:rPr>
        <w:t xml:space="preserve"> Дата окончания подачи заявок </w:t>
      </w:r>
      <w:r w:rsidR="006C6F6F">
        <w:rPr>
          <w:kern w:val="32"/>
        </w:rPr>
        <w:t>1</w:t>
      </w:r>
      <w:r w:rsidR="009B77C7">
        <w:rPr>
          <w:kern w:val="32"/>
        </w:rPr>
        <w:t>5</w:t>
      </w:r>
      <w:r w:rsidR="00CE06BA">
        <w:rPr>
          <w:kern w:val="32"/>
        </w:rPr>
        <w:t>.0</w:t>
      </w:r>
      <w:r w:rsidR="006C6F6F">
        <w:rPr>
          <w:kern w:val="32"/>
        </w:rPr>
        <w:t>2</w:t>
      </w:r>
      <w:r w:rsidR="00CE06BA">
        <w:rPr>
          <w:kern w:val="32"/>
        </w:rPr>
        <w:t>.202</w:t>
      </w:r>
      <w:r w:rsidR="006C6F6F">
        <w:rPr>
          <w:kern w:val="32"/>
        </w:rPr>
        <w:t>1</w:t>
      </w:r>
      <w:r w:rsidR="00CE06BA">
        <w:rPr>
          <w:kern w:val="32"/>
        </w:rPr>
        <w:t xml:space="preserve"> года.</w:t>
      </w:r>
    </w:p>
    <w:p w:rsidR="006C6F6F" w:rsidRDefault="006C6F6F" w:rsidP="006C6F6F">
      <w:pPr>
        <w:ind w:firstLine="567"/>
        <w:jc w:val="both"/>
        <w:rPr>
          <w:kern w:val="32"/>
        </w:rPr>
      </w:pPr>
      <w:r>
        <w:rPr>
          <w:kern w:val="32"/>
        </w:rPr>
        <w:t xml:space="preserve">Приложением </w:t>
      </w:r>
      <w:r w:rsidRPr="006C6F6F">
        <w:rPr>
          <w:bCs/>
        </w:rPr>
        <w:t xml:space="preserve">№ 1 к </w:t>
      </w:r>
      <w:r w:rsidRPr="006C6F6F">
        <w:rPr>
          <w:kern w:val="32"/>
        </w:rPr>
        <w:t>Извещению</w:t>
      </w:r>
      <w:r>
        <w:rPr>
          <w:kern w:val="32"/>
        </w:rPr>
        <w:t xml:space="preserve"> (</w:t>
      </w:r>
      <w:r w:rsidRPr="006C6F6F">
        <w:rPr>
          <w:bCs/>
        </w:rPr>
        <w:t xml:space="preserve">Техническое задание на </w:t>
      </w:r>
      <w:bookmarkStart w:id="1" w:name="OLE_LINK1"/>
      <w:r w:rsidRPr="006C6F6F">
        <w:rPr>
          <w:bCs/>
        </w:rPr>
        <w:t xml:space="preserve">поставку </w:t>
      </w:r>
      <w:bookmarkEnd w:id="1"/>
      <w:r w:rsidR="009B77C7">
        <w:rPr>
          <w:bCs/>
        </w:rPr>
        <w:t>кожных антисептиков</w:t>
      </w:r>
      <w:r>
        <w:rPr>
          <w:kern w:val="32"/>
        </w:rPr>
        <w:t xml:space="preserve">) </w:t>
      </w:r>
      <w:r w:rsidR="000079F8">
        <w:rPr>
          <w:kern w:val="32"/>
        </w:rPr>
        <w:t xml:space="preserve">(далее – Техническое задание) </w:t>
      </w:r>
      <w:r>
        <w:rPr>
          <w:kern w:val="32"/>
        </w:rPr>
        <w:t>Заказчиком установлены характеристики товара, а именно: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"/>
        <w:gridCol w:w="1788"/>
        <w:gridCol w:w="6169"/>
        <w:gridCol w:w="950"/>
        <w:gridCol w:w="948"/>
      </w:tblGrid>
      <w:tr w:rsidR="009B77C7" w:rsidRPr="008E58F6" w:rsidTr="00D27289">
        <w:trPr>
          <w:trHeight w:val="8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7" w:rsidRPr="008E58F6" w:rsidRDefault="009B77C7" w:rsidP="009B7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7" w:rsidRPr="008E58F6" w:rsidRDefault="009B77C7" w:rsidP="009B7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C7" w:rsidRPr="008E58F6" w:rsidRDefault="009B77C7" w:rsidP="009B7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7" w:rsidRPr="008E58F6" w:rsidRDefault="009B77C7" w:rsidP="009B7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C7" w:rsidRPr="008E58F6" w:rsidRDefault="009B77C7" w:rsidP="009B7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B77C7" w:rsidRPr="00606DD1" w:rsidTr="00D27289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77C7" w:rsidRPr="00606DD1" w:rsidRDefault="009B77C7" w:rsidP="009B77C7">
            <w:pPr>
              <w:rPr>
                <w:sz w:val="20"/>
                <w:szCs w:val="20"/>
                <w:lang w:eastAsia="en-US"/>
              </w:rPr>
            </w:pPr>
            <w:r w:rsidRPr="00606DD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Кожный  антисептик «</w:t>
            </w:r>
            <w:proofErr w:type="spellStart"/>
            <w:r w:rsidRPr="00606DD1">
              <w:rPr>
                <w:sz w:val="20"/>
                <w:szCs w:val="20"/>
              </w:rPr>
              <w:t>Дезомакс-Антисепт</w:t>
            </w:r>
            <w:proofErr w:type="spellEnd"/>
            <w:r w:rsidRPr="00606DD1">
              <w:rPr>
                <w:sz w:val="20"/>
                <w:szCs w:val="20"/>
              </w:rPr>
              <w:t xml:space="preserve">» 1 литр </w:t>
            </w:r>
            <w:r>
              <w:rPr>
                <w:sz w:val="20"/>
                <w:szCs w:val="20"/>
              </w:rPr>
              <w:t>(</w:t>
            </w:r>
            <w:r w:rsidRPr="00606DD1">
              <w:rPr>
                <w:sz w:val="20"/>
                <w:szCs w:val="20"/>
              </w:rPr>
              <w:t>или  эквивалент</w:t>
            </w:r>
            <w:r>
              <w:rPr>
                <w:sz w:val="20"/>
                <w:szCs w:val="20"/>
              </w:rPr>
              <w:t>)</w:t>
            </w:r>
            <w:r w:rsidRPr="00606D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Соответствие ГОСТ 12.1.007-76 п.п.1.2;1.3; «Нормативные показатели безопасности и эффективности дезинфекционных средств, подлежащих контролю при </w:t>
            </w:r>
            <w:r>
              <w:rPr>
                <w:sz w:val="20"/>
                <w:szCs w:val="20"/>
              </w:rPr>
              <w:t>п</w:t>
            </w:r>
            <w:r w:rsidRPr="00606DD1">
              <w:rPr>
                <w:sz w:val="20"/>
                <w:szCs w:val="20"/>
              </w:rPr>
              <w:t>роведении обязательной сертификации».</w:t>
            </w:r>
          </w:p>
          <w:p w:rsidR="009B77C7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Токсичность не менее 4 класса малоопасных веще</w:t>
            </w:r>
            <w:proofErr w:type="gramStart"/>
            <w:r w:rsidRPr="00606DD1">
              <w:rPr>
                <w:sz w:val="20"/>
                <w:szCs w:val="20"/>
              </w:rPr>
              <w:t>ств пр</w:t>
            </w:r>
            <w:proofErr w:type="gramEnd"/>
            <w:r w:rsidRPr="00606DD1">
              <w:rPr>
                <w:sz w:val="20"/>
                <w:szCs w:val="20"/>
              </w:rPr>
              <w:t xml:space="preserve">и введении в желудок и нанесении на кожу. </w:t>
            </w:r>
          </w:p>
          <w:p w:rsidR="009B77C7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Не должно оказывать местно-раздражающего действия на кожу, рН не более 7. 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быть в виде готового к применению раствора.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Средство должно содержать в своем составе изопропиловый спирт не менее 65% и </w:t>
            </w:r>
            <w:proofErr w:type="spellStart"/>
            <w:r w:rsidRPr="00606DD1">
              <w:rPr>
                <w:sz w:val="20"/>
                <w:szCs w:val="20"/>
              </w:rPr>
              <w:t>алкилдиметилбензиламмоний</w:t>
            </w:r>
            <w:proofErr w:type="spellEnd"/>
            <w:r w:rsidRPr="00606DD1">
              <w:rPr>
                <w:sz w:val="20"/>
                <w:szCs w:val="20"/>
              </w:rPr>
              <w:t xml:space="preserve"> хлорид не более 0,25%, а также функциональные добавки, в том</w:t>
            </w:r>
          </w:p>
          <w:p w:rsidR="009B77C7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числе </w:t>
            </w:r>
            <w:proofErr w:type="gramStart"/>
            <w:r w:rsidRPr="00606DD1">
              <w:rPr>
                <w:sz w:val="20"/>
                <w:szCs w:val="20"/>
              </w:rPr>
              <w:t>увлажняющие</w:t>
            </w:r>
            <w:proofErr w:type="gramEnd"/>
            <w:r w:rsidRPr="00606DD1">
              <w:rPr>
                <w:sz w:val="20"/>
                <w:szCs w:val="20"/>
              </w:rPr>
              <w:t>.</w:t>
            </w:r>
          </w:p>
          <w:p w:rsidR="009B77C7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Средство не должно содержать в своем составе ПГМГ, </w:t>
            </w:r>
            <w:proofErr w:type="spellStart"/>
            <w:r w:rsidRPr="00606DD1">
              <w:rPr>
                <w:sz w:val="20"/>
                <w:szCs w:val="20"/>
              </w:rPr>
              <w:t>тетранил</w:t>
            </w:r>
            <w:proofErr w:type="spellEnd"/>
            <w:r w:rsidRPr="00606DD1">
              <w:rPr>
                <w:sz w:val="20"/>
                <w:szCs w:val="20"/>
              </w:rPr>
              <w:t>, амины, перекись,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06DD1">
              <w:rPr>
                <w:sz w:val="20"/>
                <w:szCs w:val="20"/>
              </w:rPr>
              <w:t>хлоргексидин</w:t>
            </w:r>
            <w:proofErr w:type="spellEnd"/>
            <w:r w:rsidRPr="00606DD1">
              <w:rPr>
                <w:sz w:val="20"/>
                <w:szCs w:val="20"/>
              </w:rPr>
              <w:t xml:space="preserve">. 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Средство должно обладать антимикробной активностью в отношении </w:t>
            </w:r>
            <w:proofErr w:type="gramStart"/>
            <w:r w:rsidRPr="00606DD1">
              <w:rPr>
                <w:sz w:val="20"/>
                <w:szCs w:val="20"/>
              </w:rPr>
              <w:t>грамположительных</w:t>
            </w:r>
            <w:proofErr w:type="gramEnd"/>
            <w:r w:rsidRPr="00606DD1">
              <w:rPr>
                <w:sz w:val="20"/>
                <w:szCs w:val="20"/>
              </w:rPr>
              <w:t xml:space="preserve"> и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грамотрицательных бактерий (включая возбудителей внутрибольничных инфекций, микобактерии туберкулеза, кишечных инфекций), вирусов (ОРВИ, герпес, полиомиелит, гепатиты всех видов, включая гепатиты</w:t>
            </w:r>
            <w:proofErr w:type="gramStart"/>
            <w:r w:rsidRPr="00606DD1">
              <w:rPr>
                <w:sz w:val="20"/>
                <w:szCs w:val="20"/>
              </w:rPr>
              <w:t xml:space="preserve"> А</w:t>
            </w:r>
            <w:proofErr w:type="gramEnd"/>
            <w:r w:rsidRPr="00606DD1">
              <w:rPr>
                <w:sz w:val="20"/>
                <w:szCs w:val="20"/>
              </w:rPr>
              <w:t xml:space="preserve">, В и С, ВИЧ-инфекция, аденовирус и пр.), грибов рода </w:t>
            </w:r>
            <w:proofErr w:type="spellStart"/>
            <w:r w:rsidRPr="00606DD1">
              <w:rPr>
                <w:sz w:val="20"/>
                <w:szCs w:val="20"/>
              </w:rPr>
              <w:t>Кандида</w:t>
            </w:r>
            <w:proofErr w:type="spellEnd"/>
            <w:r w:rsidRPr="00606DD1">
              <w:rPr>
                <w:sz w:val="20"/>
                <w:szCs w:val="20"/>
              </w:rPr>
              <w:t>, Трихофитон.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Должно обладать пролонгированным действием не менее 3 часов.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быть предназначено в качестве кожного антисептика: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рук хирургов (при двукратном нанесении расход средства не более 5мл суммарно),  операционных медицинских сестер, акушерок и других лиц, участвующих в проведении операций в лечебно-профилактических учреждениях;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кожи перед введением катетеров и пункцией суставов (время обработки не более 30 сек);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кожи операционного и инъекционного полей.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Средство должно использоваться для очистки и дезинфекции различных твердых непористых поверхностей, предметов, в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>. загрязненных кровью: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датчиков диагностического оборудования (УЗИ и т.п.); стетоскопов и фонендоскопов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(экспозиция не более 30 сек)- стоматологических наконечников, зеркал, термометров и других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мелких изделий, не загрязненных и загрязненных биологическими выделениями;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поверхностей в помещениях, жесткой и мягкой мебели, в том числе матрасов, подголовников,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подлокотников кресел (100% не более 3 мин);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- поверхностей медицинского оборудования и приборов (в том числе поверхностей аппаратов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искусственного дыхания, оборудования для анестезии и гемодиализа);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наружных поверхностей несъемных узлов и деталей эндоскопических установок и физиотерапевтического оборудования;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- столов (в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 xml:space="preserve">. операционных, манипуляционных, </w:t>
            </w:r>
            <w:proofErr w:type="spellStart"/>
            <w:r w:rsidRPr="00606DD1">
              <w:rPr>
                <w:sz w:val="20"/>
                <w:szCs w:val="20"/>
              </w:rPr>
              <w:t>пеленальных</w:t>
            </w:r>
            <w:proofErr w:type="spellEnd"/>
            <w:r w:rsidRPr="00606DD1">
              <w:rPr>
                <w:sz w:val="20"/>
                <w:szCs w:val="20"/>
              </w:rPr>
              <w:t>, родильных), оптических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приборов и оборудования, разрешенных производителем к обработке спиртовыми средствами;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- оборудования в </w:t>
            </w:r>
            <w:proofErr w:type="gramStart"/>
            <w:r w:rsidRPr="00606DD1">
              <w:rPr>
                <w:sz w:val="20"/>
                <w:szCs w:val="20"/>
              </w:rPr>
              <w:t>клинических</w:t>
            </w:r>
            <w:proofErr w:type="gramEnd"/>
            <w:r w:rsidRPr="00606DD1">
              <w:rPr>
                <w:sz w:val="20"/>
                <w:szCs w:val="20"/>
              </w:rPr>
              <w:t>, микробиологических, вирусологических, микологических,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spellStart"/>
            <w:r w:rsidRPr="00606DD1">
              <w:rPr>
                <w:sz w:val="20"/>
                <w:szCs w:val="20"/>
              </w:rPr>
              <w:t>паразитологических</w:t>
            </w:r>
            <w:proofErr w:type="gramStart"/>
            <w:r w:rsidRPr="00606DD1">
              <w:rPr>
                <w:sz w:val="20"/>
                <w:szCs w:val="20"/>
              </w:rPr>
              <w:t>,м</w:t>
            </w:r>
            <w:proofErr w:type="gramEnd"/>
            <w:r w:rsidRPr="00606DD1">
              <w:rPr>
                <w:sz w:val="20"/>
                <w:szCs w:val="20"/>
              </w:rPr>
              <w:t>олекулярно</w:t>
            </w:r>
            <w:proofErr w:type="spellEnd"/>
            <w:r w:rsidRPr="00606DD1">
              <w:rPr>
                <w:sz w:val="20"/>
                <w:szCs w:val="20"/>
              </w:rPr>
              <w:t>-генетических , ПЦР лабораториях и других лабораториях, в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 xml:space="preserve">. анализаторов, </w:t>
            </w:r>
            <w:proofErr w:type="spellStart"/>
            <w:r w:rsidRPr="00606DD1">
              <w:rPr>
                <w:sz w:val="20"/>
                <w:szCs w:val="20"/>
              </w:rPr>
              <w:t>амплификаторов</w:t>
            </w:r>
            <w:proofErr w:type="spellEnd"/>
            <w:r w:rsidRPr="00606DD1">
              <w:rPr>
                <w:sz w:val="20"/>
                <w:szCs w:val="20"/>
              </w:rPr>
              <w:t>, ламинарных шкафов, инкубаторов, предметных стекол, (очистка от иммерсионного масла);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- перчаток (из латекса, </w:t>
            </w:r>
            <w:proofErr w:type="spellStart"/>
            <w:r w:rsidRPr="00606DD1">
              <w:rPr>
                <w:sz w:val="20"/>
                <w:szCs w:val="20"/>
              </w:rPr>
              <w:t>неопрена</w:t>
            </w:r>
            <w:proofErr w:type="spellEnd"/>
            <w:r w:rsidRPr="00606DD1">
              <w:rPr>
                <w:sz w:val="20"/>
                <w:szCs w:val="20"/>
              </w:rPr>
              <w:t>, нитрила и др. материалов, устойчивых к воздействию химических веществ), экспозиция не более 3 мин;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lastRenderedPageBreak/>
              <w:t>- предметов ухода за больными, игрушек из непористых, гладких материалов (пластик, стекло,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металл, и др.);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применяться для дезинфекции поверхности скорлупы пищевых яиц.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Срок годности средства не менее 5 лет.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Форма выпуска - полимерные флаконы объемом не менее 1 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06DD1">
              <w:rPr>
                <w:sz w:val="20"/>
                <w:szCs w:val="20"/>
                <w:lang w:eastAsia="en-US"/>
              </w:rPr>
              <w:lastRenderedPageBreak/>
              <w:t>флак</w:t>
            </w:r>
            <w:proofErr w:type="spellEnd"/>
          </w:p>
          <w:p w:rsidR="009B77C7" w:rsidRPr="00606DD1" w:rsidRDefault="009B77C7" w:rsidP="009B77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jc w:val="center"/>
              <w:rPr>
                <w:sz w:val="20"/>
                <w:szCs w:val="20"/>
                <w:lang w:eastAsia="en-US"/>
              </w:rPr>
            </w:pPr>
            <w:r w:rsidRPr="00606DD1">
              <w:rPr>
                <w:sz w:val="20"/>
                <w:szCs w:val="20"/>
                <w:lang w:eastAsia="en-US"/>
              </w:rPr>
              <w:t>1609</w:t>
            </w:r>
          </w:p>
        </w:tc>
      </w:tr>
      <w:tr w:rsidR="009B77C7" w:rsidRPr="00606DD1" w:rsidTr="00D27289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77C7" w:rsidRPr="00606DD1" w:rsidRDefault="009B77C7" w:rsidP="009B77C7">
            <w:pPr>
              <w:rPr>
                <w:sz w:val="20"/>
                <w:szCs w:val="20"/>
                <w:lang w:eastAsia="en-US"/>
              </w:rPr>
            </w:pPr>
            <w:r w:rsidRPr="00606DD1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Кожный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антисептик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«</w:t>
            </w:r>
            <w:proofErr w:type="spellStart"/>
            <w:r w:rsidRPr="00606DD1">
              <w:rPr>
                <w:sz w:val="20"/>
                <w:szCs w:val="20"/>
              </w:rPr>
              <w:t>Дезомакс</w:t>
            </w:r>
            <w:proofErr w:type="spellEnd"/>
            <w:r w:rsidRPr="00606DD1">
              <w:rPr>
                <w:sz w:val="20"/>
                <w:szCs w:val="20"/>
              </w:rPr>
              <w:t>-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spellStart"/>
            <w:r w:rsidRPr="00606DD1">
              <w:rPr>
                <w:sz w:val="20"/>
                <w:szCs w:val="20"/>
              </w:rPr>
              <w:t>Антисепт</w:t>
            </w:r>
            <w:proofErr w:type="spellEnd"/>
            <w:r w:rsidRPr="00606DD1">
              <w:rPr>
                <w:sz w:val="20"/>
                <w:szCs w:val="20"/>
              </w:rPr>
              <w:t>» 100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мл (или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эквивалент)</w:t>
            </w:r>
          </w:p>
          <w:p w:rsidR="009B77C7" w:rsidRPr="00606DD1" w:rsidRDefault="009B77C7" w:rsidP="009B77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Соответствие ГОСТ 12.1.007-76 п.п.1.2;1.3; «Нормативные показатели безопасности и эффективности дезинфекционных средств, подлежащих контролю при проведении обязательной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сертификации».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Токсичность не менее 4 класса малоопасных веще</w:t>
            </w:r>
            <w:proofErr w:type="gramStart"/>
            <w:r w:rsidRPr="00606DD1">
              <w:rPr>
                <w:sz w:val="20"/>
                <w:szCs w:val="20"/>
              </w:rPr>
              <w:t>ств пр</w:t>
            </w:r>
            <w:proofErr w:type="gramEnd"/>
            <w:r w:rsidRPr="00606DD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введении в желудок и нанесении на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кожу.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Не должно оказывать местно-раздражающего действия на кожу,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рН не более 7</w:t>
            </w:r>
            <w:r>
              <w:rPr>
                <w:sz w:val="20"/>
                <w:szCs w:val="20"/>
              </w:rPr>
              <w:t>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быть в виде готового к применению раствора.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содержать в своем составе изопропиловый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спирт не менее 65% и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spellStart"/>
            <w:r w:rsidRPr="00606DD1">
              <w:rPr>
                <w:sz w:val="20"/>
                <w:szCs w:val="20"/>
              </w:rPr>
              <w:t>алкилдиметилбензиламмоний</w:t>
            </w:r>
            <w:proofErr w:type="spellEnd"/>
            <w:r w:rsidRPr="00606DD1">
              <w:rPr>
                <w:sz w:val="20"/>
                <w:szCs w:val="20"/>
              </w:rPr>
              <w:t xml:space="preserve"> хлорид не более 0,25%, а также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функциональные добавки, в том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числе увлажняющие.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Средство не должно содержать в своем составе ПГМГ, </w:t>
            </w:r>
            <w:proofErr w:type="spellStart"/>
            <w:r w:rsidRPr="00606DD1">
              <w:rPr>
                <w:sz w:val="20"/>
                <w:szCs w:val="20"/>
              </w:rPr>
              <w:t>тетранил</w:t>
            </w:r>
            <w:proofErr w:type="spellEnd"/>
            <w:r w:rsidRPr="00606D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амины, перекись, </w:t>
            </w:r>
            <w:proofErr w:type="spellStart"/>
            <w:r w:rsidRPr="00606DD1">
              <w:rPr>
                <w:sz w:val="20"/>
                <w:szCs w:val="20"/>
              </w:rPr>
              <w:t>хлоргексидин</w:t>
            </w:r>
            <w:proofErr w:type="spellEnd"/>
            <w:r w:rsidRPr="00606DD1">
              <w:rPr>
                <w:sz w:val="20"/>
                <w:szCs w:val="20"/>
              </w:rPr>
              <w:t>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Средство должно обладать антимикробной активностью в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отношении грамположительных и грамотрицательных бактерий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(включая возбудителей внутрибольничных инфекций,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микобактерии туберкулеза, кишечных инфекций), вирусов (ОРВИ,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герпес, полиомиелит, гепатиты всех видов, включая гепатиты</w:t>
            </w:r>
            <w:proofErr w:type="gramStart"/>
            <w:r w:rsidRPr="00606DD1">
              <w:rPr>
                <w:sz w:val="20"/>
                <w:szCs w:val="20"/>
              </w:rPr>
              <w:t xml:space="preserve"> А</w:t>
            </w:r>
            <w:proofErr w:type="gramEnd"/>
            <w:r w:rsidRPr="00606DD1"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и С, ВИЧ-инфекция, аденовирус и пр.), грибов рода </w:t>
            </w:r>
            <w:proofErr w:type="spellStart"/>
            <w:r w:rsidRPr="00606DD1">
              <w:rPr>
                <w:sz w:val="20"/>
                <w:szCs w:val="20"/>
              </w:rPr>
              <w:t>Кандида</w:t>
            </w:r>
            <w:proofErr w:type="spellEnd"/>
            <w:r w:rsidRPr="00606DD1">
              <w:rPr>
                <w:sz w:val="20"/>
                <w:szCs w:val="20"/>
              </w:rPr>
              <w:t>, Трихофитон.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Должно обладать пролонгированным действием не менее 3 часов.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быть предназначено в качестве кожного антисептика: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рук хирургов (при двукратном нанесении расход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средства не более 5млсуммарно), операционных медицинских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сестер, акушерок и других лиц, участвующих в проведении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операций в лечебно-профилактических учреждениях;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кожи перед введением катетеров и пункцией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суставов (время обработки не более 30 сек);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кожи операционного и инъекционного полей.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использоваться для очистки и дезинфекции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различных твердых непористых поверхностей, предметов, в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загрязненных кровью: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датчиков диагностического оборудования (УЗИ и т.п.);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стетоскопов и фонендоскопов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(экспозиция не более 30 сек) - стоматологических наконечников,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зеркал, термометров и других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мелких изделий, не загрязненных и загрязненных </w:t>
            </w:r>
            <w:proofErr w:type="gramStart"/>
            <w:r w:rsidRPr="00606DD1">
              <w:rPr>
                <w:sz w:val="20"/>
                <w:szCs w:val="20"/>
              </w:rPr>
              <w:t>биологическими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выделениями;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поверхностей в помещениях, жесткой и мягкой мебели, в том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числе матрасов, подголовников,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подлокотников кресел (100% не более 3 мин);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- поверхностей медицинского оборудования и приборов (в том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числе поверхностей аппаратов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искусственного дыхания, оборудования для анестезии 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гемодиализа);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наружных поверхностей несъемных узлов и деталей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эндоскопических установок и </w:t>
            </w:r>
            <w:proofErr w:type="gramStart"/>
            <w:r w:rsidRPr="00606DD1">
              <w:rPr>
                <w:sz w:val="20"/>
                <w:szCs w:val="20"/>
              </w:rPr>
              <w:t>физиотерапевтического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оборудования;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 xml:space="preserve">- столов (в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 xml:space="preserve">. операционных, манипуляционных, </w:t>
            </w:r>
            <w:proofErr w:type="spellStart"/>
            <w:r w:rsidRPr="00606DD1">
              <w:rPr>
                <w:sz w:val="20"/>
                <w:szCs w:val="20"/>
              </w:rPr>
              <w:t>пеленальных</w:t>
            </w:r>
            <w:proofErr w:type="spellEnd"/>
            <w:r w:rsidRPr="00606D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родильных), оптических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приборов и оборудования, разрешенных производителем к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обработке спиртовыми средствами;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- оборудования в </w:t>
            </w:r>
            <w:proofErr w:type="gramStart"/>
            <w:r w:rsidRPr="00606DD1">
              <w:rPr>
                <w:sz w:val="20"/>
                <w:szCs w:val="20"/>
              </w:rPr>
              <w:t>клинических</w:t>
            </w:r>
            <w:proofErr w:type="gramEnd"/>
            <w:r w:rsidRPr="00606DD1">
              <w:rPr>
                <w:sz w:val="20"/>
                <w:szCs w:val="20"/>
              </w:rPr>
              <w:t>, микробиологических,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вирусологических, микологических,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06DD1">
              <w:rPr>
                <w:sz w:val="20"/>
                <w:szCs w:val="20"/>
              </w:rPr>
              <w:t>паразитологических</w:t>
            </w:r>
            <w:proofErr w:type="spellEnd"/>
            <w:r w:rsidRPr="00606DD1">
              <w:rPr>
                <w:sz w:val="20"/>
                <w:szCs w:val="20"/>
              </w:rPr>
              <w:t>, молекулярно-генетических</w:t>
            </w:r>
            <w:proofErr w:type="gramStart"/>
            <w:r w:rsidRPr="00606DD1">
              <w:rPr>
                <w:sz w:val="20"/>
                <w:szCs w:val="20"/>
              </w:rPr>
              <w:t xml:space="preserve"> ,</w:t>
            </w:r>
            <w:proofErr w:type="gramEnd"/>
            <w:r w:rsidRPr="00606DD1">
              <w:rPr>
                <w:sz w:val="20"/>
                <w:szCs w:val="20"/>
              </w:rPr>
              <w:t xml:space="preserve"> ПЦР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лабораториях</w:t>
            </w:r>
            <w:proofErr w:type="gramEnd"/>
            <w:r w:rsidRPr="00606DD1">
              <w:rPr>
                <w:sz w:val="20"/>
                <w:szCs w:val="20"/>
              </w:rPr>
              <w:t xml:space="preserve"> и других лабораториях, 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606DD1">
              <w:rPr>
                <w:sz w:val="20"/>
                <w:szCs w:val="20"/>
              </w:rPr>
              <w:t xml:space="preserve">нализаторов, </w:t>
            </w:r>
            <w:proofErr w:type="spellStart"/>
            <w:r w:rsidRPr="00606DD1">
              <w:rPr>
                <w:sz w:val="20"/>
                <w:szCs w:val="20"/>
              </w:rPr>
              <w:t>амплификаторов</w:t>
            </w:r>
            <w:proofErr w:type="spellEnd"/>
            <w:r w:rsidRPr="00606DD1">
              <w:rPr>
                <w:sz w:val="20"/>
                <w:szCs w:val="20"/>
              </w:rPr>
              <w:t>, ламинарных шкафов,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инкубаторов, предметных стекол</w:t>
            </w:r>
            <w:proofErr w:type="gramStart"/>
            <w:r w:rsidRPr="00606DD1">
              <w:rPr>
                <w:sz w:val="20"/>
                <w:szCs w:val="20"/>
              </w:rPr>
              <w:t>,(</w:t>
            </w:r>
            <w:proofErr w:type="gramEnd"/>
            <w:r w:rsidRPr="00606DD1">
              <w:rPr>
                <w:sz w:val="20"/>
                <w:szCs w:val="20"/>
              </w:rPr>
              <w:t>очистка от иммерсионного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масла);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lastRenderedPageBreak/>
              <w:t xml:space="preserve">- перчаток (из латекса, </w:t>
            </w:r>
            <w:proofErr w:type="spellStart"/>
            <w:r w:rsidRPr="00606DD1">
              <w:rPr>
                <w:sz w:val="20"/>
                <w:szCs w:val="20"/>
              </w:rPr>
              <w:t>неопрена</w:t>
            </w:r>
            <w:proofErr w:type="spellEnd"/>
            <w:r w:rsidRPr="00606DD1">
              <w:rPr>
                <w:sz w:val="20"/>
                <w:szCs w:val="20"/>
              </w:rPr>
              <w:t>, нитрила и др. материалов,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устойчивых к воздействию химических веществ), экспозиция не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более 3 мин;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- предметов ухода за больными, игрушек из непористых, гладких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материалов (пластик, стекло,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металл, и др.);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применяться для дезинфекции поверхности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скорлупы пищевых яиц.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Срок годности средства не менее 5 лет.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Форма выпуска - полимерные флаконы объемом не менее 0,1 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06DD1">
              <w:rPr>
                <w:sz w:val="20"/>
                <w:szCs w:val="20"/>
                <w:lang w:eastAsia="en-US"/>
              </w:rPr>
              <w:lastRenderedPageBreak/>
              <w:t>флак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jc w:val="center"/>
              <w:rPr>
                <w:sz w:val="20"/>
                <w:szCs w:val="20"/>
                <w:lang w:eastAsia="en-US"/>
              </w:rPr>
            </w:pPr>
            <w:r w:rsidRPr="00606DD1">
              <w:rPr>
                <w:sz w:val="20"/>
                <w:szCs w:val="20"/>
                <w:lang w:eastAsia="en-US"/>
              </w:rPr>
              <w:t>160</w:t>
            </w:r>
          </w:p>
        </w:tc>
      </w:tr>
      <w:tr w:rsidR="009B77C7" w:rsidRPr="00606DD1" w:rsidTr="00D27289">
        <w:trPr>
          <w:trHeight w:val="13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77C7" w:rsidRPr="00606DD1" w:rsidRDefault="009B77C7" w:rsidP="009B77C7">
            <w:pPr>
              <w:rPr>
                <w:sz w:val="20"/>
                <w:szCs w:val="20"/>
                <w:lang w:eastAsia="en-US"/>
              </w:rPr>
            </w:pPr>
            <w:r w:rsidRPr="00606DD1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Кожный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антисептик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«</w:t>
            </w:r>
            <w:proofErr w:type="spellStart"/>
            <w:r w:rsidRPr="00606DD1">
              <w:rPr>
                <w:sz w:val="20"/>
                <w:szCs w:val="20"/>
              </w:rPr>
              <w:t>Дезомакс</w:t>
            </w:r>
            <w:proofErr w:type="spellEnd"/>
            <w:r w:rsidRPr="00606DD1">
              <w:rPr>
                <w:sz w:val="20"/>
                <w:szCs w:val="20"/>
              </w:rPr>
              <w:t>-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spellStart"/>
            <w:r w:rsidRPr="00606DD1">
              <w:rPr>
                <w:sz w:val="20"/>
                <w:szCs w:val="20"/>
              </w:rPr>
              <w:t>Антисепт</w:t>
            </w:r>
            <w:proofErr w:type="spellEnd"/>
            <w:r w:rsidRPr="00606DD1">
              <w:rPr>
                <w:sz w:val="20"/>
                <w:szCs w:val="20"/>
              </w:rPr>
              <w:t>» 0,75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литра (или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эквивалент)</w:t>
            </w:r>
          </w:p>
          <w:p w:rsidR="009B77C7" w:rsidRPr="00606DD1" w:rsidRDefault="009B77C7" w:rsidP="009B77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Соответствие ГОСТ 12.1.007-76 п.п.1.2;1.3; «Нормативные показатели безопасности и эффективности дезинфекционных средств, подлежащих контролю при проведении обязательной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сертификации».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Токсичность не менее 4 класса малоопасных веще</w:t>
            </w:r>
            <w:proofErr w:type="gramStart"/>
            <w:r w:rsidRPr="00606DD1">
              <w:rPr>
                <w:sz w:val="20"/>
                <w:szCs w:val="20"/>
              </w:rPr>
              <w:t>ств пр</w:t>
            </w:r>
            <w:proofErr w:type="gramEnd"/>
            <w:r w:rsidRPr="00606DD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введении в желудок и нанесении на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кожу.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Не должно оказывать местно-раздражающего действия на кожу,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рН не более 7</w:t>
            </w:r>
            <w:r>
              <w:rPr>
                <w:sz w:val="20"/>
                <w:szCs w:val="20"/>
              </w:rPr>
              <w:t>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быть в виде готового к применению раствора.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содержать в своем составе изопропиловый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спирт не менее 65% и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spellStart"/>
            <w:r w:rsidRPr="00606DD1">
              <w:rPr>
                <w:sz w:val="20"/>
                <w:szCs w:val="20"/>
              </w:rPr>
              <w:t>алкилдиметилбензиламмоний</w:t>
            </w:r>
            <w:proofErr w:type="spellEnd"/>
            <w:r w:rsidRPr="00606DD1">
              <w:rPr>
                <w:sz w:val="20"/>
                <w:szCs w:val="20"/>
              </w:rPr>
              <w:t xml:space="preserve"> хлорид не более 0,25%, а также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функциональные добавки, в том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числе увлажняющие.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Средство не должно содержать в своем составе ПГМГ, </w:t>
            </w:r>
            <w:proofErr w:type="spellStart"/>
            <w:r w:rsidRPr="00606DD1">
              <w:rPr>
                <w:sz w:val="20"/>
                <w:szCs w:val="20"/>
              </w:rPr>
              <w:t>тетранил</w:t>
            </w:r>
            <w:proofErr w:type="spellEnd"/>
            <w:r w:rsidRPr="00606D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амины, перекись, </w:t>
            </w:r>
            <w:proofErr w:type="spellStart"/>
            <w:r w:rsidRPr="00606DD1">
              <w:rPr>
                <w:sz w:val="20"/>
                <w:szCs w:val="20"/>
              </w:rPr>
              <w:t>хлоргексидин</w:t>
            </w:r>
            <w:proofErr w:type="spellEnd"/>
            <w:r w:rsidRPr="00606DD1">
              <w:rPr>
                <w:sz w:val="20"/>
                <w:szCs w:val="20"/>
              </w:rPr>
              <w:t>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Средство должно обладать антимикробной активностью в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отношении грамположительных и грамотрицательных бактерий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(включая возбудителей внутрибольничных инфекций,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микобактерии туберкулеза, кишечных инфекций), вирусов (ОРВИ,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герпес, полиомиелит, гепатиты всех видов, включая гепатиты</w:t>
            </w:r>
            <w:proofErr w:type="gramStart"/>
            <w:r w:rsidRPr="00606DD1">
              <w:rPr>
                <w:sz w:val="20"/>
                <w:szCs w:val="20"/>
              </w:rPr>
              <w:t xml:space="preserve"> А</w:t>
            </w:r>
            <w:proofErr w:type="gramEnd"/>
            <w:r w:rsidRPr="00606DD1"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и С, ВИЧ-инфекция, аденовирус и пр.), грибов рода </w:t>
            </w:r>
            <w:proofErr w:type="spellStart"/>
            <w:r w:rsidRPr="00606DD1">
              <w:rPr>
                <w:sz w:val="20"/>
                <w:szCs w:val="20"/>
              </w:rPr>
              <w:t>Кандида</w:t>
            </w:r>
            <w:proofErr w:type="spellEnd"/>
            <w:r w:rsidRPr="00606DD1">
              <w:rPr>
                <w:sz w:val="20"/>
                <w:szCs w:val="20"/>
              </w:rPr>
              <w:t>, Трихофитон.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Должно обладать пролонгированным действием не менее 3 часов.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быть предназначено в качестве кожного антисептика: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рук хирургов (при двукратном нанесении расход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средства не более 5млсуммарно), операционных медицинских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сестер, акушерок и других лиц, участвующих в проведении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операций в лечебно-профилактических учреждениях;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кожи перед введением катетеров и пункцией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суставов (время обработки не более 30 сек);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для обработки кожи операционного и инъекционного полей.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использоваться для очистки и дезинфекции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различных твердых непористых поверхностей, предметов, в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загрязненных кровью: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датчиков диагностического оборудования (УЗИ и т.п.);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стетоскопов и фонендоскопов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(экспозиция не более 30 сек) - стоматологических наконечников,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зеркал, термометров и других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 xml:space="preserve">мелких изделий, не загрязненных и загрязненных </w:t>
            </w:r>
            <w:proofErr w:type="gramStart"/>
            <w:r w:rsidRPr="00606DD1">
              <w:rPr>
                <w:sz w:val="20"/>
                <w:szCs w:val="20"/>
              </w:rPr>
              <w:t>биологическими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выделениями;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поверхностей в помещениях, жесткой и мягкой мебели, в том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числе матрасов, подголовников,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подлокотников кресел (100% не более 3 мин);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- поверхностей медицинского оборудования и приборов (в том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числе поверхностей аппаратов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искусственного дыхания, оборудования для анестезии и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гемодиализа);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- наружных поверхностей несъемных узлов и деталей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эндоскопических установок и </w:t>
            </w:r>
            <w:proofErr w:type="gramStart"/>
            <w:r w:rsidRPr="00606DD1">
              <w:rPr>
                <w:sz w:val="20"/>
                <w:szCs w:val="20"/>
              </w:rPr>
              <w:t>физиотерапевтического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оборудования;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 xml:space="preserve">- столов (в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 xml:space="preserve">. операционных, манипуляционных, </w:t>
            </w:r>
            <w:proofErr w:type="spellStart"/>
            <w:r w:rsidRPr="00606DD1">
              <w:rPr>
                <w:sz w:val="20"/>
                <w:szCs w:val="20"/>
              </w:rPr>
              <w:t>пеленальных</w:t>
            </w:r>
            <w:proofErr w:type="spellEnd"/>
            <w:r w:rsidRPr="00606D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родильных), оптических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приборов и оборудования, разрешенных производителем к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обработке спиртовыми средствами;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- оборудования в </w:t>
            </w:r>
            <w:proofErr w:type="gramStart"/>
            <w:r w:rsidRPr="00606DD1">
              <w:rPr>
                <w:sz w:val="20"/>
                <w:szCs w:val="20"/>
              </w:rPr>
              <w:t>клинических</w:t>
            </w:r>
            <w:proofErr w:type="gramEnd"/>
            <w:r w:rsidRPr="00606DD1">
              <w:rPr>
                <w:sz w:val="20"/>
                <w:szCs w:val="20"/>
              </w:rPr>
              <w:t>, микробиологических,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вирусологических, микологических,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spellStart"/>
            <w:r w:rsidRPr="00606DD1">
              <w:rPr>
                <w:sz w:val="20"/>
                <w:szCs w:val="20"/>
              </w:rPr>
              <w:t>паразитологических</w:t>
            </w:r>
            <w:proofErr w:type="spellEnd"/>
            <w:r w:rsidRPr="00606DD1">
              <w:rPr>
                <w:sz w:val="20"/>
                <w:szCs w:val="20"/>
              </w:rPr>
              <w:t>, молекулярно-генетических</w:t>
            </w:r>
            <w:proofErr w:type="gramStart"/>
            <w:r w:rsidRPr="00606DD1">
              <w:rPr>
                <w:sz w:val="20"/>
                <w:szCs w:val="20"/>
              </w:rPr>
              <w:t xml:space="preserve"> ,</w:t>
            </w:r>
            <w:proofErr w:type="gramEnd"/>
            <w:r w:rsidRPr="00606DD1">
              <w:rPr>
                <w:sz w:val="20"/>
                <w:szCs w:val="20"/>
              </w:rPr>
              <w:t xml:space="preserve"> ПЦР лабораториях и других лабораториях, в </w:t>
            </w:r>
            <w:proofErr w:type="spellStart"/>
            <w:r w:rsidRPr="00606DD1">
              <w:rPr>
                <w:sz w:val="20"/>
                <w:szCs w:val="20"/>
              </w:rPr>
              <w:t>т.ч</w:t>
            </w:r>
            <w:proofErr w:type="spellEnd"/>
            <w:r w:rsidRPr="00606DD1">
              <w:rPr>
                <w:sz w:val="20"/>
                <w:szCs w:val="20"/>
              </w:rPr>
              <w:t xml:space="preserve">. анализаторов, </w:t>
            </w:r>
            <w:proofErr w:type="spellStart"/>
            <w:r w:rsidRPr="00606DD1">
              <w:rPr>
                <w:sz w:val="20"/>
                <w:szCs w:val="20"/>
              </w:rPr>
              <w:t>амплификаторов</w:t>
            </w:r>
            <w:proofErr w:type="spellEnd"/>
            <w:r w:rsidRPr="00606DD1">
              <w:rPr>
                <w:sz w:val="20"/>
                <w:szCs w:val="20"/>
              </w:rPr>
              <w:t xml:space="preserve">, </w:t>
            </w:r>
            <w:r w:rsidRPr="00606DD1">
              <w:rPr>
                <w:sz w:val="20"/>
                <w:szCs w:val="20"/>
              </w:rPr>
              <w:lastRenderedPageBreak/>
              <w:t>ламинарных шкафов, инкубаторов, предметных стекол,(очистка от иммерсионного масла);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 xml:space="preserve">- перчаток (из латекса, </w:t>
            </w:r>
            <w:proofErr w:type="spellStart"/>
            <w:r w:rsidRPr="00606DD1">
              <w:rPr>
                <w:sz w:val="20"/>
                <w:szCs w:val="20"/>
              </w:rPr>
              <w:t>неопрена</w:t>
            </w:r>
            <w:proofErr w:type="spellEnd"/>
            <w:r w:rsidRPr="00606DD1">
              <w:rPr>
                <w:sz w:val="20"/>
                <w:szCs w:val="20"/>
              </w:rPr>
              <w:t>, нитрила и др. материалов,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устойчивых к воздействию химических веществ), экспозиция не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более 3 мин;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proofErr w:type="gramStart"/>
            <w:r w:rsidRPr="00606DD1">
              <w:rPr>
                <w:sz w:val="20"/>
                <w:szCs w:val="20"/>
              </w:rPr>
              <w:t>- предметов ухода за больными, игрушек из непористых, гладких</w:t>
            </w:r>
            <w:r>
              <w:rPr>
                <w:sz w:val="20"/>
                <w:szCs w:val="20"/>
              </w:rPr>
              <w:t xml:space="preserve"> </w:t>
            </w:r>
            <w:r w:rsidRPr="00606DD1">
              <w:rPr>
                <w:sz w:val="20"/>
                <w:szCs w:val="20"/>
              </w:rPr>
              <w:t>материалов (пластик, стекло,</w:t>
            </w:r>
            <w:proofErr w:type="gramEnd"/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металл, и др.);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Средство должно применяться для дезинфекции поверхности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скорлупы пищевых яиц.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Срок годности средства не менее 5 лет.</w:t>
            </w:r>
          </w:p>
          <w:p w:rsidR="009B77C7" w:rsidRPr="00606DD1" w:rsidRDefault="009B77C7" w:rsidP="009B77C7">
            <w:pPr>
              <w:rPr>
                <w:sz w:val="20"/>
                <w:szCs w:val="20"/>
              </w:rPr>
            </w:pPr>
            <w:r w:rsidRPr="00606DD1">
              <w:rPr>
                <w:sz w:val="20"/>
                <w:szCs w:val="20"/>
              </w:rPr>
              <w:t>Форма выпуска - полимерные флаконы объемом не менее 0,75 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06DD1">
              <w:rPr>
                <w:sz w:val="20"/>
                <w:szCs w:val="20"/>
                <w:lang w:eastAsia="en-US"/>
              </w:rPr>
              <w:lastRenderedPageBreak/>
              <w:t>флак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C7" w:rsidRPr="00606DD1" w:rsidRDefault="009B77C7" w:rsidP="009B77C7">
            <w:pPr>
              <w:jc w:val="center"/>
              <w:rPr>
                <w:sz w:val="20"/>
                <w:szCs w:val="20"/>
                <w:lang w:eastAsia="en-US"/>
              </w:rPr>
            </w:pPr>
            <w:r w:rsidRPr="00606DD1">
              <w:rPr>
                <w:sz w:val="20"/>
                <w:szCs w:val="20"/>
                <w:lang w:eastAsia="en-US"/>
              </w:rPr>
              <w:t>60</w:t>
            </w:r>
          </w:p>
        </w:tc>
      </w:tr>
    </w:tbl>
    <w:p w:rsidR="006C6F6F" w:rsidRDefault="006C6F6F" w:rsidP="006C6F6F">
      <w:pPr>
        <w:ind w:firstLine="567"/>
        <w:jc w:val="both"/>
        <w:rPr>
          <w:kern w:val="32"/>
        </w:rPr>
      </w:pPr>
    </w:p>
    <w:p w:rsidR="00EB7E9D" w:rsidRPr="00EB7E9D" w:rsidRDefault="00EB7E9D" w:rsidP="00EB7E9D">
      <w:pPr>
        <w:ind w:firstLine="567"/>
        <w:jc w:val="both"/>
      </w:pPr>
      <w:r>
        <w:t>И</w:t>
      </w:r>
      <w:r w:rsidRPr="00EB7E9D">
        <w:t xml:space="preserve">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При этом </w:t>
      </w:r>
      <w:r w:rsidR="00255D0E">
        <w:t>З</w:t>
      </w:r>
      <w:r w:rsidRPr="00EB7E9D">
        <w:t>аказчик имеет право в необходимой степени детализировать объект закупки, определяя такие характеристики закупаемого товара, которые могут иметь существенное значение для последующего использования товара. Более того, указание в Извещении о закупке требований к функциональным, техническим и качественным характеристикам, эксплуатационным характеристикам объекты закупки прямо предусмотрено положениями Федерального закона № 223-ФЗ и Положением о закупках.</w:t>
      </w:r>
    </w:p>
    <w:p w:rsidR="00EB7E9D" w:rsidRPr="00EB7E9D" w:rsidRDefault="00EB7E9D" w:rsidP="00EB7E9D">
      <w:pPr>
        <w:ind w:firstLine="567"/>
        <w:jc w:val="both"/>
        <w:rPr>
          <w:b/>
          <w:u w:val="single"/>
        </w:rPr>
      </w:pPr>
      <w:r w:rsidRPr="00EB7E9D">
        <w:t xml:space="preserve">Таким образом, Федеральным законом № 223-ФЗ и Положением о закупках не предусмотрены ограничения по включению в Извещение о закупке требований к товару, которые являются значимыми для Заказчика, отвечают его потребностям и необходимы для выполнения им соответствующих государственных функций – </w:t>
      </w:r>
      <w:r w:rsidRPr="00EB7E9D">
        <w:rPr>
          <w:b/>
          <w:u w:val="single"/>
        </w:rPr>
        <w:t>охрана жизни и здоровья населения.</w:t>
      </w:r>
    </w:p>
    <w:p w:rsidR="00EB7E9D" w:rsidRPr="00EB7E9D" w:rsidRDefault="00EB7E9D" w:rsidP="00EB7E9D">
      <w:pPr>
        <w:ind w:firstLine="567"/>
        <w:jc w:val="both"/>
        <w:rPr>
          <w:kern w:val="32"/>
        </w:rPr>
      </w:pPr>
      <w:r w:rsidRPr="00EB7E9D">
        <w:t>В рамках формирования объект</w:t>
      </w:r>
      <w:r>
        <w:t>а</w:t>
      </w:r>
      <w:r w:rsidRPr="00EB7E9D">
        <w:t xml:space="preserve"> закупки Заказчик руководствуется существующей потребностью, возникшей в связи с осуществлением им основной деятельностью</w:t>
      </w:r>
      <w:r>
        <w:t>.</w:t>
      </w:r>
    </w:p>
    <w:p w:rsidR="009B77C7" w:rsidRDefault="009B77C7" w:rsidP="00445142">
      <w:pPr>
        <w:ind w:firstLine="567"/>
        <w:jc w:val="both"/>
        <w:rPr>
          <w:kern w:val="32"/>
        </w:rPr>
      </w:pPr>
      <w:r w:rsidRPr="00445142">
        <w:rPr>
          <w:kern w:val="32"/>
        </w:rPr>
        <w:t>В Техническом задании по пп.1-3 Заказчик установил требование: «</w:t>
      </w:r>
      <w:r w:rsidRPr="00445142">
        <w:t xml:space="preserve">Соответствие ГОСТ 12.1.007-76 п.п.1.2;1.3; «Нормативные показатели безопасности и эффективности дезинфекционных средств, подлежащих контролю при проведении обязательной </w:t>
      </w:r>
      <w:r w:rsidR="00445142" w:rsidRPr="00445142">
        <w:t>сертификации».</w:t>
      </w:r>
    </w:p>
    <w:p w:rsidR="001C4C0F" w:rsidRPr="001C4C0F" w:rsidRDefault="001C4C0F" w:rsidP="00445142">
      <w:pPr>
        <w:ind w:firstLine="567"/>
        <w:jc w:val="both"/>
        <w:rPr>
          <w:b/>
          <w:kern w:val="32"/>
        </w:rPr>
      </w:pPr>
      <w:r w:rsidRPr="001C4C0F">
        <w:rPr>
          <w:b/>
          <w:kern w:val="32"/>
        </w:rPr>
        <w:t>Данный ГОСТ разработан и введен Министерством химической промышленности</w:t>
      </w:r>
      <w:r>
        <w:rPr>
          <w:b/>
          <w:kern w:val="32"/>
        </w:rPr>
        <w:t xml:space="preserve"> СССР</w:t>
      </w:r>
      <w:r w:rsidRPr="001C4C0F">
        <w:rPr>
          <w:b/>
          <w:kern w:val="32"/>
        </w:rPr>
        <w:t>.</w:t>
      </w:r>
    </w:p>
    <w:p w:rsidR="00445142" w:rsidRDefault="00445142" w:rsidP="00445142">
      <w:pPr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kern w:val="32"/>
        </w:rPr>
        <w:t>Под ГОСТом следует понимать: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45142">
        <w:rPr>
          <w:b/>
          <w:color w:val="000000"/>
          <w:u w:val="single"/>
          <w:shd w:val="clear" w:color="auto" w:fill="FFFFFF"/>
        </w:rPr>
        <w:t>государственный стандарт, который формулирует требования государства к качеству продукции, работ и услуг, имеющих межотраслевое значение.</w:t>
      </w:r>
      <w:r w:rsidRPr="00445142">
        <w:rPr>
          <w:color w:val="000000"/>
          <w:shd w:val="clear" w:color="auto" w:fill="FFFFFF"/>
        </w:rPr>
        <w:t xml:space="preserve"> ГОСТы устанавливаются на основе применения современных достижений науки, технологий и практического опыта с учетом последних редакций международных стандартов или их проектов.</w:t>
      </w:r>
    </w:p>
    <w:p w:rsidR="007D2786" w:rsidRPr="007D2786" w:rsidRDefault="007D2786" w:rsidP="00445142">
      <w:pPr>
        <w:ind w:firstLine="567"/>
        <w:jc w:val="both"/>
        <w:rPr>
          <w:color w:val="000000"/>
          <w:shd w:val="clear" w:color="auto" w:fill="FFFFFF"/>
        </w:rPr>
      </w:pPr>
      <w:r w:rsidRPr="007D2786">
        <w:rPr>
          <w:color w:val="000000"/>
          <w:shd w:val="clear" w:color="auto" w:fill="FFFFFF"/>
        </w:rPr>
        <w:t>В составе заявки</w:t>
      </w:r>
      <w:r w:rsidR="006F3731">
        <w:rPr>
          <w:color w:val="000000"/>
          <w:shd w:val="clear" w:color="auto" w:fill="FFFFFF"/>
        </w:rPr>
        <w:t xml:space="preserve"> № 1524562 от 14.12.2021 года (далее - Заявка)</w:t>
      </w:r>
      <w:r w:rsidRPr="007D2786">
        <w:rPr>
          <w:color w:val="000000"/>
          <w:shd w:val="clear" w:color="auto" w:fill="FFFFFF"/>
        </w:rPr>
        <w:t xml:space="preserve"> ИП </w:t>
      </w:r>
      <w:proofErr w:type="spellStart"/>
      <w:r w:rsidRPr="007D2786">
        <w:rPr>
          <w:color w:val="000000"/>
          <w:shd w:val="clear" w:color="auto" w:fill="FFFFFF"/>
        </w:rPr>
        <w:t>Дрыгин</w:t>
      </w:r>
      <w:proofErr w:type="spellEnd"/>
      <w:r w:rsidRPr="007D2786">
        <w:rPr>
          <w:color w:val="000000"/>
          <w:shd w:val="clear" w:color="auto" w:fill="FFFFFF"/>
        </w:rPr>
        <w:t xml:space="preserve"> А.В. предоставил Свидетельство о государственной регистрации </w:t>
      </w:r>
      <w:r>
        <w:rPr>
          <w:color w:val="000000"/>
          <w:shd w:val="clear" w:color="auto" w:fill="FFFFFF"/>
          <w:lang w:val="en-US"/>
        </w:rPr>
        <w:t>KZ</w:t>
      </w:r>
      <w:r w:rsidRPr="007D2786">
        <w:rPr>
          <w:color w:val="000000"/>
          <w:shd w:val="clear" w:color="auto" w:fill="FFFFFF"/>
        </w:rPr>
        <w:t>.16.01.98.002.</w:t>
      </w:r>
      <w:r>
        <w:rPr>
          <w:color w:val="000000"/>
          <w:shd w:val="clear" w:color="auto" w:fill="FFFFFF"/>
          <w:lang w:val="en-US"/>
        </w:rPr>
        <w:t>E</w:t>
      </w:r>
      <w:r w:rsidRPr="007D2786">
        <w:rPr>
          <w:color w:val="000000"/>
          <w:shd w:val="clear" w:color="auto" w:fill="FFFFFF"/>
        </w:rPr>
        <w:t xml:space="preserve">.000472.05.21 </w:t>
      </w:r>
      <w:r>
        <w:rPr>
          <w:color w:val="000000"/>
          <w:shd w:val="clear" w:color="auto" w:fill="FFFFFF"/>
        </w:rPr>
        <w:t>от 13.05.2021г (далее - Свидетельство). Согласно Свидетельству продукция – средство дезинфицирующее «</w:t>
      </w:r>
      <w:proofErr w:type="spellStart"/>
      <w:r>
        <w:rPr>
          <w:color w:val="000000"/>
          <w:shd w:val="clear" w:color="auto" w:fill="FFFFFF"/>
        </w:rPr>
        <w:t>БиаСептПро</w:t>
      </w:r>
      <w:proofErr w:type="spellEnd"/>
      <w:r>
        <w:rPr>
          <w:color w:val="000000"/>
          <w:shd w:val="clear" w:color="auto" w:fill="FFFFFF"/>
        </w:rPr>
        <w:t xml:space="preserve">». </w:t>
      </w:r>
      <w:proofErr w:type="gramStart"/>
      <w:r>
        <w:rPr>
          <w:color w:val="000000"/>
          <w:shd w:val="clear" w:color="auto" w:fill="FFFFFF"/>
        </w:rPr>
        <w:t>Изготовлена</w:t>
      </w:r>
      <w:proofErr w:type="gramEnd"/>
      <w:r>
        <w:rPr>
          <w:color w:val="000000"/>
          <w:shd w:val="clear" w:color="auto" w:fill="FFFFFF"/>
        </w:rPr>
        <w:t xml:space="preserve"> в соответствии с документами: ТУ 20.20.14-004-02321719-2020</w:t>
      </w:r>
      <w:r w:rsidR="001C4C0F">
        <w:rPr>
          <w:color w:val="000000"/>
          <w:shd w:val="clear" w:color="auto" w:fill="FFFFFF"/>
        </w:rPr>
        <w:t xml:space="preserve">, </w:t>
      </w:r>
      <w:proofErr w:type="gramStart"/>
      <w:r w:rsidR="001C4C0F">
        <w:rPr>
          <w:color w:val="000000"/>
          <w:shd w:val="clear" w:color="auto" w:fill="FFFFFF"/>
        </w:rPr>
        <w:t>которое</w:t>
      </w:r>
      <w:proofErr w:type="gramEnd"/>
      <w:r w:rsidR="001C4C0F">
        <w:rPr>
          <w:color w:val="000000"/>
          <w:shd w:val="clear" w:color="auto" w:fill="FFFFFF"/>
        </w:rPr>
        <w:t xml:space="preserve"> соответствует единым санитарно-эпидемиологическим и гигиеническим требованиям, подлежащим санитарно-эпидемиологическому надзору (контролю) № 299 от 28.05.2010 года.</w:t>
      </w:r>
    </w:p>
    <w:p w:rsidR="00445142" w:rsidRDefault="00445142" w:rsidP="00445142">
      <w:pPr>
        <w:ind w:firstLine="567"/>
        <w:jc w:val="both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 w:rsidRPr="00445142">
        <w:rPr>
          <w:color w:val="000000"/>
          <w:shd w:val="clear" w:color="auto" w:fill="FFFFFF"/>
        </w:rPr>
        <w:t>В свою очередь</w:t>
      </w:r>
      <w:r w:rsidR="00801035">
        <w:rPr>
          <w:color w:val="000000"/>
          <w:shd w:val="clear" w:color="auto" w:fill="FFFFFF"/>
        </w:rPr>
        <w:t xml:space="preserve"> ТУ – это аббревиатура от термина «Технические условия». Технические условия </w:t>
      </w:r>
      <w:r w:rsidR="00801035" w:rsidRPr="00801035">
        <w:rPr>
          <w:color w:val="171717"/>
          <w:shd w:val="clear" w:color="auto" w:fill="FFFFFF"/>
        </w:rPr>
        <w:t>могут </w:t>
      </w:r>
      <w:r w:rsidR="00801035" w:rsidRPr="00801035">
        <w:rPr>
          <w:rStyle w:val="ac"/>
          <w:u w:val="single"/>
          <w:shd w:val="clear" w:color="auto" w:fill="FFFFFF"/>
        </w:rPr>
        <w:t>разрабатываться непосредственно производителями.</w:t>
      </w:r>
      <w:r w:rsidRPr="00801035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</w:p>
    <w:p w:rsidR="00801035" w:rsidRDefault="007E2AA4" w:rsidP="00445142">
      <w:pPr>
        <w:ind w:firstLine="567"/>
        <w:jc w:val="both"/>
        <w:rPr>
          <w:kern w:val="32"/>
        </w:rPr>
      </w:pPr>
      <w:r>
        <w:rPr>
          <w:kern w:val="32"/>
        </w:rPr>
        <w:t>В своей жалобе Заявитель ссылается на Инструкцию № 2 от 14.11.2020 года по применению средства дезинфицирующего «</w:t>
      </w:r>
      <w:proofErr w:type="spellStart"/>
      <w:r>
        <w:rPr>
          <w:kern w:val="32"/>
        </w:rPr>
        <w:t>БиаСептПро</w:t>
      </w:r>
      <w:proofErr w:type="spellEnd"/>
      <w:r>
        <w:rPr>
          <w:kern w:val="32"/>
        </w:rPr>
        <w:t>» производств</w:t>
      </w:r>
      <w:proofErr w:type="gramStart"/>
      <w:r>
        <w:rPr>
          <w:kern w:val="32"/>
        </w:rPr>
        <w:t>а ООО</w:t>
      </w:r>
      <w:proofErr w:type="gramEnd"/>
      <w:r>
        <w:rPr>
          <w:kern w:val="32"/>
        </w:rPr>
        <w:t xml:space="preserve"> «Бирюса»</w:t>
      </w:r>
      <w:r w:rsidR="006F3731">
        <w:rPr>
          <w:kern w:val="32"/>
        </w:rPr>
        <w:t>, в котором содержится информация: «Средство «</w:t>
      </w:r>
      <w:proofErr w:type="spellStart"/>
      <w:r w:rsidR="006F3731">
        <w:rPr>
          <w:kern w:val="32"/>
        </w:rPr>
        <w:t>БиаСептПро</w:t>
      </w:r>
      <w:proofErr w:type="spellEnd"/>
      <w:r w:rsidR="006F3731">
        <w:rPr>
          <w:kern w:val="32"/>
        </w:rPr>
        <w:t xml:space="preserve">» по параметрам острой токсичности </w:t>
      </w:r>
      <w:proofErr w:type="gramStart"/>
      <w:r w:rsidR="006F3731">
        <w:rPr>
          <w:kern w:val="32"/>
        </w:rPr>
        <w:t>про</w:t>
      </w:r>
      <w:proofErr w:type="gramEnd"/>
      <w:r w:rsidR="006F3731">
        <w:rPr>
          <w:kern w:val="32"/>
        </w:rPr>
        <w:t xml:space="preserve"> </w:t>
      </w:r>
      <w:proofErr w:type="gramStart"/>
      <w:r w:rsidR="006F3731">
        <w:rPr>
          <w:kern w:val="32"/>
        </w:rPr>
        <w:t>введении</w:t>
      </w:r>
      <w:proofErr w:type="gramEnd"/>
      <w:r w:rsidR="006F3731">
        <w:rPr>
          <w:kern w:val="32"/>
        </w:rPr>
        <w:t xml:space="preserve"> в желудок и нанесения на кожу в соответствии с классификацией ГОСТ 12.1.007-76 относится к 4 классу малоопасных веществ».</w:t>
      </w:r>
    </w:p>
    <w:p w:rsidR="006F3731" w:rsidRPr="006F3731" w:rsidRDefault="006F3731" w:rsidP="00445142">
      <w:pPr>
        <w:ind w:firstLine="567"/>
        <w:jc w:val="both"/>
        <w:rPr>
          <w:b/>
          <w:kern w:val="32"/>
        </w:rPr>
      </w:pPr>
      <w:r w:rsidRPr="006F3731">
        <w:rPr>
          <w:b/>
          <w:kern w:val="32"/>
        </w:rPr>
        <w:t xml:space="preserve">В составе Заявки ИП </w:t>
      </w:r>
      <w:proofErr w:type="spellStart"/>
      <w:r w:rsidRPr="006F3731">
        <w:rPr>
          <w:b/>
          <w:kern w:val="32"/>
        </w:rPr>
        <w:t>Дрыгин</w:t>
      </w:r>
      <w:proofErr w:type="spellEnd"/>
      <w:r w:rsidRPr="006F3731">
        <w:rPr>
          <w:b/>
          <w:kern w:val="32"/>
        </w:rPr>
        <w:t xml:space="preserve"> А.В. данную инструкци</w:t>
      </w:r>
      <w:r>
        <w:rPr>
          <w:b/>
          <w:kern w:val="32"/>
        </w:rPr>
        <w:t>ю</w:t>
      </w:r>
      <w:r w:rsidRPr="006F3731">
        <w:rPr>
          <w:b/>
          <w:kern w:val="32"/>
        </w:rPr>
        <w:t xml:space="preserve"> не предоставил. </w:t>
      </w:r>
    </w:p>
    <w:p w:rsidR="00891311" w:rsidRDefault="006F3731" w:rsidP="00891311">
      <w:pPr>
        <w:ind w:firstLine="567"/>
        <w:jc w:val="both"/>
        <w:rPr>
          <w:kern w:val="32"/>
        </w:rPr>
      </w:pPr>
      <w:r>
        <w:rPr>
          <w:kern w:val="32"/>
        </w:rPr>
        <w:t xml:space="preserve">Кроме того, Закупочной комиссией Заказчика при рассмотрении Заявки </w:t>
      </w:r>
      <w:r w:rsidR="00891311">
        <w:rPr>
          <w:kern w:val="32"/>
        </w:rPr>
        <w:t>учитывалась информация с официального сайта производителя (</w:t>
      </w:r>
      <w:hyperlink r:id="rId11" w:history="1">
        <w:r w:rsidR="00891311" w:rsidRPr="00B03AB2">
          <w:rPr>
            <w:rStyle w:val="a5"/>
            <w:kern w:val="32"/>
          </w:rPr>
          <w:t>https://biryuza-med.com/</w:t>
        </w:r>
      </w:hyperlink>
      <w:r w:rsidR="00891311">
        <w:rPr>
          <w:kern w:val="32"/>
        </w:rPr>
        <w:t>). На указанном сайте инструкция также отсутствовала.</w:t>
      </w:r>
    </w:p>
    <w:p w:rsidR="002D3A0D" w:rsidRDefault="002D3A0D" w:rsidP="00891311">
      <w:pPr>
        <w:ind w:firstLine="567"/>
        <w:jc w:val="both"/>
        <w:rPr>
          <w:kern w:val="32"/>
        </w:rPr>
      </w:pPr>
      <w:r>
        <w:rPr>
          <w:kern w:val="32"/>
        </w:rPr>
        <w:lastRenderedPageBreak/>
        <w:t xml:space="preserve">Таким образом, Закупочная комиссия не </w:t>
      </w:r>
      <w:proofErr w:type="gramStart"/>
      <w:r>
        <w:rPr>
          <w:kern w:val="32"/>
        </w:rPr>
        <w:t>удалось установить действительно ли указанное средство соответствует</w:t>
      </w:r>
      <w:proofErr w:type="gramEnd"/>
      <w:r>
        <w:rPr>
          <w:kern w:val="32"/>
        </w:rPr>
        <w:t xml:space="preserve"> требованиям Технического задания в части ГОСТа 12.1.007-76.</w:t>
      </w:r>
    </w:p>
    <w:p w:rsidR="002D3A0D" w:rsidRPr="0007313D" w:rsidRDefault="002D3A0D" w:rsidP="002D3A0D">
      <w:pPr>
        <w:ind w:firstLine="567"/>
        <w:jc w:val="both"/>
        <w:rPr>
          <w:b/>
          <w:kern w:val="32"/>
        </w:rPr>
      </w:pPr>
      <w:r>
        <w:rPr>
          <w:b/>
          <w:kern w:val="32"/>
        </w:rPr>
        <w:t>При этом в</w:t>
      </w:r>
      <w:r w:rsidRPr="0007313D">
        <w:rPr>
          <w:b/>
          <w:kern w:val="32"/>
        </w:rPr>
        <w:t xml:space="preserve"> составе заявок № 1524431, 1524567 были представлены Декларации соответствия требованиям ГОСТ 12.1.007-76.</w:t>
      </w:r>
    </w:p>
    <w:p w:rsidR="002D3A0D" w:rsidRDefault="002D3A0D" w:rsidP="00891311">
      <w:pPr>
        <w:ind w:firstLine="567"/>
        <w:jc w:val="both"/>
        <w:rPr>
          <w:kern w:val="32"/>
        </w:rPr>
      </w:pPr>
    </w:p>
    <w:p w:rsidR="00DB6C79" w:rsidRDefault="002D3A0D" w:rsidP="00DB6C7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kern w:val="32"/>
        </w:rPr>
        <w:t>Кроме того, с</w:t>
      </w:r>
      <w:r w:rsidR="00DB6C79">
        <w:rPr>
          <w:kern w:val="32"/>
        </w:rPr>
        <w:t xml:space="preserve">огласно </w:t>
      </w:r>
      <w:proofErr w:type="spellStart"/>
      <w:r w:rsidR="00DB6C79">
        <w:rPr>
          <w:kern w:val="32"/>
        </w:rPr>
        <w:t>пп</w:t>
      </w:r>
      <w:proofErr w:type="spellEnd"/>
      <w:r w:rsidR="00DB6C79">
        <w:rPr>
          <w:kern w:val="32"/>
        </w:rPr>
        <w:t>. «в»</w:t>
      </w:r>
      <w:r w:rsidR="00DB6C79" w:rsidRPr="00A373DA">
        <w:rPr>
          <w:kern w:val="32"/>
        </w:rPr>
        <w:t xml:space="preserve"> </w:t>
      </w:r>
      <w:r w:rsidR="00DB6C79">
        <w:rPr>
          <w:kern w:val="32"/>
        </w:rPr>
        <w:t xml:space="preserve">п. 3 ч. 6.1 ст. 3 Закона № 223-ФЗ, </w:t>
      </w:r>
      <w:proofErr w:type="spellStart"/>
      <w:r w:rsidR="00DB6C79">
        <w:rPr>
          <w:kern w:val="32"/>
        </w:rPr>
        <w:t>пп</w:t>
      </w:r>
      <w:proofErr w:type="spellEnd"/>
      <w:r w:rsidR="00DB6C79">
        <w:rPr>
          <w:kern w:val="32"/>
        </w:rPr>
        <w:t>. «в»</w:t>
      </w:r>
      <w:r w:rsidR="00DB6C79" w:rsidRPr="00A373DA">
        <w:rPr>
          <w:kern w:val="32"/>
        </w:rPr>
        <w:t xml:space="preserve"> </w:t>
      </w:r>
      <w:r w:rsidR="00DB6C79">
        <w:rPr>
          <w:kern w:val="32"/>
        </w:rPr>
        <w:t xml:space="preserve">п. 3 ст. 7.2 Положения Заказчик при использовании в описании  предмета закупки указания на товарный знак должен использовать слова «или эквивалент» за исключением, в том числе, </w:t>
      </w:r>
      <w:r w:rsidR="00DB6C79">
        <w:rPr>
          <w:rFonts w:eastAsiaTheme="minorHAnsi"/>
          <w:lang w:eastAsia="en-US"/>
        </w:rPr>
        <w:t>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</w:t>
      </w:r>
      <w:proofErr w:type="gramEnd"/>
      <w:r w:rsidR="00DB6C79">
        <w:rPr>
          <w:rFonts w:eastAsiaTheme="minorHAnsi"/>
          <w:lang w:eastAsia="en-US"/>
        </w:rPr>
        <w:t xml:space="preserve"> </w:t>
      </w:r>
      <w:proofErr w:type="gramStart"/>
      <w:r w:rsidR="00DB6C79">
        <w:rPr>
          <w:rFonts w:eastAsiaTheme="minorHAnsi"/>
          <w:lang w:eastAsia="en-US"/>
        </w:rPr>
        <w:t>машины</w:t>
      </w:r>
      <w:proofErr w:type="gramEnd"/>
      <w:r w:rsidR="00DB6C79">
        <w:rPr>
          <w:rFonts w:eastAsiaTheme="minorHAnsi"/>
          <w:lang w:eastAsia="en-US"/>
        </w:rPr>
        <w:t xml:space="preserve"> </w:t>
      </w:r>
      <w:proofErr w:type="gramStart"/>
      <w:r w:rsidR="00DB6C79">
        <w:rPr>
          <w:rFonts w:eastAsiaTheme="minorHAnsi"/>
          <w:lang w:eastAsia="en-US"/>
        </w:rPr>
        <w:t>и</w:t>
      </w:r>
      <w:proofErr w:type="gramEnd"/>
      <w:r w:rsidR="00DB6C79">
        <w:rPr>
          <w:rFonts w:eastAsiaTheme="minorHAnsi"/>
          <w:lang w:eastAsia="en-US"/>
        </w:rPr>
        <w:t xml:space="preserve"> оборудование.</w:t>
      </w:r>
    </w:p>
    <w:p w:rsidR="00891311" w:rsidRDefault="00891311" w:rsidP="001D6A6F">
      <w:pPr>
        <w:ind w:firstLine="567"/>
        <w:jc w:val="both"/>
        <w:rPr>
          <w:kern w:val="32"/>
        </w:rPr>
      </w:pPr>
      <w:r w:rsidRPr="001D6A6F">
        <w:rPr>
          <w:kern w:val="32"/>
        </w:rPr>
        <w:t>В Извещени</w:t>
      </w:r>
      <w:r w:rsidR="00DB6C79">
        <w:rPr>
          <w:kern w:val="32"/>
        </w:rPr>
        <w:t>и</w:t>
      </w:r>
      <w:r w:rsidRPr="001D6A6F">
        <w:rPr>
          <w:kern w:val="32"/>
        </w:rPr>
        <w:t xml:space="preserve"> о про</w:t>
      </w:r>
      <w:r w:rsidR="00DB6C79">
        <w:rPr>
          <w:kern w:val="32"/>
        </w:rPr>
        <w:t>ведении  закупки Зак</w:t>
      </w:r>
      <w:r w:rsidR="0007313D">
        <w:rPr>
          <w:kern w:val="32"/>
        </w:rPr>
        <w:t>а</w:t>
      </w:r>
      <w:r w:rsidR="00DB6C79">
        <w:rPr>
          <w:kern w:val="32"/>
        </w:rPr>
        <w:t>зчик указал</w:t>
      </w:r>
      <w:r w:rsidRPr="001D6A6F">
        <w:rPr>
          <w:kern w:val="32"/>
        </w:rPr>
        <w:t>: «</w:t>
      </w:r>
      <w:r w:rsidRPr="001D6A6F">
        <w:t>Кожный  антисептик «</w:t>
      </w:r>
      <w:proofErr w:type="spellStart"/>
      <w:r w:rsidRPr="001D6A6F">
        <w:t>Дезомакс-Антисепт</w:t>
      </w:r>
      <w:proofErr w:type="spellEnd"/>
      <w:r w:rsidRPr="001D6A6F">
        <w:t>» 1 литр (или  эквивалент)</w:t>
      </w:r>
      <w:r w:rsidRPr="001D6A6F">
        <w:rPr>
          <w:kern w:val="32"/>
        </w:rPr>
        <w:t>», «</w:t>
      </w:r>
      <w:r w:rsidRPr="001D6A6F">
        <w:t>Кожный антисептик «</w:t>
      </w:r>
      <w:proofErr w:type="spellStart"/>
      <w:r w:rsidRPr="001D6A6F">
        <w:t>Дезомакс-Антисепт</w:t>
      </w:r>
      <w:proofErr w:type="spellEnd"/>
      <w:r w:rsidRPr="001D6A6F">
        <w:t>» 100 мл (</w:t>
      </w:r>
      <w:proofErr w:type="spellStart"/>
      <w:r w:rsidRPr="001D6A6F">
        <w:t>илиэквивалент</w:t>
      </w:r>
      <w:proofErr w:type="spellEnd"/>
      <w:r w:rsidRPr="001D6A6F">
        <w:t>)</w:t>
      </w:r>
      <w:r w:rsidRPr="001D6A6F">
        <w:rPr>
          <w:kern w:val="32"/>
        </w:rPr>
        <w:t>»</w:t>
      </w:r>
      <w:r w:rsidR="001D6A6F" w:rsidRPr="001D6A6F">
        <w:rPr>
          <w:kern w:val="32"/>
        </w:rPr>
        <w:t>, «</w:t>
      </w:r>
      <w:r w:rsidR="001D6A6F" w:rsidRPr="001D6A6F">
        <w:t>Кожный антисептик «</w:t>
      </w:r>
      <w:proofErr w:type="spellStart"/>
      <w:r w:rsidR="001D6A6F" w:rsidRPr="001D6A6F">
        <w:t>Дезомакс-Антисепт</w:t>
      </w:r>
      <w:proofErr w:type="spellEnd"/>
      <w:r w:rsidR="001D6A6F" w:rsidRPr="001D6A6F">
        <w:t>» 0,75 литра (или эквивалент)</w:t>
      </w:r>
      <w:r w:rsidR="001D6A6F" w:rsidRPr="001D6A6F">
        <w:rPr>
          <w:kern w:val="32"/>
        </w:rPr>
        <w:t>».</w:t>
      </w:r>
    </w:p>
    <w:p w:rsidR="001D6A6F" w:rsidRPr="001D6A6F" w:rsidRDefault="001D6A6F" w:rsidP="001D6A6F">
      <w:pPr>
        <w:ind w:firstLine="567"/>
        <w:jc w:val="both"/>
        <w:rPr>
          <w:kern w:val="32"/>
        </w:rPr>
      </w:pPr>
      <w:r>
        <w:rPr>
          <w:kern w:val="32"/>
        </w:rPr>
        <w:t>Согласно Реестрам дезинфицирующих средств (</w:t>
      </w:r>
      <w:hyperlink r:id="rId12" w:history="1">
        <w:r w:rsidRPr="00B03AB2">
          <w:rPr>
            <w:rStyle w:val="a5"/>
            <w:kern w:val="32"/>
          </w:rPr>
          <w:t>https://dezr.ru/</w:t>
        </w:r>
      </w:hyperlink>
      <w:r>
        <w:rPr>
          <w:kern w:val="32"/>
        </w:rPr>
        <w:t xml:space="preserve">, </w:t>
      </w:r>
      <w:hyperlink r:id="rId13" w:history="1">
        <w:r w:rsidRPr="00B03AB2">
          <w:rPr>
            <w:rStyle w:val="a5"/>
            <w:kern w:val="32"/>
          </w:rPr>
          <w:t>http://dezreestr.ru/</w:t>
        </w:r>
      </w:hyperlink>
      <w:r>
        <w:rPr>
          <w:kern w:val="32"/>
        </w:rPr>
        <w:t>) дезинфицирующее средство «</w:t>
      </w:r>
      <w:proofErr w:type="spellStart"/>
      <w:r>
        <w:rPr>
          <w:kern w:val="32"/>
        </w:rPr>
        <w:t>Б</w:t>
      </w:r>
      <w:r w:rsidR="002D3A0D">
        <w:rPr>
          <w:kern w:val="32"/>
        </w:rPr>
        <w:t>иа</w:t>
      </w:r>
      <w:r>
        <w:rPr>
          <w:kern w:val="32"/>
        </w:rPr>
        <w:t>СептПро</w:t>
      </w:r>
      <w:proofErr w:type="spellEnd"/>
      <w:r>
        <w:rPr>
          <w:kern w:val="32"/>
        </w:rPr>
        <w:t xml:space="preserve">» </w:t>
      </w:r>
      <w:r w:rsidRPr="002D3A0D">
        <w:rPr>
          <w:b/>
          <w:kern w:val="32"/>
        </w:rPr>
        <w:t xml:space="preserve">не является эквивалентом </w:t>
      </w:r>
      <w:r w:rsidR="00DB6C79" w:rsidRPr="002D3A0D">
        <w:rPr>
          <w:b/>
          <w:kern w:val="32"/>
        </w:rPr>
        <w:t>«</w:t>
      </w:r>
      <w:proofErr w:type="spellStart"/>
      <w:r w:rsidR="00DB6C79" w:rsidRPr="002D3A0D">
        <w:rPr>
          <w:b/>
          <w:kern w:val="32"/>
        </w:rPr>
        <w:t>Дезомакс-Антисепт</w:t>
      </w:r>
      <w:proofErr w:type="spellEnd"/>
      <w:r w:rsidR="00DB6C79" w:rsidRPr="002D3A0D">
        <w:rPr>
          <w:b/>
          <w:kern w:val="32"/>
        </w:rPr>
        <w:t>»</w:t>
      </w:r>
      <w:r w:rsidR="002D3A0D">
        <w:rPr>
          <w:b/>
          <w:kern w:val="32"/>
        </w:rPr>
        <w:t xml:space="preserve">, </w:t>
      </w:r>
      <w:r w:rsidR="002D3A0D" w:rsidRPr="002D3A0D">
        <w:rPr>
          <w:kern w:val="32"/>
        </w:rPr>
        <w:t>а также информации о «</w:t>
      </w:r>
      <w:proofErr w:type="spellStart"/>
      <w:r w:rsidR="002D3A0D" w:rsidRPr="002D3A0D">
        <w:rPr>
          <w:kern w:val="32"/>
        </w:rPr>
        <w:t>БиаСептПро</w:t>
      </w:r>
      <w:proofErr w:type="spellEnd"/>
      <w:r w:rsidR="002D3A0D" w:rsidRPr="002D3A0D">
        <w:rPr>
          <w:kern w:val="32"/>
        </w:rPr>
        <w:t>» вышеуказанные Реестры не содержат</w:t>
      </w:r>
      <w:r w:rsidR="00DB6C79" w:rsidRPr="002D3A0D">
        <w:rPr>
          <w:b/>
          <w:kern w:val="32"/>
        </w:rPr>
        <w:t>.</w:t>
      </w:r>
    </w:p>
    <w:p w:rsidR="00DB6C79" w:rsidRDefault="00DB6C79" w:rsidP="000079F8">
      <w:pPr>
        <w:ind w:firstLine="567"/>
        <w:jc w:val="both"/>
        <w:rPr>
          <w:kern w:val="32"/>
        </w:rPr>
      </w:pPr>
      <w:r>
        <w:rPr>
          <w:kern w:val="32"/>
        </w:rPr>
        <w:t>Дополнительно сообщаем, что на момент окончания подачи заявок на участие в запросе котировок было подано 3 заявки:</w:t>
      </w:r>
    </w:p>
    <w:p w:rsidR="00DB6C79" w:rsidRDefault="00DB6C79" w:rsidP="000079F8">
      <w:pPr>
        <w:ind w:firstLine="567"/>
        <w:jc w:val="both"/>
        <w:rPr>
          <w:kern w:val="32"/>
        </w:rPr>
      </w:pPr>
      <w:r>
        <w:rPr>
          <w:kern w:val="32"/>
        </w:rPr>
        <w:t xml:space="preserve">- № 1524431 от 10.12.2021 года, ООО фирма «МЕДИНА» - по итогам рассмотрения и оценки заявок </w:t>
      </w:r>
      <w:proofErr w:type="gramStart"/>
      <w:r>
        <w:rPr>
          <w:kern w:val="32"/>
        </w:rPr>
        <w:t>признан</w:t>
      </w:r>
      <w:proofErr w:type="gramEnd"/>
      <w:r>
        <w:rPr>
          <w:kern w:val="32"/>
        </w:rPr>
        <w:t xml:space="preserve"> победителем;</w:t>
      </w:r>
    </w:p>
    <w:p w:rsidR="00DB6C79" w:rsidRDefault="00DB6C79" w:rsidP="000079F8">
      <w:pPr>
        <w:ind w:firstLine="567"/>
        <w:jc w:val="both"/>
        <w:rPr>
          <w:kern w:val="32"/>
        </w:rPr>
      </w:pPr>
      <w:r>
        <w:rPr>
          <w:kern w:val="32"/>
        </w:rPr>
        <w:t xml:space="preserve">- № 1524567 от 14.12.2021 года, ООО «Лаборатория </w:t>
      </w:r>
      <w:proofErr w:type="spellStart"/>
      <w:r>
        <w:rPr>
          <w:kern w:val="32"/>
        </w:rPr>
        <w:t>Инсепта</w:t>
      </w:r>
      <w:proofErr w:type="spellEnd"/>
      <w:r>
        <w:rPr>
          <w:kern w:val="32"/>
        </w:rPr>
        <w:t>» - заявка отклонена</w:t>
      </w:r>
      <w:r w:rsidR="00EB7E9D">
        <w:rPr>
          <w:kern w:val="32"/>
        </w:rPr>
        <w:t xml:space="preserve"> на основании изучения Закупочной комиссией Инструкции № 06/18 по применению средства дезинфицирующего «</w:t>
      </w:r>
      <w:proofErr w:type="spellStart"/>
      <w:r w:rsidR="00EB7E9D">
        <w:rPr>
          <w:kern w:val="32"/>
        </w:rPr>
        <w:t>Фармсепт</w:t>
      </w:r>
      <w:proofErr w:type="spellEnd"/>
      <w:r w:rsidR="00EB7E9D">
        <w:rPr>
          <w:kern w:val="32"/>
        </w:rPr>
        <w:t>»</w:t>
      </w:r>
      <w:r>
        <w:rPr>
          <w:kern w:val="32"/>
        </w:rPr>
        <w:t xml:space="preserve"> (</w:t>
      </w:r>
      <w:r w:rsidRPr="00DB6C79">
        <w:rPr>
          <w:rFonts w:eastAsia="Calibri"/>
        </w:rPr>
        <w:t xml:space="preserve">на основании пп.2) п. 39 Извещения о проведении запроса котировок в электронной форме (далее - </w:t>
      </w:r>
      <w:proofErr w:type="gramStart"/>
      <w:r w:rsidRPr="00DB6C79">
        <w:rPr>
          <w:rFonts w:eastAsia="Calibri"/>
        </w:rPr>
        <w:t xml:space="preserve">Извещение) </w:t>
      </w:r>
      <w:proofErr w:type="gramEnd"/>
      <w:r w:rsidRPr="00DB6C79">
        <w:rPr>
          <w:rFonts w:eastAsia="Calibri"/>
        </w:rPr>
        <w:t>заявка признана не соответствующей требованиям, установленным в Извещении: в</w:t>
      </w:r>
      <w:r w:rsidRPr="00DB6C79">
        <w:t xml:space="preserve"> нарушение п. 26 Извещения характеристики товара по позициям 1-3 указанные в заявке, не соответствуют Техническому заданию Извещения (в части применения Средства для дезинфекции поверхности скорлупы пищевых яиц</w:t>
      </w:r>
      <w:r>
        <w:rPr>
          <w:kern w:val="32"/>
        </w:rPr>
        <w:t>);</w:t>
      </w:r>
    </w:p>
    <w:p w:rsidR="00DB6C79" w:rsidRDefault="00DB6C79" w:rsidP="000079F8">
      <w:pPr>
        <w:ind w:firstLine="567"/>
        <w:jc w:val="both"/>
        <w:rPr>
          <w:kern w:val="32"/>
        </w:rPr>
      </w:pPr>
      <w:r>
        <w:rPr>
          <w:kern w:val="32"/>
        </w:rPr>
        <w:t xml:space="preserve">- № 1524562 от 15.12.2021 года, ИП </w:t>
      </w:r>
      <w:proofErr w:type="spellStart"/>
      <w:r>
        <w:rPr>
          <w:kern w:val="32"/>
        </w:rPr>
        <w:t>Дрыгин</w:t>
      </w:r>
      <w:proofErr w:type="spellEnd"/>
      <w:r>
        <w:rPr>
          <w:kern w:val="32"/>
        </w:rPr>
        <w:t xml:space="preserve"> А.В. – заявка отклонена.</w:t>
      </w:r>
    </w:p>
    <w:p w:rsidR="00DB6C79" w:rsidRDefault="00DB6C79" w:rsidP="000079F8">
      <w:pPr>
        <w:ind w:firstLine="567"/>
        <w:jc w:val="both"/>
        <w:rPr>
          <w:kern w:val="32"/>
        </w:rPr>
      </w:pPr>
    </w:p>
    <w:p w:rsidR="00E82491" w:rsidRDefault="00E82491" w:rsidP="003118BB">
      <w:pPr>
        <w:autoSpaceDE w:val="0"/>
        <w:autoSpaceDN w:val="0"/>
        <w:adjustRightInd w:val="0"/>
        <w:ind w:firstLine="567"/>
        <w:jc w:val="both"/>
      </w:pPr>
      <w:r w:rsidRPr="00E82491">
        <w:t xml:space="preserve">Учитывая </w:t>
      </w:r>
      <w:proofErr w:type="gramStart"/>
      <w:r w:rsidRPr="00E82491">
        <w:t>вышеизложенное</w:t>
      </w:r>
      <w:proofErr w:type="gramEnd"/>
      <w:r w:rsidRPr="00E82491">
        <w:t xml:space="preserve">, считаем действия закупочной комиссии </w:t>
      </w:r>
      <w:r w:rsidR="00244515" w:rsidRPr="00244515">
        <w:t xml:space="preserve">при проведении запроса котировок в электронной форме, участниками которого могут быть только субъекты малого и среднего предпринимательства, на поставку </w:t>
      </w:r>
      <w:r w:rsidR="00EB7E9D">
        <w:t>кожных антисептиков</w:t>
      </w:r>
      <w:r w:rsidRPr="00244515">
        <w:t xml:space="preserve"> </w:t>
      </w:r>
      <w:r w:rsidRPr="00E82491">
        <w:t xml:space="preserve">соответствующим законодательству, на основании чего просим признать жалобу </w:t>
      </w:r>
      <w:r w:rsidR="00EB7E9D">
        <w:t xml:space="preserve">Индивидуального предпринимателя </w:t>
      </w:r>
      <w:proofErr w:type="spellStart"/>
      <w:r w:rsidR="00EB7E9D">
        <w:t>Дрыгина</w:t>
      </w:r>
      <w:proofErr w:type="spellEnd"/>
      <w:r w:rsidR="00EB7E9D">
        <w:t xml:space="preserve"> Андрея Васильевича</w:t>
      </w:r>
      <w:r w:rsidR="009305A4">
        <w:t xml:space="preserve"> необоснованной.</w:t>
      </w:r>
    </w:p>
    <w:p w:rsidR="009305A4" w:rsidRDefault="009305A4" w:rsidP="003118BB">
      <w:pPr>
        <w:autoSpaceDE w:val="0"/>
        <w:autoSpaceDN w:val="0"/>
        <w:adjustRightInd w:val="0"/>
        <w:ind w:firstLine="567"/>
        <w:jc w:val="both"/>
      </w:pPr>
    </w:p>
    <w:p w:rsidR="009305A4" w:rsidRDefault="009305A4" w:rsidP="003118BB">
      <w:pPr>
        <w:autoSpaceDE w:val="0"/>
        <w:autoSpaceDN w:val="0"/>
        <w:adjustRightInd w:val="0"/>
        <w:ind w:firstLine="567"/>
        <w:jc w:val="both"/>
      </w:pPr>
      <w:r>
        <w:t>Приложение:</w:t>
      </w:r>
    </w:p>
    <w:p w:rsidR="001D4357" w:rsidRPr="00A433A5" w:rsidRDefault="001D4357" w:rsidP="00A433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A433A5">
        <w:rPr>
          <w:rFonts w:ascii="Times New Roman" w:hAnsi="Times New Roman" w:cs="Times New Roman"/>
          <w:sz w:val="24"/>
          <w:szCs w:val="24"/>
        </w:rPr>
        <w:t>Копия Приказа № 628 от 15.12.2020 года;</w:t>
      </w:r>
    </w:p>
    <w:p w:rsidR="001D4357" w:rsidRPr="00A433A5" w:rsidRDefault="001D4357" w:rsidP="00A433A5">
      <w:pPr>
        <w:pStyle w:val="a8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3A5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A433A5">
        <w:rPr>
          <w:rFonts w:ascii="Times New Roman" w:hAnsi="Times New Roman" w:cs="Times New Roman"/>
          <w:kern w:val="32"/>
          <w:sz w:val="24"/>
          <w:szCs w:val="24"/>
        </w:rPr>
        <w:t>Извещения о проведении закупки на</w:t>
      </w:r>
      <w:r w:rsidRPr="00A433A5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EB7E9D">
        <w:rPr>
          <w:rFonts w:ascii="Times New Roman" w:hAnsi="Times New Roman" w:cs="Times New Roman"/>
          <w:sz w:val="24"/>
          <w:szCs w:val="24"/>
        </w:rPr>
        <w:t>кожных антисептиков</w:t>
      </w:r>
      <w:r w:rsidRPr="00A433A5">
        <w:rPr>
          <w:rFonts w:ascii="Times New Roman" w:hAnsi="Times New Roman" w:cs="Times New Roman"/>
          <w:sz w:val="24"/>
          <w:szCs w:val="24"/>
        </w:rPr>
        <w:t xml:space="preserve"> </w:t>
      </w:r>
      <w:r w:rsidRPr="00A433A5">
        <w:rPr>
          <w:rFonts w:ascii="Times New Roman" w:hAnsi="Times New Roman" w:cs="Times New Roman"/>
          <w:kern w:val="32"/>
          <w:sz w:val="24"/>
          <w:szCs w:val="24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</w:r>
      <w:r w:rsidR="00EB7E9D">
        <w:rPr>
          <w:rFonts w:ascii="Times New Roman" w:hAnsi="Times New Roman" w:cs="Times New Roman"/>
          <w:kern w:val="32"/>
          <w:sz w:val="24"/>
          <w:szCs w:val="24"/>
        </w:rPr>
        <w:t>340</w:t>
      </w:r>
      <w:r w:rsidRPr="00A433A5">
        <w:rPr>
          <w:rFonts w:ascii="Times New Roman" w:hAnsi="Times New Roman" w:cs="Times New Roman"/>
          <w:kern w:val="32"/>
          <w:sz w:val="24"/>
          <w:szCs w:val="24"/>
        </w:rPr>
        <w:t>-21</w:t>
      </w:r>
      <w:r w:rsidR="00EB7E9D">
        <w:rPr>
          <w:rFonts w:ascii="Times New Roman" w:hAnsi="Times New Roman" w:cs="Times New Roman"/>
          <w:kern w:val="32"/>
          <w:sz w:val="24"/>
          <w:szCs w:val="24"/>
        </w:rPr>
        <w:t>н</w:t>
      </w:r>
      <w:r w:rsidRPr="00A433A5">
        <w:rPr>
          <w:rFonts w:ascii="Times New Roman" w:hAnsi="Times New Roman" w:cs="Times New Roman"/>
          <w:kern w:val="32"/>
          <w:sz w:val="24"/>
          <w:szCs w:val="24"/>
        </w:rPr>
        <w:t>;</w:t>
      </w:r>
    </w:p>
    <w:p w:rsidR="001D4357" w:rsidRPr="00EB7E9D" w:rsidRDefault="001D4357" w:rsidP="00EB7E9D">
      <w:pPr>
        <w:pStyle w:val="a8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E9D">
        <w:rPr>
          <w:rFonts w:ascii="Times New Roman" w:hAnsi="Times New Roman" w:cs="Times New Roman"/>
          <w:kern w:val="32"/>
          <w:sz w:val="24"/>
          <w:szCs w:val="24"/>
        </w:rPr>
        <w:t xml:space="preserve">Копия Протокола № </w:t>
      </w:r>
      <w:r w:rsidR="00EB7E9D" w:rsidRPr="00EB7E9D">
        <w:rPr>
          <w:rFonts w:ascii="Times New Roman" w:hAnsi="Times New Roman" w:cs="Times New Roman"/>
          <w:kern w:val="32"/>
          <w:sz w:val="24"/>
          <w:szCs w:val="24"/>
        </w:rPr>
        <w:t>32110912171</w:t>
      </w:r>
      <w:r w:rsidRPr="00EB7E9D">
        <w:rPr>
          <w:rFonts w:ascii="Times New Roman" w:hAnsi="Times New Roman" w:cs="Times New Roman"/>
          <w:kern w:val="32"/>
          <w:sz w:val="24"/>
          <w:szCs w:val="24"/>
        </w:rPr>
        <w:t xml:space="preserve"> от </w:t>
      </w:r>
      <w:r w:rsidR="00EB7E9D" w:rsidRPr="00EB7E9D">
        <w:rPr>
          <w:rFonts w:ascii="Times New Roman" w:hAnsi="Times New Roman" w:cs="Times New Roman"/>
          <w:kern w:val="32"/>
          <w:sz w:val="24"/>
          <w:szCs w:val="24"/>
        </w:rPr>
        <w:t>15</w:t>
      </w:r>
      <w:r w:rsidRPr="00EB7E9D">
        <w:rPr>
          <w:rFonts w:ascii="Times New Roman" w:hAnsi="Times New Roman" w:cs="Times New Roman"/>
          <w:kern w:val="32"/>
          <w:sz w:val="24"/>
          <w:szCs w:val="24"/>
        </w:rPr>
        <w:t>.</w:t>
      </w:r>
      <w:r w:rsidR="00EB7E9D" w:rsidRPr="00EB7E9D">
        <w:rPr>
          <w:rFonts w:ascii="Times New Roman" w:hAnsi="Times New Roman" w:cs="Times New Roman"/>
          <w:kern w:val="32"/>
          <w:sz w:val="24"/>
          <w:szCs w:val="24"/>
        </w:rPr>
        <w:t>1</w:t>
      </w:r>
      <w:r w:rsidRPr="00EB7E9D">
        <w:rPr>
          <w:rFonts w:ascii="Times New Roman" w:hAnsi="Times New Roman" w:cs="Times New Roman"/>
          <w:kern w:val="32"/>
          <w:sz w:val="24"/>
          <w:szCs w:val="24"/>
        </w:rPr>
        <w:t>2.2021;</w:t>
      </w:r>
    </w:p>
    <w:p w:rsidR="001D4357" w:rsidRPr="00EB7E9D" w:rsidRDefault="001D4357" w:rsidP="00A433A5">
      <w:pPr>
        <w:pStyle w:val="a8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E9D">
        <w:rPr>
          <w:rFonts w:ascii="Times New Roman" w:hAnsi="Times New Roman" w:cs="Times New Roman"/>
          <w:kern w:val="32"/>
          <w:sz w:val="24"/>
          <w:szCs w:val="24"/>
        </w:rPr>
        <w:t xml:space="preserve">Копия Заявки № </w:t>
      </w:r>
      <w:r w:rsidR="00EB7E9D" w:rsidRPr="00EB7E9D">
        <w:rPr>
          <w:rFonts w:ascii="Times New Roman" w:hAnsi="Times New Roman" w:cs="Times New Roman"/>
          <w:kern w:val="32"/>
          <w:sz w:val="24"/>
          <w:szCs w:val="24"/>
        </w:rPr>
        <w:t xml:space="preserve">1524431 от 10.12.2021 </w:t>
      </w:r>
      <w:r w:rsidRPr="00EB7E9D">
        <w:rPr>
          <w:rFonts w:ascii="Times New Roman" w:hAnsi="Times New Roman" w:cs="Times New Roman"/>
          <w:kern w:val="32"/>
          <w:sz w:val="24"/>
          <w:szCs w:val="24"/>
        </w:rPr>
        <w:t>с приложениями;</w:t>
      </w:r>
    </w:p>
    <w:p w:rsidR="001D4357" w:rsidRPr="00EB7E9D" w:rsidRDefault="001D4357" w:rsidP="00A433A5">
      <w:pPr>
        <w:pStyle w:val="a8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E9D">
        <w:rPr>
          <w:rFonts w:ascii="Times New Roman" w:hAnsi="Times New Roman" w:cs="Times New Roman"/>
          <w:kern w:val="32"/>
          <w:sz w:val="24"/>
          <w:szCs w:val="24"/>
        </w:rPr>
        <w:t xml:space="preserve">Копия Заявки № </w:t>
      </w:r>
      <w:r w:rsidR="00EB7E9D" w:rsidRPr="00EB7E9D">
        <w:rPr>
          <w:rFonts w:ascii="Times New Roman" w:hAnsi="Times New Roman" w:cs="Times New Roman"/>
          <w:kern w:val="32"/>
          <w:sz w:val="24"/>
          <w:szCs w:val="24"/>
        </w:rPr>
        <w:t xml:space="preserve">1524567 от 14.12.2021 </w:t>
      </w:r>
      <w:r w:rsidRPr="00EB7E9D">
        <w:rPr>
          <w:rFonts w:ascii="Times New Roman" w:hAnsi="Times New Roman" w:cs="Times New Roman"/>
          <w:kern w:val="32"/>
          <w:sz w:val="24"/>
          <w:szCs w:val="24"/>
        </w:rPr>
        <w:t>с приложениями;</w:t>
      </w:r>
    </w:p>
    <w:p w:rsidR="00A433A5" w:rsidRPr="00EB7E9D" w:rsidRDefault="001D4357" w:rsidP="00EB7E9D">
      <w:pPr>
        <w:pStyle w:val="a8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E9D">
        <w:rPr>
          <w:rFonts w:ascii="Times New Roman" w:hAnsi="Times New Roman" w:cs="Times New Roman"/>
          <w:kern w:val="32"/>
          <w:sz w:val="24"/>
          <w:szCs w:val="24"/>
        </w:rPr>
        <w:t xml:space="preserve">Копия Заявки № </w:t>
      </w:r>
      <w:r w:rsidR="00EB7E9D" w:rsidRPr="00EB7E9D">
        <w:rPr>
          <w:rFonts w:ascii="Times New Roman" w:hAnsi="Times New Roman" w:cs="Times New Roman"/>
          <w:kern w:val="32"/>
          <w:sz w:val="24"/>
          <w:szCs w:val="24"/>
        </w:rPr>
        <w:t xml:space="preserve">1524562 от 15.12.2021 </w:t>
      </w:r>
      <w:r w:rsidRPr="00EB7E9D">
        <w:rPr>
          <w:rFonts w:ascii="Times New Roman" w:hAnsi="Times New Roman" w:cs="Times New Roman"/>
          <w:kern w:val="32"/>
          <w:sz w:val="24"/>
          <w:szCs w:val="24"/>
        </w:rPr>
        <w:t>с приложениями;</w:t>
      </w:r>
    </w:p>
    <w:p w:rsidR="00A433A5" w:rsidRPr="00A433A5" w:rsidRDefault="00A433A5" w:rsidP="00A433A5">
      <w:pPr>
        <w:pStyle w:val="a8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3A5">
        <w:rPr>
          <w:rFonts w:ascii="Times New Roman" w:hAnsi="Times New Roman" w:cs="Times New Roman"/>
          <w:sz w:val="24"/>
          <w:szCs w:val="24"/>
        </w:rPr>
        <w:t>Копия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№8;</w:t>
      </w:r>
    </w:p>
    <w:p w:rsidR="00A433A5" w:rsidRPr="00A433A5" w:rsidRDefault="00A433A5" w:rsidP="00A433A5">
      <w:pPr>
        <w:pStyle w:val="a8"/>
        <w:numPr>
          <w:ilvl w:val="0"/>
          <w:numId w:val="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3A5">
        <w:rPr>
          <w:rFonts w:ascii="Times New Roman" w:hAnsi="Times New Roman" w:cs="Times New Roman"/>
          <w:sz w:val="24"/>
          <w:szCs w:val="24"/>
        </w:rPr>
        <w:t xml:space="preserve">Копия Распоряжения о </w:t>
      </w:r>
      <w:r w:rsidR="0007313D">
        <w:rPr>
          <w:rFonts w:ascii="Times New Roman" w:hAnsi="Times New Roman" w:cs="Times New Roman"/>
          <w:sz w:val="24"/>
          <w:szCs w:val="24"/>
        </w:rPr>
        <w:t>назначении главного врача № 45л/с от 09.01.2018г. с продлением</w:t>
      </w:r>
      <w:r w:rsidRPr="00A433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05A4" w:rsidRDefault="009305A4" w:rsidP="003118BB">
      <w:pPr>
        <w:autoSpaceDE w:val="0"/>
        <w:autoSpaceDN w:val="0"/>
        <w:adjustRightInd w:val="0"/>
        <w:ind w:firstLine="567"/>
        <w:jc w:val="both"/>
      </w:pPr>
    </w:p>
    <w:p w:rsidR="009305A4" w:rsidRDefault="009305A4" w:rsidP="003118BB">
      <w:pPr>
        <w:autoSpaceDE w:val="0"/>
        <w:autoSpaceDN w:val="0"/>
        <w:adjustRightInd w:val="0"/>
        <w:ind w:firstLine="567"/>
        <w:jc w:val="both"/>
      </w:pPr>
    </w:p>
    <w:p w:rsidR="009305A4" w:rsidRDefault="009305A4" w:rsidP="003118BB">
      <w:pPr>
        <w:autoSpaceDE w:val="0"/>
        <w:autoSpaceDN w:val="0"/>
        <w:adjustRightInd w:val="0"/>
        <w:ind w:firstLine="567"/>
        <w:jc w:val="both"/>
      </w:pPr>
    </w:p>
    <w:p w:rsidR="009305A4" w:rsidRPr="009305A4" w:rsidRDefault="00EB7E9D" w:rsidP="009305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</w:t>
      </w:r>
      <w:r w:rsidR="009305A4" w:rsidRPr="009305A4">
        <w:rPr>
          <w:b/>
        </w:rPr>
        <w:t>лавн</w:t>
      </w:r>
      <w:r>
        <w:rPr>
          <w:b/>
        </w:rPr>
        <w:t>ый</w:t>
      </w:r>
      <w:r w:rsidR="009305A4" w:rsidRPr="009305A4">
        <w:rPr>
          <w:b/>
        </w:rPr>
        <w:t xml:space="preserve"> врач</w:t>
      </w:r>
    </w:p>
    <w:p w:rsidR="009305A4" w:rsidRDefault="009305A4" w:rsidP="009305A4">
      <w:pPr>
        <w:autoSpaceDE w:val="0"/>
        <w:autoSpaceDN w:val="0"/>
        <w:adjustRightInd w:val="0"/>
        <w:jc w:val="both"/>
        <w:rPr>
          <w:b/>
        </w:rPr>
      </w:pPr>
      <w:r w:rsidRPr="009305A4">
        <w:rPr>
          <w:b/>
        </w:rPr>
        <w:t xml:space="preserve">ОГАУЗ «ИГКБ № 8» </w:t>
      </w:r>
      <w:r>
        <w:rPr>
          <w:b/>
        </w:rPr>
        <w:t xml:space="preserve">                                                                      </w:t>
      </w:r>
      <w:r w:rsidR="00EB7E9D">
        <w:rPr>
          <w:b/>
        </w:rPr>
        <w:t xml:space="preserve">        </w:t>
      </w:r>
      <w:r>
        <w:rPr>
          <w:b/>
        </w:rPr>
        <w:t xml:space="preserve">  </w:t>
      </w:r>
      <w:r w:rsidRPr="009305A4">
        <w:rPr>
          <w:b/>
        </w:rPr>
        <w:t>______________/</w:t>
      </w:r>
      <w:r w:rsidR="00EB7E9D">
        <w:rPr>
          <w:b/>
        </w:rPr>
        <w:t xml:space="preserve">Ж.В. </w:t>
      </w:r>
      <w:proofErr w:type="spellStart"/>
      <w:r w:rsidR="00EB7E9D">
        <w:rPr>
          <w:b/>
        </w:rPr>
        <w:t>Есева</w:t>
      </w:r>
      <w:proofErr w:type="spellEnd"/>
    </w:p>
    <w:p w:rsidR="009305A4" w:rsidRDefault="009305A4" w:rsidP="009305A4">
      <w:pPr>
        <w:autoSpaceDE w:val="0"/>
        <w:autoSpaceDN w:val="0"/>
        <w:adjustRightInd w:val="0"/>
        <w:jc w:val="both"/>
        <w:rPr>
          <w:b/>
        </w:rPr>
      </w:pPr>
    </w:p>
    <w:p w:rsidR="009305A4" w:rsidRPr="009305A4" w:rsidRDefault="009305A4" w:rsidP="009305A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Исп.: Земцов А.В., юрисконсульт, (3952) 50-23-21</w:t>
      </w:r>
    </w:p>
    <w:p w:rsidR="00E82491" w:rsidRPr="00E82491" w:rsidRDefault="00E82491" w:rsidP="003118BB">
      <w:pPr>
        <w:autoSpaceDE w:val="0"/>
        <w:autoSpaceDN w:val="0"/>
        <w:adjustRightInd w:val="0"/>
        <w:ind w:firstLine="567"/>
        <w:jc w:val="both"/>
      </w:pPr>
    </w:p>
    <w:p w:rsidR="00C13798" w:rsidRPr="006A6470" w:rsidRDefault="00C13798" w:rsidP="00C13798">
      <w:pPr>
        <w:jc w:val="both"/>
      </w:pPr>
    </w:p>
    <w:p w:rsidR="009E72B7" w:rsidRPr="00E82491" w:rsidRDefault="009E72B7"/>
    <w:sectPr w:rsidR="009E72B7" w:rsidRPr="00E82491" w:rsidSect="00484B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CFD"/>
    <w:multiLevelType w:val="hybridMultilevel"/>
    <w:tmpl w:val="A13059F6"/>
    <w:lvl w:ilvl="0" w:tplc="6052A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7A319C"/>
    <w:multiLevelType w:val="hybridMultilevel"/>
    <w:tmpl w:val="85D6FC1C"/>
    <w:lvl w:ilvl="0" w:tplc="F236BD4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079F8"/>
    <w:rsid w:val="00012F0C"/>
    <w:rsid w:val="0007313D"/>
    <w:rsid w:val="00102531"/>
    <w:rsid w:val="001C4C0F"/>
    <w:rsid w:val="001D4357"/>
    <w:rsid w:val="001D6A6F"/>
    <w:rsid w:val="00244515"/>
    <w:rsid w:val="00255D0E"/>
    <w:rsid w:val="002D3A0D"/>
    <w:rsid w:val="003118BB"/>
    <w:rsid w:val="00364F7F"/>
    <w:rsid w:val="003E68D2"/>
    <w:rsid w:val="003F1E82"/>
    <w:rsid w:val="00445142"/>
    <w:rsid w:val="00484B67"/>
    <w:rsid w:val="004B5B54"/>
    <w:rsid w:val="005D5FCF"/>
    <w:rsid w:val="0062198A"/>
    <w:rsid w:val="006A6470"/>
    <w:rsid w:val="006B1A1C"/>
    <w:rsid w:val="006C6F6F"/>
    <w:rsid w:val="006F3731"/>
    <w:rsid w:val="007516F2"/>
    <w:rsid w:val="007A488A"/>
    <w:rsid w:val="007D2786"/>
    <w:rsid w:val="007E2AA4"/>
    <w:rsid w:val="00801035"/>
    <w:rsid w:val="00861042"/>
    <w:rsid w:val="00880AF8"/>
    <w:rsid w:val="00891311"/>
    <w:rsid w:val="008F2EDF"/>
    <w:rsid w:val="009305A4"/>
    <w:rsid w:val="00974122"/>
    <w:rsid w:val="00992B54"/>
    <w:rsid w:val="009B77C7"/>
    <w:rsid w:val="009E72B7"/>
    <w:rsid w:val="00A373DA"/>
    <w:rsid w:val="00A40838"/>
    <w:rsid w:val="00A433A5"/>
    <w:rsid w:val="00B708EC"/>
    <w:rsid w:val="00C13798"/>
    <w:rsid w:val="00CE06BA"/>
    <w:rsid w:val="00D27289"/>
    <w:rsid w:val="00D80BBD"/>
    <w:rsid w:val="00DB6C79"/>
    <w:rsid w:val="00DC57B7"/>
    <w:rsid w:val="00E53F58"/>
    <w:rsid w:val="00E82491"/>
    <w:rsid w:val="00EA5724"/>
    <w:rsid w:val="00EB7E9D"/>
    <w:rsid w:val="00F639B1"/>
    <w:rsid w:val="00FD505C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2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EA57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EA5724"/>
  </w:style>
  <w:style w:type="character" w:customStyle="1" w:styleId="aa">
    <w:name w:val="Верхний колонтитул Знак"/>
    <w:aliases w:val="Название 2 Знак1,Название 2 Знак Знак"/>
    <w:basedOn w:val="a0"/>
    <w:link w:val="ab"/>
    <w:locked/>
    <w:rsid w:val="001D4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Название 2,Название 2 Знак"/>
    <w:basedOn w:val="a"/>
    <w:link w:val="aa"/>
    <w:rsid w:val="001D435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1D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01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2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EA57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EA5724"/>
  </w:style>
  <w:style w:type="character" w:customStyle="1" w:styleId="aa">
    <w:name w:val="Верхний колонтитул Знак"/>
    <w:aliases w:val="Название 2 Знак1,Название 2 Знак Знак"/>
    <w:basedOn w:val="a0"/>
    <w:link w:val="ab"/>
    <w:locked/>
    <w:rsid w:val="001D4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Название 2,Название 2 Знак"/>
    <w:basedOn w:val="a"/>
    <w:link w:val="aa"/>
    <w:rsid w:val="001D435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1D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01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dez@mail.ru" TargetMode="External"/><Relationship Id="rId13" Type="http://schemas.openxmlformats.org/officeDocument/2006/relationships/hyperlink" Target="http://dez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12" Type="http://schemas.openxmlformats.org/officeDocument/2006/relationships/hyperlink" Target="https://dez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ryuza-med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6B15730878C5B4912378749F574BAE5EA04FFA948A59055B704D4EA9GEc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6B15730878C5B4912378749F574BAE5EA14CF996DE0E070A2543G4c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4</cp:revision>
  <cp:lastPrinted>2021-12-24T06:23:00Z</cp:lastPrinted>
  <dcterms:created xsi:type="dcterms:W3CDTF">2021-12-24T04:10:00Z</dcterms:created>
  <dcterms:modified xsi:type="dcterms:W3CDTF">2021-12-24T06:23:00Z</dcterms:modified>
</cp:coreProperties>
</file>